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54E" w:rsidRPr="0032254E" w:rsidRDefault="0032254E" w:rsidP="0032254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2254E">
        <w:rPr>
          <w:rFonts w:ascii="Times New Roman" w:hAnsi="Times New Roman" w:cs="Times New Roman"/>
          <w:b/>
          <w:i/>
          <w:sz w:val="24"/>
          <w:szCs w:val="24"/>
        </w:rPr>
        <w:t>МІНІСТЕРСТВО ОСВІТИ І НАУКИ УКРАЇНИ</w:t>
      </w:r>
    </w:p>
    <w:p w:rsidR="0032254E" w:rsidRPr="0032254E" w:rsidRDefault="0032254E" w:rsidP="0032254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2254E">
        <w:rPr>
          <w:rFonts w:ascii="Times New Roman" w:hAnsi="Times New Roman" w:cs="Times New Roman"/>
          <w:b/>
          <w:i/>
          <w:sz w:val="24"/>
          <w:szCs w:val="24"/>
        </w:rPr>
        <w:t>ДИРЕКТОРАТ СТРАТЕГІЧНОГО ПЛАНУВАННЯ ТА ВІДНОВЛЕННЯ</w:t>
      </w:r>
    </w:p>
    <w:p w:rsidR="0032254E" w:rsidRPr="0032254E" w:rsidRDefault="0032254E" w:rsidP="0032254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2254E" w:rsidRPr="0032254E" w:rsidRDefault="0032254E" w:rsidP="0032254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2254E">
        <w:rPr>
          <w:rFonts w:ascii="Times New Roman" w:hAnsi="Times New Roman" w:cs="Times New Roman"/>
          <w:b/>
          <w:i/>
          <w:sz w:val="24"/>
          <w:szCs w:val="24"/>
        </w:rPr>
        <w:t>ЛИСТ</w:t>
      </w:r>
    </w:p>
    <w:p w:rsidR="0032254E" w:rsidRPr="0032254E" w:rsidRDefault="0032254E" w:rsidP="0032254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r w:rsidRPr="0032254E">
        <w:rPr>
          <w:rFonts w:ascii="Times New Roman" w:hAnsi="Times New Roman" w:cs="Times New Roman"/>
          <w:b/>
          <w:i/>
          <w:sz w:val="24"/>
          <w:szCs w:val="24"/>
        </w:rPr>
        <w:t>від 09.03.2026 р.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№</w:t>
      </w:r>
      <w:r w:rsidRPr="0032254E">
        <w:rPr>
          <w:rFonts w:ascii="Times New Roman" w:hAnsi="Times New Roman" w:cs="Times New Roman"/>
          <w:b/>
          <w:i/>
          <w:sz w:val="24"/>
          <w:szCs w:val="24"/>
        </w:rPr>
        <w:t xml:space="preserve"> 10/160-26</w:t>
      </w:r>
    </w:p>
    <w:bookmarkEnd w:id="0"/>
    <w:p w:rsidR="0032254E" w:rsidRPr="0032254E" w:rsidRDefault="0032254E" w:rsidP="0032254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2254E">
        <w:rPr>
          <w:rFonts w:ascii="Times New Roman" w:hAnsi="Times New Roman" w:cs="Times New Roman"/>
          <w:b/>
          <w:i/>
          <w:sz w:val="24"/>
          <w:szCs w:val="24"/>
        </w:rPr>
        <w:t>(Витяг)</w:t>
      </w:r>
    </w:p>
    <w:p w:rsidR="0032254E" w:rsidRPr="0032254E" w:rsidRDefault="0032254E" w:rsidP="0032254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2254E" w:rsidRPr="0032254E" w:rsidRDefault="0032254E" w:rsidP="0032254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2254E">
        <w:rPr>
          <w:rFonts w:ascii="Times New Roman" w:hAnsi="Times New Roman" w:cs="Times New Roman"/>
          <w:b/>
          <w:i/>
          <w:sz w:val="24"/>
          <w:szCs w:val="24"/>
        </w:rPr>
        <w:t>У директораті стратегічного планування та відновлення Міністерства освіти і науки України [...] розглянуто [...].</w:t>
      </w:r>
    </w:p>
    <w:p w:rsidR="0032254E" w:rsidRPr="0032254E" w:rsidRDefault="0032254E" w:rsidP="0032254E">
      <w:pPr>
        <w:rPr>
          <w:rFonts w:ascii="Times New Roman" w:hAnsi="Times New Roman" w:cs="Times New Roman"/>
          <w:sz w:val="24"/>
          <w:szCs w:val="24"/>
        </w:rPr>
      </w:pPr>
    </w:p>
    <w:p w:rsidR="0032254E" w:rsidRPr="0032254E" w:rsidRDefault="0032254E" w:rsidP="0032254E">
      <w:pPr>
        <w:rPr>
          <w:rFonts w:ascii="Times New Roman" w:hAnsi="Times New Roman" w:cs="Times New Roman"/>
          <w:sz w:val="24"/>
          <w:szCs w:val="24"/>
        </w:rPr>
      </w:pPr>
      <w:r w:rsidRPr="0032254E">
        <w:rPr>
          <w:rFonts w:ascii="Times New Roman" w:hAnsi="Times New Roman" w:cs="Times New Roman"/>
          <w:sz w:val="24"/>
          <w:szCs w:val="24"/>
        </w:rPr>
        <w:t>&lt;....&gt;</w:t>
      </w:r>
    </w:p>
    <w:p w:rsidR="0032254E" w:rsidRPr="0032254E" w:rsidRDefault="0032254E" w:rsidP="0032254E">
      <w:pPr>
        <w:rPr>
          <w:rFonts w:ascii="Times New Roman" w:hAnsi="Times New Roman" w:cs="Times New Roman"/>
          <w:sz w:val="24"/>
          <w:szCs w:val="24"/>
        </w:rPr>
      </w:pPr>
    </w:p>
    <w:p w:rsidR="0032254E" w:rsidRPr="0032254E" w:rsidRDefault="0032254E" w:rsidP="0032254E">
      <w:pPr>
        <w:rPr>
          <w:rFonts w:ascii="Times New Roman" w:hAnsi="Times New Roman" w:cs="Times New Roman"/>
          <w:sz w:val="24"/>
          <w:szCs w:val="24"/>
        </w:rPr>
      </w:pPr>
      <w:r w:rsidRPr="0032254E">
        <w:rPr>
          <w:rFonts w:ascii="Times New Roman" w:hAnsi="Times New Roman" w:cs="Times New Roman"/>
          <w:sz w:val="24"/>
          <w:szCs w:val="24"/>
        </w:rPr>
        <w:t xml:space="preserve">Стосовно порушених [...] питань інформуємо, що відповідно до пункту 91 Інструкції про порядок обчислення заробітної плати працівників освіти, затвердженої наказом Міністерства освіти України від 15.04.1993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2254E">
        <w:rPr>
          <w:rFonts w:ascii="Times New Roman" w:hAnsi="Times New Roman" w:cs="Times New Roman"/>
          <w:sz w:val="24"/>
          <w:szCs w:val="24"/>
        </w:rPr>
        <w:t xml:space="preserve"> 102, зареєстрованим у Міністерстві юстиції України 27.05.1993 за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2254E">
        <w:rPr>
          <w:rFonts w:ascii="Times New Roman" w:hAnsi="Times New Roman" w:cs="Times New Roman"/>
          <w:sz w:val="24"/>
          <w:szCs w:val="24"/>
        </w:rPr>
        <w:t xml:space="preserve"> 56 (далі - Інструкція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2254E">
        <w:rPr>
          <w:rFonts w:ascii="Times New Roman" w:hAnsi="Times New Roman" w:cs="Times New Roman"/>
          <w:sz w:val="24"/>
          <w:szCs w:val="24"/>
        </w:rPr>
        <w:t xml:space="preserve"> 102), яка застосовується в частині, що не суперечить умовам оплати праці, визначеним наказом Міністерства освіти і науки України від 26.09.2005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2254E">
        <w:rPr>
          <w:rFonts w:ascii="Times New Roman" w:hAnsi="Times New Roman" w:cs="Times New Roman"/>
          <w:sz w:val="24"/>
          <w:szCs w:val="24"/>
        </w:rPr>
        <w:t xml:space="preserve"> 557 "Про впорядкування умов оплати праці та затверджених схем тарифних розрядів працівників навчальних закладів, установ освіти та наукових установ", зареєстрованим у Міністерстві юстиції України 03.10.2005 за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2254E">
        <w:rPr>
          <w:rFonts w:ascii="Times New Roman" w:hAnsi="Times New Roman" w:cs="Times New Roman"/>
          <w:sz w:val="24"/>
          <w:szCs w:val="24"/>
        </w:rPr>
        <w:t xml:space="preserve"> 1130/11410, керівним працівникам закладів освіти надано право вести викладацьку роботу чи заняття з гуртками в цьому закладі, але не більше 9 годин на тиждень (360 годин на рік), якщо вони по основній посаді отримують повний посадовий оклад (ставку). Названим працівникам за норму годин, визначену в цьому пункті, оплата проводиться понад основний посадовий оклад (ставку) у порядку, передбаченому відповідно для вчителів, викладачів та керівників гуртків (за тарифікацією).</w:t>
      </w:r>
    </w:p>
    <w:p w:rsidR="0032254E" w:rsidRPr="0032254E" w:rsidRDefault="0032254E" w:rsidP="0032254E">
      <w:pPr>
        <w:rPr>
          <w:rFonts w:ascii="Times New Roman" w:hAnsi="Times New Roman" w:cs="Times New Roman"/>
          <w:sz w:val="24"/>
          <w:szCs w:val="24"/>
        </w:rPr>
      </w:pPr>
    </w:p>
    <w:p w:rsidR="0032254E" w:rsidRPr="0032254E" w:rsidRDefault="0032254E" w:rsidP="0032254E">
      <w:pPr>
        <w:rPr>
          <w:rFonts w:ascii="Times New Roman" w:hAnsi="Times New Roman" w:cs="Times New Roman"/>
          <w:sz w:val="24"/>
          <w:szCs w:val="24"/>
        </w:rPr>
      </w:pPr>
      <w:r w:rsidRPr="0032254E">
        <w:rPr>
          <w:rFonts w:ascii="Times New Roman" w:hAnsi="Times New Roman" w:cs="Times New Roman"/>
          <w:sz w:val="24"/>
          <w:szCs w:val="24"/>
        </w:rPr>
        <w:t>За години викладацької роботи чи занять з гуртками, виконані, як виняток, у зв'язку з виробничою необхідністю понад норму, зазначену в цьому пункті, провадиться погодинна оплата за фактичну кількість годин, але не більше 240 годин на рік.</w:t>
      </w:r>
    </w:p>
    <w:p w:rsidR="0032254E" w:rsidRPr="0032254E" w:rsidRDefault="0032254E" w:rsidP="0032254E">
      <w:pPr>
        <w:rPr>
          <w:rFonts w:ascii="Times New Roman" w:hAnsi="Times New Roman" w:cs="Times New Roman"/>
          <w:sz w:val="24"/>
          <w:szCs w:val="24"/>
        </w:rPr>
      </w:pPr>
    </w:p>
    <w:p w:rsidR="0032254E" w:rsidRPr="0032254E" w:rsidRDefault="0032254E" w:rsidP="0032254E">
      <w:pPr>
        <w:rPr>
          <w:rFonts w:ascii="Times New Roman" w:hAnsi="Times New Roman" w:cs="Times New Roman"/>
          <w:sz w:val="24"/>
          <w:szCs w:val="24"/>
        </w:rPr>
      </w:pPr>
      <w:r w:rsidRPr="0032254E">
        <w:rPr>
          <w:rFonts w:ascii="Times New Roman" w:hAnsi="Times New Roman" w:cs="Times New Roman"/>
          <w:sz w:val="24"/>
          <w:szCs w:val="24"/>
        </w:rPr>
        <w:t xml:space="preserve">Звертаємо увагу, що відповідно до пункту 73 Інструкції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2254E">
        <w:rPr>
          <w:rFonts w:ascii="Times New Roman" w:hAnsi="Times New Roman" w:cs="Times New Roman"/>
          <w:sz w:val="24"/>
          <w:szCs w:val="24"/>
        </w:rPr>
        <w:t xml:space="preserve"> 102 погодинна оплата праці педагогічних працівників закладів освіти допускається при оплаті за години заміщення тимчасово відсутніх по хворобі або з інших причин вчителів, вихователів, викладачів тощо, яке тривало не більше двох місяців, а також при оплаті працівників підприємств, організацій та установ, які залучаються для педагогічної роботи в заклади освіти. Особи, які працюють на умовах погодинної оплати і не ведуть занять під час канікул, оплату за цей час не отримують.</w:t>
      </w:r>
    </w:p>
    <w:p w:rsidR="0032254E" w:rsidRPr="0032254E" w:rsidRDefault="0032254E" w:rsidP="0032254E">
      <w:pPr>
        <w:rPr>
          <w:rFonts w:ascii="Times New Roman" w:hAnsi="Times New Roman" w:cs="Times New Roman"/>
          <w:sz w:val="24"/>
          <w:szCs w:val="24"/>
        </w:rPr>
      </w:pPr>
    </w:p>
    <w:p w:rsidR="0032254E" w:rsidRPr="0032254E" w:rsidRDefault="0032254E" w:rsidP="0032254E">
      <w:pPr>
        <w:rPr>
          <w:rFonts w:ascii="Times New Roman" w:hAnsi="Times New Roman" w:cs="Times New Roman"/>
          <w:sz w:val="24"/>
          <w:szCs w:val="24"/>
        </w:rPr>
      </w:pPr>
      <w:r w:rsidRPr="0032254E">
        <w:rPr>
          <w:rFonts w:ascii="Times New Roman" w:hAnsi="Times New Roman" w:cs="Times New Roman"/>
          <w:sz w:val="24"/>
          <w:szCs w:val="24"/>
        </w:rPr>
        <w:t xml:space="preserve">Виконання педагогічної (викладацької, гурткової) роботи у межах, визначених пунктом 91 Інструкції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2254E">
        <w:rPr>
          <w:rFonts w:ascii="Times New Roman" w:hAnsi="Times New Roman" w:cs="Times New Roman"/>
          <w:sz w:val="24"/>
          <w:szCs w:val="24"/>
        </w:rPr>
        <w:t xml:space="preserve"> 102, дозволено керівним та іншим працівникам закладів освіти у цьому ж </w:t>
      </w:r>
      <w:r w:rsidRPr="0032254E">
        <w:rPr>
          <w:rFonts w:ascii="Times New Roman" w:hAnsi="Times New Roman" w:cs="Times New Roman"/>
          <w:sz w:val="24"/>
          <w:szCs w:val="24"/>
        </w:rPr>
        <w:lastRenderedPageBreak/>
        <w:t>закладі освіти, зокрема й в межах свого робочого часу за основною посадою, тому така педагогічна робота не є сумісництвом.</w:t>
      </w:r>
    </w:p>
    <w:p w:rsidR="0032254E" w:rsidRPr="0032254E" w:rsidRDefault="0032254E" w:rsidP="0032254E">
      <w:pPr>
        <w:rPr>
          <w:rFonts w:ascii="Times New Roman" w:hAnsi="Times New Roman" w:cs="Times New Roman"/>
          <w:sz w:val="24"/>
          <w:szCs w:val="24"/>
        </w:rPr>
      </w:pPr>
    </w:p>
    <w:p w:rsidR="0032254E" w:rsidRPr="0032254E" w:rsidRDefault="0032254E" w:rsidP="0032254E">
      <w:pPr>
        <w:rPr>
          <w:rFonts w:ascii="Times New Roman" w:hAnsi="Times New Roman" w:cs="Times New Roman"/>
          <w:sz w:val="24"/>
          <w:szCs w:val="24"/>
        </w:rPr>
      </w:pPr>
      <w:r w:rsidRPr="0032254E">
        <w:rPr>
          <w:rFonts w:ascii="Times New Roman" w:hAnsi="Times New Roman" w:cs="Times New Roman"/>
          <w:sz w:val="24"/>
          <w:szCs w:val="24"/>
        </w:rPr>
        <w:t xml:space="preserve">За час роботи в період канікул оплата праці педагогічних працівників та осіб з числа керівного, адміністративно-господарського та навчально-допоміжного персоналу, яким дозволяється вести викладацьку роботу або заняття з гуртківцями в тій же установі, провадиться з розрахунку заробітної плати, встановленої при тарифікації, що передувала початку канікул (пункт 71 Інструкції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2254E">
        <w:rPr>
          <w:rFonts w:ascii="Times New Roman" w:hAnsi="Times New Roman" w:cs="Times New Roman"/>
          <w:sz w:val="24"/>
          <w:szCs w:val="24"/>
        </w:rPr>
        <w:t xml:space="preserve"> 102).</w:t>
      </w:r>
    </w:p>
    <w:p w:rsidR="0032254E" w:rsidRPr="0032254E" w:rsidRDefault="0032254E" w:rsidP="0032254E">
      <w:pPr>
        <w:rPr>
          <w:rFonts w:ascii="Times New Roman" w:hAnsi="Times New Roman" w:cs="Times New Roman"/>
          <w:sz w:val="24"/>
          <w:szCs w:val="24"/>
        </w:rPr>
      </w:pPr>
    </w:p>
    <w:p w:rsidR="0032254E" w:rsidRPr="0032254E" w:rsidRDefault="0032254E" w:rsidP="0032254E">
      <w:pPr>
        <w:rPr>
          <w:rFonts w:ascii="Times New Roman" w:hAnsi="Times New Roman" w:cs="Times New Roman"/>
          <w:sz w:val="24"/>
          <w:szCs w:val="24"/>
        </w:rPr>
      </w:pPr>
      <w:r w:rsidRPr="0032254E">
        <w:rPr>
          <w:rFonts w:ascii="Times New Roman" w:hAnsi="Times New Roman" w:cs="Times New Roman"/>
          <w:sz w:val="24"/>
          <w:szCs w:val="24"/>
        </w:rPr>
        <w:t>Одночасно зазначаємо, що період канікул не є вихідними днями для педагогічних працівників закладу освіти. Умови роботи педагогічних працівників в канікулярний період установлюється правилами внутрішнього трудового розпорядку закладу освіти та наказами керівника. В цей період педагогічний працівник здійснює організаційну, методичну або іншу роботу.</w:t>
      </w:r>
    </w:p>
    <w:p w:rsidR="0032254E" w:rsidRPr="0032254E" w:rsidRDefault="0032254E" w:rsidP="0032254E">
      <w:pPr>
        <w:rPr>
          <w:rFonts w:ascii="Times New Roman" w:hAnsi="Times New Roman" w:cs="Times New Roman"/>
          <w:sz w:val="24"/>
          <w:szCs w:val="24"/>
        </w:rPr>
      </w:pPr>
    </w:p>
    <w:p w:rsidR="0032254E" w:rsidRPr="0032254E" w:rsidRDefault="0032254E" w:rsidP="0032254E">
      <w:pPr>
        <w:rPr>
          <w:rFonts w:ascii="Times New Roman" w:hAnsi="Times New Roman" w:cs="Times New Roman"/>
          <w:sz w:val="24"/>
          <w:szCs w:val="24"/>
        </w:rPr>
      </w:pPr>
      <w:r w:rsidRPr="0032254E">
        <w:rPr>
          <w:rFonts w:ascii="Times New Roman" w:hAnsi="Times New Roman" w:cs="Times New Roman"/>
          <w:sz w:val="24"/>
          <w:szCs w:val="24"/>
        </w:rPr>
        <w:t>Також робота на іншій посаді можлива на умовах сумісництва (у вільний від основної роботи час).</w:t>
      </w:r>
    </w:p>
    <w:p w:rsidR="0032254E" w:rsidRPr="0032254E" w:rsidRDefault="0032254E" w:rsidP="0032254E">
      <w:pPr>
        <w:rPr>
          <w:rFonts w:ascii="Times New Roman" w:hAnsi="Times New Roman" w:cs="Times New Roman"/>
          <w:sz w:val="24"/>
          <w:szCs w:val="24"/>
        </w:rPr>
      </w:pPr>
    </w:p>
    <w:p w:rsidR="0032254E" w:rsidRPr="0032254E" w:rsidRDefault="0032254E" w:rsidP="0032254E">
      <w:pPr>
        <w:rPr>
          <w:rFonts w:ascii="Times New Roman" w:hAnsi="Times New Roman" w:cs="Times New Roman"/>
          <w:sz w:val="24"/>
          <w:szCs w:val="24"/>
        </w:rPr>
      </w:pPr>
      <w:r w:rsidRPr="0032254E">
        <w:rPr>
          <w:rFonts w:ascii="Times New Roman" w:hAnsi="Times New Roman" w:cs="Times New Roman"/>
          <w:sz w:val="24"/>
          <w:szCs w:val="24"/>
        </w:rPr>
        <w:t>Відповідно до статті 102-1 Кодексу законів про працю України сумісництвом вважається виконання працівником, крім основної, іншої оплачуваної роботи на умовах трудового договору у вільний від основної роботи час на тому самому або іншому підприємстві, в установі, організації або у роботодавця - фізичної особи.</w:t>
      </w:r>
    </w:p>
    <w:p w:rsidR="0032254E" w:rsidRPr="0032254E" w:rsidRDefault="0032254E" w:rsidP="0032254E">
      <w:pPr>
        <w:rPr>
          <w:rFonts w:ascii="Times New Roman" w:hAnsi="Times New Roman" w:cs="Times New Roman"/>
          <w:sz w:val="24"/>
          <w:szCs w:val="24"/>
        </w:rPr>
      </w:pPr>
    </w:p>
    <w:p w:rsidR="0032254E" w:rsidRPr="0032254E" w:rsidRDefault="0032254E" w:rsidP="0032254E">
      <w:pPr>
        <w:rPr>
          <w:rFonts w:ascii="Times New Roman" w:hAnsi="Times New Roman" w:cs="Times New Roman"/>
          <w:sz w:val="24"/>
          <w:szCs w:val="24"/>
        </w:rPr>
      </w:pPr>
      <w:r w:rsidRPr="0032254E">
        <w:rPr>
          <w:rFonts w:ascii="Times New Roman" w:hAnsi="Times New Roman" w:cs="Times New Roman"/>
          <w:sz w:val="24"/>
          <w:szCs w:val="24"/>
        </w:rPr>
        <w:t>Наразі немає обмеження: щодо дозволеної тривалості роботи за сумісництвом, крім умови виконання такої роботи у вільний від основної роботи час; щодо заборони керівним працівникам закладів, установ працювати за сумісництвом, крім тих осіб, яким це заборонено законодавством, тощо.</w:t>
      </w:r>
    </w:p>
    <w:p w:rsidR="0032254E" w:rsidRPr="0032254E" w:rsidRDefault="0032254E" w:rsidP="0032254E">
      <w:pPr>
        <w:rPr>
          <w:rFonts w:ascii="Times New Roman" w:hAnsi="Times New Roman" w:cs="Times New Roman"/>
          <w:sz w:val="24"/>
          <w:szCs w:val="24"/>
        </w:rPr>
      </w:pPr>
    </w:p>
    <w:p w:rsidR="00475E3E" w:rsidRPr="0032254E" w:rsidRDefault="0032254E" w:rsidP="0032254E">
      <w:pPr>
        <w:rPr>
          <w:rFonts w:ascii="Times New Roman" w:hAnsi="Times New Roman" w:cs="Times New Roman"/>
          <w:sz w:val="24"/>
          <w:szCs w:val="24"/>
        </w:rPr>
      </w:pPr>
      <w:r w:rsidRPr="0032254E">
        <w:rPr>
          <w:rFonts w:ascii="Times New Roman" w:hAnsi="Times New Roman" w:cs="Times New Roman"/>
          <w:sz w:val="24"/>
          <w:szCs w:val="24"/>
        </w:rPr>
        <w:t xml:space="preserve"> В. о. Генерального директора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32254E">
        <w:rPr>
          <w:rFonts w:ascii="Times New Roman" w:hAnsi="Times New Roman" w:cs="Times New Roman"/>
          <w:sz w:val="24"/>
          <w:szCs w:val="24"/>
        </w:rPr>
        <w:t xml:space="preserve">        Оксана ТКАЧЕНКО</w:t>
      </w:r>
    </w:p>
    <w:sectPr w:rsidR="00475E3E" w:rsidRPr="003225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1F2"/>
    <w:rsid w:val="0032254E"/>
    <w:rsid w:val="00475E3E"/>
    <w:rsid w:val="004B41D7"/>
    <w:rsid w:val="005451F2"/>
    <w:rsid w:val="005B04E5"/>
    <w:rsid w:val="00820AAC"/>
    <w:rsid w:val="00933774"/>
    <w:rsid w:val="00F2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E2E4E"/>
  <w15:chartTrackingRefBased/>
  <w15:docId w15:val="{57314E3F-F2DF-4860-BB92-9F244942F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2544</Words>
  <Characters>1451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4</cp:revision>
  <dcterms:created xsi:type="dcterms:W3CDTF">2026-05-06T04:55:00Z</dcterms:created>
  <dcterms:modified xsi:type="dcterms:W3CDTF">2026-05-07T06:42:00Z</dcterms:modified>
</cp:coreProperties>
</file>