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8630" w14:textId="77777777" w:rsidR="00500E42" w:rsidRPr="00500E42" w:rsidRDefault="00500E42" w:rsidP="00500E4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0E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НАЦІОНАЛЬНЕ АГЕНТСТВО УКРАЇНИ З ПИТАНЬ ДЕРЖАВНОЇ СЛУЖБИ</w:t>
      </w:r>
    </w:p>
    <w:p w14:paraId="3D06D79F" w14:textId="77777777" w:rsidR="00500E42" w:rsidRPr="00500E42" w:rsidRDefault="00500E42" w:rsidP="00500E4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A8AD616" w14:textId="77777777" w:rsidR="00500E42" w:rsidRPr="00500E42" w:rsidRDefault="00500E42" w:rsidP="00500E4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0E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ЛИСТ</w:t>
      </w:r>
    </w:p>
    <w:p w14:paraId="4B43F657" w14:textId="2488E3E3" w:rsidR="00500E42" w:rsidRPr="00500E42" w:rsidRDefault="00500E42" w:rsidP="00500E42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00E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від 17.11.2025 р.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</w:t>
      </w:r>
      <w:r w:rsidRPr="00500E4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10389/10.3-25</w:t>
      </w:r>
    </w:p>
    <w:p w14:paraId="094E341C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1831DB1C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НАДС в межах повноважень розглянув [...] звернення [...], та повідомляє.</w:t>
      </w:r>
    </w:p>
    <w:p w14:paraId="4BAF78D8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25BBCEBC" w14:textId="26BBB745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 xml:space="preserve">Відповідно до статті 6 Закону України від 07 червня 2001 року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E42">
        <w:rPr>
          <w:rFonts w:ascii="Times New Roman" w:hAnsi="Times New Roman" w:cs="Times New Roman"/>
          <w:sz w:val="24"/>
          <w:szCs w:val="24"/>
        </w:rPr>
        <w:t xml:space="preserve"> 2493-III "Про службу в органах місцевого самоврядування" (далі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E42">
        <w:rPr>
          <w:rFonts w:ascii="Times New Roman" w:hAnsi="Times New Roman" w:cs="Times New Roman"/>
          <w:sz w:val="24"/>
          <w:szCs w:val="24"/>
        </w:rPr>
        <w:t xml:space="preserve"> 2493) консультативне та методичне забезпечення служби в органах місцевого самоврядування здійснюється центральним органом виконавчої влади з питань державної служби з урахуванням вимог чинного законодавства про місцеве самоврядування в Україні.</w:t>
      </w:r>
    </w:p>
    <w:p w14:paraId="30F6DB17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093FBE33" w14:textId="66FE3138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 xml:space="preserve">У зв'язку з цим інформуємо, що згідно зі статтею 2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E42">
        <w:rPr>
          <w:rFonts w:ascii="Times New Roman" w:hAnsi="Times New Roman" w:cs="Times New Roman"/>
          <w:sz w:val="24"/>
          <w:szCs w:val="24"/>
        </w:rPr>
        <w:t xml:space="preserve"> 2493 посадовою особою місцевого самоврядування є особа, яка працює в органах місцевого самоврядування, має відповідні посадові повноваження щодо здійснення організаційно-розпорядчих та консультативно-дорадчих функцій і отримує заробітну плату за рахунок місцевого бюджету.</w:t>
      </w:r>
    </w:p>
    <w:p w14:paraId="6D7070E2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0DA77D73" w14:textId="3005D8A5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 xml:space="preserve">Відповідно до статті 9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E42">
        <w:rPr>
          <w:rFonts w:ascii="Times New Roman" w:hAnsi="Times New Roman" w:cs="Times New Roman"/>
          <w:sz w:val="24"/>
          <w:szCs w:val="24"/>
        </w:rPr>
        <w:t xml:space="preserve"> 2493 посадова особа місцевого самоврядування має право, зокрема, на оплату праці залежно від посади, яку вона займає, рангу, який їй присвоєно, якості, досвіду та стажу роботи; на соціальний і правовий захист.</w:t>
      </w:r>
    </w:p>
    <w:p w14:paraId="6D845541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08C78C76" w14:textId="354DB063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 xml:space="preserve">Частиною шостою статті 21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E42">
        <w:rPr>
          <w:rFonts w:ascii="Times New Roman" w:hAnsi="Times New Roman" w:cs="Times New Roman"/>
          <w:sz w:val="24"/>
          <w:szCs w:val="24"/>
        </w:rPr>
        <w:t xml:space="preserve"> 2493 передбачено, що посадовим особам, які мають стаж служби в органах місцевого самоврядування понад 10 років, надається додаткова оплачувана відпустка тривалістю до 15 календарних днів.</w:t>
      </w:r>
    </w:p>
    <w:p w14:paraId="6A64496E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2461F481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Порядок і умови надання додаткових оплачуваних відпусток встановлюються Кабінетом Міністрів України.</w:t>
      </w:r>
    </w:p>
    <w:p w14:paraId="5CEDAFC9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257D9155" w14:textId="11DC1946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 xml:space="preserve">Згідно з абзацом другим пункту 1 постанови Кабінету Міністрів України від 27 квітня 1994 року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E42">
        <w:rPr>
          <w:rFonts w:ascii="Times New Roman" w:hAnsi="Times New Roman" w:cs="Times New Roman"/>
          <w:sz w:val="24"/>
          <w:szCs w:val="24"/>
        </w:rPr>
        <w:t xml:space="preserve"> 250 "Про порядок і умови надання державним службовцям, посадовим особам місцевого самоврядування додаткових оплачуваних відпусток" посадовим особам місцевого самоврядування, які мають стаж служби в цих органах понад 10 років, надається додаткова оплачувана відпустка тривалістю 5 календарних днів, а починаючи з 11-го року ця відпустка збільшується на 2 календарних дні за кожний наступний рік. Тривалість додаткової оплачуваної відпустки не може перевищувати 15 календарних днів.</w:t>
      </w:r>
    </w:p>
    <w:p w14:paraId="5D3D1F27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0CE0FAA1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Тобто виникнення у посадової особи місцевого самоврядування права на додаткову оплачувану відпустку та її тривалість залежить не від відпрацьованого в робочому році часу, а лише від наявності відповідного стажу служби в органах місцевого самоврядування.</w:t>
      </w:r>
    </w:p>
    <w:p w14:paraId="2DFBB5B3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2C766B3F" w14:textId="6545EC50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 xml:space="preserve">Статтею 7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E42">
        <w:rPr>
          <w:rFonts w:ascii="Times New Roman" w:hAnsi="Times New Roman" w:cs="Times New Roman"/>
          <w:sz w:val="24"/>
          <w:szCs w:val="24"/>
        </w:rPr>
        <w:t xml:space="preserve"> 2493 передбачено, що на посадових осіб місцевого самоврядування поширюється, зокрема, дія законодавства України про працю з урахуванням особливостей, передбачених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E42">
        <w:rPr>
          <w:rFonts w:ascii="Times New Roman" w:hAnsi="Times New Roman" w:cs="Times New Roman"/>
          <w:sz w:val="24"/>
          <w:szCs w:val="24"/>
        </w:rPr>
        <w:t xml:space="preserve"> 2493.</w:t>
      </w:r>
    </w:p>
    <w:p w14:paraId="55FD13D8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68EF3C01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Статтею 4 Закону України "Про відпустки" установлені види відпусток, зокрема щорічні відпустки: основна відпустка; додаткова відпустка за роботу із шкідливими та важкими умовами праці; додаткова відпустка за особливий характер праці; інші додаткові відпустки, передбачені законодавством.</w:t>
      </w:r>
    </w:p>
    <w:p w14:paraId="3CDDD9D7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25FAE107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З огляду на викладене, можна дійти висновку, що додаткова оплачувана відпустка, передбачена законодавством про службу в органах місцевого самоврядування, належить до щорічних відпусток.</w:t>
      </w:r>
    </w:p>
    <w:p w14:paraId="24978DCE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6527DD84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Таким чином, посадова особа місцевого самоврядування, яка має понад 10 років стажу служби в органах місцевого самоврядування, щороку має право на певну кількість днів додаткової відпустки за відповідний стаж служби в органах місцевого самоврядування після досягнення певного стажу служби в органах місцевого самоврядування, тобто з відповідної дати (приведеної дати). Приведеною датою є дата, з якої у посадової особи місцевого самоврядування розпочинається відлік її стажу служби в органах місцевого самоврядування.</w:t>
      </w:r>
    </w:p>
    <w:p w14:paraId="456A0E4F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10B3C21F" w14:textId="7E5587B2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 xml:space="preserve">Згідно зі статтею 22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E42">
        <w:rPr>
          <w:rFonts w:ascii="Times New Roman" w:hAnsi="Times New Roman" w:cs="Times New Roman"/>
          <w:sz w:val="24"/>
          <w:szCs w:val="24"/>
        </w:rPr>
        <w:t xml:space="preserve"> 2493 визначено, що до стажу служби в органах місцевого самоврядування зараховується період роботи на посадах, на які поширюється дія Закону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500E42">
        <w:rPr>
          <w:rFonts w:ascii="Times New Roman" w:hAnsi="Times New Roman" w:cs="Times New Roman"/>
          <w:sz w:val="24"/>
          <w:szCs w:val="24"/>
        </w:rPr>
        <w:t xml:space="preserve"> 2493, а також на посадах і в органах, час роботи в яких зараховується до стажу державної служби.</w:t>
      </w:r>
    </w:p>
    <w:p w14:paraId="5B2AD56F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154AE9AE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Відповідно до статті 21 Кодексу законів про працю України (далі - КЗпП України) трудовим договором є угода між працівником і власником підприємства, установи, організації або уповноваженим ним органом чи фізичною особою, за якою працівник зобов'язується виконувати роботу, визначену цією угодою, а власник підприємства, установи, організації або уповноважений ним орган чи фізична особа зобов'язується виплачувати працівникові заробітну плату і забезпечувати умови праці, необхідні для виконання роботи, передбачені законодавством про працю, колективним договором і угодою сторін.</w:t>
      </w:r>
    </w:p>
    <w:p w14:paraId="75F37054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17294898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Згідно з частиною четвертою статті 179 КЗпП України за бажанням матері або батька дитини одному з них надається відпустка для догляду за дитиною до досягнення нею трирічного віку з виплатою за ці періоди допомоги відповідно до законодавства.</w:t>
      </w:r>
    </w:p>
    <w:p w14:paraId="25D2AF49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1E9B429D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 xml:space="preserve">Відповідно до частини другої статті 181 КЗпП України відпустка для догляду за дитиною до досягнення нею трирічного віку та відпустка без збереження заробітної плати тривалістю, визначеною у медичному висновку, але не більш як до досягнення дитиною шестирічного </w:t>
      </w:r>
      <w:r w:rsidRPr="00500E42">
        <w:rPr>
          <w:rFonts w:ascii="Times New Roman" w:hAnsi="Times New Roman" w:cs="Times New Roman"/>
          <w:sz w:val="24"/>
          <w:szCs w:val="24"/>
        </w:rPr>
        <w:lastRenderedPageBreak/>
        <w:t>віку, зараховуються як до загального, так і до безперервного стажу роботи і до стажу роботи за спеціальністю.</w:t>
      </w:r>
    </w:p>
    <w:p w14:paraId="45573243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3D301B24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Отже, посадова особа місцевого самоврядування, яка перебуває у трудових відносинах з відповідним органом місцевого самоврядування та з якою не розірвано трудовий договір, вважається такою, що перебуває на посаді.</w:t>
      </w:r>
    </w:p>
    <w:p w14:paraId="798E1602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5AEF3413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Період перебування на посаді в органі місцевого самоврядування, віднесеній до відповідної категорії посад в органах місцевого самоврядування, у тому числі і у відпустці для догляду за дитиною до досягнення нею трирічного віку, зараховується до стажу служби в органах місцевого самоврядування, що дає право на надання додаткової оплачуваної відпустки.</w:t>
      </w:r>
    </w:p>
    <w:p w14:paraId="25ADA5BB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11BBAED5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Водночас, на думку НАДС, додаткова відпустка за стаж служби в органах місцевого самоврядування не надається за період перебування посадової особи місцевого самоврядування у відпустці для догляду за дитиною до досягнення нею трирічного віку, оскільки законодавством не передбачено надання одночасно двох відпусток за один і той же період.</w:t>
      </w:r>
    </w:p>
    <w:p w14:paraId="682EE82F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6A8E45DD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При цьому посадова особа місцевого самоврядування має право на відповідну кількість днів додаткової оплачуваної відпустки за стаж служби в органах місцевого самоврядування, наявний до початку відпустки для догляду за дитиною до досягнення нею трирічного віку, та за наявний стаж у день виходу з такої відпустки.</w:t>
      </w:r>
    </w:p>
    <w:p w14:paraId="6F1B139D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7CCC5030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Окремо повідомляємо, що листи міністерств, інших центральних органів виконавчої влади мають лише роз'яснювальний (інформаційний) характер і не встановлюють правових норм.</w:t>
      </w:r>
    </w:p>
    <w:p w14:paraId="452D3FD7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</w:p>
    <w:p w14:paraId="73F7056D" w14:textId="77777777" w:rsidR="00500E42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>З повагою</w:t>
      </w:r>
    </w:p>
    <w:p w14:paraId="308802C7" w14:textId="5A7B3DD4" w:rsidR="00961D17" w:rsidRPr="00500E42" w:rsidRDefault="00500E42" w:rsidP="00500E42">
      <w:pPr>
        <w:rPr>
          <w:rFonts w:ascii="Times New Roman" w:hAnsi="Times New Roman" w:cs="Times New Roman"/>
          <w:sz w:val="24"/>
          <w:szCs w:val="24"/>
        </w:rPr>
      </w:pPr>
      <w:r w:rsidRPr="00500E42">
        <w:rPr>
          <w:rFonts w:ascii="Times New Roman" w:hAnsi="Times New Roman" w:cs="Times New Roman"/>
          <w:sz w:val="24"/>
          <w:szCs w:val="24"/>
        </w:rPr>
        <w:t xml:space="preserve">Голова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500E42">
        <w:rPr>
          <w:rFonts w:ascii="Times New Roman" w:hAnsi="Times New Roman" w:cs="Times New Roman"/>
          <w:sz w:val="24"/>
          <w:szCs w:val="24"/>
        </w:rPr>
        <w:t xml:space="preserve">                Наталія АЛЮШИНА</w:t>
      </w:r>
    </w:p>
    <w:sectPr w:rsidR="00961D17" w:rsidRPr="00500E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CF0"/>
    <w:rsid w:val="0044102D"/>
    <w:rsid w:val="00500E42"/>
    <w:rsid w:val="00961D17"/>
    <w:rsid w:val="00A130E6"/>
    <w:rsid w:val="00A60EFF"/>
    <w:rsid w:val="00BE72D2"/>
    <w:rsid w:val="00D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D303"/>
  <w15:chartTrackingRefBased/>
  <w15:docId w15:val="{802AA8D2-C345-400E-B15D-45581069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4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C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C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E4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E4C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E4CF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E4CF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E4C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E4C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E4C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E4C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4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E4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E4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E4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E4C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E4C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E4CF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E4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E4CF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E4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4120</Words>
  <Characters>2349</Characters>
  <Application>Microsoft Office Word</Application>
  <DocSecurity>0</DocSecurity>
  <Lines>19</Lines>
  <Paragraphs>12</Paragraphs>
  <ScaleCrop>false</ScaleCrop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Sergiivna</dc:creator>
  <cp:keywords/>
  <dc:description/>
  <cp:lastModifiedBy>Zlata Sergiivna</cp:lastModifiedBy>
  <cp:revision>4</cp:revision>
  <dcterms:created xsi:type="dcterms:W3CDTF">2026-01-02T08:00:00Z</dcterms:created>
  <dcterms:modified xsi:type="dcterms:W3CDTF">2026-01-02T09:35:00Z</dcterms:modified>
</cp:coreProperties>
</file>