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ru-RU"/>
        </w:rPr>
        <w:t xml:space="preserve">                                                     </w:t>
      </w:r>
      <w:bookmarkStart w:id="0" w:name="_GoBack"/>
      <w:bookmarkEnd w:id="0"/>
      <w:r>
        <w:rPr>
          <w:color w:val="292B2C"/>
          <w:sz w:val="26"/>
          <w:szCs w:val="26"/>
        </w:rPr>
        <w:t xml:space="preserve">Додаток 3 </w:t>
      </w:r>
      <w:r>
        <w:rPr>
          <w:color w:val="292B2C"/>
          <w:sz w:val="26"/>
          <w:szCs w:val="26"/>
        </w:rPr>
        <w:br/>
        <w:t xml:space="preserve">                                                    (обов'язковий) </w:t>
      </w:r>
      <w:r>
        <w:rPr>
          <w:color w:val="292B2C"/>
          <w:sz w:val="26"/>
          <w:szCs w:val="26"/>
        </w:rPr>
        <w:br/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207"/>
      <w:bookmarkEnd w:id="1"/>
      <w:r>
        <w:rPr>
          <w:b/>
          <w:bCs/>
          <w:color w:val="292B2C"/>
          <w:sz w:val="26"/>
          <w:szCs w:val="26"/>
        </w:rPr>
        <w:t xml:space="preserve">           Рівні іонізації повітря приміщень при роботі </w:t>
      </w:r>
      <w:r>
        <w:rPr>
          <w:b/>
          <w:bCs/>
          <w:color w:val="292B2C"/>
          <w:sz w:val="26"/>
          <w:szCs w:val="26"/>
        </w:rPr>
        <w:br/>
        <w:t xml:space="preserve">                       на ВДТ ЕОМ та ПЕОМ* </w:t>
      </w:r>
      <w:r>
        <w:rPr>
          <w:b/>
          <w:bCs/>
          <w:color w:val="292B2C"/>
          <w:sz w:val="26"/>
          <w:szCs w:val="26"/>
        </w:rPr>
        <w:br/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208"/>
      <w:bookmarkEnd w:id="2"/>
      <w:r>
        <w:rPr>
          <w:color w:val="292B2C"/>
          <w:sz w:val="26"/>
          <w:szCs w:val="26"/>
        </w:rPr>
        <w:t>---------------------------------------------------------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209"/>
      <w:bookmarkEnd w:id="3"/>
      <w:r>
        <w:rPr>
          <w:color w:val="292B2C"/>
          <w:sz w:val="26"/>
          <w:szCs w:val="26"/>
        </w:rPr>
        <w:t>| Рівні                 |Число іонів в 1 см куб. повітря|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210"/>
      <w:bookmarkEnd w:id="4"/>
      <w:r>
        <w:rPr>
          <w:color w:val="292B2C"/>
          <w:sz w:val="26"/>
          <w:szCs w:val="26"/>
        </w:rPr>
        <w:t>|                       |-------------------------------|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211"/>
      <w:bookmarkEnd w:id="5"/>
      <w:r>
        <w:rPr>
          <w:color w:val="292B2C"/>
          <w:sz w:val="26"/>
          <w:szCs w:val="26"/>
        </w:rPr>
        <w:t>|                       |       n+      |      n-       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212"/>
      <w:bookmarkEnd w:id="6"/>
      <w:r>
        <w:rPr>
          <w:color w:val="292B2C"/>
          <w:sz w:val="26"/>
          <w:szCs w:val="26"/>
        </w:rPr>
        <w:t>|-----------------------+---------------+---------------|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213"/>
      <w:bookmarkEnd w:id="7"/>
      <w:r>
        <w:rPr>
          <w:color w:val="292B2C"/>
          <w:sz w:val="26"/>
          <w:szCs w:val="26"/>
        </w:rPr>
        <w:t>| Мінімально необхідні  |      400      |      600      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214"/>
      <w:bookmarkEnd w:id="8"/>
      <w:r>
        <w:rPr>
          <w:color w:val="292B2C"/>
          <w:sz w:val="26"/>
          <w:szCs w:val="26"/>
        </w:rPr>
        <w:t>|-----------------------+---------------+---------------|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215"/>
      <w:bookmarkEnd w:id="9"/>
      <w:r>
        <w:rPr>
          <w:color w:val="292B2C"/>
          <w:sz w:val="26"/>
          <w:szCs w:val="26"/>
        </w:rPr>
        <w:t>| Оптимальні            |   1500-3000   |   3000-5000   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216"/>
      <w:bookmarkEnd w:id="10"/>
      <w:r>
        <w:rPr>
          <w:color w:val="292B2C"/>
          <w:sz w:val="26"/>
          <w:szCs w:val="26"/>
        </w:rPr>
        <w:t>|-----------------------+---------------+---------------|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217"/>
      <w:bookmarkEnd w:id="11"/>
      <w:r>
        <w:rPr>
          <w:color w:val="292B2C"/>
          <w:sz w:val="26"/>
          <w:szCs w:val="26"/>
        </w:rPr>
        <w:t>| Максимально допустимі |     50000     |     50000     |</w:t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218"/>
      <w:bookmarkEnd w:id="12"/>
      <w:r>
        <w:rPr>
          <w:color w:val="292B2C"/>
          <w:sz w:val="26"/>
          <w:szCs w:val="26"/>
        </w:rPr>
        <w:t xml:space="preserve">--------------------------------------------------------- </w:t>
      </w:r>
      <w:r>
        <w:rPr>
          <w:color w:val="292B2C"/>
          <w:sz w:val="26"/>
          <w:szCs w:val="26"/>
        </w:rPr>
        <w:br/>
      </w:r>
    </w:p>
    <w:p w:rsidR="00882101" w:rsidRDefault="00882101" w:rsidP="0088210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219"/>
      <w:bookmarkEnd w:id="13"/>
      <w:r>
        <w:rPr>
          <w:color w:val="292B2C"/>
          <w:sz w:val="26"/>
          <w:szCs w:val="26"/>
        </w:rPr>
        <w:t xml:space="preserve">* ГН 2152-80 </w:t>
      </w:r>
    </w:p>
    <w:p w:rsidR="007725AF" w:rsidRDefault="007725AF" w:rsidP="00882101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01"/>
    <w:rsid w:val="007725AF"/>
    <w:rsid w:val="0088210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1AA4"/>
  <w15:chartTrackingRefBased/>
  <w15:docId w15:val="{80FCB395-C371-4D90-ABE2-09A05DF5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210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8210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2017-11-28T14:28:00Z</dcterms:created>
  <dcterms:modified xsi:type="dcterms:W3CDTF">2017-11-28T14:28:00Z</dcterms:modified>
</cp:coreProperties>
</file>