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59EC6" w14:textId="77777777" w:rsidR="006F218B" w:rsidRPr="006F218B" w:rsidRDefault="006F218B" w:rsidP="006F218B">
      <w:pPr>
        <w:jc w:val="center"/>
        <w:rPr>
          <w:rFonts w:ascii="Times New Roman" w:hAnsi="Times New Roman" w:cs="Times New Roman"/>
          <w:b/>
          <w:bCs/>
          <w:sz w:val="24"/>
          <w:szCs w:val="24"/>
        </w:rPr>
      </w:pPr>
      <w:r w:rsidRPr="006F218B">
        <w:rPr>
          <w:rFonts w:ascii="Times New Roman" w:hAnsi="Times New Roman" w:cs="Times New Roman"/>
          <w:b/>
          <w:bCs/>
          <w:sz w:val="24"/>
          <w:szCs w:val="24"/>
        </w:rPr>
        <w:t>ПЕНСІЙНИЙ ФОНД УКРАЇНИ</w:t>
      </w:r>
    </w:p>
    <w:p w14:paraId="3598F7E8" w14:textId="77777777" w:rsidR="006F218B" w:rsidRPr="006F218B" w:rsidRDefault="006F218B" w:rsidP="006F218B">
      <w:pPr>
        <w:jc w:val="center"/>
        <w:rPr>
          <w:rFonts w:ascii="Times New Roman" w:hAnsi="Times New Roman" w:cs="Times New Roman"/>
          <w:b/>
          <w:bCs/>
          <w:sz w:val="24"/>
          <w:szCs w:val="24"/>
        </w:rPr>
      </w:pPr>
      <w:r w:rsidRPr="006F218B">
        <w:rPr>
          <w:rFonts w:ascii="Times New Roman" w:hAnsi="Times New Roman" w:cs="Times New Roman"/>
          <w:b/>
          <w:bCs/>
          <w:sz w:val="24"/>
          <w:szCs w:val="24"/>
        </w:rPr>
        <w:t>ДЕПАРТАМЕНТ ПЕНСІЙНОГО ЗАБЕЗПЕЧЕННЯ, СТРАХОВИХ ВИПЛАТ, СОЦІАЛЬНИХ ПОСЛУГ, ЖИТЛОВИХ СУБСИДІЙ ТА ПІЛЬГ</w:t>
      </w:r>
    </w:p>
    <w:p w14:paraId="486B614A" w14:textId="77777777" w:rsidR="006F218B" w:rsidRPr="006F218B" w:rsidRDefault="006F218B" w:rsidP="006F218B">
      <w:pPr>
        <w:jc w:val="center"/>
        <w:rPr>
          <w:rFonts w:ascii="Times New Roman" w:hAnsi="Times New Roman" w:cs="Times New Roman"/>
          <w:sz w:val="24"/>
          <w:szCs w:val="24"/>
        </w:rPr>
      </w:pPr>
    </w:p>
    <w:p w14:paraId="5A801DD6" w14:textId="77777777" w:rsidR="006F218B" w:rsidRPr="006F218B" w:rsidRDefault="006F218B" w:rsidP="006F218B">
      <w:pPr>
        <w:jc w:val="center"/>
        <w:rPr>
          <w:rFonts w:ascii="Times New Roman" w:hAnsi="Times New Roman" w:cs="Times New Roman"/>
          <w:b/>
          <w:bCs/>
          <w:i/>
          <w:iCs/>
          <w:sz w:val="24"/>
          <w:szCs w:val="24"/>
        </w:rPr>
      </w:pPr>
      <w:r w:rsidRPr="006F218B">
        <w:rPr>
          <w:rFonts w:ascii="Times New Roman" w:hAnsi="Times New Roman" w:cs="Times New Roman"/>
          <w:b/>
          <w:bCs/>
          <w:i/>
          <w:iCs/>
          <w:sz w:val="24"/>
          <w:szCs w:val="24"/>
        </w:rPr>
        <w:t>ЛИСТ</w:t>
      </w:r>
    </w:p>
    <w:p w14:paraId="00057F4D" w14:textId="19FC3969" w:rsidR="006F218B" w:rsidRPr="006F218B" w:rsidRDefault="006F218B" w:rsidP="006F218B">
      <w:pPr>
        <w:jc w:val="center"/>
        <w:rPr>
          <w:rFonts w:ascii="Times New Roman" w:hAnsi="Times New Roman" w:cs="Times New Roman"/>
          <w:sz w:val="24"/>
          <w:szCs w:val="24"/>
        </w:rPr>
      </w:pPr>
      <w:r w:rsidRPr="006F218B">
        <w:rPr>
          <w:rFonts w:ascii="Times New Roman" w:hAnsi="Times New Roman" w:cs="Times New Roman"/>
          <w:sz w:val="24"/>
          <w:szCs w:val="24"/>
        </w:rPr>
        <w:t xml:space="preserve">від 13.10.2025 р. </w:t>
      </w:r>
      <w:r>
        <w:rPr>
          <w:rFonts w:ascii="Times New Roman" w:hAnsi="Times New Roman" w:cs="Times New Roman"/>
          <w:sz w:val="24"/>
          <w:szCs w:val="24"/>
        </w:rPr>
        <w:t>№</w:t>
      </w:r>
      <w:r w:rsidRPr="006F218B">
        <w:rPr>
          <w:rFonts w:ascii="Times New Roman" w:hAnsi="Times New Roman" w:cs="Times New Roman"/>
          <w:sz w:val="24"/>
          <w:szCs w:val="24"/>
        </w:rPr>
        <w:t xml:space="preserve"> 2800-030401-8/68337</w:t>
      </w:r>
    </w:p>
    <w:p w14:paraId="6DF1574E" w14:textId="77777777" w:rsidR="006F218B" w:rsidRPr="006F218B" w:rsidRDefault="006F218B" w:rsidP="006F218B">
      <w:pPr>
        <w:jc w:val="center"/>
        <w:rPr>
          <w:rFonts w:ascii="Times New Roman" w:hAnsi="Times New Roman" w:cs="Times New Roman"/>
          <w:sz w:val="24"/>
          <w:szCs w:val="24"/>
        </w:rPr>
      </w:pPr>
    </w:p>
    <w:p w14:paraId="5EAF3D3A" w14:textId="77777777" w:rsidR="006F218B" w:rsidRPr="006F218B" w:rsidRDefault="006F218B" w:rsidP="006F218B">
      <w:pPr>
        <w:jc w:val="center"/>
        <w:rPr>
          <w:rFonts w:ascii="Times New Roman" w:hAnsi="Times New Roman" w:cs="Times New Roman"/>
          <w:sz w:val="24"/>
          <w:szCs w:val="24"/>
        </w:rPr>
      </w:pPr>
      <w:r w:rsidRPr="006F218B">
        <w:rPr>
          <w:rFonts w:ascii="Times New Roman" w:hAnsi="Times New Roman" w:cs="Times New Roman"/>
          <w:sz w:val="24"/>
          <w:szCs w:val="24"/>
        </w:rPr>
        <w:t>(Витяг)</w:t>
      </w:r>
    </w:p>
    <w:p w14:paraId="03CCC572" w14:textId="77777777" w:rsidR="006F218B" w:rsidRPr="006F218B" w:rsidRDefault="006F218B" w:rsidP="006F218B">
      <w:pPr>
        <w:rPr>
          <w:rFonts w:ascii="Times New Roman" w:hAnsi="Times New Roman" w:cs="Times New Roman"/>
          <w:sz w:val="24"/>
          <w:szCs w:val="24"/>
        </w:rPr>
      </w:pPr>
    </w:p>
    <w:p w14:paraId="61BF650D" w14:textId="77777777" w:rsidR="006F218B" w:rsidRPr="006F218B" w:rsidRDefault="006F218B" w:rsidP="006F218B">
      <w:pPr>
        <w:rPr>
          <w:rFonts w:ascii="Times New Roman" w:hAnsi="Times New Roman" w:cs="Times New Roman"/>
          <w:sz w:val="24"/>
          <w:szCs w:val="24"/>
        </w:rPr>
      </w:pPr>
      <w:r w:rsidRPr="006F218B">
        <w:rPr>
          <w:rFonts w:ascii="Times New Roman" w:hAnsi="Times New Roman" w:cs="Times New Roman"/>
          <w:sz w:val="24"/>
          <w:szCs w:val="24"/>
        </w:rPr>
        <w:t>Розглянувши [...] запит [...] щодо обчислення середньої заробітної плати для розрахунку допомоги по тимчасовій непрацездатності [...], Пенсійний фонд України повідомляє.</w:t>
      </w:r>
    </w:p>
    <w:p w14:paraId="06949E3C" w14:textId="77777777" w:rsidR="006F218B" w:rsidRPr="006F218B" w:rsidRDefault="006F218B" w:rsidP="006F218B">
      <w:pPr>
        <w:rPr>
          <w:rFonts w:ascii="Times New Roman" w:hAnsi="Times New Roman" w:cs="Times New Roman"/>
          <w:sz w:val="24"/>
          <w:szCs w:val="24"/>
        </w:rPr>
      </w:pPr>
    </w:p>
    <w:p w14:paraId="0E87169A" w14:textId="77777777" w:rsidR="006F218B" w:rsidRPr="006F218B" w:rsidRDefault="006F218B" w:rsidP="006F218B">
      <w:pPr>
        <w:rPr>
          <w:rFonts w:ascii="Times New Roman" w:hAnsi="Times New Roman" w:cs="Times New Roman"/>
          <w:sz w:val="24"/>
          <w:szCs w:val="24"/>
        </w:rPr>
      </w:pPr>
      <w:r w:rsidRPr="006F218B">
        <w:rPr>
          <w:rFonts w:ascii="Times New Roman" w:hAnsi="Times New Roman" w:cs="Times New Roman"/>
          <w:sz w:val="24"/>
          <w:szCs w:val="24"/>
        </w:rPr>
        <w:t>[...]</w:t>
      </w:r>
    </w:p>
    <w:p w14:paraId="6F7ACB43" w14:textId="77777777" w:rsidR="006F218B" w:rsidRPr="006F218B" w:rsidRDefault="006F218B" w:rsidP="006F218B">
      <w:pPr>
        <w:rPr>
          <w:rFonts w:ascii="Times New Roman" w:hAnsi="Times New Roman" w:cs="Times New Roman"/>
          <w:sz w:val="24"/>
          <w:szCs w:val="24"/>
        </w:rPr>
      </w:pPr>
    </w:p>
    <w:p w14:paraId="54D4C7D1" w14:textId="18B19BE2" w:rsidR="006F218B" w:rsidRPr="006F218B" w:rsidRDefault="006F218B" w:rsidP="006F218B">
      <w:pPr>
        <w:rPr>
          <w:rFonts w:ascii="Times New Roman" w:hAnsi="Times New Roman" w:cs="Times New Roman"/>
          <w:sz w:val="24"/>
          <w:szCs w:val="24"/>
        </w:rPr>
      </w:pPr>
      <w:r w:rsidRPr="006F218B">
        <w:rPr>
          <w:rFonts w:ascii="Times New Roman" w:hAnsi="Times New Roman" w:cs="Times New Roman"/>
          <w:sz w:val="24"/>
          <w:szCs w:val="24"/>
        </w:rPr>
        <w:t xml:space="preserve">Відповідно до частини першої статті 15 Закону України від 23.09.99 </w:t>
      </w:r>
      <w:r>
        <w:rPr>
          <w:rFonts w:ascii="Times New Roman" w:hAnsi="Times New Roman" w:cs="Times New Roman"/>
          <w:sz w:val="24"/>
          <w:szCs w:val="24"/>
        </w:rPr>
        <w:t>№</w:t>
      </w:r>
      <w:r w:rsidRPr="006F218B">
        <w:rPr>
          <w:rFonts w:ascii="Times New Roman" w:hAnsi="Times New Roman" w:cs="Times New Roman"/>
          <w:sz w:val="24"/>
          <w:szCs w:val="24"/>
        </w:rPr>
        <w:t xml:space="preserve"> 1105-XIV "Про загальнообов'язкове державне соціальне страхування" (далі - Закон </w:t>
      </w:r>
      <w:r>
        <w:rPr>
          <w:rFonts w:ascii="Times New Roman" w:hAnsi="Times New Roman" w:cs="Times New Roman"/>
          <w:sz w:val="24"/>
          <w:szCs w:val="24"/>
        </w:rPr>
        <w:t>№</w:t>
      </w:r>
      <w:r w:rsidRPr="006F218B">
        <w:rPr>
          <w:rFonts w:ascii="Times New Roman" w:hAnsi="Times New Roman" w:cs="Times New Roman"/>
          <w:sz w:val="24"/>
          <w:szCs w:val="24"/>
        </w:rPr>
        <w:t xml:space="preserve"> 1105) допомога по тимчасовій непрацездатності надається застрахованій особі у формі страхових виплат, які повністю або частково компенсують втрату заробітної плати (доходу).</w:t>
      </w:r>
    </w:p>
    <w:p w14:paraId="02028E26" w14:textId="77777777" w:rsidR="006F218B" w:rsidRPr="006F218B" w:rsidRDefault="006F218B" w:rsidP="006F218B">
      <w:pPr>
        <w:rPr>
          <w:rFonts w:ascii="Times New Roman" w:hAnsi="Times New Roman" w:cs="Times New Roman"/>
          <w:sz w:val="24"/>
          <w:szCs w:val="24"/>
        </w:rPr>
      </w:pPr>
    </w:p>
    <w:p w14:paraId="3713E687" w14:textId="0D7AF3AC" w:rsidR="006F218B" w:rsidRPr="006F218B" w:rsidRDefault="006F218B" w:rsidP="006F218B">
      <w:pPr>
        <w:rPr>
          <w:rFonts w:ascii="Times New Roman" w:hAnsi="Times New Roman" w:cs="Times New Roman"/>
          <w:sz w:val="24"/>
          <w:szCs w:val="24"/>
        </w:rPr>
      </w:pPr>
      <w:r w:rsidRPr="006F218B">
        <w:rPr>
          <w:rFonts w:ascii="Times New Roman" w:hAnsi="Times New Roman" w:cs="Times New Roman"/>
          <w:sz w:val="24"/>
          <w:szCs w:val="24"/>
        </w:rPr>
        <w:t xml:space="preserve">Частиною другою статті 25 Закону </w:t>
      </w:r>
      <w:r>
        <w:rPr>
          <w:rFonts w:ascii="Times New Roman" w:hAnsi="Times New Roman" w:cs="Times New Roman"/>
          <w:sz w:val="24"/>
          <w:szCs w:val="24"/>
        </w:rPr>
        <w:t>№</w:t>
      </w:r>
      <w:r w:rsidRPr="006F218B">
        <w:rPr>
          <w:rFonts w:ascii="Times New Roman" w:hAnsi="Times New Roman" w:cs="Times New Roman"/>
          <w:sz w:val="24"/>
          <w:szCs w:val="24"/>
        </w:rPr>
        <w:t xml:space="preserve"> 1105 передбачено, що порядок обчислення середньої заробітної плати для надання допомоги по тимчасовій непрацездатності, по вагітності та пологах визначається Кабінетом Міністрів України.</w:t>
      </w:r>
    </w:p>
    <w:p w14:paraId="117F8EA8" w14:textId="77777777" w:rsidR="006F218B" w:rsidRPr="006F218B" w:rsidRDefault="006F218B" w:rsidP="006F218B">
      <w:pPr>
        <w:rPr>
          <w:rFonts w:ascii="Times New Roman" w:hAnsi="Times New Roman" w:cs="Times New Roman"/>
          <w:sz w:val="24"/>
          <w:szCs w:val="24"/>
        </w:rPr>
      </w:pPr>
    </w:p>
    <w:p w14:paraId="659083B1" w14:textId="574DA0D0" w:rsidR="006F218B" w:rsidRPr="006F218B" w:rsidRDefault="006F218B" w:rsidP="006F218B">
      <w:pPr>
        <w:rPr>
          <w:rFonts w:ascii="Times New Roman" w:hAnsi="Times New Roman" w:cs="Times New Roman"/>
          <w:sz w:val="24"/>
          <w:szCs w:val="24"/>
        </w:rPr>
      </w:pPr>
      <w:r w:rsidRPr="006F218B">
        <w:rPr>
          <w:rFonts w:ascii="Times New Roman" w:hAnsi="Times New Roman" w:cs="Times New Roman"/>
          <w:sz w:val="24"/>
          <w:szCs w:val="24"/>
        </w:rPr>
        <w:t xml:space="preserve">Нормою пункту 32 Порядку обчислення середньої заробітної плати (доходу, грошового забезпечення) для розрахунку виплат за загальнообов'язковим державним соціальним страхуванням, затвердженого постановою Кабінету Міністрів України від 26.09.2001 </w:t>
      </w:r>
      <w:r>
        <w:rPr>
          <w:rFonts w:ascii="Times New Roman" w:hAnsi="Times New Roman" w:cs="Times New Roman"/>
          <w:sz w:val="24"/>
          <w:szCs w:val="24"/>
        </w:rPr>
        <w:t>№</w:t>
      </w:r>
      <w:r w:rsidRPr="006F218B">
        <w:rPr>
          <w:rFonts w:ascii="Times New Roman" w:hAnsi="Times New Roman" w:cs="Times New Roman"/>
          <w:sz w:val="24"/>
          <w:szCs w:val="24"/>
        </w:rPr>
        <w:t xml:space="preserve"> 1266, визначено, що середня заробітна плата для розрахунку допомоги по тимчасовій непрацездатності, оплати перших п'яти днів тимчасової непрацездатності за рахунок коштів роботодавця обчислюється роботодавцями на підставі відомостей, що включаються до звіту про суми нарахованої заробітної плати (доходу, грошового забезпечення, допомоги, компенсації) застрахованих осіб та суми нарахованого єдиного внеску на загальнообов'язкове державне соціальне страхування, що подаються до ДПС.</w:t>
      </w:r>
    </w:p>
    <w:p w14:paraId="74191422" w14:textId="77777777" w:rsidR="006F218B" w:rsidRPr="006F218B" w:rsidRDefault="006F218B" w:rsidP="006F218B">
      <w:pPr>
        <w:rPr>
          <w:rFonts w:ascii="Times New Roman" w:hAnsi="Times New Roman" w:cs="Times New Roman"/>
          <w:sz w:val="24"/>
          <w:szCs w:val="24"/>
        </w:rPr>
      </w:pPr>
    </w:p>
    <w:p w14:paraId="01265FB4" w14:textId="2E220075" w:rsidR="006F218B" w:rsidRPr="006F218B" w:rsidRDefault="006F218B" w:rsidP="006F218B">
      <w:pPr>
        <w:rPr>
          <w:rFonts w:ascii="Times New Roman" w:hAnsi="Times New Roman" w:cs="Times New Roman"/>
          <w:sz w:val="24"/>
          <w:szCs w:val="24"/>
        </w:rPr>
      </w:pPr>
      <w:r w:rsidRPr="006F218B">
        <w:rPr>
          <w:rFonts w:ascii="Times New Roman" w:hAnsi="Times New Roman" w:cs="Times New Roman"/>
          <w:sz w:val="24"/>
          <w:szCs w:val="24"/>
        </w:rPr>
        <w:t xml:space="preserve">Отже, якщо при обчисленні середньої заробітної плати, у наведеному в зверненні випадку, підприємством не було подано Податковий розрахунок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форма якого затверджена наказом Міністерства фінансів України від 13.01.2015 </w:t>
      </w:r>
      <w:r>
        <w:rPr>
          <w:rFonts w:ascii="Times New Roman" w:hAnsi="Times New Roman" w:cs="Times New Roman"/>
          <w:sz w:val="24"/>
          <w:szCs w:val="24"/>
        </w:rPr>
        <w:t>№</w:t>
      </w:r>
      <w:r w:rsidRPr="006F218B">
        <w:rPr>
          <w:rFonts w:ascii="Times New Roman" w:hAnsi="Times New Roman" w:cs="Times New Roman"/>
          <w:sz w:val="24"/>
          <w:szCs w:val="24"/>
        </w:rPr>
        <w:t xml:space="preserve"> 4 (у редакції наказу Міністерства фінансів України 15 грудня 2020 року </w:t>
      </w:r>
      <w:r>
        <w:rPr>
          <w:rFonts w:ascii="Times New Roman" w:hAnsi="Times New Roman" w:cs="Times New Roman"/>
          <w:sz w:val="24"/>
          <w:szCs w:val="24"/>
        </w:rPr>
        <w:t>№</w:t>
      </w:r>
      <w:r w:rsidRPr="006F218B">
        <w:rPr>
          <w:rFonts w:ascii="Times New Roman" w:hAnsi="Times New Roman" w:cs="Times New Roman"/>
          <w:sz w:val="24"/>
          <w:szCs w:val="24"/>
        </w:rPr>
        <w:t xml:space="preserve"> 773), за вересень 2025 року і дані персоніфікованого обліку відомостей про застрахованих осіб, які зазначаються у Державному реєстрі загальнообов'язкового державного соціального страхування, ще не потрапили до зазначеного Реєстру, то при </w:t>
      </w:r>
      <w:r w:rsidRPr="006F218B">
        <w:rPr>
          <w:rFonts w:ascii="Times New Roman" w:hAnsi="Times New Roman" w:cs="Times New Roman"/>
          <w:sz w:val="24"/>
          <w:szCs w:val="24"/>
        </w:rPr>
        <w:lastRenderedPageBreak/>
        <w:t xml:space="preserve">нарахуванні страхової виплати за жовтень 2025 року враховується заробітна плата вересня 2025 року в сумі [...] грн, яка буде включена у звітність за вересень 2025 року (з урахуванням </w:t>
      </w:r>
      <w:proofErr w:type="spellStart"/>
      <w:r w:rsidRPr="006F218B">
        <w:rPr>
          <w:rFonts w:ascii="Times New Roman" w:hAnsi="Times New Roman" w:cs="Times New Roman"/>
          <w:sz w:val="24"/>
          <w:szCs w:val="24"/>
        </w:rPr>
        <w:t>відсторнованої</w:t>
      </w:r>
      <w:proofErr w:type="spellEnd"/>
      <w:r w:rsidRPr="006F218B">
        <w:rPr>
          <w:rFonts w:ascii="Times New Roman" w:hAnsi="Times New Roman" w:cs="Times New Roman"/>
          <w:sz w:val="24"/>
          <w:szCs w:val="24"/>
        </w:rPr>
        <w:t xml:space="preserve"> суми у жовтні 2025 року).</w:t>
      </w:r>
    </w:p>
    <w:p w14:paraId="38323FE7" w14:textId="77777777" w:rsidR="006F218B" w:rsidRPr="006F218B" w:rsidRDefault="006F218B" w:rsidP="006F218B">
      <w:pPr>
        <w:rPr>
          <w:rFonts w:ascii="Times New Roman" w:hAnsi="Times New Roman" w:cs="Times New Roman"/>
          <w:sz w:val="24"/>
          <w:szCs w:val="24"/>
        </w:rPr>
      </w:pPr>
    </w:p>
    <w:p w14:paraId="7ACA4DA4" w14:textId="77777777" w:rsidR="006F218B" w:rsidRPr="006F218B" w:rsidRDefault="006F218B" w:rsidP="006F218B">
      <w:pPr>
        <w:rPr>
          <w:rFonts w:ascii="Times New Roman" w:hAnsi="Times New Roman" w:cs="Times New Roman"/>
          <w:sz w:val="24"/>
          <w:szCs w:val="24"/>
        </w:rPr>
      </w:pPr>
      <w:r w:rsidRPr="006F218B">
        <w:rPr>
          <w:rFonts w:ascii="Times New Roman" w:hAnsi="Times New Roman" w:cs="Times New Roman"/>
          <w:sz w:val="24"/>
          <w:szCs w:val="24"/>
        </w:rPr>
        <w:t>З повагою</w:t>
      </w:r>
    </w:p>
    <w:p w14:paraId="3E11983F" w14:textId="77777777" w:rsidR="006F218B" w:rsidRPr="006F218B" w:rsidRDefault="006F218B" w:rsidP="006F218B">
      <w:pPr>
        <w:rPr>
          <w:rFonts w:ascii="Times New Roman" w:hAnsi="Times New Roman" w:cs="Times New Roman"/>
          <w:sz w:val="24"/>
          <w:szCs w:val="24"/>
        </w:rPr>
      </w:pPr>
      <w:r w:rsidRPr="006F218B">
        <w:rPr>
          <w:rFonts w:ascii="Times New Roman" w:hAnsi="Times New Roman" w:cs="Times New Roman"/>
          <w:sz w:val="24"/>
          <w:szCs w:val="24"/>
        </w:rPr>
        <w:t>Начальник управління</w:t>
      </w:r>
    </w:p>
    <w:p w14:paraId="440A728B" w14:textId="77777777" w:rsidR="006F218B" w:rsidRPr="006F218B" w:rsidRDefault="006F218B" w:rsidP="006F218B">
      <w:pPr>
        <w:rPr>
          <w:rFonts w:ascii="Times New Roman" w:hAnsi="Times New Roman" w:cs="Times New Roman"/>
          <w:sz w:val="24"/>
          <w:szCs w:val="24"/>
        </w:rPr>
      </w:pPr>
      <w:r w:rsidRPr="006F218B">
        <w:rPr>
          <w:rFonts w:ascii="Times New Roman" w:hAnsi="Times New Roman" w:cs="Times New Roman"/>
          <w:sz w:val="24"/>
          <w:szCs w:val="24"/>
        </w:rPr>
        <w:t>страхових виплат</w:t>
      </w:r>
    </w:p>
    <w:p w14:paraId="5660562E" w14:textId="3FB65E57" w:rsidR="003368FB" w:rsidRPr="006F218B" w:rsidRDefault="006F218B" w:rsidP="006F218B">
      <w:pPr>
        <w:rPr>
          <w:rFonts w:ascii="Times New Roman" w:hAnsi="Times New Roman" w:cs="Times New Roman"/>
          <w:sz w:val="24"/>
          <w:szCs w:val="24"/>
        </w:rPr>
      </w:pPr>
      <w:r w:rsidRPr="006F218B">
        <w:rPr>
          <w:rFonts w:ascii="Times New Roman" w:hAnsi="Times New Roman" w:cs="Times New Roman"/>
          <w:sz w:val="24"/>
          <w:szCs w:val="24"/>
        </w:rPr>
        <w:t xml:space="preserve">та соціальних послуг                   </w:t>
      </w:r>
      <w:r>
        <w:rPr>
          <w:rFonts w:ascii="Times New Roman" w:hAnsi="Times New Roman" w:cs="Times New Roman"/>
          <w:sz w:val="24"/>
          <w:szCs w:val="24"/>
        </w:rPr>
        <w:t xml:space="preserve">                                          </w:t>
      </w:r>
      <w:r w:rsidRPr="006F218B">
        <w:rPr>
          <w:rFonts w:ascii="Times New Roman" w:hAnsi="Times New Roman" w:cs="Times New Roman"/>
          <w:sz w:val="24"/>
          <w:szCs w:val="24"/>
        </w:rPr>
        <w:t xml:space="preserve">      Лариса СЕНЮК</w:t>
      </w:r>
    </w:p>
    <w:sectPr w:rsidR="003368FB" w:rsidRPr="006F218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039"/>
    <w:rsid w:val="001D2D29"/>
    <w:rsid w:val="003368FB"/>
    <w:rsid w:val="004227E8"/>
    <w:rsid w:val="006F218B"/>
    <w:rsid w:val="00725039"/>
    <w:rsid w:val="0082710A"/>
    <w:rsid w:val="00935477"/>
    <w:rsid w:val="00961D17"/>
    <w:rsid w:val="00AA4F01"/>
    <w:rsid w:val="00B3480F"/>
    <w:rsid w:val="00EE12DA"/>
    <w:rsid w:val="00FE6B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6EA6B"/>
  <w15:chartTrackingRefBased/>
  <w15:docId w15:val="{672A8862-925C-479A-80A9-E77F2FF8E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250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250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2503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2503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2503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2503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2503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2503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2503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2503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2503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2503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2503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2503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2503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25039"/>
    <w:rPr>
      <w:rFonts w:eastAsiaTheme="majorEastAsia" w:cstheme="majorBidi"/>
      <w:color w:val="595959" w:themeColor="text1" w:themeTint="A6"/>
    </w:rPr>
  </w:style>
  <w:style w:type="character" w:customStyle="1" w:styleId="80">
    <w:name w:val="Заголовок 8 Знак"/>
    <w:basedOn w:val="a0"/>
    <w:link w:val="8"/>
    <w:uiPriority w:val="9"/>
    <w:semiHidden/>
    <w:rsid w:val="0072503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25039"/>
    <w:rPr>
      <w:rFonts w:eastAsiaTheme="majorEastAsia" w:cstheme="majorBidi"/>
      <w:color w:val="272727" w:themeColor="text1" w:themeTint="D8"/>
    </w:rPr>
  </w:style>
  <w:style w:type="paragraph" w:styleId="a3">
    <w:name w:val="Title"/>
    <w:basedOn w:val="a"/>
    <w:next w:val="a"/>
    <w:link w:val="a4"/>
    <w:uiPriority w:val="10"/>
    <w:qFormat/>
    <w:rsid w:val="007250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250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503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2503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25039"/>
    <w:pPr>
      <w:spacing w:before="160"/>
      <w:jc w:val="center"/>
    </w:pPr>
    <w:rPr>
      <w:i/>
      <w:iCs/>
      <w:color w:val="404040" w:themeColor="text1" w:themeTint="BF"/>
    </w:rPr>
  </w:style>
  <w:style w:type="character" w:customStyle="1" w:styleId="22">
    <w:name w:val="Цитата 2 Знак"/>
    <w:basedOn w:val="a0"/>
    <w:link w:val="21"/>
    <w:uiPriority w:val="29"/>
    <w:rsid w:val="00725039"/>
    <w:rPr>
      <w:i/>
      <w:iCs/>
      <w:color w:val="404040" w:themeColor="text1" w:themeTint="BF"/>
    </w:rPr>
  </w:style>
  <w:style w:type="paragraph" w:styleId="a7">
    <w:name w:val="List Paragraph"/>
    <w:basedOn w:val="a"/>
    <w:uiPriority w:val="34"/>
    <w:qFormat/>
    <w:rsid w:val="00725039"/>
    <w:pPr>
      <w:ind w:left="720"/>
      <w:contextualSpacing/>
    </w:pPr>
  </w:style>
  <w:style w:type="character" w:styleId="a8">
    <w:name w:val="Intense Emphasis"/>
    <w:basedOn w:val="a0"/>
    <w:uiPriority w:val="21"/>
    <w:qFormat/>
    <w:rsid w:val="00725039"/>
    <w:rPr>
      <w:i/>
      <w:iCs/>
      <w:color w:val="2F5496" w:themeColor="accent1" w:themeShade="BF"/>
    </w:rPr>
  </w:style>
  <w:style w:type="paragraph" w:styleId="a9">
    <w:name w:val="Intense Quote"/>
    <w:basedOn w:val="a"/>
    <w:next w:val="a"/>
    <w:link w:val="aa"/>
    <w:uiPriority w:val="30"/>
    <w:qFormat/>
    <w:rsid w:val="007250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725039"/>
    <w:rPr>
      <w:i/>
      <w:iCs/>
      <w:color w:val="2F5496" w:themeColor="accent1" w:themeShade="BF"/>
    </w:rPr>
  </w:style>
  <w:style w:type="character" w:styleId="ab">
    <w:name w:val="Intense Reference"/>
    <w:basedOn w:val="a0"/>
    <w:uiPriority w:val="32"/>
    <w:qFormat/>
    <w:rsid w:val="007250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1717</Words>
  <Characters>980</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Zlata Sergiivna</dc:creator>
  <cp:keywords/>
  <dc:description/>
  <cp:lastModifiedBy>Zlata Sergiivna</cp:lastModifiedBy>
  <cp:revision>2</cp:revision>
  <dcterms:created xsi:type="dcterms:W3CDTF">2025-10-20T07:15:00Z</dcterms:created>
  <dcterms:modified xsi:type="dcterms:W3CDTF">2025-10-20T07:15:00Z</dcterms:modified>
</cp:coreProperties>
</file>