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72BC8" w14:textId="77777777" w:rsidR="000C6AC2" w:rsidRPr="000C6AC2" w:rsidRDefault="000C6AC2" w:rsidP="000C6A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AC2">
        <w:rPr>
          <w:rFonts w:ascii="Times New Roman" w:hAnsi="Times New Roman" w:cs="Times New Roman"/>
          <w:b/>
          <w:bCs/>
          <w:sz w:val="28"/>
          <w:szCs w:val="28"/>
        </w:rPr>
        <w:t>МІНІСТЕРСТВО ЕКОНОМІКИ УКРАЇНИ</w:t>
      </w:r>
    </w:p>
    <w:p w14:paraId="1D878A73" w14:textId="77777777" w:rsidR="000C6AC2" w:rsidRPr="000C6AC2" w:rsidRDefault="000C6AC2" w:rsidP="000C6A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D71BBD" w14:textId="77777777" w:rsidR="000C6AC2" w:rsidRPr="000C6AC2" w:rsidRDefault="000C6AC2" w:rsidP="000C6A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AC2">
        <w:rPr>
          <w:rFonts w:ascii="Times New Roman" w:hAnsi="Times New Roman" w:cs="Times New Roman"/>
          <w:b/>
          <w:bCs/>
          <w:sz w:val="28"/>
          <w:szCs w:val="28"/>
        </w:rPr>
        <w:t>ЛИСТ</w:t>
      </w:r>
    </w:p>
    <w:p w14:paraId="1E502A2F" w14:textId="001FB171" w:rsidR="000C6AC2" w:rsidRPr="000C6AC2" w:rsidRDefault="000C6AC2" w:rsidP="000C6A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AC2">
        <w:rPr>
          <w:rFonts w:ascii="Times New Roman" w:hAnsi="Times New Roman" w:cs="Times New Roman"/>
          <w:b/>
          <w:bCs/>
          <w:sz w:val="28"/>
          <w:szCs w:val="28"/>
        </w:rPr>
        <w:t xml:space="preserve">від 16.07.2025 р. </w:t>
      </w:r>
      <w:r w:rsidRPr="000C6AC2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0C6AC2">
        <w:rPr>
          <w:rFonts w:ascii="Times New Roman" w:hAnsi="Times New Roman" w:cs="Times New Roman"/>
          <w:b/>
          <w:bCs/>
          <w:sz w:val="28"/>
          <w:szCs w:val="28"/>
        </w:rPr>
        <w:t xml:space="preserve"> 4701-05/48960-06</w:t>
      </w:r>
    </w:p>
    <w:p w14:paraId="046EFEC1" w14:textId="77777777" w:rsidR="000C6AC2" w:rsidRPr="000C6AC2" w:rsidRDefault="000C6AC2" w:rsidP="000C6AC2">
      <w:pPr>
        <w:rPr>
          <w:rFonts w:ascii="Times New Roman" w:hAnsi="Times New Roman" w:cs="Times New Roman"/>
          <w:sz w:val="28"/>
          <w:szCs w:val="28"/>
        </w:rPr>
      </w:pPr>
    </w:p>
    <w:p w14:paraId="312FF600" w14:textId="77777777" w:rsidR="000C6AC2" w:rsidRPr="000C6AC2" w:rsidRDefault="000C6AC2" w:rsidP="000C6AC2">
      <w:pPr>
        <w:rPr>
          <w:rFonts w:ascii="Times New Roman" w:hAnsi="Times New Roman" w:cs="Times New Roman"/>
          <w:sz w:val="28"/>
          <w:szCs w:val="28"/>
        </w:rPr>
      </w:pPr>
      <w:r w:rsidRPr="000C6AC2">
        <w:rPr>
          <w:rFonts w:ascii="Times New Roman" w:hAnsi="Times New Roman" w:cs="Times New Roman"/>
          <w:sz w:val="28"/>
          <w:szCs w:val="28"/>
        </w:rPr>
        <w:t>Департаменту освіти і науки Виконавчого органу Київської міської ради</w:t>
      </w:r>
    </w:p>
    <w:p w14:paraId="17FD2735" w14:textId="77777777" w:rsidR="000C6AC2" w:rsidRPr="000C6AC2" w:rsidRDefault="000C6AC2" w:rsidP="000C6AC2">
      <w:pPr>
        <w:rPr>
          <w:rFonts w:ascii="Times New Roman" w:hAnsi="Times New Roman" w:cs="Times New Roman"/>
          <w:sz w:val="28"/>
          <w:szCs w:val="28"/>
        </w:rPr>
      </w:pPr>
    </w:p>
    <w:p w14:paraId="65D5E17C" w14:textId="77777777" w:rsidR="000C6AC2" w:rsidRPr="000C6AC2" w:rsidRDefault="000C6AC2" w:rsidP="000C6AC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C6AC2">
        <w:rPr>
          <w:rFonts w:ascii="Times New Roman" w:hAnsi="Times New Roman" w:cs="Times New Roman"/>
          <w:i/>
          <w:iCs/>
          <w:sz w:val="28"/>
          <w:szCs w:val="28"/>
        </w:rPr>
        <w:t>Про надання роз'яснення</w:t>
      </w:r>
    </w:p>
    <w:p w14:paraId="59384BF4" w14:textId="77F4C1D4" w:rsidR="000C6AC2" w:rsidRPr="000C6AC2" w:rsidRDefault="000C6AC2" w:rsidP="000C6AC2">
      <w:pPr>
        <w:rPr>
          <w:rFonts w:ascii="Times New Roman" w:hAnsi="Times New Roman" w:cs="Times New Roman"/>
          <w:sz w:val="28"/>
          <w:szCs w:val="28"/>
        </w:rPr>
      </w:pPr>
      <w:r w:rsidRPr="000C6AC2">
        <w:rPr>
          <w:rFonts w:ascii="Times New Roman" w:hAnsi="Times New Roman" w:cs="Times New Roman"/>
          <w:sz w:val="28"/>
          <w:szCs w:val="28"/>
        </w:rPr>
        <w:t xml:space="preserve">Міністерство економіки України розглянуло звернення департаменту освіти і науки виконавчого орган) Київської міської ради від 02.06.2025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6AC2">
        <w:rPr>
          <w:rFonts w:ascii="Times New Roman" w:hAnsi="Times New Roman" w:cs="Times New Roman"/>
          <w:sz w:val="28"/>
          <w:szCs w:val="28"/>
        </w:rPr>
        <w:t xml:space="preserve"> 063-3268 щодо деяких питань законодавства та в межах компетенції повідомляє.</w:t>
      </w:r>
    </w:p>
    <w:p w14:paraId="5FC6BDC9" w14:textId="77777777" w:rsidR="000C6AC2" w:rsidRPr="000C6AC2" w:rsidRDefault="000C6AC2" w:rsidP="000C6AC2">
      <w:pPr>
        <w:rPr>
          <w:rFonts w:ascii="Times New Roman" w:hAnsi="Times New Roman" w:cs="Times New Roman"/>
          <w:sz w:val="28"/>
          <w:szCs w:val="28"/>
        </w:rPr>
      </w:pPr>
    </w:p>
    <w:p w14:paraId="666BA24E" w14:textId="5DEC764E" w:rsidR="000C6AC2" w:rsidRPr="000C6AC2" w:rsidRDefault="000C6AC2" w:rsidP="000C6AC2">
      <w:pPr>
        <w:rPr>
          <w:rFonts w:ascii="Times New Roman" w:hAnsi="Times New Roman" w:cs="Times New Roman"/>
          <w:sz w:val="28"/>
          <w:szCs w:val="28"/>
        </w:rPr>
      </w:pPr>
      <w:r w:rsidRPr="000C6AC2">
        <w:rPr>
          <w:rFonts w:ascii="Times New Roman" w:hAnsi="Times New Roman" w:cs="Times New Roman"/>
          <w:sz w:val="28"/>
          <w:szCs w:val="28"/>
        </w:rPr>
        <w:t xml:space="preserve">Відповідно до частини шостої статті 6 Закону України від 15.11.96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6AC2">
        <w:rPr>
          <w:rFonts w:ascii="Times New Roman" w:hAnsi="Times New Roman" w:cs="Times New Roman"/>
          <w:sz w:val="28"/>
          <w:szCs w:val="28"/>
        </w:rPr>
        <w:t xml:space="preserve"> 504/96-ВР "Про відпустки" керівним працівникам навчальних закладів та установ освіти, навчальних (педагогічних) частин (підрозділів) інших установ і закладів, педагогічним, науково-педагогічним працівникам та науковим працівникам надається щорічна основна відпустка тривалістю до 56 календарних днів у порядку, затверджуваному Кабінетом Міністрів України.</w:t>
      </w:r>
    </w:p>
    <w:p w14:paraId="4A3E85D1" w14:textId="77777777" w:rsidR="000C6AC2" w:rsidRPr="000C6AC2" w:rsidRDefault="000C6AC2" w:rsidP="000C6AC2">
      <w:pPr>
        <w:rPr>
          <w:rFonts w:ascii="Times New Roman" w:hAnsi="Times New Roman" w:cs="Times New Roman"/>
          <w:sz w:val="28"/>
          <w:szCs w:val="28"/>
        </w:rPr>
      </w:pPr>
    </w:p>
    <w:p w14:paraId="5BA089F3" w14:textId="7E8E0A3B" w:rsidR="000C6AC2" w:rsidRPr="000C6AC2" w:rsidRDefault="000C6AC2" w:rsidP="000C6AC2">
      <w:pPr>
        <w:rPr>
          <w:rFonts w:ascii="Times New Roman" w:hAnsi="Times New Roman" w:cs="Times New Roman"/>
          <w:sz w:val="28"/>
          <w:szCs w:val="28"/>
        </w:rPr>
      </w:pPr>
      <w:r w:rsidRPr="000C6AC2">
        <w:rPr>
          <w:rFonts w:ascii="Times New Roman" w:hAnsi="Times New Roman" w:cs="Times New Roman"/>
          <w:sz w:val="28"/>
          <w:szCs w:val="28"/>
        </w:rPr>
        <w:t xml:space="preserve">Верховною Радою України 06.06.2024 було прийнято Закон України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6AC2">
        <w:rPr>
          <w:rFonts w:ascii="Times New Roman" w:hAnsi="Times New Roman" w:cs="Times New Roman"/>
          <w:sz w:val="28"/>
          <w:szCs w:val="28"/>
        </w:rPr>
        <w:t xml:space="preserve"> 3788-IX "Про дошкільну освіту" (далі - 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6AC2">
        <w:rPr>
          <w:rFonts w:ascii="Times New Roman" w:hAnsi="Times New Roman" w:cs="Times New Roman"/>
          <w:sz w:val="28"/>
          <w:szCs w:val="28"/>
        </w:rPr>
        <w:t xml:space="preserve"> 3788), яким встановлено для педагогічних працівників закладів дошкільної освіти щорічну основну відпустку тривалістю 56 календарних днів.</w:t>
      </w:r>
    </w:p>
    <w:p w14:paraId="38D9261D" w14:textId="77777777" w:rsidR="000C6AC2" w:rsidRPr="000C6AC2" w:rsidRDefault="000C6AC2" w:rsidP="000C6AC2">
      <w:pPr>
        <w:rPr>
          <w:rFonts w:ascii="Times New Roman" w:hAnsi="Times New Roman" w:cs="Times New Roman"/>
          <w:sz w:val="28"/>
          <w:szCs w:val="28"/>
        </w:rPr>
      </w:pPr>
    </w:p>
    <w:p w14:paraId="7D980385" w14:textId="1C444A09" w:rsidR="000C6AC2" w:rsidRPr="000C6AC2" w:rsidRDefault="000C6AC2" w:rsidP="000C6AC2">
      <w:pPr>
        <w:rPr>
          <w:rFonts w:ascii="Times New Roman" w:hAnsi="Times New Roman" w:cs="Times New Roman"/>
          <w:sz w:val="28"/>
          <w:szCs w:val="28"/>
        </w:rPr>
      </w:pPr>
      <w:r w:rsidRPr="000C6AC2">
        <w:rPr>
          <w:rFonts w:ascii="Times New Roman" w:hAnsi="Times New Roman" w:cs="Times New Roman"/>
          <w:sz w:val="28"/>
          <w:szCs w:val="28"/>
        </w:rPr>
        <w:t xml:space="preserve">Закон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6AC2">
        <w:rPr>
          <w:rFonts w:ascii="Times New Roman" w:hAnsi="Times New Roman" w:cs="Times New Roman"/>
          <w:sz w:val="28"/>
          <w:szCs w:val="28"/>
        </w:rPr>
        <w:t xml:space="preserve"> 3788 набрав чинності 01.01.2025.</w:t>
      </w:r>
    </w:p>
    <w:p w14:paraId="4BCBEF1D" w14:textId="77777777" w:rsidR="000C6AC2" w:rsidRPr="000C6AC2" w:rsidRDefault="000C6AC2" w:rsidP="000C6AC2">
      <w:pPr>
        <w:rPr>
          <w:rFonts w:ascii="Times New Roman" w:hAnsi="Times New Roman" w:cs="Times New Roman"/>
          <w:sz w:val="28"/>
          <w:szCs w:val="28"/>
        </w:rPr>
      </w:pPr>
    </w:p>
    <w:p w14:paraId="69A117A8" w14:textId="77777777" w:rsidR="000C6AC2" w:rsidRPr="000C6AC2" w:rsidRDefault="000C6AC2" w:rsidP="000C6AC2">
      <w:pPr>
        <w:rPr>
          <w:rFonts w:ascii="Times New Roman" w:hAnsi="Times New Roman" w:cs="Times New Roman"/>
          <w:sz w:val="28"/>
          <w:szCs w:val="28"/>
        </w:rPr>
      </w:pPr>
      <w:r w:rsidRPr="000C6AC2">
        <w:rPr>
          <w:rFonts w:ascii="Times New Roman" w:hAnsi="Times New Roman" w:cs="Times New Roman"/>
          <w:sz w:val="28"/>
          <w:szCs w:val="28"/>
        </w:rPr>
        <w:t>Згідно зі статтею 58 Конституції України закони та інші нормативно-правові акти не мають зворотної дії в часі.</w:t>
      </w:r>
    </w:p>
    <w:p w14:paraId="641565FD" w14:textId="77777777" w:rsidR="000C6AC2" w:rsidRPr="000C6AC2" w:rsidRDefault="000C6AC2" w:rsidP="000C6AC2">
      <w:pPr>
        <w:rPr>
          <w:rFonts w:ascii="Times New Roman" w:hAnsi="Times New Roman" w:cs="Times New Roman"/>
          <w:sz w:val="28"/>
          <w:szCs w:val="28"/>
        </w:rPr>
      </w:pPr>
    </w:p>
    <w:p w14:paraId="23F69293" w14:textId="77777777" w:rsidR="000C6AC2" w:rsidRPr="000C6AC2" w:rsidRDefault="000C6AC2" w:rsidP="000C6AC2">
      <w:pPr>
        <w:rPr>
          <w:rFonts w:ascii="Times New Roman" w:hAnsi="Times New Roman" w:cs="Times New Roman"/>
          <w:sz w:val="28"/>
          <w:szCs w:val="28"/>
        </w:rPr>
      </w:pPr>
      <w:r w:rsidRPr="000C6AC2">
        <w:rPr>
          <w:rFonts w:ascii="Times New Roman" w:hAnsi="Times New Roman" w:cs="Times New Roman"/>
          <w:sz w:val="28"/>
          <w:szCs w:val="28"/>
        </w:rPr>
        <w:t xml:space="preserve">Таким чином, за робочий рік, у якому підвищено тривалість щорічної основної відпустки зазначених працівників з 42 календарних днів до 56 календарних днів, тривалість щорічної основної відпустки, на нашу думку, повинна розраховуватися </w:t>
      </w:r>
      <w:proofErr w:type="spellStart"/>
      <w:r w:rsidRPr="000C6AC2">
        <w:rPr>
          <w:rFonts w:ascii="Times New Roman" w:hAnsi="Times New Roman" w:cs="Times New Roman"/>
          <w:sz w:val="28"/>
          <w:szCs w:val="28"/>
        </w:rPr>
        <w:t>пропорційно</w:t>
      </w:r>
      <w:proofErr w:type="spellEnd"/>
      <w:r w:rsidRPr="000C6AC2">
        <w:rPr>
          <w:rFonts w:ascii="Times New Roman" w:hAnsi="Times New Roman" w:cs="Times New Roman"/>
          <w:sz w:val="28"/>
          <w:szCs w:val="28"/>
        </w:rPr>
        <w:t xml:space="preserve"> відпрацьованому часу, тобто з початку робочого року до 31.12.2024 - виходячи з 42 календарних днів, а з 01.01.2025 до кінця робочого року - виходячи з 56 календарних днів.</w:t>
      </w:r>
    </w:p>
    <w:p w14:paraId="4561C7F3" w14:textId="77777777" w:rsidR="000C6AC2" w:rsidRPr="000C6AC2" w:rsidRDefault="000C6AC2" w:rsidP="000C6AC2">
      <w:pPr>
        <w:rPr>
          <w:rFonts w:ascii="Times New Roman" w:hAnsi="Times New Roman" w:cs="Times New Roman"/>
          <w:sz w:val="28"/>
          <w:szCs w:val="28"/>
        </w:rPr>
      </w:pPr>
    </w:p>
    <w:p w14:paraId="5340981B" w14:textId="77777777" w:rsidR="000C6AC2" w:rsidRPr="000C6AC2" w:rsidRDefault="000C6AC2" w:rsidP="000C6AC2">
      <w:pPr>
        <w:rPr>
          <w:rFonts w:ascii="Times New Roman" w:hAnsi="Times New Roman" w:cs="Times New Roman"/>
          <w:sz w:val="28"/>
          <w:szCs w:val="28"/>
        </w:rPr>
      </w:pPr>
      <w:r w:rsidRPr="000C6AC2">
        <w:rPr>
          <w:rFonts w:ascii="Times New Roman" w:hAnsi="Times New Roman" w:cs="Times New Roman"/>
          <w:sz w:val="28"/>
          <w:szCs w:val="28"/>
        </w:rPr>
        <w:t>Надалі щорічна основна відпустка має надаватись тривалістю 56 календарних днів.</w:t>
      </w:r>
    </w:p>
    <w:p w14:paraId="7018340C" w14:textId="77777777" w:rsidR="000C6AC2" w:rsidRPr="000C6AC2" w:rsidRDefault="000C6AC2" w:rsidP="000C6AC2">
      <w:pPr>
        <w:rPr>
          <w:rFonts w:ascii="Times New Roman" w:hAnsi="Times New Roman" w:cs="Times New Roman"/>
          <w:sz w:val="28"/>
          <w:szCs w:val="28"/>
        </w:rPr>
      </w:pPr>
    </w:p>
    <w:p w14:paraId="6B91B44E" w14:textId="77777777" w:rsidR="000C6AC2" w:rsidRPr="000C6AC2" w:rsidRDefault="000C6AC2" w:rsidP="000C6AC2">
      <w:pPr>
        <w:rPr>
          <w:rFonts w:ascii="Times New Roman" w:hAnsi="Times New Roman" w:cs="Times New Roman"/>
          <w:sz w:val="28"/>
          <w:szCs w:val="28"/>
        </w:rPr>
      </w:pPr>
      <w:r w:rsidRPr="000C6AC2">
        <w:rPr>
          <w:rFonts w:ascii="Times New Roman" w:hAnsi="Times New Roman" w:cs="Times New Roman"/>
          <w:sz w:val="28"/>
          <w:szCs w:val="28"/>
        </w:rPr>
        <w:t>Одночасно повідомляємо, що листи міністерств не є нормативно-правовими актами, вони мають інформаційно-рекомендаційний характер.</w:t>
      </w:r>
    </w:p>
    <w:p w14:paraId="4FBF0F98" w14:textId="77777777" w:rsidR="000C6AC2" w:rsidRPr="000C6AC2" w:rsidRDefault="000C6AC2" w:rsidP="000C6AC2">
      <w:pPr>
        <w:rPr>
          <w:rFonts w:ascii="Times New Roman" w:hAnsi="Times New Roman" w:cs="Times New Roman"/>
          <w:sz w:val="28"/>
          <w:szCs w:val="28"/>
        </w:rPr>
      </w:pPr>
    </w:p>
    <w:p w14:paraId="6FC60C6A" w14:textId="77777777" w:rsidR="000C6AC2" w:rsidRPr="000C6AC2" w:rsidRDefault="000C6AC2" w:rsidP="000C6AC2">
      <w:pPr>
        <w:rPr>
          <w:rFonts w:ascii="Times New Roman" w:hAnsi="Times New Roman" w:cs="Times New Roman"/>
          <w:sz w:val="28"/>
          <w:szCs w:val="28"/>
        </w:rPr>
      </w:pPr>
      <w:r w:rsidRPr="000C6A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D72251" w14:textId="77777777" w:rsidR="000C6AC2" w:rsidRPr="000C6AC2" w:rsidRDefault="000C6AC2" w:rsidP="000C6AC2">
      <w:pPr>
        <w:rPr>
          <w:rFonts w:ascii="Times New Roman" w:hAnsi="Times New Roman" w:cs="Times New Roman"/>
          <w:sz w:val="28"/>
          <w:szCs w:val="28"/>
        </w:rPr>
      </w:pPr>
    </w:p>
    <w:p w14:paraId="42588AD7" w14:textId="29879C60" w:rsidR="00961D17" w:rsidRPr="000C6AC2" w:rsidRDefault="000C6AC2" w:rsidP="000C6AC2">
      <w:pPr>
        <w:rPr>
          <w:rFonts w:ascii="Times New Roman" w:hAnsi="Times New Roman" w:cs="Times New Roman"/>
          <w:sz w:val="28"/>
          <w:szCs w:val="28"/>
        </w:rPr>
      </w:pPr>
      <w:r w:rsidRPr="000C6AC2">
        <w:rPr>
          <w:rFonts w:ascii="Times New Roman" w:hAnsi="Times New Roman" w:cs="Times New Roman"/>
          <w:sz w:val="28"/>
          <w:szCs w:val="28"/>
        </w:rPr>
        <w:t>Заступник Міністра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C6AC2">
        <w:rPr>
          <w:rFonts w:ascii="Times New Roman" w:hAnsi="Times New Roman" w:cs="Times New Roman"/>
          <w:sz w:val="28"/>
          <w:szCs w:val="28"/>
        </w:rPr>
        <w:t>Тетяна БЕРЕЖНА</w:t>
      </w:r>
    </w:p>
    <w:sectPr w:rsidR="00961D17" w:rsidRPr="000C6A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04"/>
    <w:rsid w:val="000C6AC2"/>
    <w:rsid w:val="00961D17"/>
    <w:rsid w:val="0096694E"/>
    <w:rsid w:val="00D2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8D7B"/>
  <w15:chartTrackingRefBased/>
  <w15:docId w15:val="{C275AA1B-7591-48A0-9361-E03723CC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1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4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4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1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14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14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14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14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14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14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14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1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1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1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14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14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14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1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14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1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1225</Words>
  <Characters>699</Characters>
  <Application>Microsoft Office Word</Application>
  <DocSecurity>0</DocSecurity>
  <Lines>5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Sergiivna</dc:creator>
  <cp:keywords/>
  <dc:description/>
  <cp:lastModifiedBy>Zlata Sergiivna</cp:lastModifiedBy>
  <cp:revision>3</cp:revision>
  <dcterms:created xsi:type="dcterms:W3CDTF">2025-07-24T06:22:00Z</dcterms:created>
  <dcterms:modified xsi:type="dcterms:W3CDTF">2025-07-24T06:27:00Z</dcterms:modified>
</cp:coreProperties>
</file>