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CE" w:rsidRPr="005418CE" w:rsidRDefault="005418CE" w:rsidP="005418CE">
      <w:pPr>
        <w:pStyle w:val="a3"/>
        <w:jc w:val="both"/>
      </w:pPr>
      <w:bookmarkStart w:id="0" w:name="_GoBack"/>
    </w:p>
    <w:p w:rsidR="005418CE" w:rsidRPr="005418CE" w:rsidRDefault="005418CE" w:rsidP="005418CE">
      <w:pPr>
        <w:pStyle w:val="a3"/>
        <w:jc w:val="both"/>
      </w:pPr>
      <w:r w:rsidRPr="005418CE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418CE" w:rsidRPr="005418CE" w:rsidTr="008C4EA8">
        <w:trPr>
          <w:tblCellSpacing w:w="18" w:type="dxa"/>
        </w:trPr>
        <w:tc>
          <w:tcPr>
            <w:tcW w:w="500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Додаток</w:t>
            </w:r>
            <w:r w:rsidRPr="005418CE">
              <w:br/>
              <w:t>до Критеріїв оцінки ступеня ризиків, достатніх для зупинення реєстрації податкової накладної / розрахунку коригування в Єдиному реєстрі податкових накладних</w:t>
            </w:r>
            <w:r w:rsidRPr="005418CE">
              <w:br/>
              <w:t>(пункт 2)</w:t>
            </w:r>
          </w:p>
        </w:tc>
      </w:tr>
    </w:tbl>
    <w:p w:rsidR="005418CE" w:rsidRPr="005418CE" w:rsidRDefault="005418CE" w:rsidP="005418CE">
      <w:pPr>
        <w:pStyle w:val="a3"/>
        <w:jc w:val="both"/>
      </w:pPr>
      <w:r w:rsidRPr="005418CE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36"/>
        <w:gridCol w:w="1464"/>
      </w:tblGrid>
      <w:tr w:rsidR="005418CE" w:rsidRPr="005418CE" w:rsidTr="008C4EA8">
        <w:trPr>
          <w:tblCellSpacing w:w="18" w:type="dxa"/>
          <w:jc w:val="center"/>
        </w:trPr>
        <w:tc>
          <w:tcPr>
            <w:tcW w:w="41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Дата складання __________</w:t>
            </w:r>
          </w:p>
        </w:tc>
        <w:tc>
          <w:tcPr>
            <w:tcW w:w="850" w:type="pct"/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N _______</w:t>
            </w:r>
          </w:p>
        </w:tc>
      </w:tr>
    </w:tbl>
    <w:p w:rsidR="005418CE" w:rsidRPr="005418CE" w:rsidRDefault="005418CE" w:rsidP="005418CE">
      <w:pPr>
        <w:pStyle w:val="a3"/>
        <w:jc w:val="both"/>
      </w:pPr>
      <w:r w:rsidRPr="005418CE"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15"/>
        <w:gridCol w:w="4724"/>
      </w:tblGrid>
      <w:tr w:rsidR="005418CE" w:rsidRPr="005418CE" w:rsidTr="008C4EA8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Тип особи:</w:t>
            </w:r>
            <w:r w:rsidRPr="005418CE">
              <w:br/>
              <w:t> </w:t>
            </w:r>
            <w:r w:rsidRPr="005418CE">
              <w:rPr>
                <w:noProof/>
              </w:rPr>
              <w:drawing>
                <wp:inline distT="0" distB="0" distL="0" distR="0" wp14:anchorId="3DBBC2FA" wp14:editId="6733B48E">
                  <wp:extent cx="180975" cy="190500"/>
                  <wp:effectExtent l="0" t="0" r="9525" b="0"/>
                  <wp:docPr id="2" name="Рисунок 2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 юридична особа                          </w:t>
            </w:r>
            <w:r w:rsidRPr="005418CE">
              <w:rPr>
                <w:noProof/>
              </w:rPr>
              <w:drawing>
                <wp:inline distT="0" distB="0" distL="0" distR="0" wp14:anchorId="45A28D38" wp14:editId="08106AD3">
                  <wp:extent cx="180975" cy="190500"/>
                  <wp:effectExtent l="0" t="0" r="9525" b="0"/>
                  <wp:docPr id="3" name="Рисунок 3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  фізична особа - підприємець</w:t>
            </w:r>
          </w:p>
          <w:p w:rsidR="005418CE" w:rsidRPr="005418CE" w:rsidRDefault="005418CE" w:rsidP="008C4EA8">
            <w:pPr>
              <w:pStyle w:val="a3"/>
            </w:pPr>
            <w:r w:rsidRPr="005418CE">
              <w:t xml:space="preserve">Індивідуальний податковий номер                 </w:t>
            </w:r>
            <w:r w:rsidRPr="005418CE">
              <w:rPr>
                <w:noProof/>
              </w:rPr>
              <w:drawing>
                <wp:inline distT="0" distB="0" distL="0" distR="0" wp14:anchorId="78DECD15" wp14:editId="166E93D2">
                  <wp:extent cx="2486025" cy="190500"/>
                  <wp:effectExtent l="0" t="0" r="9525" b="0"/>
                  <wp:docPr id="4" name="Рисунок 4" descr="C:\Users\t.borovich\AppData\Roaming\Liga70\Client\Session\RE3062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062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8CE" w:rsidRPr="005418CE" w:rsidRDefault="005418CE" w:rsidP="008C4EA8">
            <w:pPr>
              <w:pStyle w:val="a3"/>
              <w:jc w:val="both"/>
            </w:pPr>
            <w:r w:rsidRPr="005418CE">
              <w:t xml:space="preserve">Податковий номер або серія (за наявності) та номер   </w:t>
            </w:r>
            <w:r w:rsidRPr="005418CE">
              <w:rPr>
                <w:noProof/>
              </w:rPr>
              <w:drawing>
                <wp:inline distT="0" distB="0" distL="0" distR="0" wp14:anchorId="2B299610" wp14:editId="756EB52F">
                  <wp:extent cx="2486025" cy="190500"/>
                  <wp:effectExtent l="0" t="0" r="9525" b="0"/>
                  <wp:docPr id="5" name="Рисунок 5" descr="C:\Users\t.borovich\AppData\Roaming\Liga70\Client\Session\RE3062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062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br/>
              <w:t>паспорта*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25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3329AFF4" wp14:editId="6150026C">
                  <wp:extent cx="180975" cy="190500"/>
                  <wp:effectExtent l="0" t="0" r="9525" b="0"/>
                  <wp:docPr id="6" name="Рисунок 6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Сільськогосподарський товаровиробник, що до 01 січня 2017 року застосовував спеціальний режим оподаткування відповідно до статті 209 Податкового кодексу України</w:t>
            </w:r>
          </w:p>
        </w:tc>
        <w:tc>
          <w:tcPr>
            <w:tcW w:w="24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5579E0D2" wp14:editId="3FB2AE3B">
                  <wp:extent cx="180975" cy="190500"/>
                  <wp:effectExtent l="0" t="0" r="9525" b="0"/>
                  <wp:docPr id="7" name="Рисунок 7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Сільськогосподарський товаровиробник, внесений до Реєстру отримувачів бюджетної дотації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418CE" w:rsidRPr="005418CE" w:rsidRDefault="005418CE" w:rsidP="008C4EA8">
            <w:pPr>
              <w:pStyle w:val="a3"/>
              <w:jc w:val="both"/>
            </w:pPr>
            <w:r w:rsidRPr="005418CE">
              <w:rPr>
                <w:u w:val="single"/>
              </w:rPr>
              <w:t xml:space="preserve">Найменування або прізвище, ім'я та по батькові (за наявності) </w:t>
            </w:r>
            <w:r w:rsidRPr="005418CE">
              <w:t>________________________________</w:t>
            </w:r>
            <w:r w:rsidRPr="005418CE">
              <w:br/>
              <w:t>_____________________________________________________________________________________</w:t>
            </w:r>
            <w:r w:rsidRPr="005418CE">
              <w:br/>
              <w:t>_____________________________________________________________________________________</w:t>
            </w:r>
          </w:p>
        </w:tc>
      </w:tr>
    </w:tbl>
    <w:p w:rsidR="005418CE" w:rsidRPr="005418CE" w:rsidRDefault="005418CE" w:rsidP="005418CE">
      <w:pPr>
        <w:pStyle w:val="a3"/>
        <w:jc w:val="both"/>
      </w:pPr>
      <w:r w:rsidRPr="005418CE">
        <w:br w:type="textWrapping" w:clear="all"/>
      </w:r>
    </w:p>
    <w:p w:rsidR="005418CE" w:rsidRPr="005418CE" w:rsidRDefault="005418CE" w:rsidP="005418CE">
      <w:pPr>
        <w:pStyle w:val="a3"/>
        <w:jc w:val="center"/>
      </w:pPr>
      <w:r w:rsidRPr="005418CE">
        <w:t>Таблиця даних платника податку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9"/>
        <w:gridCol w:w="2091"/>
        <w:gridCol w:w="2749"/>
        <w:gridCol w:w="2931"/>
      </w:tblGrid>
      <w:tr w:rsidR="005418CE" w:rsidRPr="005418CE" w:rsidTr="008C4EA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N</w:t>
            </w:r>
            <w:r w:rsidRPr="005418CE">
              <w:br/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Код згідно з КВЕД ДК 009:2010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Код згідно з УКТ ЗЕД / ДК 016-2010</w:t>
            </w:r>
            <w:r w:rsidRPr="005418CE">
              <w:br/>
              <w:t>(придбання (отримання) товарів/послуг)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Код згідно з УКТ ЗЕД / ДК 016-2010</w:t>
            </w:r>
            <w:r w:rsidRPr="005418CE">
              <w:br/>
              <w:t>(постачання (виготовлення) товарів/послуг)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...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 </w:t>
            </w:r>
          </w:p>
        </w:tc>
      </w:tr>
    </w:tbl>
    <w:p w:rsidR="005418CE" w:rsidRPr="005418CE" w:rsidRDefault="005418CE" w:rsidP="005418CE">
      <w:pPr>
        <w:pStyle w:val="a3"/>
        <w:jc w:val="center"/>
      </w:pPr>
      <w:r w:rsidRPr="005418CE">
        <w:lastRenderedPageBreak/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44"/>
        <w:gridCol w:w="1687"/>
        <w:gridCol w:w="3769"/>
      </w:tblGrid>
      <w:tr w:rsidR="005418CE" w:rsidRPr="005418CE" w:rsidTr="008C4EA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Інформація, наведена у таблиці, є достовірною.</w:t>
            </w:r>
          </w:p>
          <w:p w:rsidR="005418CE" w:rsidRPr="005418CE" w:rsidRDefault="005418CE" w:rsidP="008C4EA8">
            <w:pPr>
              <w:pStyle w:val="a3"/>
            </w:pPr>
            <w:r w:rsidRPr="005418CE">
              <w:t>Підписант: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17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Для юридичної особи**</w:t>
            </w:r>
          </w:p>
        </w:tc>
        <w:tc>
          <w:tcPr>
            <w:tcW w:w="100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44D2F463" wp14:editId="6BF64378">
                  <wp:extent cx="180975" cy="190500"/>
                  <wp:effectExtent l="0" t="0" r="9525" b="0"/>
                  <wp:docPr id="8" name="Рисунок 8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керівник</w:t>
            </w:r>
          </w:p>
        </w:tc>
        <w:tc>
          <w:tcPr>
            <w:tcW w:w="22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618733B3" wp14:editId="1AD74374">
                  <wp:extent cx="180975" cy="190500"/>
                  <wp:effectExtent l="0" t="0" r="9525" b="0"/>
                  <wp:docPr id="9" name="Рисунок 9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уповноважена особа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17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Для фізичної особи -</w:t>
            </w:r>
            <w:r w:rsidRPr="005418CE">
              <w:br/>
              <w:t>підприємця**</w:t>
            </w:r>
          </w:p>
        </w:tc>
        <w:tc>
          <w:tcPr>
            <w:tcW w:w="100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4F43826B" wp14:editId="6BEF356F">
                  <wp:extent cx="180975" cy="190500"/>
                  <wp:effectExtent l="0" t="0" r="9525" b="0"/>
                  <wp:docPr id="10" name="Рисунок 10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підприємець</w:t>
            </w:r>
          </w:p>
        </w:tc>
        <w:tc>
          <w:tcPr>
            <w:tcW w:w="22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52E1D91C" wp14:editId="3D52F5B1">
                  <wp:extent cx="180975" cy="190500"/>
                  <wp:effectExtent l="0" t="0" r="9525" b="0"/>
                  <wp:docPr id="11" name="Рисунок 11" descr="C:\Users\t.borovich\AppData\Roaming\Liga70\Client\Session\RE3062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062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 xml:space="preserve"> представник</w:t>
            </w:r>
          </w:p>
        </w:tc>
      </w:tr>
    </w:tbl>
    <w:p w:rsidR="005418CE" w:rsidRPr="005418CE" w:rsidRDefault="005418CE" w:rsidP="005418CE">
      <w:pPr>
        <w:pStyle w:val="a3"/>
        <w:jc w:val="center"/>
      </w:pPr>
      <w:r w:rsidRPr="005418CE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2"/>
        <w:gridCol w:w="4248"/>
      </w:tblGrid>
      <w:tr w:rsidR="005418CE" w:rsidRPr="005418CE" w:rsidTr="008C4EA8">
        <w:trPr>
          <w:tblCellSpacing w:w="18" w:type="dxa"/>
          <w:jc w:val="center"/>
        </w:trPr>
        <w:tc>
          <w:tcPr>
            <w:tcW w:w="20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</w:p>
          <w:p w:rsidR="005418CE" w:rsidRPr="005418CE" w:rsidRDefault="005418CE" w:rsidP="008C4EA8">
            <w:pPr>
              <w:pStyle w:val="a3"/>
            </w:pPr>
            <w:r w:rsidRPr="005418CE">
              <w:t> </w:t>
            </w:r>
            <w:r w:rsidRPr="005418CE">
              <w:rPr>
                <w:noProof/>
              </w:rPr>
              <w:drawing>
                <wp:inline distT="0" distB="0" distL="0" distR="0" wp14:anchorId="32A85E12" wp14:editId="002D990E">
                  <wp:extent cx="2486025" cy="190500"/>
                  <wp:effectExtent l="0" t="0" r="9525" b="0"/>
                  <wp:docPr id="12" name="Рисунок 12" descr="C:\Users\t.borovich\AppData\Roaming\Liga70\Client\Session\RE3062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062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18CE">
              <w:t> </w:t>
            </w:r>
          </w:p>
        </w:tc>
        <w:tc>
          <w:tcPr>
            <w:tcW w:w="295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(реєстраційний номер облікової картки платника податків / серія (за наявності) та номер паспорта*)</w:t>
            </w:r>
          </w:p>
        </w:tc>
      </w:tr>
    </w:tbl>
    <w:p w:rsidR="005418CE" w:rsidRPr="005418CE" w:rsidRDefault="005418CE" w:rsidP="005418CE">
      <w:pPr>
        <w:pStyle w:val="a3"/>
        <w:jc w:val="center"/>
      </w:pPr>
      <w:r w:rsidRPr="005418CE"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710"/>
        <w:gridCol w:w="1423"/>
        <w:gridCol w:w="2267"/>
      </w:tblGrid>
      <w:tr w:rsidR="005418CE" w:rsidRPr="005418CE" w:rsidTr="008C4EA8">
        <w:trPr>
          <w:tblCellSpacing w:w="18" w:type="dxa"/>
          <w:jc w:val="center"/>
        </w:trPr>
        <w:tc>
          <w:tcPr>
            <w:tcW w:w="230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______________________________________</w:t>
            </w:r>
            <w:r w:rsidRPr="005418CE">
              <w:br/>
            </w:r>
            <w:r w:rsidRPr="005418CE">
              <w:rPr>
                <w:sz w:val="20"/>
                <w:szCs w:val="20"/>
              </w:rPr>
              <w:t>                         (прізвище, ім'я, по батькові)</w:t>
            </w:r>
          </w:p>
        </w:tc>
        <w:tc>
          <w:tcPr>
            <w:tcW w:w="1100" w:type="pct"/>
            <w:hideMark/>
          </w:tcPr>
          <w:p w:rsidR="005418CE" w:rsidRPr="005418CE" w:rsidRDefault="005418CE" w:rsidP="008C4EA8">
            <w:pPr>
              <w:pStyle w:val="a3"/>
            </w:pPr>
            <w:r w:rsidRPr="005418CE">
              <w:t> </w:t>
            </w:r>
          </w:p>
        </w:tc>
        <w:tc>
          <w:tcPr>
            <w:tcW w:w="1600" w:type="pct"/>
            <w:hideMark/>
          </w:tcPr>
          <w:p w:rsidR="005418CE" w:rsidRPr="005418CE" w:rsidRDefault="005418CE" w:rsidP="008C4EA8">
            <w:pPr>
              <w:pStyle w:val="a3"/>
              <w:jc w:val="center"/>
            </w:pPr>
            <w:r w:rsidRPr="005418CE">
              <w:t>_____________</w:t>
            </w:r>
            <w:r w:rsidRPr="005418CE">
              <w:br/>
            </w:r>
            <w:r w:rsidRPr="005418CE">
              <w:rPr>
                <w:sz w:val="20"/>
                <w:szCs w:val="20"/>
              </w:rPr>
              <w:t>(підпис)</w:t>
            </w:r>
          </w:p>
        </w:tc>
      </w:tr>
      <w:tr w:rsidR="005418CE" w:rsidRPr="005418CE" w:rsidTr="008C4EA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418CE" w:rsidRPr="005418CE" w:rsidRDefault="005418CE" w:rsidP="008C4EA8">
            <w:pPr>
              <w:pStyle w:val="a3"/>
              <w:rPr>
                <w:sz w:val="20"/>
                <w:szCs w:val="20"/>
              </w:rPr>
            </w:pPr>
            <w:r w:rsidRPr="005418CE">
              <w:t>____________</w:t>
            </w:r>
            <w:r w:rsidRPr="005418CE">
              <w:br/>
              <w:t>*</w:t>
            </w:r>
            <w:r w:rsidRPr="005418CE">
              <w:rPr>
                <w:sz w:val="20"/>
                <w:szCs w:val="20"/>
              </w:rPr>
              <w:t xml:space="preserve">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      </w:r>
          </w:p>
          <w:p w:rsidR="005418CE" w:rsidRPr="005418CE" w:rsidRDefault="005418CE" w:rsidP="008C4EA8">
            <w:pPr>
              <w:pStyle w:val="a3"/>
            </w:pPr>
            <w:r w:rsidRPr="005418CE">
              <w:t>**</w:t>
            </w:r>
            <w:r w:rsidRPr="005418CE">
              <w:rPr>
                <w:sz w:val="20"/>
                <w:szCs w:val="20"/>
              </w:rPr>
              <w:t xml:space="preserve"> Обирається лише один з варіантів.</w:t>
            </w:r>
          </w:p>
        </w:tc>
      </w:tr>
    </w:tbl>
    <w:p w:rsidR="005418CE" w:rsidRPr="005418CE" w:rsidRDefault="005418CE" w:rsidP="005418CE">
      <w:pPr>
        <w:pStyle w:val="a3"/>
        <w:jc w:val="center"/>
      </w:pPr>
      <w:r w:rsidRPr="005418CE">
        <w:br w:type="textWrapping" w:clear="all"/>
      </w:r>
    </w:p>
    <w:p w:rsidR="005418CE" w:rsidRPr="005418CE" w:rsidRDefault="005418CE" w:rsidP="005418CE">
      <w:pPr>
        <w:pStyle w:val="a3"/>
        <w:rPr>
          <w:i/>
        </w:rPr>
      </w:pPr>
      <w:r w:rsidRPr="005418CE">
        <w:rPr>
          <w:i/>
        </w:rPr>
        <w:t>(додаток у редакції наказу Міністерства</w:t>
      </w:r>
      <w:r w:rsidRPr="005418CE">
        <w:rPr>
          <w:i/>
        </w:rPr>
        <w:t xml:space="preserve"> </w:t>
      </w:r>
      <w:r w:rsidRPr="005418CE">
        <w:rPr>
          <w:i/>
        </w:rPr>
        <w:t> фінансів України від 18.09.2017 р. N 776)</w:t>
      </w:r>
    </w:p>
    <w:bookmarkEnd w:id="0"/>
    <w:p w:rsidR="007725AF" w:rsidRPr="005418CE" w:rsidRDefault="007725AF"/>
    <w:sectPr w:rsidR="007725AF" w:rsidRPr="00541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CE"/>
    <w:rsid w:val="005418CE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A96C"/>
  <w15:chartTrackingRefBased/>
  <w15:docId w15:val="{9490C6E3-7E26-4EB9-B9B6-F0EE982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8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RE30621_IMG_005.GIF" TargetMode="External"/><Relationship Id="rId4" Type="http://schemas.openxmlformats.org/officeDocument/2006/relationships/image" Target="file:///C:\Users\t.borovich\AppData\Roaming\Liga70\Client\Session\RE30621_IMG_004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2017-10-11T08:31:00Z</dcterms:created>
  <dcterms:modified xsi:type="dcterms:W3CDTF">2017-10-11T08:32:00Z</dcterms:modified>
</cp:coreProperties>
</file>