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520DE3">
        <w:rPr>
          <w:rFonts w:ascii="Times New Roman" w:eastAsia="Times New Roman" w:hAnsi="Times New Roman" w:cs="Times New Roman"/>
          <w:b/>
          <w:bCs/>
          <w:sz w:val="24"/>
          <w:szCs w:val="24"/>
          <w:lang w:eastAsia="ru-RU"/>
        </w:rPr>
        <w:t>МІНІСТЕРСТВО ФІНАНСІВ УКРАЇНИ</w:t>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НАКАЗ</w:t>
      </w:r>
    </w:p>
    <w:tbl>
      <w:tblPr>
        <w:tblW w:w="5000" w:type="pct"/>
        <w:tblCellSpacing w:w="22" w:type="dxa"/>
        <w:tblCellMar>
          <w:left w:w="0" w:type="dxa"/>
          <w:right w:w="0" w:type="dxa"/>
        </w:tblCellMar>
        <w:tblLook w:val="04A0" w:firstRow="1" w:lastRow="0" w:firstColumn="1" w:lastColumn="0" w:noHBand="0" w:noVBand="1"/>
      </w:tblPr>
      <w:tblGrid>
        <w:gridCol w:w="3331"/>
        <w:gridCol w:w="2842"/>
        <w:gridCol w:w="3330"/>
      </w:tblGrid>
      <w:tr w:rsidR="00520DE3" w:rsidRPr="00520DE3" w:rsidTr="00520DE3">
        <w:trPr>
          <w:tblCellSpacing w:w="22" w:type="dxa"/>
        </w:trPr>
        <w:tc>
          <w:tcPr>
            <w:tcW w:w="1750"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14.07.2017 р.</w:t>
            </w:r>
          </w:p>
        </w:tc>
        <w:tc>
          <w:tcPr>
            <w:tcW w:w="1500"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м. Киї</w:t>
            </w:r>
            <w:proofErr w:type="gramStart"/>
            <w:r w:rsidRPr="00520DE3">
              <w:rPr>
                <w:rFonts w:ascii="Times New Roman" w:eastAsia="Times New Roman" w:hAnsi="Times New Roman" w:cs="Times New Roman"/>
                <w:b/>
                <w:bCs/>
                <w:sz w:val="24"/>
                <w:szCs w:val="24"/>
                <w:lang w:eastAsia="ru-RU"/>
              </w:rPr>
              <w:t>в</w:t>
            </w:r>
            <w:proofErr w:type="gramEnd"/>
          </w:p>
        </w:tc>
        <w:tc>
          <w:tcPr>
            <w:tcW w:w="1750"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N 632</w:t>
            </w:r>
          </w:p>
        </w:tc>
      </w:tr>
    </w:tbl>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 xml:space="preserve">Зареєстровано в Міністерстві юстиції України </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b/>
          <w:bCs/>
          <w:sz w:val="24"/>
          <w:szCs w:val="24"/>
          <w:lang w:eastAsia="ru-RU"/>
        </w:rPr>
        <w:t>02 серпня 2017 р. за N 948/30816</w:t>
      </w:r>
    </w:p>
    <w:p w:rsidR="00520DE3" w:rsidRPr="00520DE3" w:rsidRDefault="00520DE3" w:rsidP="00520DE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20DE3">
        <w:rPr>
          <w:rFonts w:ascii="Times New Roman" w:eastAsia="Times New Roman" w:hAnsi="Times New Roman" w:cs="Times New Roman"/>
          <w:b/>
          <w:bCs/>
          <w:sz w:val="36"/>
          <w:szCs w:val="36"/>
          <w:lang w:eastAsia="ru-RU"/>
        </w:rPr>
        <w:t xml:space="preserve">Про затвердження Порядку застосування </w:t>
      </w:r>
      <w:proofErr w:type="gramStart"/>
      <w:r w:rsidRPr="00520DE3">
        <w:rPr>
          <w:rFonts w:ascii="Times New Roman" w:eastAsia="Times New Roman" w:hAnsi="Times New Roman" w:cs="Times New Roman"/>
          <w:b/>
          <w:bCs/>
          <w:sz w:val="36"/>
          <w:szCs w:val="36"/>
          <w:lang w:eastAsia="ru-RU"/>
        </w:rPr>
        <w:t>адм</w:t>
      </w:r>
      <w:proofErr w:type="gramEnd"/>
      <w:r w:rsidRPr="00520DE3">
        <w:rPr>
          <w:rFonts w:ascii="Times New Roman" w:eastAsia="Times New Roman" w:hAnsi="Times New Roman" w:cs="Times New Roman"/>
          <w:b/>
          <w:bCs/>
          <w:sz w:val="36"/>
          <w:szCs w:val="36"/>
          <w:lang w:eastAsia="ru-RU"/>
        </w:rPr>
        <w:t>іністративного арешту майна платника податків</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Відповідно до статті 94 глави 9 розділу II Податкового кодексу України, Положення про Міністерство фінансів України, затвердженого постановою Кабінету Міні</w:t>
      </w:r>
      <w:proofErr w:type="gramStart"/>
      <w:r w:rsidRPr="00520DE3">
        <w:rPr>
          <w:rFonts w:ascii="Times New Roman" w:eastAsia="Times New Roman" w:hAnsi="Times New Roman" w:cs="Times New Roman"/>
          <w:sz w:val="24"/>
          <w:szCs w:val="24"/>
          <w:lang w:eastAsia="ru-RU"/>
        </w:rPr>
        <w:t>стр</w:t>
      </w:r>
      <w:proofErr w:type="gramEnd"/>
      <w:r w:rsidRPr="00520DE3">
        <w:rPr>
          <w:rFonts w:ascii="Times New Roman" w:eastAsia="Times New Roman" w:hAnsi="Times New Roman" w:cs="Times New Roman"/>
          <w:sz w:val="24"/>
          <w:szCs w:val="24"/>
          <w:lang w:eastAsia="ru-RU"/>
        </w:rPr>
        <w:t>ів України від 20 серпня 2014 року N 375,</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НАКАЗУЮ:</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Затвердити Порядок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 що додається.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Визнати таким, що втратив чинність, наказ Міністерства доходів і зборів України від 10 жовтня 2013 року N 568 "Про затвердження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 зареєстрований у Міністерстві юстиції України 31 жовтня 2013 року за N 1839/24371.</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3. Департаменту податкової політики Міністерства фінансів України в установленому порядку забезпечити: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оприлюднення цього наказу.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5. Контроль за виконанням цього наказу залишаю за собою та покладаю на в. о. Голови</w:t>
      </w:r>
      <w:proofErr w:type="gramStart"/>
      <w:r w:rsidRPr="00520DE3">
        <w:rPr>
          <w:rFonts w:ascii="Times New Roman" w:eastAsia="Times New Roman" w:hAnsi="Times New Roman" w:cs="Times New Roman"/>
          <w:sz w:val="24"/>
          <w:szCs w:val="24"/>
          <w:lang w:eastAsia="ru-RU"/>
        </w:rPr>
        <w:t xml:space="preserve"> Д</w:t>
      </w:r>
      <w:proofErr w:type="gramEnd"/>
      <w:r w:rsidRPr="00520DE3">
        <w:rPr>
          <w:rFonts w:ascii="Times New Roman" w:eastAsia="Times New Roman" w:hAnsi="Times New Roman" w:cs="Times New Roman"/>
          <w:sz w:val="24"/>
          <w:szCs w:val="24"/>
          <w:lang w:eastAsia="ru-RU"/>
        </w:rPr>
        <w:t>ержавної фіскальної служби України Продана М. В.</w:t>
      </w:r>
    </w:p>
    <w:tbl>
      <w:tblPr>
        <w:tblW w:w="5000" w:type="pct"/>
        <w:tblCellSpacing w:w="22" w:type="dxa"/>
        <w:tblCellMar>
          <w:left w:w="0" w:type="dxa"/>
          <w:right w:w="0" w:type="dxa"/>
        </w:tblCellMar>
        <w:tblLook w:val="04A0" w:firstRow="1" w:lastRow="0" w:firstColumn="1" w:lastColumn="0" w:noHBand="0" w:noVBand="1"/>
      </w:tblPr>
      <w:tblGrid>
        <w:gridCol w:w="4781"/>
        <w:gridCol w:w="4782"/>
      </w:tblGrid>
      <w:tr w:rsidR="00520DE3" w:rsidRPr="00520DE3" w:rsidTr="00520DE3">
        <w:trPr>
          <w:tblCellSpacing w:w="22" w:type="dxa"/>
        </w:trPr>
        <w:tc>
          <w:tcPr>
            <w:tcW w:w="2485"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Міні</w:t>
            </w:r>
            <w:proofErr w:type="gramStart"/>
            <w:r w:rsidRPr="00520DE3">
              <w:rPr>
                <w:rFonts w:ascii="Times New Roman" w:eastAsia="Times New Roman" w:hAnsi="Times New Roman" w:cs="Times New Roman"/>
                <w:b/>
                <w:bCs/>
                <w:sz w:val="24"/>
                <w:szCs w:val="24"/>
                <w:lang w:eastAsia="ru-RU"/>
              </w:rPr>
              <w:t>стр</w:t>
            </w:r>
            <w:proofErr w:type="gramEnd"/>
            <w:r w:rsidRPr="00520DE3">
              <w:rPr>
                <w:rFonts w:ascii="Times New Roman" w:eastAsia="Times New Roman" w:hAnsi="Times New Roman" w:cs="Times New Roman"/>
                <w:b/>
                <w:bCs/>
                <w:sz w:val="24"/>
                <w:szCs w:val="24"/>
                <w:lang w:eastAsia="ru-RU"/>
              </w:rPr>
              <w:t xml:space="preserve"> </w:t>
            </w:r>
          </w:p>
        </w:tc>
        <w:tc>
          <w:tcPr>
            <w:tcW w:w="2485"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О. Данилюк</w:t>
            </w:r>
          </w:p>
        </w:tc>
      </w:tr>
      <w:tr w:rsidR="00520DE3" w:rsidRPr="00520DE3" w:rsidTr="00520DE3">
        <w:trPr>
          <w:tblCellSpacing w:w="22" w:type="dxa"/>
        </w:trPr>
        <w:tc>
          <w:tcPr>
            <w:tcW w:w="2485"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ПОГОДЖЕНО:</w:t>
            </w:r>
          </w:p>
        </w:tc>
        <w:tc>
          <w:tcPr>
            <w:tcW w:w="2485"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485"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 xml:space="preserve">В. о. Голови Державної </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b/>
                <w:bCs/>
                <w:sz w:val="24"/>
                <w:szCs w:val="24"/>
                <w:lang w:eastAsia="ru-RU"/>
              </w:rPr>
              <w:t>фіскальної служби України</w:t>
            </w:r>
          </w:p>
        </w:tc>
        <w:tc>
          <w:tcPr>
            <w:tcW w:w="2485"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М. В. Продан</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ЗАТВЕРДЖЕНО</w:t>
            </w:r>
            <w:r w:rsidRPr="00520DE3">
              <w:rPr>
                <w:rFonts w:ascii="Times New Roman" w:eastAsia="Times New Roman" w:hAnsi="Times New Roman" w:cs="Times New Roman"/>
                <w:sz w:val="24"/>
                <w:szCs w:val="24"/>
                <w:lang w:eastAsia="ru-RU"/>
              </w:rPr>
              <w:br/>
              <w:t>Наказ Міністерства фінансів України</w:t>
            </w:r>
            <w:r w:rsidRPr="00520DE3">
              <w:rPr>
                <w:rFonts w:ascii="Times New Roman" w:eastAsia="Times New Roman" w:hAnsi="Times New Roman" w:cs="Times New Roman"/>
                <w:sz w:val="24"/>
                <w:szCs w:val="24"/>
                <w:lang w:eastAsia="ru-RU"/>
              </w:rPr>
              <w:br/>
              <w:t>14 липня 2017 року N 632</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Зареєстровано </w:t>
            </w:r>
            <w:r w:rsidRPr="00520DE3">
              <w:rPr>
                <w:rFonts w:ascii="Times New Roman" w:eastAsia="Times New Roman" w:hAnsi="Times New Roman" w:cs="Times New Roman"/>
                <w:sz w:val="24"/>
                <w:szCs w:val="24"/>
                <w:lang w:eastAsia="ru-RU"/>
              </w:rPr>
              <w:br/>
              <w:t>в Міністерстві юстиції України</w:t>
            </w:r>
            <w:r w:rsidRPr="00520DE3">
              <w:rPr>
                <w:rFonts w:ascii="Times New Roman" w:eastAsia="Times New Roman" w:hAnsi="Times New Roman" w:cs="Times New Roman"/>
                <w:sz w:val="24"/>
                <w:szCs w:val="24"/>
                <w:lang w:eastAsia="ru-RU"/>
              </w:rPr>
              <w:br/>
              <w:t>02 серпня 2017 р. за N 948/30816</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20DE3">
        <w:rPr>
          <w:rFonts w:ascii="Times New Roman" w:eastAsia="Times New Roman" w:hAnsi="Times New Roman" w:cs="Times New Roman"/>
          <w:b/>
          <w:bCs/>
          <w:sz w:val="36"/>
          <w:szCs w:val="36"/>
          <w:lang w:eastAsia="ru-RU"/>
        </w:rPr>
        <w:t>Порядок</w:t>
      </w:r>
      <w:r w:rsidRPr="00520DE3">
        <w:rPr>
          <w:rFonts w:ascii="Times New Roman" w:eastAsia="Times New Roman" w:hAnsi="Times New Roman" w:cs="Times New Roman"/>
          <w:b/>
          <w:bCs/>
          <w:sz w:val="36"/>
          <w:szCs w:val="36"/>
          <w:lang w:eastAsia="ru-RU"/>
        </w:rPr>
        <w:br/>
        <w:t xml:space="preserve">застосування </w:t>
      </w:r>
      <w:proofErr w:type="gramStart"/>
      <w:r w:rsidRPr="00520DE3">
        <w:rPr>
          <w:rFonts w:ascii="Times New Roman" w:eastAsia="Times New Roman" w:hAnsi="Times New Roman" w:cs="Times New Roman"/>
          <w:b/>
          <w:bCs/>
          <w:sz w:val="36"/>
          <w:szCs w:val="36"/>
          <w:lang w:eastAsia="ru-RU"/>
        </w:rPr>
        <w:t>адм</w:t>
      </w:r>
      <w:proofErr w:type="gramEnd"/>
      <w:r w:rsidRPr="00520DE3">
        <w:rPr>
          <w:rFonts w:ascii="Times New Roman" w:eastAsia="Times New Roman" w:hAnsi="Times New Roman" w:cs="Times New Roman"/>
          <w:b/>
          <w:bCs/>
          <w:sz w:val="36"/>
          <w:szCs w:val="36"/>
          <w:lang w:eastAsia="ru-RU"/>
        </w:rPr>
        <w:t>іністративного арешту майна платника податків</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I. Загальні положення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Цей Порядок розроблено відповідно до статті 94 глави 9 розділу II Податкового кодексу України (далі - Кодекс), що визначає загальну процедуру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Поняття, що використовуються у цьому Порядку, вживаються в значеннях, наведених </w:t>
      </w:r>
      <w:proofErr w:type="gramStart"/>
      <w:r w:rsidRPr="00520DE3">
        <w:rPr>
          <w:rFonts w:ascii="Times New Roman" w:eastAsia="Times New Roman" w:hAnsi="Times New Roman" w:cs="Times New Roman"/>
          <w:sz w:val="24"/>
          <w:szCs w:val="24"/>
          <w:lang w:eastAsia="ru-RU"/>
        </w:rPr>
        <w:t>у</w:t>
      </w:r>
      <w:proofErr w:type="gramEnd"/>
      <w:r w:rsidRPr="00520DE3">
        <w:rPr>
          <w:rFonts w:ascii="Times New Roman" w:eastAsia="Times New Roman" w:hAnsi="Times New Roman" w:cs="Times New Roman"/>
          <w:sz w:val="24"/>
          <w:szCs w:val="24"/>
          <w:lang w:eastAsia="ru-RU"/>
        </w:rPr>
        <w:t xml:space="preserve"> Кодексі.</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 xml:space="preserve">II. Поняття </w:t>
      </w:r>
      <w:proofErr w:type="gramStart"/>
      <w:r w:rsidRPr="00520DE3">
        <w:rPr>
          <w:rFonts w:ascii="Times New Roman" w:eastAsia="Times New Roman" w:hAnsi="Times New Roman" w:cs="Times New Roman"/>
          <w:b/>
          <w:bCs/>
          <w:sz w:val="27"/>
          <w:szCs w:val="27"/>
          <w:lang w:eastAsia="ru-RU"/>
        </w:rPr>
        <w:t>адм</w:t>
      </w:r>
      <w:proofErr w:type="gramEnd"/>
      <w:r w:rsidRPr="00520DE3">
        <w:rPr>
          <w:rFonts w:ascii="Times New Roman" w:eastAsia="Times New Roman" w:hAnsi="Times New Roman" w:cs="Times New Roman"/>
          <w:b/>
          <w:bCs/>
          <w:sz w:val="27"/>
          <w:szCs w:val="27"/>
          <w:lang w:eastAsia="ru-RU"/>
        </w:rPr>
        <w:t>іністративного арешту майна, його види та повноваження відповідних осіб щодо прийняття рішення про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іністративний арешт майна платника податків (далі - арешт майна) є винятковим способом забезпечення виконання платником податків його обов'язків, визначених законом.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Арешт майна може бути повним або умовним та полягає у забороні платнику податків вчиняти щодо свого майна, яке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ідлягає арешту, дії, зазначені у пункті 94.5 статті 94 глави 9 розділу II Кодексу.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Арешт може бути накладено контролюючим органом на будь-яке майно платника податків, </w:t>
      </w:r>
      <w:proofErr w:type="gramStart"/>
      <w:r w:rsidRPr="00520DE3">
        <w:rPr>
          <w:rFonts w:ascii="Times New Roman" w:eastAsia="Times New Roman" w:hAnsi="Times New Roman" w:cs="Times New Roman"/>
          <w:sz w:val="24"/>
          <w:szCs w:val="24"/>
          <w:lang w:eastAsia="ru-RU"/>
        </w:rPr>
        <w:t>кр</w:t>
      </w:r>
      <w:proofErr w:type="gramEnd"/>
      <w:r w:rsidRPr="00520DE3">
        <w:rPr>
          <w:rFonts w:ascii="Times New Roman" w:eastAsia="Times New Roman" w:hAnsi="Times New Roman" w:cs="Times New Roman"/>
          <w:sz w:val="24"/>
          <w:szCs w:val="24"/>
          <w:lang w:eastAsia="ru-RU"/>
        </w:rPr>
        <w:t>ім майна, на яке не може бути звернено стягнення відповідно до закону, та коштів на рахунку платника податків.</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4.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застосування арешту майна платника податків та рішення про накладення арешту при тимчасовому затриманні майна приймається керівником (його заступником або уповноваженою особою) контролюючого органу.</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III. Обставини, за яких застосовується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Арешт майна може бути застосовано, якщо з'ясовується одна з </w:t>
      </w:r>
      <w:proofErr w:type="gramStart"/>
      <w:r w:rsidRPr="00520DE3">
        <w:rPr>
          <w:rFonts w:ascii="Times New Roman" w:eastAsia="Times New Roman" w:hAnsi="Times New Roman" w:cs="Times New Roman"/>
          <w:sz w:val="24"/>
          <w:szCs w:val="24"/>
          <w:lang w:eastAsia="ru-RU"/>
        </w:rPr>
        <w:t>таких</w:t>
      </w:r>
      <w:proofErr w:type="gramEnd"/>
      <w:r w:rsidRPr="00520DE3">
        <w:rPr>
          <w:rFonts w:ascii="Times New Roman" w:eastAsia="Times New Roman" w:hAnsi="Times New Roman" w:cs="Times New Roman"/>
          <w:sz w:val="24"/>
          <w:szCs w:val="24"/>
          <w:lang w:eastAsia="ru-RU"/>
        </w:rPr>
        <w:t xml:space="preserve"> обставин:</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 платник податкі</w:t>
      </w:r>
      <w:proofErr w:type="gramStart"/>
      <w:r w:rsidRPr="00520DE3">
        <w:rPr>
          <w:rFonts w:ascii="Times New Roman" w:eastAsia="Times New Roman" w:hAnsi="Times New Roman" w:cs="Times New Roman"/>
          <w:sz w:val="24"/>
          <w:szCs w:val="24"/>
          <w:lang w:eastAsia="ru-RU"/>
        </w:rPr>
        <w:t>в порушу</w:t>
      </w:r>
      <w:proofErr w:type="gramEnd"/>
      <w:r w:rsidRPr="00520DE3">
        <w:rPr>
          <w:rFonts w:ascii="Times New Roman" w:eastAsia="Times New Roman" w:hAnsi="Times New Roman" w:cs="Times New Roman"/>
          <w:sz w:val="24"/>
          <w:szCs w:val="24"/>
          <w:lang w:eastAsia="ru-RU"/>
        </w:rPr>
        <w:t>є правила відчуження майна, що перебуває у податковій заставі;</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2) фізична особа, яка має податковий борг, виїжджає за кордон;</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 xml:space="preserve">3) платник податків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ідмовляється від проведення документальної або фактичної перевірки за наявності законних підстав для її проведення або від допуску посадових осіб контролюючого органу;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4) відсутні дозволи (ліцензії) на здійснення господарської діяльності, а також у разі відсутності реєстраторів розрахункових операцій, зареєстрованих в установленому законодавством порядку, </w:t>
      </w:r>
      <w:proofErr w:type="gramStart"/>
      <w:r w:rsidRPr="00520DE3">
        <w:rPr>
          <w:rFonts w:ascii="Times New Roman" w:eastAsia="Times New Roman" w:hAnsi="Times New Roman" w:cs="Times New Roman"/>
          <w:sz w:val="24"/>
          <w:szCs w:val="24"/>
          <w:lang w:eastAsia="ru-RU"/>
        </w:rPr>
        <w:t>кр</w:t>
      </w:r>
      <w:proofErr w:type="gramEnd"/>
      <w:r w:rsidRPr="00520DE3">
        <w:rPr>
          <w:rFonts w:ascii="Times New Roman" w:eastAsia="Times New Roman" w:hAnsi="Times New Roman" w:cs="Times New Roman"/>
          <w:sz w:val="24"/>
          <w:szCs w:val="24"/>
          <w:lang w:eastAsia="ru-RU"/>
        </w:rPr>
        <w:t>ім випадків, визначених законодавством;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5) відсутня реєстрація особи як платника податків у контролюючому органі, якщо така реєстрація є обов'язковою відповідно до Кодексу, або коли платник податків, що отримав податкове повідомлення або має податковий борг, вчиняє дії з переведення майна за межі України, його приховування або передачі іншим особам;</w:t>
      </w:r>
      <w:proofErr w:type="gramEnd"/>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6) платник податків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ідмовляється від проведення перевірки стану збереження майна, яке перебуває у податковій заставі;</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7) платник податків не допускає податкового керуючого до складення акта опису майна, яке </w:t>
      </w:r>
      <w:proofErr w:type="gramStart"/>
      <w:r w:rsidRPr="00520DE3">
        <w:rPr>
          <w:rFonts w:ascii="Times New Roman" w:eastAsia="Times New Roman" w:hAnsi="Times New Roman" w:cs="Times New Roman"/>
          <w:sz w:val="24"/>
          <w:szCs w:val="24"/>
          <w:lang w:eastAsia="ru-RU"/>
        </w:rPr>
        <w:t>передається</w:t>
      </w:r>
      <w:proofErr w:type="gramEnd"/>
      <w:r w:rsidRPr="00520DE3">
        <w:rPr>
          <w:rFonts w:ascii="Times New Roman" w:eastAsia="Times New Roman" w:hAnsi="Times New Roman" w:cs="Times New Roman"/>
          <w:sz w:val="24"/>
          <w:szCs w:val="24"/>
          <w:lang w:eastAsia="ru-RU"/>
        </w:rPr>
        <w:t xml:space="preserve"> в податкову заставу;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8) платник податків (його посадові особи або особи, які здійснюють готівкові розрахунки та/або провадять діяльність,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ідлягає ліцензуванню) відмовляється від проведення відповідно до вимог Кодексу інвентаризації основних засобів, товарно-матеріальних цінностей, коштів (зняття залишків товарно-матеріальних цінностей, готівки).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За наявності однієї з наведених обставин керівник (його заступник або уповноважена особа) контролюючого органу приймає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застосування арешту майна платника податків.</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IV. Порядок застосування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Керівник (його заступник або уповноважена особа) контролюючого органу за наявності однієї з обставин, визначених розділом III цього Порядку, та на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ідставі звернення про застосування адміністративного арешту майна платника податків (додаток 1) відповідного підрозділу, який у межах своїх повноважень встановлює такі обставини, приймає рішення про застосування адміністративного арешту майна платника податків (додаток 2).</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Обґрунтованість арешту, накладеного на майно платника податків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ішенням керівника (його заступника або уповноваженої особи) контролюючого органу, має бути перевірена судом протягом 96 годин.</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У такому разі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керівника (його заступника або уповноваженої особи) контролюючого органу подається до суду протягом 24 годин з моменту встановлення обставин, що зумовлюють таке звернення до суду.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Строк, визначений цим пунктом, не включає добові години, що припадають на вихідні та святкові дні.</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застосування адміністративного арешту майна платника податків надсилається рекомендованим листом з повідомленням про вручення або вручається особисто під підпис:</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 платнику податків з вимогою тимчасово зупинити відчуження його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 xml:space="preserve">2) іншим особам, у володінні, розпорядженні або користуванні яких перебуває майно такого платника податків, з вимогою тимчасово зупинити </w:t>
      </w:r>
      <w:proofErr w:type="gramStart"/>
      <w:r w:rsidRPr="00520DE3">
        <w:rPr>
          <w:rFonts w:ascii="Times New Roman" w:eastAsia="Times New Roman" w:hAnsi="Times New Roman" w:cs="Times New Roman"/>
          <w:sz w:val="24"/>
          <w:szCs w:val="24"/>
          <w:lang w:eastAsia="ru-RU"/>
        </w:rPr>
        <w:t>його в</w:t>
      </w:r>
      <w:proofErr w:type="gramEnd"/>
      <w:r w:rsidRPr="00520DE3">
        <w:rPr>
          <w:rFonts w:ascii="Times New Roman" w:eastAsia="Times New Roman" w:hAnsi="Times New Roman" w:cs="Times New Roman"/>
          <w:sz w:val="24"/>
          <w:szCs w:val="24"/>
          <w:lang w:eastAsia="ru-RU"/>
        </w:rPr>
        <w:t>ідчуження.</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 xml:space="preserve">V. Функції виконавця </w:t>
      </w:r>
      <w:proofErr w:type="gramStart"/>
      <w:r w:rsidRPr="00520DE3">
        <w:rPr>
          <w:rFonts w:ascii="Times New Roman" w:eastAsia="Times New Roman" w:hAnsi="Times New Roman" w:cs="Times New Roman"/>
          <w:b/>
          <w:bCs/>
          <w:sz w:val="27"/>
          <w:szCs w:val="27"/>
          <w:lang w:eastAsia="ru-RU"/>
        </w:rPr>
        <w:t>р</w:t>
      </w:r>
      <w:proofErr w:type="gramEnd"/>
      <w:r w:rsidRPr="00520DE3">
        <w:rPr>
          <w:rFonts w:ascii="Times New Roman" w:eastAsia="Times New Roman" w:hAnsi="Times New Roman" w:cs="Times New Roman"/>
          <w:b/>
          <w:bCs/>
          <w:sz w:val="27"/>
          <w:szCs w:val="27"/>
          <w:lang w:eastAsia="ru-RU"/>
        </w:rPr>
        <w:t>ішення про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Функції виконавця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арешт майна покладаються на податкового керуючого або іншого працівника контролюючого органу, призначеного керівником (його заступником або уповноваженою особою) контролюючого органу.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Виконавець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надсилає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арешт майна відповідно до пункту 3 розділу IV цього Порядку;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організовує опис майна платника податкі</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Опис майна платника податків проводиться у присутності його посадових осіб </w:t>
      </w:r>
      <w:proofErr w:type="gramStart"/>
      <w:r w:rsidRPr="00520DE3">
        <w:rPr>
          <w:rFonts w:ascii="Times New Roman" w:eastAsia="Times New Roman" w:hAnsi="Times New Roman" w:cs="Times New Roman"/>
          <w:sz w:val="24"/>
          <w:szCs w:val="24"/>
          <w:lang w:eastAsia="ru-RU"/>
        </w:rPr>
        <w:t>чи їх</w:t>
      </w:r>
      <w:proofErr w:type="gramEnd"/>
      <w:r w:rsidRPr="00520DE3">
        <w:rPr>
          <w:rFonts w:ascii="Times New Roman" w:eastAsia="Times New Roman" w:hAnsi="Times New Roman" w:cs="Times New Roman"/>
          <w:sz w:val="24"/>
          <w:szCs w:val="24"/>
          <w:lang w:eastAsia="ru-RU"/>
        </w:rPr>
        <w:t xml:space="preserve"> представників, а також понятих.</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У</w:t>
      </w:r>
      <w:proofErr w:type="gramEnd"/>
      <w:r w:rsidRPr="00520DE3">
        <w:rPr>
          <w:rFonts w:ascii="Times New Roman" w:eastAsia="Times New Roman" w:hAnsi="Times New Roman" w:cs="Times New Roman"/>
          <w:sz w:val="24"/>
          <w:szCs w:val="24"/>
          <w:lang w:eastAsia="ru-RU"/>
        </w:rPr>
        <w:t xml:space="preserve"> </w:t>
      </w:r>
      <w:proofErr w:type="gramStart"/>
      <w:r w:rsidRPr="00520DE3">
        <w:rPr>
          <w:rFonts w:ascii="Times New Roman" w:eastAsia="Times New Roman" w:hAnsi="Times New Roman" w:cs="Times New Roman"/>
          <w:sz w:val="24"/>
          <w:szCs w:val="24"/>
          <w:lang w:eastAsia="ru-RU"/>
        </w:rPr>
        <w:t>раз</w:t>
      </w:r>
      <w:proofErr w:type="gramEnd"/>
      <w:r w:rsidRPr="00520DE3">
        <w:rPr>
          <w:rFonts w:ascii="Times New Roman" w:eastAsia="Times New Roman" w:hAnsi="Times New Roman" w:cs="Times New Roman"/>
          <w:sz w:val="24"/>
          <w:szCs w:val="24"/>
          <w:lang w:eastAsia="ru-RU"/>
        </w:rPr>
        <w:t>і відсутності посадових осіб платника податків або їх представників опис майна платника податків здійснюється у присутності понятих.</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Для проведення опису майна у разі потреби </w:t>
      </w:r>
      <w:proofErr w:type="gramStart"/>
      <w:r w:rsidRPr="00520DE3">
        <w:rPr>
          <w:rFonts w:ascii="Times New Roman" w:eastAsia="Times New Roman" w:hAnsi="Times New Roman" w:cs="Times New Roman"/>
          <w:sz w:val="24"/>
          <w:szCs w:val="24"/>
          <w:lang w:eastAsia="ru-RU"/>
        </w:rPr>
        <w:t>залучається</w:t>
      </w:r>
      <w:proofErr w:type="gramEnd"/>
      <w:r w:rsidRPr="00520DE3">
        <w:rPr>
          <w:rFonts w:ascii="Times New Roman" w:eastAsia="Times New Roman" w:hAnsi="Times New Roman" w:cs="Times New Roman"/>
          <w:sz w:val="24"/>
          <w:szCs w:val="24"/>
          <w:lang w:eastAsia="ru-RU"/>
        </w:rPr>
        <w:t xml:space="preserve"> оцінювач.</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Понятими не можуть бути працівники контролюючого органу або правоохоронних органів, а також інші особи, участь яких як понятих обмежується Законом України "Про виконавче провадження".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4. Представникам платника податків, майно якого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ідлягає адміністративному арешту, роз'яснюються їх права та обов'язки.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5.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 час опису майна платника податків особи, які його проводять, зобов'язані пред'явити посадовим особам такого платника податків або їх представникам відповідне рішення про арешт майна, а також документи, які засвідчують їх повноваження на проведення такого опису.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6. За результатами проведення опису майна платника податків складається протокол про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 xml:space="preserve">іністративного арешту майна платника податків (додаток 3), який містить опис та перелік майна, що арештовується, із зазначенням назви, кількості, мір ваги, індивідуальних ознак, вартості, визначеної оцінювачем (у разі його присутності). Зазначені протоколи реєструються в журналі реєстрації протоколів про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 (додаток 4).</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7. Усе майно,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ідлягає опису, пред'являється посадовим особам платника податків або їх представникам і понятим, а за відсутності посадових осіб або їх представників - понятим для огляду.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8. Посадова особа контролюючого органу, яка виконує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арешт майна, визначає порядок його збереження та охорони.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9. Виконання заходів, передбачених пунктами 3 - 7 цього розділу, у період з 20:00 години до 9:00 години наступного дня не </w:t>
      </w:r>
      <w:proofErr w:type="gramStart"/>
      <w:r w:rsidRPr="00520DE3">
        <w:rPr>
          <w:rFonts w:ascii="Times New Roman" w:eastAsia="Times New Roman" w:hAnsi="Times New Roman" w:cs="Times New Roman"/>
          <w:sz w:val="24"/>
          <w:szCs w:val="24"/>
          <w:lang w:eastAsia="ru-RU"/>
        </w:rPr>
        <w:t>допускається</w:t>
      </w:r>
      <w:proofErr w:type="gramEnd"/>
      <w:r w:rsidRPr="00520DE3">
        <w:rPr>
          <w:rFonts w:ascii="Times New Roman" w:eastAsia="Times New Roman" w:hAnsi="Times New Roman" w:cs="Times New Roman"/>
          <w:sz w:val="24"/>
          <w:szCs w:val="24"/>
          <w:lang w:eastAsia="ru-RU"/>
        </w:rPr>
        <w:t>.</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lastRenderedPageBreak/>
        <w:t xml:space="preserve">VI. Особливості застосування арешту </w:t>
      </w:r>
      <w:proofErr w:type="gramStart"/>
      <w:r w:rsidRPr="00520DE3">
        <w:rPr>
          <w:rFonts w:ascii="Times New Roman" w:eastAsia="Times New Roman" w:hAnsi="Times New Roman" w:cs="Times New Roman"/>
          <w:b/>
          <w:bCs/>
          <w:sz w:val="27"/>
          <w:szCs w:val="27"/>
          <w:lang w:eastAsia="ru-RU"/>
        </w:rPr>
        <w:t>у</w:t>
      </w:r>
      <w:proofErr w:type="gramEnd"/>
      <w:r w:rsidRPr="00520DE3">
        <w:rPr>
          <w:rFonts w:ascii="Times New Roman" w:eastAsia="Times New Roman" w:hAnsi="Times New Roman" w:cs="Times New Roman"/>
          <w:b/>
          <w:bCs/>
          <w:sz w:val="27"/>
          <w:szCs w:val="27"/>
          <w:lang w:eastAsia="ru-RU"/>
        </w:rPr>
        <w:t xml:space="preserve"> разі тимчасового затримання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w:t>
      </w:r>
      <w:proofErr w:type="gramStart"/>
      <w:r w:rsidRPr="00520DE3">
        <w:rPr>
          <w:rFonts w:ascii="Times New Roman" w:eastAsia="Times New Roman" w:hAnsi="Times New Roman" w:cs="Times New Roman"/>
          <w:sz w:val="24"/>
          <w:szCs w:val="24"/>
          <w:lang w:eastAsia="ru-RU"/>
        </w:rPr>
        <w:t>Арешт майна може бути також застосований до товарів, які виготовляються, зберігаються, переміщуються або реалізуються з порушенням правил, визначених митним законодавством України чи законодавством з питань оподаткування акцизним податком, та товарів, у тому числі валютних цінностей, які продаються з порушенням порядку, визначеного законодавством, якщо їх власника не встановлено.</w:t>
      </w:r>
      <w:proofErr w:type="gramEnd"/>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Службові (посадові) особи контролюючого органу або інших правоохоронних органів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ідповідно до їх повноважень тимчасово затримують таке майно із складенням протоколу за формою, затвердженою постановою Кабінету Міністрів України від 29 грудня 2010 року N 1239 "Про затвердження форми протоколу про тимчасове затримання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Протокол складається у двох примірниках,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ідлягають:</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надсиланню керівнику (його заступнику або уповноваженій особі) контролюючого органу, на території якого було проведено таке затримання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врученню особі, </w:t>
      </w:r>
      <w:proofErr w:type="gramStart"/>
      <w:r w:rsidRPr="00520DE3">
        <w:rPr>
          <w:rFonts w:ascii="Times New Roman" w:eastAsia="Times New Roman" w:hAnsi="Times New Roman" w:cs="Times New Roman"/>
          <w:sz w:val="24"/>
          <w:szCs w:val="24"/>
          <w:lang w:eastAsia="ru-RU"/>
        </w:rPr>
        <w:t>у</w:t>
      </w:r>
      <w:proofErr w:type="gramEnd"/>
      <w:r w:rsidRPr="00520DE3">
        <w:rPr>
          <w:rFonts w:ascii="Times New Roman" w:eastAsia="Times New Roman" w:hAnsi="Times New Roman" w:cs="Times New Roman"/>
          <w:sz w:val="24"/>
          <w:szCs w:val="24"/>
          <w:lang w:eastAsia="ru-RU"/>
        </w:rPr>
        <w:t xml:space="preserve"> якої вилучено таке майно.</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4. Керівник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ідрозділу правоохоронного органу, у підпорядкуванні якого перебуває службова (посадова) особа, яка склала протокол про тимчасове затримання майна, зобов'язаний невідкладно поінформувати (телефонограмою, засобами факсимільного зв'язку або особисто) керівника (його заступника або уповноважену особу) контролюючого органу, на території якого здійснено таке затримання.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5. На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ідставі відомостей, зазначених у протоколі, керівник (його заступник або уповноважена особа) контролюючого органу приймає рішення про накладення адміністративного арешту на майно платника податків згідно з Податковим кодексом України (далі - Рішення про арешт майна) (додаток 5) або відмову в ньому шляхом неприйняття Рішення про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6.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арешт майна має бути прийняте до 24:00 години робочого дня, що настає за днем складення протоколу про тимчасове затримання майна, але якщо відповідно до законодавства України контролюючий орган закінчує роботу раніше, рішення приймається до закінчення його роботи.</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7. У разі якщо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 xml:space="preserve">ішення про арешт майна не приймається протягом зазначеного строку, майно вважається звільненим з-під режиму тимчасового затримання, а посадові чи службові особи, які перешкоджають такому звільненню, несуть відповідальність згідно із законом. При цьому таке звільнення з-під режиму тимчасового затримання майна не потребує </w:t>
      </w:r>
      <w:proofErr w:type="gramStart"/>
      <w:r w:rsidRPr="00520DE3">
        <w:rPr>
          <w:rFonts w:ascii="Times New Roman" w:eastAsia="Times New Roman" w:hAnsi="Times New Roman" w:cs="Times New Roman"/>
          <w:sz w:val="24"/>
          <w:szCs w:val="24"/>
          <w:lang w:eastAsia="ru-RU"/>
        </w:rPr>
        <w:t>документального</w:t>
      </w:r>
      <w:proofErr w:type="gramEnd"/>
      <w:r w:rsidRPr="00520DE3">
        <w:rPr>
          <w:rFonts w:ascii="Times New Roman" w:eastAsia="Times New Roman" w:hAnsi="Times New Roman" w:cs="Times New Roman"/>
          <w:sz w:val="24"/>
          <w:szCs w:val="24"/>
          <w:lang w:eastAsia="ru-RU"/>
        </w:rPr>
        <w:t xml:space="preserve"> оформлення.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8. У разі накладення арешту на майно у випадках, визначених пунктом 1 цього розділу,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керівника (його заступника або уповноваженої особи) контролюючого органу невідкладно вручається особі (особам, вказаним у пункті 3 розділу IV цього Порядку), зазначеній у протоколі про тимчасове затримання майна, без виконання положень пункту 3 розділу IV цього Порядку.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9. У разі якщо місцезнаходження осіб, зазначених у протоколі про тимчасове затримання майна, не виявлено або якщо майно було затримано, а осіб, яким воно належить на праві власності чи інших правах, не встановлено,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 xml:space="preserve">ішення приймається керівником (його </w:t>
      </w:r>
      <w:r w:rsidRPr="00520DE3">
        <w:rPr>
          <w:rFonts w:ascii="Times New Roman" w:eastAsia="Times New Roman" w:hAnsi="Times New Roman" w:cs="Times New Roman"/>
          <w:sz w:val="24"/>
          <w:szCs w:val="24"/>
          <w:lang w:eastAsia="ru-RU"/>
        </w:rPr>
        <w:lastRenderedPageBreak/>
        <w:t>заступником або уповноваженою особою) контролюючого органу без вручення його особам, зазначеним у пункті 3 розділу IV цього Порядку.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10. Складені службовими (посадовими) особами протоколи про тимчасове затримання майна реєструються в журналі реєстрації протоколі</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 xml:space="preserve"> про тимчасове затримання майна (додаток 6) відповідного контролюючого органу, на території якого здійснено таке затримання.</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VII. Особливості застосування арешту кошті</w:t>
      </w:r>
      <w:proofErr w:type="gramStart"/>
      <w:r w:rsidRPr="00520DE3">
        <w:rPr>
          <w:rFonts w:ascii="Times New Roman" w:eastAsia="Times New Roman" w:hAnsi="Times New Roman" w:cs="Times New Roman"/>
          <w:b/>
          <w:bCs/>
          <w:sz w:val="27"/>
          <w:szCs w:val="27"/>
          <w:lang w:eastAsia="ru-RU"/>
        </w:rPr>
        <w:t>в</w:t>
      </w:r>
      <w:proofErr w:type="gramEnd"/>
      <w:r w:rsidRPr="00520DE3">
        <w:rPr>
          <w:rFonts w:ascii="Times New Roman" w:eastAsia="Times New Roman" w:hAnsi="Times New Roman" w:cs="Times New Roman"/>
          <w:b/>
          <w:bCs/>
          <w:sz w:val="27"/>
          <w:szCs w:val="27"/>
          <w:lang w:eastAsia="ru-RU"/>
        </w:rPr>
        <w:t xml:space="preserve"> на рахунку платника податків</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Арешт коштів на рахунку платника податків здійснюється виключно на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ідставі рішення суду у разі звернення контролюючого органу до суду.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Звільнення коштів з-під арешту банк або інша фінансова установа здійснює за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 xml:space="preserve">ішенням суду. Для звільнення коштів з-під арешту контролюючий орган звертається до суду протягом двох робочих днів, що настають за днем, коли контролюючому органу стало відомо про виникнення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 для припинення такого арешту.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Для застосування арешту коштів на рахунку платника податків контролюючий орган подає до суду позовну заяву в порядку, передбаченому Кодексом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судочинства України, у день прийняття рішення про застосування адміністративного арешту майна платника податків.</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4. У разі прийняття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застосування адміністративного арешту майна банку арешт не може бути накладено на його кореспондентський рахунок.</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VIII. Продовження та припинення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Строк застосування арешту майна не може бути продовжений в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іністративному порядку, у тому числі за рішенням інших державних органів, крім випадків, передбачених Кодексом.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Припинення арешту майна здійснюється </w:t>
      </w:r>
      <w:proofErr w:type="gramStart"/>
      <w:r w:rsidRPr="00520DE3">
        <w:rPr>
          <w:rFonts w:ascii="Times New Roman" w:eastAsia="Times New Roman" w:hAnsi="Times New Roman" w:cs="Times New Roman"/>
          <w:sz w:val="24"/>
          <w:szCs w:val="24"/>
          <w:lang w:eastAsia="ru-RU"/>
        </w:rPr>
        <w:t>у</w:t>
      </w:r>
      <w:proofErr w:type="gramEnd"/>
      <w:r w:rsidRPr="00520DE3">
        <w:rPr>
          <w:rFonts w:ascii="Times New Roman" w:eastAsia="Times New Roman" w:hAnsi="Times New Roman" w:cs="Times New Roman"/>
          <w:sz w:val="24"/>
          <w:szCs w:val="24"/>
          <w:lang w:eastAsia="ru-RU"/>
        </w:rPr>
        <w:t xml:space="preserve"> разі:</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відсутності протягом строку, зазначеного у пункті 2 розділу IV цього Порядку,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суду про визнання арешту обґрунтованим;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2) погашення податкового боргу платника податкі</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3) усунення платником податкі</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 xml:space="preserve"> причин застосування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4) ліквідації платника податків, у тому числі внаслідок проведення процедури банкрутства;</w:t>
      </w:r>
      <w:proofErr w:type="gramEnd"/>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5) надання відповідному контролюючому органу третьою особою належних доказів належності арештованого майна до об'єктів права власності цієї третьої особи;</w:t>
      </w:r>
      <w:proofErr w:type="gramEnd"/>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6) скасування судом або контролюючим органом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керівника (його заступника або уповноваженої особи) контролюючого органу про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7) прийняття судом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припинення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 xml:space="preserve">8) пред'явлення платником податків дозволів (ліцензій) на провадження діяльності, а також документа,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ідтверджує реєстрацію реєстраторів розрахункових операцій, здійснену в установленому законодавством порядку, крім випадків, визначених законодавством;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9) </w:t>
      </w:r>
      <w:proofErr w:type="gramStart"/>
      <w:r w:rsidRPr="00520DE3">
        <w:rPr>
          <w:rFonts w:ascii="Times New Roman" w:eastAsia="Times New Roman" w:hAnsi="Times New Roman" w:cs="Times New Roman"/>
          <w:sz w:val="24"/>
          <w:szCs w:val="24"/>
          <w:lang w:eastAsia="ru-RU"/>
        </w:rPr>
        <w:t>фактичного</w:t>
      </w:r>
      <w:proofErr w:type="gramEnd"/>
      <w:r w:rsidRPr="00520DE3">
        <w:rPr>
          <w:rFonts w:ascii="Times New Roman" w:eastAsia="Times New Roman" w:hAnsi="Times New Roman" w:cs="Times New Roman"/>
          <w:sz w:val="24"/>
          <w:szCs w:val="24"/>
          <w:lang w:eastAsia="ru-RU"/>
        </w:rPr>
        <w:t xml:space="preserve"> проведення платником податків інвентаризації основних засобів, товарно-матеріальних цінностей, коштів, у тому числі зняття залишків товарно-матеріальних цінностей, готівки.</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 xml:space="preserve">IX. Прийняття </w:t>
      </w:r>
      <w:proofErr w:type="gramStart"/>
      <w:r w:rsidRPr="00520DE3">
        <w:rPr>
          <w:rFonts w:ascii="Times New Roman" w:eastAsia="Times New Roman" w:hAnsi="Times New Roman" w:cs="Times New Roman"/>
          <w:b/>
          <w:bCs/>
          <w:sz w:val="27"/>
          <w:szCs w:val="27"/>
          <w:lang w:eastAsia="ru-RU"/>
        </w:rPr>
        <w:t>р</w:t>
      </w:r>
      <w:proofErr w:type="gramEnd"/>
      <w:r w:rsidRPr="00520DE3">
        <w:rPr>
          <w:rFonts w:ascii="Times New Roman" w:eastAsia="Times New Roman" w:hAnsi="Times New Roman" w:cs="Times New Roman"/>
          <w:b/>
          <w:bCs/>
          <w:sz w:val="27"/>
          <w:szCs w:val="27"/>
          <w:lang w:eastAsia="ru-RU"/>
        </w:rPr>
        <w:t>ішення про звільнення з-під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У випадках, визначених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ідпунктами 2 - 4, 8, 9 пункту 2 розділу VIII цього Порядку, рішення щодо звільнення з-під арешту майна приймається контролюючим органом протягом двох робочих днів, що настають за днем, коли контролюючому органу стало відомо про виникнення підстав для припинення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У разі якщо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звільнення майна з-під арешту прийнято щодо арешту майна, який було визнано судом обґрунтованим, контролюючий орган повідомляє про своє рішення відповідний суд не пізніше наступного робочого дня.</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3. У разі якщо майно платника податків звільняється з-під арешту майна у випадках, визначених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ідпунктами 1, 6, 7, 9 пункту 2 розділу VIII цього Порядку, повторне накладення арешту на майно на тих самих підставах, на яких було накладено перший арешт, не дозволяється.</w:t>
      </w:r>
    </w:p>
    <w:p w:rsidR="00520DE3" w:rsidRPr="00520DE3" w:rsidRDefault="00520DE3" w:rsidP="00520DE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20DE3">
        <w:rPr>
          <w:rFonts w:ascii="Times New Roman" w:eastAsia="Times New Roman" w:hAnsi="Times New Roman" w:cs="Times New Roman"/>
          <w:b/>
          <w:bCs/>
          <w:sz w:val="27"/>
          <w:szCs w:val="27"/>
          <w:lang w:eastAsia="ru-RU"/>
        </w:rPr>
        <w:t xml:space="preserve">X. Оскарження </w:t>
      </w:r>
      <w:proofErr w:type="gramStart"/>
      <w:r w:rsidRPr="00520DE3">
        <w:rPr>
          <w:rFonts w:ascii="Times New Roman" w:eastAsia="Times New Roman" w:hAnsi="Times New Roman" w:cs="Times New Roman"/>
          <w:b/>
          <w:bCs/>
          <w:sz w:val="27"/>
          <w:szCs w:val="27"/>
          <w:lang w:eastAsia="ru-RU"/>
        </w:rPr>
        <w:t>р</w:t>
      </w:r>
      <w:proofErr w:type="gramEnd"/>
      <w:r w:rsidRPr="00520DE3">
        <w:rPr>
          <w:rFonts w:ascii="Times New Roman" w:eastAsia="Times New Roman" w:hAnsi="Times New Roman" w:cs="Times New Roman"/>
          <w:b/>
          <w:bCs/>
          <w:sz w:val="27"/>
          <w:szCs w:val="27"/>
          <w:lang w:eastAsia="ru-RU"/>
        </w:rPr>
        <w:t>ішення керівника (його заступника або уповноваженої особи) контролюючого органу про арешт майна та відповідальність за неправомірне застосування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Рішення керівника (його заступника або уповноваженої особи) контролюючого органу про арешт майна може бути оскаржене платником податків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 xml:space="preserve"> адміністративному або судовому порядку.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У всіх випадках, коли контролюючий орган вищого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івня або суд скасовує рішення про застосування адміністративного арешту майна платника податків, контролюючий орган вищого рівня проводить службове розслідування щодо мотивів прийняття керівником (його заступником або уповноваженою особою) контролюючого органу рішення про арешт майна та приймає рішення про притягнення винних до відповідальності згідно із законодавством.</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520DE3" w:rsidRPr="00520DE3" w:rsidTr="00520DE3">
        <w:trPr>
          <w:tblCellSpacing w:w="22" w:type="dxa"/>
        </w:trPr>
        <w:tc>
          <w:tcPr>
            <w:tcW w:w="248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В. о. директора Департаменту</w:t>
            </w:r>
            <w:r w:rsidRPr="00520DE3">
              <w:rPr>
                <w:rFonts w:ascii="Times New Roman" w:eastAsia="Times New Roman" w:hAnsi="Times New Roman" w:cs="Times New Roman"/>
                <w:b/>
                <w:bCs/>
                <w:sz w:val="24"/>
                <w:szCs w:val="24"/>
                <w:lang w:eastAsia="ru-RU"/>
              </w:rPr>
              <w:br/>
              <w:t>податкової політики</w:t>
            </w:r>
          </w:p>
        </w:tc>
        <w:tc>
          <w:tcPr>
            <w:tcW w:w="2485" w:type="pct"/>
            <w:tcMar>
              <w:top w:w="30" w:type="dxa"/>
              <w:left w:w="30" w:type="dxa"/>
              <w:bottom w:w="30" w:type="dxa"/>
              <w:right w:w="3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В. П. Овчаренко</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Додаток 1</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1 розділу IV)</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br w:type="textWrapping" w:clear="all"/>
      </w:r>
    </w:p>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5000"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Керівнику (його заступнику або уповноваженій особі) контролюючого органу _________________________________ </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(найменування контролюючого органу)</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Звернення</w:t>
      </w:r>
      <w:r w:rsidRPr="00520DE3">
        <w:rPr>
          <w:rFonts w:ascii="Times New Roman" w:eastAsia="Times New Roman" w:hAnsi="Times New Roman" w:cs="Times New Roman"/>
          <w:b/>
          <w:bCs/>
          <w:sz w:val="24"/>
          <w:szCs w:val="24"/>
          <w:lang w:eastAsia="ru-RU"/>
        </w:rPr>
        <w:br/>
        <w:t xml:space="preserve">про застосування </w:t>
      </w:r>
      <w:proofErr w:type="gramStart"/>
      <w:r w:rsidRPr="00520DE3">
        <w:rPr>
          <w:rFonts w:ascii="Times New Roman" w:eastAsia="Times New Roman" w:hAnsi="Times New Roman" w:cs="Times New Roman"/>
          <w:b/>
          <w:bCs/>
          <w:sz w:val="24"/>
          <w:szCs w:val="24"/>
          <w:lang w:eastAsia="ru-RU"/>
        </w:rPr>
        <w:t>адм</w:t>
      </w:r>
      <w:proofErr w:type="gramEnd"/>
      <w:r w:rsidRPr="00520DE3">
        <w:rPr>
          <w:rFonts w:ascii="Times New Roman" w:eastAsia="Times New Roman" w:hAnsi="Times New Roman" w:cs="Times New Roman"/>
          <w:b/>
          <w:bCs/>
          <w:sz w:val="24"/>
          <w:szCs w:val="24"/>
          <w:lang w:eastAsia="ru-RU"/>
        </w:rPr>
        <w:t>іністративного арешту майна платника податків</w:t>
      </w: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 _____________ 20___ року</w:t>
            </w:r>
          </w:p>
        </w:tc>
      </w:tr>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Я, 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(посада та </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ідрозділ працівника контролюючого органу, прізвище, ім'я, по батькові)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розглянувши матеріали _________________________________________________________________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t>що підтверджують наявність обставин(и), передбачених(ої) Податковим кодексом України (далі - Кодекс):</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(зазначаються обставина або кілька обставин, повне найменування (прізвище, ім'я, по батькові) платника податків, </w:t>
            </w:r>
            <w:r w:rsidRPr="00520DE3">
              <w:rPr>
                <w:rFonts w:ascii="Times New Roman" w:eastAsia="Times New Roman" w:hAnsi="Times New Roman" w:cs="Times New Roman"/>
                <w:sz w:val="20"/>
                <w:szCs w:val="20"/>
                <w:lang w:eastAsia="ru-RU"/>
              </w:rPr>
              <w:br/>
              <w:t xml:space="preserve">майно якого підлягає адміністративному арешту, а саме код за ЄДРПОУ, або реєстраційний номер </w:t>
            </w:r>
            <w:proofErr w:type="gramStart"/>
            <w:r w:rsidRPr="00520DE3">
              <w:rPr>
                <w:rFonts w:ascii="Times New Roman" w:eastAsia="Times New Roman" w:hAnsi="Times New Roman" w:cs="Times New Roman"/>
                <w:sz w:val="20"/>
                <w:szCs w:val="20"/>
                <w:lang w:eastAsia="ru-RU"/>
              </w:rPr>
              <w:t>обл</w:t>
            </w:r>
            <w:proofErr w:type="gramEnd"/>
            <w:r w:rsidRPr="00520DE3">
              <w:rPr>
                <w:rFonts w:ascii="Times New Roman" w:eastAsia="Times New Roman" w:hAnsi="Times New Roman" w:cs="Times New Roman"/>
                <w:sz w:val="20"/>
                <w:szCs w:val="20"/>
                <w:lang w:eastAsia="ru-RU"/>
              </w:rPr>
              <w:t xml:space="preserve">ікової картки </w:t>
            </w:r>
            <w:r w:rsidRPr="00520DE3">
              <w:rPr>
                <w:rFonts w:ascii="Times New Roman" w:eastAsia="Times New Roman" w:hAnsi="Times New Roman" w:cs="Times New Roman"/>
                <w:sz w:val="20"/>
                <w:szCs w:val="20"/>
                <w:lang w:eastAsia="ru-RU"/>
              </w:rPr>
              <w:br/>
              <w:t xml:space="preserve">платника податків, або серія (за наявності) та номер паспорта (для фізичних осіб, які через релігійні переконання </w:t>
            </w:r>
            <w:r w:rsidRPr="00520DE3">
              <w:rPr>
                <w:rFonts w:ascii="Times New Roman" w:eastAsia="Times New Roman" w:hAnsi="Times New Roman" w:cs="Times New Roman"/>
                <w:sz w:val="20"/>
                <w:szCs w:val="20"/>
                <w:lang w:eastAsia="ru-RU"/>
              </w:rPr>
              <w:br/>
              <w:t xml:space="preserve">відмовляються від прийняття реєстраційного номера облікової картки платника податків та повідомили про це </w:t>
            </w:r>
            <w:r w:rsidRPr="00520DE3">
              <w:rPr>
                <w:rFonts w:ascii="Times New Roman" w:eastAsia="Times New Roman" w:hAnsi="Times New Roman" w:cs="Times New Roman"/>
                <w:sz w:val="20"/>
                <w:szCs w:val="20"/>
                <w:lang w:eastAsia="ru-RU"/>
              </w:rPr>
              <w:br/>
              <w:t>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 xml:space="preserve">керуючись Кодексом, прошу застосувати _______________________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іністративний арешт майна</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(повний або умовний)</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(найменування (прізвище, ім'я, по батькові) платника податків, код за ЄДРПОУ, або реєстраційний номер </w:t>
            </w:r>
            <w:r w:rsidRPr="00520DE3">
              <w:rPr>
                <w:rFonts w:ascii="Times New Roman" w:eastAsia="Times New Roman" w:hAnsi="Times New Roman" w:cs="Times New Roman"/>
                <w:sz w:val="20"/>
                <w:szCs w:val="20"/>
                <w:lang w:eastAsia="ru-RU"/>
              </w:rPr>
              <w:br/>
              <w:t xml:space="preserve">облікової картки платника податків, або серія (за наявності) та номер паспорта (для фізичних осіб, які через </w:t>
            </w:r>
            <w:r w:rsidRPr="00520DE3">
              <w:rPr>
                <w:rFonts w:ascii="Times New Roman" w:eastAsia="Times New Roman" w:hAnsi="Times New Roman" w:cs="Times New Roman"/>
                <w:sz w:val="20"/>
                <w:szCs w:val="20"/>
                <w:lang w:eastAsia="ru-RU"/>
              </w:rPr>
              <w:br/>
              <w:t xml:space="preserve">релігійні переконання відмовляються від прийняття реєстраційного номера </w:t>
            </w:r>
            <w:proofErr w:type="gramStart"/>
            <w:r w:rsidRPr="00520DE3">
              <w:rPr>
                <w:rFonts w:ascii="Times New Roman" w:eastAsia="Times New Roman" w:hAnsi="Times New Roman" w:cs="Times New Roman"/>
                <w:sz w:val="20"/>
                <w:szCs w:val="20"/>
                <w:lang w:eastAsia="ru-RU"/>
              </w:rPr>
              <w:t>обл</w:t>
            </w:r>
            <w:proofErr w:type="gramEnd"/>
            <w:r w:rsidRPr="00520DE3">
              <w:rPr>
                <w:rFonts w:ascii="Times New Roman" w:eastAsia="Times New Roman" w:hAnsi="Times New Roman" w:cs="Times New Roman"/>
                <w:sz w:val="20"/>
                <w:szCs w:val="20"/>
                <w:lang w:eastAsia="ru-RU"/>
              </w:rPr>
              <w:t xml:space="preserve">ікової картки платника </w:t>
            </w:r>
            <w:r w:rsidRPr="00520DE3">
              <w:rPr>
                <w:rFonts w:ascii="Times New Roman" w:eastAsia="Times New Roman" w:hAnsi="Times New Roman" w:cs="Times New Roman"/>
                <w:sz w:val="20"/>
                <w:szCs w:val="20"/>
                <w:lang w:eastAsia="ru-RU"/>
              </w:rPr>
              <w:br/>
              <w:t>податків та повідомили про це відповідний контролюючий орган і мають відмітку у паспорті))</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Додатки</w:t>
            </w:r>
            <w:r w:rsidRPr="00520DE3">
              <w:rPr>
                <w:rFonts w:ascii="Times New Roman" w:eastAsia="Times New Roman" w:hAnsi="Times New Roman" w:cs="Times New Roman"/>
                <w:sz w:val="24"/>
                <w:szCs w:val="24"/>
                <w:lang w:eastAsia="ru-RU"/>
              </w:rPr>
              <w:t xml:space="preserve"> (матеріали,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ідтверджують наявність обставин(и), передбачених(ої) Кодексом):</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 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(назва документа, кількість аркушів)</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2. 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(назва документа, кількість аркушів)</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CellMar>
          <w:left w:w="0" w:type="dxa"/>
          <w:right w:w="0" w:type="dxa"/>
        </w:tblCellMar>
        <w:tblLook w:val="04A0" w:firstRow="1" w:lastRow="0" w:firstColumn="1" w:lastColumn="0" w:noHBand="0" w:noVBand="1"/>
      </w:tblPr>
      <w:tblGrid>
        <w:gridCol w:w="4609"/>
        <w:gridCol w:w="2315"/>
        <w:gridCol w:w="3576"/>
      </w:tblGrid>
      <w:tr w:rsidR="00520DE3" w:rsidRPr="00520DE3" w:rsidTr="00520DE3">
        <w:trPr>
          <w:tblCellSpacing w:w="22" w:type="dxa"/>
          <w:jc w:val="center"/>
        </w:trPr>
        <w:tc>
          <w:tcPr>
            <w:tcW w:w="2200"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Керівник (його заступник або уповноважена особа) контролюючого органу</w:t>
            </w:r>
          </w:p>
        </w:tc>
        <w:tc>
          <w:tcPr>
            <w:tcW w:w="1100" w:type="pct"/>
            <w:tcMar>
              <w:top w:w="30" w:type="dxa"/>
              <w:left w:w="30" w:type="dxa"/>
              <w:bottom w:w="30" w:type="dxa"/>
              <w:right w:w="3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4"/>
                <w:szCs w:val="24"/>
                <w:lang w:eastAsia="ru-RU"/>
              </w:rPr>
              <w:br/>
              <w:t>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c>
          <w:tcPr>
            <w:tcW w:w="1700" w:type="pct"/>
            <w:tcMar>
              <w:top w:w="30" w:type="dxa"/>
              <w:left w:w="30" w:type="dxa"/>
              <w:bottom w:w="30" w:type="dxa"/>
              <w:right w:w="3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(ініціали,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ізвище)</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Додаток 2</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1 розділу IV)</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b/>
          <w:bCs/>
          <w:sz w:val="24"/>
          <w:szCs w:val="24"/>
          <w:lang w:eastAsia="ru-RU"/>
        </w:rPr>
        <w:t>Р</w:t>
      </w:r>
      <w:proofErr w:type="gramEnd"/>
      <w:r w:rsidRPr="00520DE3">
        <w:rPr>
          <w:rFonts w:ascii="Times New Roman" w:eastAsia="Times New Roman" w:hAnsi="Times New Roman" w:cs="Times New Roman"/>
          <w:b/>
          <w:bCs/>
          <w:sz w:val="24"/>
          <w:szCs w:val="24"/>
          <w:lang w:eastAsia="ru-RU"/>
        </w:rPr>
        <w:t>ІШЕННЯ</w:t>
      </w:r>
      <w:r w:rsidRPr="00520DE3">
        <w:rPr>
          <w:rFonts w:ascii="Times New Roman" w:eastAsia="Times New Roman" w:hAnsi="Times New Roman" w:cs="Times New Roman"/>
          <w:b/>
          <w:bCs/>
          <w:sz w:val="24"/>
          <w:szCs w:val="24"/>
          <w:lang w:eastAsia="ru-RU"/>
        </w:rPr>
        <w:br/>
        <w:t>про застосування адміністративного арешту майна платника податків</w:t>
      </w:r>
    </w:p>
    <w:tbl>
      <w:tblPr>
        <w:tblW w:w="10500" w:type="dxa"/>
        <w:jc w:val="center"/>
        <w:tblCellSpacing w:w="22" w:type="dxa"/>
        <w:tblCellMar>
          <w:left w:w="0" w:type="dxa"/>
          <w:right w:w="0" w:type="dxa"/>
        </w:tblCellMar>
        <w:tblLook w:val="04A0" w:firstRow="1" w:lastRow="0" w:firstColumn="1" w:lastColumn="0" w:noHBand="0" w:noVBand="1"/>
      </w:tblPr>
      <w:tblGrid>
        <w:gridCol w:w="5264"/>
        <w:gridCol w:w="5264"/>
      </w:tblGrid>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(найменування контролюючого органу)</w:t>
            </w:r>
          </w:p>
        </w:tc>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 ____________ 20__ року</w:t>
            </w:r>
          </w:p>
        </w:tc>
      </w:tr>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Я, 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(посада,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 xml:space="preserve">ізвище, ім'я та по батькові керівника (його заступника або уповноваженої особи)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контролюючого органу)</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 xml:space="preserve">розглянувши звернення та додані до нього матеріали підрозділу контролюючого органу </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(назва підрозділу контролюючого органу)</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про застосування адміністративного арешту майна платника податків 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(найменування (прізвище, ім'я, по батькові) платника податків, код за ЄДРПОУ, або реєстраційний номер </w:t>
            </w:r>
            <w:r w:rsidRPr="00520DE3">
              <w:rPr>
                <w:rFonts w:ascii="Times New Roman" w:eastAsia="Times New Roman" w:hAnsi="Times New Roman" w:cs="Times New Roman"/>
                <w:sz w:val="20"/>
                <w:szCs w:val="20"/>
                <w:lang w:eastAsia="ru-RU"/>
              </w:rPr>
              <w:br/>
            </w:r>
            <w:proofErr w:type="gramStart"/>
            <w:r w:rsidRPr="00520DE3">
              <w:rPr>
                <w:rFonts w:ascii="Times New Roman" w:eastAsia="Times New Roman" w:hAnsi="Times New Roman" w:cs="Times New Roman"/>
                <w:sz w:val="20"/>
                <w:szCs w:val="20"/>
                <w:lang w:eastAsia="ru-RU"/>
              </w:rPr>
              <w:t>обл</w:t>
            </w:r>
            <w:proofErr w:type="gramEnd"/>
            <w:r w:rsidRPr="00520DE3">
              <w:rPr>
                <w:rFonts w:ascii="Times New Roman" w:eastAsia="Times New Roman" w:hAnsi="Times New Roman" w:cs="Times New Roman"/>
                <w:sz w:val="20"/>
                <w:szCs w:val="20"/>
                <w:lang w:eastAsia="ru-RU"/>
              </w:rPr>
              <w:t xml:space="preserve">ікової картки платника податків, або серія (за наявності) та номер паспорта (для фізичних осіб, які через </w:t>
            </w:r>
            <w:r w:rsidRPr="00520DE3">
              <w:rPr>
                <w:rFonts w:ascii="Times New Roman" w:eastAsia="Times New Roman" w:hAnsi="Times New Roman" w:cs="Times New Roman"/>
                <w:sz w:val="20"/>
                <w:szCs w:val="20"/>
                <w:lang w:eastAsia="ru-RU"/>
              </w:rPr>
              <w:br/>
              <w:t xml:space="preserve">релігійні переконання відмовляються від прийняття реєстраційного номера облікової картки платника податків </w:t>
            </w:r>
            <w:r w:rsidRPr="00520DE3">
              <w:rPr>
                <w:rFonts w:ascii="Times New Roman" w:eastAsia="Times New Roman" w:hAnsi="Times New Roman" w:cs="Times New Roman"/>
                <w:sz w:val="20"/>
                <w:szCs w:val="20"/>
                <w:lang w:eastAsia="ru-RU"/>
              </w:rPr>
              <w:br/>
              <w:t>та повідомили про це 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t xml:space="preserve">на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ідставі яких було з'ясовано обставини, передбачені Податковим кодексом України</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(зазначається обставина або кілька обставин)</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ВИРІШИВ:</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Застосувати ______________________________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іністративний арешт майна платника податків</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(повний або умовний)</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(найменування (прізвище, ім'я, по батькові) платника податків, код за ЄДРПОУ, або реєстраційний номер </w:t>
            </w:r>
            <w:r w:rsidRPr="00520DE3">
              <w:rPr>
                <w:rFonts w:ascii="Times New Roman" w:eastAsia="Times New Roman" w:hAnsi="Times New Roman" w:cs="Times New Roman"/>
                <w:sz w:val="20"/>
                <w:szCs w:val="20"/>
                <w:lang w:eastAsia="ru-RU"/>
              </w:rPr>
              <w:br/>
              <w:t xml:space="preserve">облікової картки платника податків, або серія (за наявності) та номер паспорта (для фізичних осіб, які через </w:t>
            </w:r>
            <w:r w:rsidRPr="00520DE3">
              <w:rPr>
                <w:rFonts w:ascii="Times New Roman" w:eastAsia="Times New Roman" w:hAnsi="Times New Roman" w:cs="Times New Roman"/>
                <w:sz w:val="20"/>
                <w:szCs w:val="20"/>
                <w:lang w:eastAsia="ru-RU"/>
              </w:rPr>
              <w:br/>
              <w:t xml:space="preserve">релігійні переконання відмовляються від прийняття реєстраційного номера </w:t>
            </w:r>
            <w:proofErr w:type="gramStart"/>
            <w:r w:rsidRPr="00520DE3">
              <w:rPr>
                <w:rFonts w:ascii="Times New Roman" w:eastAsia="Times New Roman" w:hAnsi="Times New Roman" w:cs="Times New Roman"/>
                <w:sz w:val="20"/>
                <w:szCs w:val="20"/>
                <w:lang w:eastAsia="ru-RU"/>
              </w:rPr>
              <w:t>обл</w:t>
            </w:r>
            <w:proofErr w:type="gramEnd"/>
            <w:r w:rsidRPr="00520DE3">
              <w:rPr>
                <w:rFonts w:ascii="Times New Roman" w:eastAsia="Times New Roman" w:hAnsi="Times New Roman" w:cs="Times New Roman"/>
                <w:sz w:val="20"/>
                <w:szCs w:val="20"/>
                <w:lang w:eastAsia="ru-RU"/>
              </w:rPr>
              <w:t xml:space="preserve">ікової картки платника податків </w:t>
            </w:r>
            <w:r w:rsidRPr="00520DE3">
              <w:rPr>
                <w:rFonts w:ascii="Times New Roman" w:eastAsia="Times New Roman" w:hAnsi="Times New Roman" w:cs="Times New Roman"/>
                <w:sz w:val="20"/>
                <w:szCs w:val="20"/>
                <w:lang w:eastAsia="ru-RU"/>
              </w:rPr>
              <w:br/>
              <w:t>та повідомили про це 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що перебуває (розміщене, зберігається) 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(вказується точне місцезнаходження майна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(приміщення, адреса тощо))</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Надіслати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з вимогою 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(зміст вимоги та повне найменування (прізвище, ім'я, по батькові) платника податків,</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якому надсилається рішення, а саме код за ЄДРПОУ, або реєстраційний номер облікової картки платника </w:t>
            </w:r>
            <w:r w:rsidRPr="00520DE3">
              <w:rPr>
                <w:rFonts w:ascii="Times New Roman" w:eastAsia="Times New Roman" w:hAnsi="Times New Roman" w:cs="Times New Roman"/>
                <w:sz w:val="20"/>
                <w:szCs w:val="20"/>
                <w:lang w:eastAsia="ru-RU"/>
              </w:rPr>
              <w:br/>
              <w:t xml:space="preserve">податків, або серія (за наявності) та номер паспорта (для фізичних осіб, які через релігійні переконання </w:t>
            </w:r>
            <w:r w:rsidRPr="00520DE3">
              <w:rPr>
                <w:rFonts w:ascii="Times New Roman" w:eastAsia="Times New Roman" w:hAnsi="Times New Roman" w:cs="Times New Roman"/>
                <w:sz w:val="20"/>
                <w:szCs w:val="20"/>
                <w:lang w:eastAsia="ru-RU"/>
              </w:rPr>
              <w:br/>
              <w:t xml:space="preserve">відмовляються від прийняття реєстраційного номера </w:t>
            </w:r>
            <w:proofErr w:type="gramStart"/>
            <w:r w:rsidRPr="00520DE3">
              <w:rPr>
                <w:rFonts w:ascii="Times New Roman" w:eastAsia="Times New Roman" w:hAnsi="Times New Roman" w:cs="Times New Roman"/>
                <w:sz w:val="20"/>
                <w:szCs w:val="20"/>
                <w:lang w:eastAsia="ru-RU"/>
              </w:rPr>
              <w:t>обл</w:t>
            </w:r>
            <w:proofErr w:type="gramEnd"/>
            <w:r w:rsidRPr="00520DE3">
              <w:rPr>
                <w:rFonts w:ascii="Times New Roman" w:eastAsia="Times New Roman" w:hAnsi="Times New Roman" w:cs="Times New Roman"/>
                <w:sz w:val="20"/>
                <w:szCs w:val="20"/>
                <w:lang w:eastAsia="ru-RU"/>
              </w:rPr>
              <w:t xml:space="preserve">ікової картки платника податків та повідомили про це </w:t>
            </w:r>
            <w:r w:rsidRPr="00520DE3">
              <w:rPr>
                <w:rFonts w:ascii="Times New Roman" w:eastAsia="Times New Roman" w:hAnsi="Times New Roman" w:cs="Times New Roman"/>
                <w:sz w:val="20"/>
                <w:szCs w:val="20"/>
                <w:lang w:eastAsia="ru-RU"/>
              </w:rPr>
              <w:br/>
              <w:t>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CellMar>
          <w:left w:w="0" w:type="dxa"/>
          <w:right w:w="0" w:type="dxa"/>
        </w:tblCellMar>
        <w:tblLook w:val="04A0" w:firstRow="1" w:lastRow="0" w:firstColumn="1" w:lastColumn="0" w:noHBand="0" w:noVBand="1"/>
      </w:tblPr>
      <w:tblGrid>
        <w:gridCol w:w="4609"/>
        <w:gridCol w:w="2315"/>
        <w:gridCol w:w="3576"/>
      </w:tblGrid>
      <w:tr w:rsidR="00520DE3" w:rsidRPr="00520DE3" w:rsidTr="00520DE3">
        <w:trPr>
          <w:tblCellSpacing w:w="22" w:type="dxa"/>
          <w:jc w:val="center"/>
        </w:trPr>
        <w:tc>
          <w:tcPr>
            <w:tcW w:w="22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Керівник (його заступник або уповноважена особа) контролюючого органу</w:t>
            </w:r>
          </w:p>
        </w:tc>
        <w:tc>
          <w:tcPr>
            <w:tcW w:w="11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4"/>
                <w:szCs w:val="24"/>
                <w:lang w:eastAsia="ru-RU"/>
              </w:rPr>
              <w:br/>
              <w:t>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c>
          <w:tcPr>
            <w:tcW w:w="17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(ініціали,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ізвище)</w:t>
            </w:r>
          </w:p>
        </w:tc>
      </w:tr>
      <w:tr w:rsidR="00520DE3" w:rsidRPr="00520DE3" w:rsidTr="00520DE3">
        <w:trPr>
          <w:tblCellSpacing w:w="22" w:type="dxa"/>
          <w:jc w:val="center"/>
        </w:trPr>
        <w:tc>
          <w:tcPr>
            <w:tcW w:w="5000" w:type="pct"/>
            <w:gridSpan w:val="3"/>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Час прийняття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___ год. ___ хв.</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Додаток 3</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6 розділу V)</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ПРОТОКОЛ</w:t>
      </w:r>
      <w:r w:rsidRPr="00520DE3">
        <w:rPr>
          <w:rFonts w:ascii="Times New Roman" w:eastAsia="Times New Roman" w:hAnsi="Times New Roman" w:cs="Times New Roman"/>
          <w:b/>
          <w:bCs/>
          <w:sz w:val="24"/>
          <w:szCs w:val="24"/>
          <w:lang w:eastAsia="ru-RU"/>
        </w:rPr>
        <w:br/>
        <w:t xml:space="preserve">про застосування </w:t>
      </w:r>
      <w:proofErr w:type="gramStart"/>
      <w:r w:rsidRPr="00520DE3">
        <w:rPr>
          <w:rFonts w:ascii="Times New Roman" w:eastAsia="Times New Roman" w:hAnsi="Times New Roman" w:cs="Times New Roman"/>
          <w:b/>
          <w:bCs/>
          <w:sz w:val="24"/>
          <w:szCs w:val="24"/>
          <w:lang w:eastAsia="ru-RU"/>
        </w:rPr>
        <w:t>адм</w:t>
      </w:r>
      <w:proofErr w:type="gramEnd"/>
      <w:r w:rsidRPr="00520DE3">
        <w:rPr>
          <w:rFonts w:ascii="Times New Roman" w:eastAsia="Times New Roman" w:hAnsi="Times New Roman" w:cs="Times New Roman"/>
          <w:b/>
          <w:bCs/>
          <w:sz w:val="24"/>
          <w:szCs w:val="24"/>
          <w:lang w:eastAsia="ru-RU"/>
        </w:rPr>
        <w:t>іністративного арешту майна платника податків</w:t>
      </w: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 ____________ 20__ року</w:t>
            </w:r>
          </w:p>
        </w:tc>
      </w:tr>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(найменування контролюючого органу, посада, прізвище, ім'я та по батькові)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 xml:space="preserve">на підставі рішення про застосування адміністративного арешту майна платника податків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ід      "___" ____________ 20__ року (далі - арешт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(найменування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 xml:space="preserve">ізвище, ім'я, по батькові) платника податків, код за ЄДРПОУ, або реєстраційний номер </w:t>
            </w:r>
            <w:r w:rsidRPr="00520DE3">
              <w:rPr>
                <w:rFonts w:ascii="Times New Roman" w:eastAsia="Times New Roman" w:hAnsi="Times New Roman" w:cs="Times New Roman"/>
                <w:sz w:val="20"/>
                <w:szCs w:val="20"/>
                <w:lang w:eastAsia="ru-RU"/>
              </w:rPr>
              <w:br/>
              <w:t xml:space="preserve">облікової картки платника податків, або серія (за наявності) та номер паспорта (для фізичних осіб, які через </w:t>
            </w:r>
            <w:r w:rsidRPr="00520DE3">
              <w:rPr>
                <w:rFonts w:ascii="Times New Roman" w:eastAsia="Times New Roman" w:hAnsi="Times New Roman" w:cs="Times New Roman"/>
                <w:sz w:val="20"/>
                <w:szCs w:val="20"/>
                <w:lang w:eastAsia="ru-RU"/>
              </w:rPr>
              <w:br/>
              <w:t xml:space="preserve">релігійні переконання відмовляються від прийняття реєстраційного номера облікової картки платника </w:t>
            </w:r>
            <w:r w:rsidRPr="00520DE3">
              <w:rPr>
                <w:rFonts w:ascii="Times New Roman" w:eastAsia="Times New Roman" w:hAnsi="Times New Roman" w:cs="Times New Roman"/>
                <w:sz w:val="20"/>
                <w:szCs w:val="20"/>
                <w:lang w:eastAsia="ru-RU"/>
              </w:rPr>
              <w:br/>
              <w:t>податків та повідомили про це 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 xml:space="preserve">керуючись Податковим кодексом України, за участі понятих </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ізвища, імена, по батькові та місця проживання понятих)</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 у присутності</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(найменування (прізвище, ім'я, по батькові) платника податків, код за ЄДРПОУ або реєстраційний номер </w:t>
            </w:r>
            <w:r w:rsidRPr="00520DE3">
              <w:rPr>
                <w:rFonts w:ascii="Times New Roman" w:eastAsia="Times New Roman" w:hAnsi="Times New Roman" w:cs="Times New Roman"/>
                <w:sz w:val="20"/>
                <w:szCs w:val="20"/>
                <w:lang w:eastAsia="ru-RU"/>
              </w:rPr>
              <w:br/>
              <w:t xml:space="preserve">облікової картки платника податків, або серія (за наявності) та номер паспорта (для фізичних осіб, які через </w:t>
            </w:r>
            <w:r w:rsidRPr="00520DE3">
              <w:rPr>
                <w:rFonts w:ascii="Times New Roman" w:eastAsia="Times New Roman" w:hAnsi="Times New Roman" w:cs="Times New Roman"/>
                <w:sz w:val="20"/>
                <w:szCs w:val="20"/>
                <w:lang w:eastAsia="ru-RU"/>
              </w:rPr>
              <w:br/>
            </w:r>
            <w:proofErr w:type="gramStart"/>
            <w:r w:rsidRPr="00520DE3">
              <w:rPr>
                <w:rFonts w:ascii="Times New Roman" w:eastAsia="Times New Roman" w:hAnsi="Times New Roman" w:cs="Times New Roman"/>
                <w:sz w:val="20"/>
                <w:szCs w:val="20"/>
                <w:lang w:eastAsia="ru-RU"/>
              </w:rPr>
              <w:t>рел</w:t>
            </w:r>
            <w:proofErr w:type="gramEnd"/>
            <w:r w:rsidRPr="00520DE3">
              <w:rPr>
                <w:rFonts w:ascii="Times New Roman" w:eastAsia="Times New Roman" w:hAnsi="Times New Roman" w:cs="Times New Roman"/>
                <w:sz w:val="20"/>
                <w:szCs w:val="20"/>
                <w:lang w:eastAsia="ru-RU"/>
              </w:rPr>
              <w:t xml:space="preserve">ігійні переконання відмовляються від прийняття реєстраційного номера облікової картки платника </w:t>
            </w:r>
            <w:r w:rsidRPr="00520DE3">
              <w:rPr>
                <w:rFonts w:ascii="Times New Roman" w:eastAsia="Times New Roman" w:hAnsi="Times New Roman" w:cs="Times New Roman"/>
                <w:sz w:val="20"/>
                <w:szCs w:val="20"/>
                <w:lang w:eastAsia="ru-RU"/>
              </w:rPr>
              <w:br/>
              <w:t>податків та повідомили про це відповідний контролюючий орган і мають відмітку у паспорті))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 а також (за необхідності) спеціаліста (оцінювача)</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4"/>
                <w:szCs w:val="24"/>
                <w:lang w:eastAsia="ru-RU"/>
              </w:rPr>
              <w:lastRenderedPageBreak/>
              <w:t>_____________________________________________________________________________________</w:t>
            </w:r>
            <w:r w:rsidRPr="00520DE3">
              <w:rPr>
                <w:rFonts w:ascii="Times New Roman" w:eastAsia="Times New Roman" w:hAnsi="Times New Roman" w:cs="Times New Roman"/>
                <w:sz w:val="24"/>
                <w:szCs w:val="24"/>
                <w:lang w:eastAsia="ru-RU"/>
              </w:rPr>
              <w:br/>
              <w:t>провів опис майна, що міститься 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(адреса, де проводиться опис майна)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Перед початком опису всім присутнім пред'явлено рішення про застосування адміністративного арешту майна платника податків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ід "___" ____________ 20__ року.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Платнику податків або його представникам роз'яснено їх право бути присутніми при всіх діях працівника контролюючого органу, що проводить арешт майна, і робити </w:t>
            </w:r>
            <w:proofErr w:type="gramStart"/>
            <w:r w:rsidRPr="00520DE3">
              <w:rPr>
                <w:rFonts w:ascii="Times New Roman" w:eastAsia="Times New Roman" w:hAnsi="Times New Roman" w:cs="Times New Roman"/>
                <w:sz w:val="24"/>
                <w:szCs w:val="24"/>
                <w:lang w:eastAsia="ru-RU"/>
              </w:rPr>
              <w:t>заяви з приводу тих</w:t>
            </w:r>
            <w:proofErr w:type="gramEnd"/>
            <w:r w:rsidRPr="00520DE3">
              <w:rPr>
                <w:rFonts w:ascii="Times New Roman" w:eastAsia="Times New Roman" w:hAnsi="Times New Roman" w:cs="Times New Roman"/>
                <w:sz w:val="24"/>
                <w:szCs w:val="24"/>
                <w:lang w:eastAsia="ru-RU"/>
              </w:rPr>
              <w:t xml:space="preserve"> чи інших дій; давати пояснення по суті арешту майна; знати про порядок застосування арешту майна; заявляти клопотання; подавати скарги на дії працівника контролюючого органу, який проводить арешт майна, </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 xml:space="preserve"> порядку, передбаченому Податковим кодексом України; робити письмові зауваження за змістом протоколу; особисто ознайомитися зі складеним протоколом.</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Понятим роз'яснено їх право знати, для участі в провадженні яких дій їх запрошено, на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ідставі якого документа зазначені дії здійснюються, а також робити зауваження з приводу арешту майна.</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Зауваження понятих, платника податків або його представників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ідлягають занесенню до протоколу.</w:t>
            </w:r>
          </w:p>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Спеціалісту (оцінювачу) ________________ роз'яснено його право звертатися з дозволу працівника контролюючого органу, що проводить арешт майна, із запитаннями до </w:t>
            </w:r>
            <w:proofErr w:type="gramStart"/>
            <w:r w:rsidRPr="00520DE3">
              <w:rPr>
                <w:rFonts w:ascii="Times New Roman" w:eastAsia="Times New Roman" w:hAnsi="Times New Roman" w:cs="Times New Roman"/>
                <w:sz w:val="24"/>
                <w:szCs w:val="24"/>
                <w:lang w:eastAsia="ru-RU"/>
              </w:rPr>
              <w:t>осіб</w:t>
            </w:r>
            <w:proofErr w:type="gramEnd"/>
            <w:r w:rsidRPr="00520DE3">
              <w:rPr>
                <w:rFonts w:ascii="Times New Roman" w:eastAsia="Times New Roman" w:hAnsi="Times New Roman" w:cs="Times New Roman"/>
                <w:sz w:val="24"/>
                <w:szCs w:val="24"/>
                <w:lang w:eastAsia="ru-RU"/>
              </w:rPr>
              <w:t>, які є власниками або у володінні, користуванні, розпорядженні яких перебуває зазначене майно; робити заяви з приводу оцінки майна.</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Усього описано майна на суму 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(словами)</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згідно з описом, що додається.</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 Опис розпочато о ___ год</w:t>
            </w:r>
            <w:proofErr w:type="gramStart"/>
            <w:r w:rsidRPr="00520DE3">
              <w:rPr>
                <w:rFonts w:ascii="Times New Roman" w:eastAsia="Times New Roman" w:hAnsi="Times New Roman" w:cs="Times New Roman"/>
                <w:sz w:val="24"/>
                <w:szCs w:val="24"/>
                <w:lang w:eastAsia="ru-RU"/>
              </w:rPr>
              <w:t>.</w:t>
            </w:r>
            <w:proofErr w:type="gramEnd"/>
            <w:r w:rsidRPr="00520DE3">
              <w:rPr>
                <w:rFonts w:ascii="Times New Roman" w:eastAsia="Times New Roman" w:hAnsi="Times New Roman" w:cs="Times New Roman"/>
                <w:sz w:val="24"/>
                <w:szCs w:val="24"/>
                <w:lang w:eastAsia="ru-RU"/>
              </w:rPr>
              <w:t xml:space="preserve"> ___ </w:t>
            </w:r>
            <w:proofErr w:type="gramStart"/>
            <w:r w:rsidRPr="00520DE3">
              <w:rPr>
                <w:rFonts w:ascii="Times New Roman" w:eastAsia="Times New Roman" w:hAnsi="Times New Roman" w:cs="Times New Roman"/>
                <w:sz w:val="24"/>
                <w:szCs w:val="24"/>
                <w:lang w:eastAsia="ru-RU"/>
              </w:rPr>
              <w:t>х</w:t>
            </w:r>
            <w:proofErr w:type="gramEnd"/>
            <w:r w:rsidRPr="00520DE3">
              <w:rPr>
                <w:rFonts w:ascii="Times New Roman" w:eastAsia="Times New Roman" w:hAnsi="Times New Roman" w:cs="Times New Roman"/>
                <w:sz w:val="24"/>
                <w:szCs w:val="24"/>
                <w:lang w:eastAsia="ru-RU"/>
              </w:rPr>
              <w:t>в., закінчено о ___ год. ___ хв.</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2885"/>
        <w:gridCol w:w="1262"/>
        <w:gridCol w:w="1972"/>
        <w:gridCol w:w="1262"/>
        <w:gridCol w:w="1262"/>
        <w:gridCol w:w="1284"/>
      </w:tblGrid>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N з/</w:t>
            </w:r>
            <w:proofErr w:type="gramStart"/>
            <w:r w:rsidRPr="00520DE3">
              <w:rPr>
                <w:rFonts w:ascii="Times New Roman" w:eastAsia="Times New Roman" w:hAnsi="Times New Roman" w:cs="Times New Roman"/>
                <w:sz w:val="24"/>
                <w:szCs w:val="24"/>
                <w:lang w:eastAsia="ru-RU"/>
              </w:rPr>
              <w:t>п</w:t>
            </w:r>
            <w:proofErr w:type="gramEnd"/>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Назва та опис предметів, їх індивідуальні ознаки</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Одиниця виміру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Кількість</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Ц</w:t>
            </w:r>
            <w:proofErr w:type="gramEnd"/>
            <w:r w:rsidRPr="00520DE3">
              <w:rPr>
                <w:rFonts w:ascii="Times New Roman" w:eastAsia="Times New Roman" w:hAnsi="Times New Roman" w:cs="Times New Roman"/>
                <w:sz w:val="24"/>
                <w:szCs w:val="24"/>
                <w:lang w:eastAsia="ru-RU"/>
              </w:rPr>
              <w:t>іна за одиницю (грн)*</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Загальна вартість (грн)*</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Особливі примітки</w:t>
            </w:r>
          </w:p>
        </w:tc>
      </w:tr>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jc w:val="center"/>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На описане майно накладено ______________________________________________________ арешт. </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(повний або умовний)</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2. Порядок збереження описаного майна __________________________________________________</w:t>
            </w:r>
            <w:r w:rsidRPr="00520DE3">
              <w:rPr>
                <w:rFonts w:ascii="Times New Roman" w:eastAsia="Times New Roman" w:hAnsi="Times New Roman" w:cs="Times New Roman"/>
                <w:sz w:val="24"/>
                <w:szCs w:val="24"/>
                <w:lang w:eastAsia="ru-RU"/>
              </w:rPr>
              <w:br/>
              <w:t>_____________________________________________________________________________________</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Опис предметі</w:t>
            </w:r>
            <w:proofErr w:type="gramStart"/>
            <w:r w:rsidRPr="00520DE3">
              <w:rPr>
                <w:rFonts w:ascii="Times New Roman" w:eastAsia="Times New Roman" w:hAnsi="Times New Roman" w:cs="Times New Roman"/>
                <w:sz w:val="24"/>
                <w:szCs w:val="24"/>
                <w:lang w:eastAsia="ru-RU"/>
              </w:rPr>
              <w:t>в</w:t>
            </w:r>
            <w:proofErr w:type="gramEnd"/>
            <w:r w:rsidRPr="00520DE3">
              <w:rPr>
                <w:rFonts w:ascii="Times New Roman" w:eastAsia="Times New Roman" w:hAnsi="Times New Roman" w:cs="Times New Roman"/>
                <w:sz w:val="24"/>
                <w:szCs w:val="24"/>
                <w:lang w:eastAsia="ru-RU"/>
              </w:rPr>
              <w:t xml:space="preserve"> проведено правильно. Усе викладене в протоколі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ідтверджуємо:</w:t>
            </w:r>
          </w:p>
        </w:tc>
      </w:tr>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Працівник контролюючого органу,</w:t>
            </w:r>
            <w:r w:rsidRPr="00520DE3">
              <w:rPr>
                <w:rFonts w:ascii="Times New Roman" w:eastAsia="Times New Roman" w:hAnsi="Times New Roman" w:cs="Times New Roman"/>
                <w:sz w:val="24"/>
                <w:szCs w:val="24"/>
                <w:lang w:eastAsia="ru-RU"/>
              </w:rPr>
              <w:br/>
              <w:t>що склав протокол</w:t>
            </w:r>
          </w:p>
        </w:tc>
        <w:tc>
          <w:tcPr>
            <w:tcW w:w="25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r>
      <w:tr w:rsidR="00520DE3" w:rsidRPr="00520DE3" w:rsidTr="00520DE3">
        <w:trPr>
          <w:tblCellSpacing w:w="22" w:type="dxa"/>
          <w:jc w:val="center"/>
        </w:trPr>
        <w:tc>
          <w:tcPr>
            <w:tcW w:w="2500" w:type="pct"/>
            <w:tcMar>
              <w:top w:w="60" w:type="dxa"/>
              <w:left w:w="60" w:type="dxa"/>
              <w:bottom w:w="60" w:type="dxa"/>
              <w:right w:w="60" w:type="dxa"/>
            </w:tcMar>
            <w:vAlign w:val="cente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Поняті:</w:t>
            </w:r>
          </w:p>
        </w:tc>
        <w:tc>
          <w:tcPr>
            <w:tcW w:w="25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1. 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 xml:space="preserve">ідпис)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2. 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(підпис)</w:t>
            </w:r>
          </w:p>
        </w:tc>
      </w:tr>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Спеціалі</w:t>
            </w:r>
            <w:proofErr w:type="gramStart"/>
            <w:r w:rsidRPr="00520DE3">
              <w:rPr>
                <w:rFonts w:ascii="Times New Roman" w:eastAsia="Times New Roman" w:hAnsi="Times New Roman" w:cs="Times New Roman"/>
                <w:sz w:val="24"/>
                <w:szCs w:val="24"/>
                <w:lang w:eastAsia="ru-RU"/>
              </w:rPr>
              <w:t>ст</w:t>
            </w:r>
            <w:proofErr w:type="gramEnd"/>
            <w:r w:rsidRPr="00520DE3">
              <w:rPr>
                <w:rFonts w:ascii="Times New Roman" w:eastAsia="Times New Roman" w:hAnsi="Times New Roman" w:cs="Times New Roman"/>
                <w:sz w:val="24"/>
                <w:szCs w:val="24"/>
                <w:lang w:eastAsia="ru-RU"/>
              </w:rPr>
              <w:t xml:space="preserve"> (оцінювач)</w:t>
            </w:r>
          </w:p>
        </w:tc>
        <w:tc>
          <w:tcPr>
            <w:tcW w:w="25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r>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Платник податків, його представники 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ідписи)</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CellMar>
          <w:left w:w="0" w:type="dxa"/>
          <w:right w:w="0" w:type="dxa"/>
        </w:tblCellMar>
        <w:tblLook w:val="04A0" w:firstRow="1" w:lastRow="0" w:firstColumn="1" w:lastColumn="0" w:noHBand="0" w:noVBand="1"/>
      </w:tblPr>
      <w:tblGrid>
        <w:gridCol w:w="3576"/>
        <w:gridCol w:w="3451"/>
        <w:gridCol w:w="3473"/>
      </w:tblGrid>
      <w:tr w:rsidR="00520DE3" w:rsidRPr="00520DE3" w:rsidTr="00520DE3">
        <w:trPr>
          <w:tblCellSpacing w:w="22" w:type="dxa"/>
          <w:jc w:val="center"/>
        </w:trPr>
        <w:tc>
          <w:tcPr>
            <w:tcW w:w="17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Копію протоколу отримав</w:t>
            </w:r>
          </w:p>
        </w:tc>
        <w:tc>
          <w:tcPr>
            <w:tcW w:w="165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(дата)</w:t>
            </w:r>
          </w:p>
        </w:tc>
        <w:tc>
          <w:tcPr>
            <w:tcW w:w="165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r>
      <w:tr w:rsidR="00520DE3" w:rsidRPr="00520DE3" w:rsidTr="00520DE3">
        <w:trPr>
          <w:tblCellSpacing w:w="22" w:type="dxa"/>
          <w:jc w:val="center"/>
        </w:trPr>
        <w:tc>
          <w:tcPr>
            <w:tcW w:w="5000" w:type="pct"/>
            <w:gridSpan w:val="3"/>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w:t>
            </w:r>
            <w:r w:rsidRPr="00520DE3">
              <w:rPr>
                <w:rFonts w:ascii="Times New Roman" w:eastAsia="Times New Roman" w:hAnsi="Times New Roman" w:cs="Times New Roman"/>
                <w:sz w:val="24"/>
                <w:szCs w:val="24"/>
                <w:lang w:eastAsia="ru-RU"/>
              </w:rPr>
              <w:br/>
              <w:t>*</w:t>
            </w:r>
            <w:r w:rsidRPr="00520DE3">
              <w:rPr>
                <w:rFonts w:ascii="Times New Roman" w:eastAsia="Times New Roman" w:hAnsi="Times New Roman" w:cs="Times New Roman"/>
                <w:sz w:val="20"/>
                <w:szCs w:val="20"/>
                <w:lang w:eastAsia="ru-RU"/>
              </w:rPr>
              <w:t xml:space="preserve"> Графи заповнюються в разі присутності оцінювача.</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Додаток 4</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6 розділу V)</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ЖУРНАЛ</w:t>
      </w:r>
      <w:r w:rsidRPr="00520DE3">
        <w:rPr>
          <w:rFonts w:ascii="Times New Roman" w:eastAsia="Times New Roman" w:hAnsi="Times New Roman" w:cs="Times New Roman"/>
          <w:b/>
          <w:bCs/>
          <w:sz w:val="24"/>
          <w:szCs w:val="24"/>
          <w:lang w:eastAsia="ru-RU"/>
        </w:rPr>
        <w:br/>
        <w:t xml:space="preserve">реєстрації протоколів про застосування </w:t>
      </w:r>
      <w:proofErr w:type="gramStart"/>
      <w:r w:rsidRPr="00520DE3">
        <w:rPr>
          <w:rFonts w:ascii="Times New Roman" w:eastAsia="Times New Roman" w:hAnsi="Times New Roman" w:cs="Times New Roman"/>
          <w:b/>
          <w:bCs/>
          <w:sz w:val="24"/>
          <w:szCs w:val="24"/>
          <w:lang w:eastAsia="ru-RU"/>
        </w:rPr>
        <w:t>адм</w:t>
      </w:r>
      <w:proofErr w:type="gramEnd"/>
      <w:r w:rsidRPr="00520DE3">
        <w:rPr>
          <w:rFonts w:ascii="Times New Roman" w:eastAsia="Times New Roman" w:hAnsi="Times New Roman" w:cs="Times New Roman"/>
          <w:b/>
          <w:bCs/>
          <w:sz w:val="24"/>
          <w:szCs w:val="24"/>
          <w:lang w:eastAsia="ru-RU"/>
        </w:rPr>
        <w:t>іністративного арешту майна платника податків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1236"/>
        <w:gridCol w:w="1237"/>
        <w:gridCol w:w="1094"/>
        <w:gridCol w:w="1268"/>
        <w:gridCol w:w="1190"/>
        <w:gridCol w:w="1237"/>
        <w:gridCol w:w="1237"/>
        <w:gridCol w:w="710"/>
      </w:tblGrid>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N з/</w:t>
            </w:r>
            <w:proofErr w:type="gramStart"/>
            <w:r w:rsidRPr="00520DE3">
              <w:rPr>
                <w:rFonts w:ascii="Times New Roman" w:eastAsia="Times New Roman" w:hAnsi="Times New Roman" w:cs="Times New Roman"/>
                <w:sz w:val="24"/>
                <w:szCs w:val="24"/>
                <w:lang w:eastAsia="ru-RU"/>
              </w:rPr>
              <w:t>п</w:t>
            </w:r>
            <w:proofErr w:type="gramEnd"/>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Номер, дата та час прийняття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застосування адміністративного арешту</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Дата, час надходження звернення про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Пр</w:t>
            </w:r>
            <w:proofErr w:type="gramEnd"/>
            <w:r w:rsidRPr="00520DE3">
              <w:rPr>
                <w:rFonts w:ascii="Times New Roman" w:eastAsia="Times New Roman" w:hAnsi="Times New Roman" w:cs="Times New Roman"/>
                <w:sz w:val="24"/>
                <w:szCs w:val="24"/>
                <w:lang w:eastAsia="ru-RU"/>
              </w:rPr>
              <w:t>ізвище, ініціали, посада керівника підрозділу контролюючого органу, що надав звернення</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Загальна вартість майна, що </w:t>
            </w: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ідлягає адміністративному арешту</w:t>
            </w:r>
            <w:r w:rsidRPr="00520DE3">
              <w:rPr>
                <w:rFonts w:ascii="Times New Roman" w:eastAsia="Times New Roman" w:hAnsi="Times New Roman" w:cs="Times New Roman"/>
                <w:sz w:val="24"/>
                <w:szCs w:val="24"/>
                <w:lang w:eastAsia="ru-RU"/>
              </w:rPr>
              <w:br/>
              <w:t>(грн)</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Обставин</w:t>
            </w:r>
            <w:proofErr w:type="gramStart"/>
            <w:r w:rsidRPr="00520DE3">
              <w:rPr>
                <w:rFonts w:ascii="Times New Roman" w:eastAsia="Times New Roman" w:hAnsi="Times New Roman" w:cs="Times New Roman"/>
                <w:sz w:val="24"/>
                <w:szCs w:val="24"/>
                <w:lang w:eastAsia="ru-RU"/>
              </w:rPr>
              <w:t>а(</w:t>
            </w:r>
            <w:proofErr w:type="gramEnd"/>
            <w:r w:rsidRPr="00520DE3">
              <w:rPr>
                <w:rFonts w:ascii="Times New Roman" w:eastAsia="Times New Roman" w:hAnsi="Times New Roman" w:cs="Times New Roman"/>
                <w:sz w:val="24"/>
                <w:szCs w:val="24"/>
                <w:lang w:eastAsia="ru-RU"/>
              </w:rPr>
              <w:t>и), згідно з якою (якими) застосовано адміністративний арешт згідно з Податковим кодексом України</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Дата та номер протоколу про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Вид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Особливі відмітки</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1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Додаток 5</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5 розділу VI)</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b/>
          <w:bCs/>
          <w:sz w:val="24"/>
          <w:szCs w:val="24"/>
          <w:lang w:eastAsia="ru-RU"/>
        </w:rPr>
        <w:t>Р</w:t>
      </w:r>
      <w:proofErr w:type="gramEnd"/>
      <w:r w:rsidRPr="00520DE3">
        <w:rPr>
          <w:rFonts w:ascii="Times New Roman" w:eastAsia="Times New Roman" w:hAnsi="Times New Roman" w:cs="Times New Roman"/>
          <w:b/>
          <w:bCs/>
          <w:sz w:val="24"/>
          <w:szCs w:val="24"/>
          <w:lang w:eastAsia="ru-RU"/>
        </w:rPr>
        <w:t>ІШЕННЯ</w:t>
      </w:r>
      <w:r w:rsidRPr="00520DE3">
        <w:rPr>
          <w:rFonts w:ascii="Times New Roman" w:eastAsia="Times New Roman" w:hAnsi="Times New Roman" w:cs="Times New Roman"/>
          <w:b/>
          <w:bCs/>
          <w:sz w:val="24"/>
          <w:szCs w:val="24"/>
          <w:lang w:eastAsia="ru-RU"/>
        </w:rPr>
        <w:br/>
        <w:t>про накладення адміністративного арешту на майно платника податків згідно з Податковим кодексом України</w:t>
      </w:r>
    </w:p>
    <w:tbl>
      <w:tblPr>
        <w:tblW w:w="10500" w:type="dxa"/>
        <w:jc w:val="center"/>
        <w:tblCellSpacing w:w="22" w:type="dxa"/>
        <w:tblCellMar>
          <w:left w:w="0" w:type="dxa"/>
          <w:right w:w="0" w:type="dxa"/>
        </w:tblCellMar>
        <w:tblLook w:val="04A0" w:firstRow="1" w:lastRow="0" w:firstColumn="1" w:lastColumn="0" w:noHBand="0" w:noVBand="1"/>
      </w:tblPr>
      <w:tblGrid>
        <w:gridCol w:w="5250"/>
        <w:gridCol w:w="5250"/>
      </w:tblGrid>
      <w:tr w:rsidR="00520DE3" w:rsidRPr="00520DE3" w:rsidTr="00520DE3">
        <w:trPr>
          <w:tblCellSpacing w:w="22" w:type="dxa"/>
          <w:jc w:val="center"/>
        </w:trPr>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(найменування контролюючого органу)</w:t>
            </w:r>
          </w:p>
        </w:tc>
        <w:tc>
          <w:tcPr>
            <w:tcW w:w="25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 ____________ 20__ року</w:t>
            </w:r>
          </w:p>
        </w:tc>
      </w:tr>
      <w:tr w:rsidR="00520DE3" w:rsidRPr="00520DE3" w:rsidTr="00520DE3">
        <w:trPr>
          <w:tblCellSpacing w:w="22" w:type="dxa"/>
          <w:jc w:val="center"/>
        </w:trPr>
        <w:tc>
          <w:tcPr>
            <w:tcW w:w="5000" w:type="pct"/>
            <w:gridSpan w:val="2"/>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Я, 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(посада,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 xml:space="preserve">ізвище, ім'я та по батькові керівника (його заступника або уповноваженої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0"/>
                <w:szCs w:val="20"/>
                <w:lang w:eastAsia="ru-RU"/>
              </w:rPr>
              <w:br/>
              <w:t>особи) контролюючого органу)</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 xml:space="preserve">розглянувши протокол від "___" ____________ 20__ року N ___ про тимчасове затримання майна, </w:t>
            </w:r>
            <w:r w:rsidRPr="00520DE3">
              <w:rPr>
                <w:rFonts w:ascii="Times New Roman" w:eastAsia="Times New Roman" w:hAnsi="Times New Roman" w:cs="Times New Roman"/>
                <w:sz w:val="24"/>
                <w:szCs w:val="24"/>
                <w:lang w:eastAsia="ru-RU"/>
              </w:rPr>
              <w:br/>
              <w:t>складений 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(повна назва посади службової (посадової) особи, що склала протокол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про тимчасове затримання майна, її прізвище, ініціали)</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на підставі якого було підтверджено факти порушення чинного законодавства, передбачені Податковим кодексом України:</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(зазначаються порушення або кілька порушень)</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ВИРІШИВ:</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1. Накласти тимчасовий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іністративний арешт на майно</w:t>
            </w:r>
            <w:r w:rsidRPr="00520DE3">
              <w:rPr>
                <w:rFonts w:ascii="Times New Roman" w:eastAsia="Times New Roman" w:hAnsi="Times New Roman" w:cs="Times New Roman"/>
                <w:sz w:val="24"/>
                <w:szCs w:val="24"/>
                <w:lang w:eastAsia="ru-RU"/>
              </w:rPr>
              <w:b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(прізвища, імена, по батькові власника майна, посадових осіб платника податків, майно якого підлягає </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0"/>
                <w:szCs w:val="20"/>
                <w:lang w:eastAsia="ru-RU"/>
              </w:rPr>
              <w:lastRenderedPageBreak/>
              <w:t>арешту, їх представників тощо)</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що міститься 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(точне місцезнаходження майна (приміщення, адреса тощо))</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на загальну суму _______________________________________________________________ гривень.</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(словами)</w:t>
            </w:r>
          </w:p>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2. Вручити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накладення адміністративного арешту на майно 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(особі</w:t>
            </w:r>
            <w:r w:rsidRPr="00520DE3">
              <w:rPr>
                <w:rFonts w:ascii="Times New Roman" w:eastAsia="Times New Roman" w:hAnsi="Times New Roman" w:cs="Times New Roman"/>
                <w:sz w:val="20"/>
                <w:szCs w:val="20"/>
                <w:lang w:eastAsia="ru-RU"/>
              </w:rPr>
              <w:br/>
            </w:r>
            <w:r w:rsidRPr="00520DE3">
              <w:rPr>
                <w:rFonts w:ascii="Times New Roman" w:eastAsia="Times New Roman" w:hAnsi="Times New Roman" w:cs="Times New Roman"/>
                <w:sz w:val="24"/>
                <w:szCs w:val="24"/>
                <w:lang w:eastAsia="ru-RU"/>
              </w:rPr>
              <w:t>_____________________________________________________________________________________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(особам), у володінні, розпорядженні або користуванні якої (яких) перебуває таке майно)</w:t>
            </w:r>
            <w:r w:rsidRPr="00520DE3">
              <w:rPr>
                <w:rFonts w:ascii="Times New Roman" w:eastAsia="Times New Roman" w:hAnsi="Times New Roman" w:cs="Times New Roman"/>
                <w:sz w:val="24"/>
                <w:szCs w:val="24"/>
                <w:lang w:eastAsia="ru-RU"/>
              </w:rPr>
              <w:br w:type="textWrapping" w:clear="all"/>
            </w:r>
          </w:p>
        </w:tc>
      </w:tr>
    </w:tbl>
    <w:p w:rsidR="00520DE3" w:rsidRPr="00520DE3" w:rsidRDefault="00520DE3" w:rsidP="00520DE3">
      <w:pPr>
        <w:spacing w:after="0" w:line="240" w:lineRule="auto"/>
        <w:jc w:val="center"/>
        <w:rPr>
          <w:rFonts w:ascii="Times New Roman" w:eastAsia="Times New Roman" w:hAnsi="Times New Roman" w:cs="Times New Roman"/>
          <w:vanish/>
          <w:sz w:val="24"/>
          <w:szCs w:val="24"/>
          <w:lang w:eastAsia="ru-RU"/>
        </w:rPr>
      </w:pPr>
    </w:p>
    <w:tbl>
      <w:tblPr>
        <w:tblW w:w="10500" w:type="dxa"/>
        <w:jc w:val="center"/>
        <w:tblCellSpacing w:w="22" w:type="dxa"/>
        <w:tblCellMar>
          <w:left w:w="0" w:type="dxa"/>
          <w:right w:w="0" w:type="dxa"/>
        </w:tblCellMar>
        <w:tblLook w:val="04A0" w:firstRow="1" w:lastRow="0" w:firstColumn="1" w:lastColumn="0" w:noHBand="0" w:noVBand="1"/>
      </w:tblPr>
      <w:tblGrid>
        <w:gridCol w:w="4609"/>
        <w:gridCol w:w="2315"/>
        <w:gridCol w:w="3576"/>
      </w:tblGrid>
      <w:tr w:rsidR="00520DE3" w:rsidRPr="00520DE3" w:rsidTr="00520DE3">
        <w:trPr>
          <w:tblCellSpacing w:w="22" w:type="dxa"/>
          <w:jc w:val="center"/>
        </w:trPr>
        <w:tc>
          <w:tcPr>
            <w:tcW w:w="22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Керівник (його заступник або уповноважена особа) контролюючого органу</w:t>
            </w:r>
          </w:p>
        </w:tc>
        <w:tc>
          <w:tcPr>
            <w:tcW w:w="11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4"/>
                <w:szCs w:val="24"/>
                <w:lang w:eastAsia="ru-RU"/>
              </w:rPr>
              <w:br/>
              <w:t>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c>
          <w:tcPr>
            <w:tcW w:w="17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(ініціали,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ізвище)</w:t>
            </w:r>
          </w:p>
        </w:tc>
      </w:tr>
      <w:tr w:rsidR="00520DE3" w:rsidRPr="00520DE3" w:rsidTr="00520DE3">
        <w:trPr>
          <w:tblCellSpacing w:w="22" w:type="dxa"/>
          <w:jc w:val="center"/>
        </w:trPr>
        <w:tc>
          <w:tcPr>
            <w:tcW w:w="5000" w:type="pct"/>
            <w:gridSpan w:val="3"/>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Час прийняття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___ год. ___ хв.</w:t>
            </w:r>
          </w:p>
        </w:tc>
      </w:tr>
      <w:tr w:rsidR="00520DE3" w:rsidRPr="00520DE3" w:rsidTr="00520DE3">
        <w:trPr>
          <w:tblCellSpacing w:w="22" w:type="dxa"/>
          <w:jc w:val="center"/>
        </w:trPr>
        <w:tc>
          <w:tcPr>
            <w:tcW w:w="2200" w:type="pct"/>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отримав</w:t>
            </w:r>
          </w:p>
        </w:tc>
        <w:tc>
          <w:tcPr>
            <w:tcW w:w="11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w:t>
            </w:r>
            <w:proofErr w:type="gramStart"/>
            <w:r w:rsidRPr="00520DE3">
              <w:rPr>
                <w:rFonts w:ascii="Times New Roman" w:eastAsia="Times New Roman" w:hAnsi="Times New Roman" w:cs="Times New Roman"/>
                <w:sz w:val="20"/>
                <w:szCs w:val="20"/>
                <w:lang w:eastAsia="ru-RU"/>
              </w:rPr>
              <w:t>п</w:t>
            </w:r>
            <w:proofErr w:type="gramEnd"/>
            <w:r w:rsidRPr="00520DE3">
              <w:rPr>
                <w:rFonts w:ascii="Times New Roman" w:eastAsia="Times New Roman" w:hAnsi="Times New Roman" w:cs="Times New Roman"/>
                <w:sz w:val="20"/>
                <w:szCs w:val="20"/>
                <w:lang w:eastAsia="ru-RU"/>
              </w:rPr>
              <w:t>ідпис)</w:t>
            </w:r>
          </w:p>
        </w:tc>
        <w:tc>
          <w:tcPr>
            <w:tcW w:w="1700" w:type="pct"/>
            <w:tcMar>
              <w:top w:w="60" w:type="dxa"/>
              <w:left w:w="60" w:type="dxa"/>
              <w:bottom w:w="60" w:type="dxa"/>
              <w:right w:w="60" w:type="dxa"/>
            </w:tcMar>
            <w:vAlign w:val="bottom"/>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________________</w:t>
            </w:r>
            <w:r w:rsidRPr="00520DE3">
              <w:rPr>
                <w:rFonts w:ascii="Times New Roman" w:eastAsia="Times New Roman" w:hAnsi="Times New Roman" w:cs="Times New Roman"/>
                <w:sz w:val="24"/>
                <w:szCs w:val="24"/>
                <w:lang w:eastAsia="ru-RU"/>
              </w:rPr>
              <w:br/>
            </w:r>
            <w:r w:rsidRPr="00520DE3">
              <w:rPr>
                <w:rFonts w:ascii="Times New Roman" w:eastAsia="Times New Roman" w:hAnsi="Times New Roman" w:cs="Times New Roman"/>
                <w:sz w:val="20"/>
                <w:szCs w:val="20"/>
                <w:lang w:eastAsia="ru-RU"/>
              </w:rPr>
              <w:t xml:space="preserve">(ініціали, </w:t>
            </w:r>
            <w:proofErr w:type="gramStart"/>
            <w:r w:rsidRPr="00520DE3">
              <w:rPr>
                <w:rFonts w:ascii="Times New Roman" w:eastAsia="Times New Roman" w:hAnsi="Times New Roman" w:cs="Times New Roman"/>
                <w:sz w:val="20"/>
                <w:szCs w:val="20"/>
                <w:lang w:eastAsia="ru-RU"/>
              </w:rPr>
              <w:t>пр</w:t>
            </w:r>
            <w:proofErr w:type="gramEnd"/>
            <w:r w:rsidRPr="00520DE3">
              <w:rPr>
                <w:rFonts w:ascii="Times New Roman" w:eastAsia="Times New Roman" w:hAnsi="Times New Roman" w:cs="Times New Roman"/>
                <w:sz w:val="20"/>
                <w:szCs w:val="20"/>
                <w:lang w:eastAsia="ru-RU"/>
              </w:rPr>
              <w:t>ізвище)</w:t>
            </w:r>
          </w:p>
        </w:tc>
      </w:tr>
      <w:tr w:rsidR="00520DE3" w:rsidRPr="00520DE3" w:rsidTr="00520DE3">
        <w:trPr>
          <w:tblCellSpacing w:w="22" w:type="dxa"/>
          <w:jc w:val="center"/>
        </w:trPr>
        <w:tc>
          <w:tcPr>
            <w:tcW w:w="5000" w:type="pct"/>
            <w:gridSpan w:val="3"/>
            <w:tcMar>
              <w:top w:w="60" w:type="dxa"/>
              <w:left w:w="60" w:type="dxa"/>
              <w:bottom w:w="60" w:type="dxa"/>
              <w:right w:w="6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"___" ____________ 20__ року</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520DE3" w:rsidRPr="00520DE3" w:rsidTr="00520DE3">
        <w:trPr>
          <w:tblCellSpacing w:w="22" w:type="dxa"/>
        </w:trPr>
        <w:tc>
          <w:tcPr>
            <w:tcW w:w="4955" w:type="pct"/>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Додаток 6 </w:t>
            </w:r>
            <w:r w:rsidRPr="00520DE3">
              <w:rPr>
                <w:rFonts w:ascii="Times New Roman" w:eastAsia="Times New Roman" w:hAnsi="Times New Roman" w:cs="Times New Roman"/>
                <w:sz w:val="24"/>
                <w:szCs w:val="24"/>
                <w:lang w:eastAsia="ru-RU"/>
              </w:rPr>
              <w:br/>
              <w:t xml:space="preserve">до Порядку застосування </w:t>
            </w:r>
            <w:proofErr w:type="gramStart"/>
            <w:r w:rsidRPr="00520DE3">
              <w:rPr>
                <w:rFonts w:ascii="Times New Roman" w:eastAsia="Times New Roman" w:hAnsi="Times New Roman" w:cs="Times New Roman"/>
                <w:sz w:val="24"/>
                <w:szCs w:val="24"/>
                <w:lang w:eastAsia="ru-RU"/>
              </w:rPr>
              <w:t>адм</w:t>
            </w:r>
            <w:proofErr w:type="gramEnd"/>
            <w:r w:rsidRPr="00520DE3">
              <w:rPr>
                <w:rFonts w:ascii="Times New Roman" w:eastAsia="Times New Roman" w:hAnsi="Times New Roman" w:cs="Times New Roman"/>
                <w:sz w:val="24"/>
                <w:szCs w:val="24"/>
                <w:lang w:eastAsia="ru-RU"/>
              </w:rPr>
              <w:t>іністративного арешту майна платника податків</w:t>
            </w:r>
            <w:r w:rsidRPr="00520DE3">
              <w:rPr>
                <w:rFonts w:ascii="Times New Roman" w:eastAsia="Times New Roman" w:hAnsi="Times New Roman" w:cs="Times New Roman"/>
                <w:sz w:val="24"/>
                <w:szCs w:val="24"/>
                <w:lang w:eastAsia="ru-RU"/>
              </w:rPr>
              <w:br/>
              <w:t>(пункт 10 розділу VI)</w:t>
            </w:r>
          </w:p>
        </w:tc>
      </w:tr>
    </w:tbl>
    <w:p w:rsidR="00520DE3" w:rsidRPr="00520DE3" w:rsidRDefault="00520DE3" w:rsidP="00520D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br w:type="textWrapping" w:clear="all"/>
      </w:r>
    </w:p>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b/>
          <w:bCs/>
          <w:sz w:val="24"/>
          <w:szCs w:val="24"/>
          <w:lang w:eastAsia="ru-RU"/>
        </w:rPr>
        <w:t>ЖУРНАЛ</w:t>
      </w:r>
      <w:r w:rsidRPr="00520DE3">
        <w:rPr>
          <w:rFonts w:ascii="Times New Roman" w:eastAsia="Times New Roman" w:hAnsi="Times New Roman" w:cs="Times New Roman"/>
          <w:b/>
          <w:bCs/>
          <w:sz w:val="24"/>
          <w:szCs w:val="24"/>
          <w:lang w:eastAsia="ru-RU"/>
        </w:rPr>
        <w:br/>
        <w:t>реєстрації протоколі</w:t>
      </w:r>
      <w:proofErr w:type="gramStart"/>
      <w:r w:rsidRPr="00520DE3">
        <w:rPr>
          <w:rFonts w:ascii="Times New Roman" w:eastAsia="Times New Roman" w:hAnsi="Times New Roman" w:cs="Times New Roman"/>
          <w:b/>
          <w:bCs/>
          <w:sz w:val="24"/>
          <w:szCs w:val="24"/>
          <w:lang w:eastAsia="ru-RU"/>
        </w:rPr>
        <w:t>в</w:t>
      </w:r>
      <w:proofErr w:type="gramEnd"/>
      <w:r w:rsidRPr="00520DE3">
        <w:rPr>
          <w:rFonts w:ascii="Times New Roman" w:eastAsia="Times New Roman" w:hAnsi="Times New Roman" w:cs="Times New Roman"/>
          <w:b/>
          <w:bCs/>
          <w:sz w:val="24"/>
          <w:szCs w:val="24"/>
          <w:lang w:eastAsia="ru-RU"/>
        </w:rPr>
        <w:t xml:space="preserve"> про тимчасове затримання майна</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1288"/>
        <w:gridCol w:w="1357"/>
        <w:gridCol w:w="1384"/>
        <w:gridCol w:w="1587"/>
        <w:gridCol w:w="1984"/>
        <w:gridCol w:w="1493"/>
      </w:tblGrid>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N з/</w:t>
            </w:r>
            <w:proofErr w:type="gramStart"/>
            <w:r w:rsidRPr="00520DE3">
              <w:rPr>
                <w:rFonts w:ascii="Times New Roman" w:eastAsia="Times New Roman" w:hAnsi="Times New Roman" w:cs="Times New Roman"/>
                <w:sz w:val="24"/>
                <w:szCs w:val="24"/>
                <w:lang w:eastAsia="ru-RU"/>
              </w:rPr>
              <w:t>п</w:t>
            </w:r>
            <w:proofErr w:type="gramEnd"/>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Номер, дата та час складання протоколу про тимчасове затримання майна</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Пр</w:t>
            </w:r>
            <w:proofErr w:type="gramEnd"/>
            <w:r w:rsidRPr="00520DE3">
              <w:rPr>
                <w:rFonts w:ascii="Times New Roman" w:eastAsia="Times New Roman" w:hAnsi="Times New Roman" w:cs="Times New Roman"/>
                <w:sz w:val="24"/>
                <w:szCs w:val="24"/>
                <w:lang w:eastAsia="ru-RU"/>
              </w:rPr>
              <w:t>ізвище, ім'я, по батькові, посада, номер службового посвідчення службової (посадової) особи, що склала протокол</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Загальна вартість затриманого майна</w:t>
            </w:r>
            <w:r w:rsidRPr="00520DE3">
              <w:rPr>
                <w:rFonts w:ascii="Times New Roman" w:eastAsia="Times New Roman" w:hAnsi="Times New Roman" w:cs="Times New Roman"/>
                <w:sz w:val="24"/>
                <w:szCs w:val="24"/>
                <w:lang w:eastAsia="ru-RU"/>
              </w:rPr>
              <w:br/>
              <w:t>(грн)</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520DE3">
              <w:rPr>
                <w:rFonts w:ascii="Times New Roman" w:eastAsia="Times New Roman" w:hAnsi="Times New Roman" w:cs="Times New Roman"/>
                <w:sz w:val="24"/>
                <w:szCs w:val="24"/>
                <w:lang w:eastAsia="ru-RU"/>
              </w:rPr>
              <w:t>П</w:t>
            </w:r>
            <w:proofErr w:type="gramEnd"/>
            <w:r w:rsidRPr="00520DE3">
              <w:rPr>
                <w:rFonts w:ascii="Times New Roman" w:eastAsia="Times New Roman" w:hAnsi="Times New Roman" w:cs="Times New Roman"/>
                <w:sz w:val="24"/>
                <w:szCs w:val="24"/>
                <w:lang w:eastAsia="ru-RU"/>
              </w:rPr>
              <w:t>ідпункт, пункт, стаття законодавчого акта, що порушені</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Номер, дата та час винесення </w:t>
            </w:r>
            <w:proofErr w:type="gramStart"/>
            <w:r w:rsidRPr="00520DE3">
              <w:rPr>
                <w:rFonts w:ascii="Times New Roman" w:eastAsia="Times New Roman" w:hAnsi="Times New Roman" w:cs="Times New Roman"/>
                <w:sz w:val="24"/>
                <w:szCs w:val="24"/>
                <w:lang w:eastAsia="ru-RU"/>
              </w:rPr>
              <w:t>р</w:t>
            </w:r>
            <w:proofErr w:type="gramEnd"/>
            <w:r w:rsidRPr="00520DE3">
              <w:rPr>
                <w:rFonts w:ascii="Times New Roman" w:eastAsia="Times New Roman" w:hAnsi="Times New Roman" w:cs="Times New Roman"/>
                <w:sz w:val="24"/>
                <w:szCs w:val="24"/>
                <w:lang w:eastAsia="ru-RU"/>
              </w:rPr>
              <w:t>ішення про накладення адміністративного арешту на майно (або про відмову)</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Особливі відмітки (якщо відмовлено, зазначаються мотиви </w:t>
            </w:r>
            <w:proofErr w:type="gramStart"/>
            <w:r w:rsidRPr="00520DE3">
              <w:rPr>
                <w:rFonts w:ascii="Times New Roman" w:eastAsia="Times New Roman" w:hAnsi="Times New Roman" w:cs="Times New Roman"/>
                <w:sz w:val="24"/>
                <w:szCs w:val="24"/>
                <w:lang w:eastAsia="ru-RU"/>
              </w:rPr>
              <w:t>такої в</w:t>
            </w:r>
            <w:proofErr w:type="gramEnd"/>
            <w:r w:rsidRPr="00520DE3">
              <w:rPr>
                <w:rFonts w:ascii="Times New Roman" w:eastAsia="Times New Roman" w:hAnsi="Times New Roman" w:cs="Times New Roman"/>
                <w:sz w:val="24"/>
                <w:szCs w:val="24"/>
                <w:lang w:eastAsia="ru-RU"/>
              </w:rPr>
              <w:t>ідмови)</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lastRenderedPageBreak/>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r w:rsidR="00520DE3" w:rsidRPr="00520DE3" w:rsidTr="00520DE3">
        <w:trPr>
          <w:tblCellSpacing w:w="22" w:type="dxa"/>
        </w:trPr>
        <w:tc>
          <w:tcPr>
            <w:tcW w:w="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20DE3" w:rsidRPr="00520DE3" w:rsidRDefault="00520DE3" w:rsidP="00520D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w:t>
            </w:r>
          </w:p>
        </w:tc>
      </w:tr>
    </w:tbl>
    <w:p w:rsidR="00520DE3" w:rsidRPr="00520DE3" w:rsidRDefault="00520DE3" w:rsidP="00520DE3">
      <w:pPr>
        <w:spacing w:before="100" w:beforeAutospacing="1" w:after="100" w:afterAutospacing="1" w:line="240" w:lineRule="auto"/>
        <w:rPr>
          <w:rFonts w:ascii="Times New Roman" w:eastAsia="Times New Roman" w:hAnsi="Times New Roman" w:cs="Times New Roman"/>
          <w:sz w:val="24"/>
          <w:szCs w:val="24"/>
          <w:lang w:eastAsia="ru-RU"/>
        </w:rPr>
      </w:pPr>
      <w:r w:rsidRPr="00520DE3">
        <w:rPr>
          <w:rFonts w:ascii="Times New Roman" w:eastAsia="Times New Roman" w:hAnsi="Times New Roman" w:cs="Times New Roman"/>
          <w:sz w:val="24"/>
          <w:szCs w:val="24"/>
          <w:lang w:eastAsia="ru-RU"/>
        </w:rPr>
        <w:t xml:space="preserve">  </w:t>
      </w:r>
    </w:p>
    <w:bookmarkEnd w:id="0"/>
    <w:p w:rsidR="00141FB5" w:rsidRPr="00520DE3" w:rsidRDefault="00141FB5"/>
    <w:sectPr w:rsidR="00141FB5" w:rsidRPr="00520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E3"/>
    <w:rsid w:val="00141FB5"/>
    <w:rsid w:val="00520DE3"/>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0D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0D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0D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0DE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20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0DE3"/>
    <w:rPr>
      <w:b/>
      <w:bCs/>
    </w:rPr>
  </w:style>
  <w:style w:type="character" w:styleId="a5">
    <w:name w:val="Hyperlink"/>
    <w:basedOn w:val="a0"/>
    <w:uiPriority w:val="99"/>
    <w:semiHidden/>
    <w:unhideWhenUsed/>
    <w:rsid w:val="00520D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0D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0D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0D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0DE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20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0DE3"/>
    <w:rPr>
      <w:b/>
      <w:bCs/>
    </w:rPr>
  </w:style>
  <w:style w:type="character" w:styleId="a5">
    <w:name w:val="Hyperlink"/>
    <w:basedOn w:val="a0"/>
    <w:uiPriority w:val="99"/>
    <w:semiHidden/>
    <w:unhideWhenUsed/>
    <w:rsid w:val="00520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4725</Words>
  <Characters>26933</Characters>
  <Application>Microsoft Office Word</Application>
  <DocSecurity>0</DocSecurity>
  <Lines>224</Lines>
  <Paragraphs>63</Paragraphs>
  <ScaleCrop>false</ScaleCrop>
  <Company/>
  <LinksUpToDate>false</LinksUpToDate>
  <CharactersWithSpaces>31595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2017-09-07T19:19:00Z</dcterms:created>
  <dcterms:modified xsi:type="dcterms:W3CDTF">2017-09-07T19:20:00Z</dcterms:modified>
</cp:coreProperties>
</file>