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96FB" w14:textId="77777777" w:rsidR="008C04FF" w:rsidRPr="008C04FF" w:rsidRDefault="008C04FF" w:rsidP="008C04FF">
      <w:pPr>
        <w:jc w:val="center"/>
        <w:rPr>
          <w:rFonts w:ascii="Times New Roman" w:hAnsi="Times New Roman" w:cs="Times New Roman"/>
          <w:b/>
          <w:bCs/>
          <w:sz w:val="24"/>
          <w:szCs w:val="24"/>
        </w:rPr>
      </w:pPr>
      <w:r w:rsidRPr="008C04FF">
        <w:rPr>
          <w:rFonts w:ascii="Times New Roman" w:hAnsi="Times New Roman" w:cs="Times New Roman"/>
          <w:b/>
          <w:bCs/>
          <w:sz w:val="24"/>
          <w:szCs w:val="24"/>
        </w:rPr>
        <w:t>МІНІСТЕРСТВО ЕКОНОМІКИ УКРАЇНИ</w:t>
      </w:r>
    </w:p>
    <w:p w14:paraId="6B9CE2BD" w14:textId="77777777" w:rsidR="008C04FF" w:rsidRPr="008C04FF" w:rsidRDefault="008C04FF" w:rsidP="008C04FF">
      <w:pPr>
        <w:jc w:val="center"/>
        <w:rPr>
          <w:rFonts w:ascii="Times New Roman" w:hAnsi="Times New Roman" w:cs="Times New Roman"/>
          <w:b/>
          <w:bCs/>
          <w:sz w:val="24"/>
          <w:szCs w:val="24"/>
        </w:rPr>
      </w:pPr>
    </w:p>
    <w:p w14:paraId="7CB35867" w14:textId="77777777" w:rsidR="008C04FF" w:rsidRPr="008C04FF" w:rsidRDefault="008C04FF" w:rsidP="008C04FF">
      <w:pPr>
        <w:jc w:val="center"/>
        <w:rPr>
          <w:rFonts w:ascii="Times New Roman" w:hAnsi="Times New Roman" w:cs="Times New Roman"/>
          <w:b/>
          <w:bCs/>
          <w:sz w:val="24"/>
          <w:szCs w:val="24"/>
        </w:rPr>
      </w:pPr>
      <w:r w:rsidRPr="008C04FF">
        <w:rPr>
          <w:rFonts w:ascii="Times New Roman" w:hAnsi="Times New Roman" w:cs="Times New Roman"/>
          <w:b/>
          <w:bCs/>
          <w:sz w:val="24"/>
          <w:szCs w:val="24"/>
        </w:rPr>
        <w:t>ЛИСТ</w:t>
      </w:r>
    </w:p>
    <w:p w14:paraId="07536F6B" w14:textId="77777777" w:rsidR="008C04FF" w:rsidRPr="008C04FF" w:rsidRDefault="008C04FF" w:rsidP="008C04FF">
      <w:pPr>
        <w:jc w:val="center"/>
        <w:rPr>
          <w:rFonts w:ascii="Times New Roman" w:hAnsi="Times New Roman" w:cs="Times New Roman"/>
          <w:b/>
          <w:bCs/>
          <w:sz w:val="24"/>
          <w:szCs w:val="24"/>
        </w:rPr>
      </w:pPr>
      <w:r w:rsidRPr="008C04FF">
        <w:rPr>
          <w:rFonts w:ascii="Times New Roman" w:hAnsi="Times New Roman" w:cs="Times New Roman"/>
          <w:b/>
          <w:bCs/>
          <w:sz w:val="24"/>
          <w:szCs w:val="24"/>
        </w:rPr>
        <w:t>від 29.10.2024 р. № 4701-05/77010-09</w:t>
      </w:r>
    </w:p>
    <w:p w14:paraId="26E6030F" w14:textId="77777777" w:rsidR="008C04FF" w:rsidRPr="008C04FF" w:rsidRDefault="008C04FF" w:rsidP="008C04FF">
      <w:pPr>
        <w:rPr>
          <w:rFonts w:ascii="Times New Roman" w:hAnsi="Times New Roman" w:cs="Times New Roman"/>
          <w:sz w:val="24"/>
          <w:szCs w:val="24"/>
        </w:rPr>
      </w:pPr>
    </w:p>
    <w:p w14:paraId="61103036"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Міністерство економіки України розглянуло [...] запит [...] щодо деяких питань законодавства з питань праці і в межах компетенції повідомляє.</w:t>
      </w:r>
    </w:p>
    <w:p w14:paraId="451678AF" w14:textId="77777777" w:rsidR="008C04FF" w:rsidRPr="008C04FF" w:rsidRDefault="008C04FF" w:rsidP="008C04FF">
      <w:pPr>
        <w:rPr>
          <w:rFonts w:ascii="Times New Roman" w:hAnsi="Times New Roman" w:cs="Times New Roman"/>
          <w:sz w:val="24"/>
          <w:szCs w:val="24"/>
        </w:rPr>
      </w:pPr>
    </w:p>
    <w:p w14:paraId="0A20AF17"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Статтею 52 Кодексу законів про працю України (далі - КЗпП) визначено, що для працівників установлюється п'ятиденний робочий тиждень з двома вихідними днями.</w:t>
      </w:r>
    </w:p>
    <w:p w14:paraId="22E9ACD8" w14:textId="77777777" w:rsidR="008C04FF" w:rsidRPr="008C04FF" w:rsidRDefault="008C04FF" w:rsidP="008C04FF">
      <w:pPr>
        <w:rPr>
          <w:rFonts w:ascii="Times New Roman" w:hAnsi="Times New Roman" w:cs="Times New Roman"/>
          <w:sz w:val="24"/>
          <w:szCs w:val="24"/>
        </w:rPr>
      </w:pPr>
    </w:p>
    <w:p w14:paraId="7998A9BD"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На тих підприємствах, в установах, організаціях, де за характером виробництва та умовами роботи запровадження п'ятиденного робочого тижня є недоцільним, встановлюється шестиденний робочий тиждень з одним вихідним днем.</w:t>
      </w:r>
    </w:p>
    <w:p w14:paraId="70B4BE9A" w14:textId="77777777" w:rsidR="008C04FF" w:rsidRPr="008C04FF" w:rsidRDefault="008C04FF" w:rsidP="008C04FF">
      <w:pPr>
        <w:rPr>
          <w:rFonts w:ascii="Times New Roman" w:hAnsi="Times New Roman" w:cs="Times New Roman"/>
          <w:sz w:val="24"/>
          <w:szCs w:val="24"/>
        </w:rPr>
      </w:pPr>
    </w:p>
    <w:p w14:paraId="61011F64"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Разом з тим слід зазначити, що чинним законодавством не передбачено встановлювати єдину норму тривалості робочого часу на рік. Ця норма може бути відмінна залежно від того, який робочий тиждень встановлений на підприємстві (п'ятиденний чи шестиденний), яка тривалість щоденної роботи, коли встановлені вихідні дні, а тому на підприємствах, в установах і організаціях рішення щодо встановлення норми тривалості робочого часу на рік приймається самостійно за умови дотримання вимог статей 50 - 53, 67 і 73 КЗпП.</w:t>
      </w:r>
    </w:p>
    <w:p w14:paraId="031E2C81" w14:textId="77777777" w:rsidR="008C04FF" w:rsidRPr="008C04FF" w:rsidRDefault="008C04FF" w:rsidP="008C04FF">
      <w:pPr>
        <w:rPr>
          <w:rFonts w:ascii="Times New Roman" w:hAnsi="Times New Roman" w:cs="Times New Roman"/>
          <w:sz w:val="24"/>
          <w:szCs w:val="24"/>
        </w:rPr>
      </w:pPr>
    </w:p>
    <w:p w14:paraId="379DF6ED"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 xml:space="preserve">Листи Мінекономіки стосовно норм робочого часу, що публікуються в засобах масової інформації, не реєструються в Міністерстві юстиції України в установленому порядку, а тому не є нормативними актами. Вони служать як рекомендація або, враховуючи те, що в них визначені всі </w:t>
      </w:r>
      <w:proofErr w:type="spellStart"/>
      <w:r w:rsidRPr="008C04FF">
        <w:rPr>
          <w:rFonts w:ascii="Times New Roman" w:hAnsi="Times New Roman" w:cs="Times New Roman"/>
          <w:sz w:val="24"/>
          <w:szCs w:val="24"/>
        </w:rPr>
        <w:t>нормоутворюючі</w:t>
      </w:r>
      <w:proofErr w:type="spellEnd"/>
      <w:r w:rsidRPr="008C04FF">
        <w:rPr>
          <w:rFonts w:ascii="Times New Roman" w:hAnsi="Times New Roman" w:cs="Times New Roman"/>
          <w:sz w:val="24"/>
          <w:szCs w:val="24"/>
        </w:rPr>
        <w:t xml:space="preserve"> фактори, як методичний посібник при розрахунку норми тривалості робочого часу на рік безпосередньо на підприємстві в установі, організації.</w:t>
      </w:r>
    </w:p>
    <w:p w14:paraId="4216C66E" w14:textId="77777777" w:rsidR="008C04FF" w:rsidRPr="008C04FF" w:rsidRDefault="008C04FF" w:rsidP="008C04FF">
      <w:pPr>
        <w:rPr>
          <w:rFonts w:ascii="Times New Roman" w:hAnsi="Times New Roman" w:cs="Times New Roman"/>
          <w:sz w:val="24"/>
          <w:szCs w:val="24"/>
        </w:rPr>
      </w:pPr>
    </w:p>
    <w:p w14:paraId="7EC73CC1" w14:textId="71FDAE25"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 xml:space="preserve">Відповідно до Положення про Міністерство економіки України, затвердженого постановою Кабінету Міністрів України від 20.08.2014 </w:t>
      </w:r>
      <w:r w:rsidR="00B11200">
        <w:rPr>
          <w:rFonts w:ascii="Times New Roman" w:hAnsi="Times New Roman" w:cs="Times New Roman"/>
          <w:sz w:val="24"/>
          <w:szCs w:val="24"/>
        </w:rPr>
        <w:t>№</w:t>
      </w:r>
      <w:r w:rsidRPr="008C04FF">
        <w:rPr>
          <w:rFonts w:ascii="Times New Roman" w:hAnsi="Times New Roman" w:cs="Times New Roman"/>
          <w:sz w:val="24"/>
          <w:szCs w:val="24"/>
        </w:rPr>
        <w:t xml:space="preserve"> 459 (зі змінами), Мінекономіки не здійснює розрахунок норми тривалості робочого часу за конкретні періоди.</w:t>
      </w:r>
    </w:p>
    <w:p w14:paraId="3C72AD4D" w14:textId="77777777" w:rsidR="008C04FF" w:rsidRPr="008C04FF" w:rsidRDefault="008C04FF" w:rsidP="008C04FF">
      <w:pPr>
        <w:rPr>
          <w:rFonts w:ascii="Times New Roman" w:hAnsi="Times New Roman" w:cs="Times New Roman"/>
          <w:sz w:val="24"/>
          <w:szCs w:val="24"/>
        </w:rPr>
      </w:pPr>
    </w:p>
    <w:p w14:paraId="166F401D"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Звертаємо також увагу, що при розрахунку робочих днів до закінчення воєнного стану слід врахувати положення Закону України "Про організацію трудових відносин в умовах воєнного стану" (далі - Закон), якими визначено особливості встановлення та обліку часу роботи і часу відпочинку у період дії воєнного стану.</w:t>
      </w:r>
    </w:p>
    <w:p w14:paraId="44FB438B" w14:textId="77777777" w:rsidR="008C04FF" w:rsidRPr="008C04FF" w:rsidRDefault="008C04FF" w:rsidP="008C04FF">
      <w:pPr>
        <w:rPr>
          <w:rFonts w:ascii="Times New Roman" w:hAnsi="Times New Roman" w:cs="Times New Roman"/>
          <w:sz w:val="24"/>
          <w:szCs w:val="24"/>
        </w:rPr>
      </w:pPr>
    </w:p>
    <w:p w14:paraId="765B0F5F"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Так, частиною шостою статті 6 Закону встановлено, що у період дії воєнного стану не застосовуються норми статті 53, частини першої статті 65, частин третьої - п'ятої статті 67 та статей 71, 73, 781 КЗпП та частини другої статті 5 Закону України "Про відпустки".</w:t>
      </w:r>
    </w:p>
    <w:p w14:paraId="1E69B496" w14:textId="77777777" w:rsidR="008C04FF" w:rsidRPr="008C04FF" w:rsidRDefault="008C04FF" w:rsidP="008C04FF">
      <w:pPr>
        <w:rPr>
          <w:rFonts w:ascii="Times New Roman" w:hAnsi="Times New Roman" w:cs="Times New Roman"/>
          <w:sz w:val="24"/>
          <w:szCs w:val="24"/>
        </w:rPr>
      </w:pPr>
    </w:p>
    <w:p w14:paraId="5841A8BF"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Тобто на період дії воєнного стану положення КЗпП щодо скорочення роботи на одну годину напередодні святкових і неробочих днів, перенесення вихідного дня на наступний після святкового або неробочого, перенесення вихідних та робочих днів відповідно до рекомендації Кабінету Міністрів України, заборони залучення до робіт у вихідні, святкові і неробочі дні, не застосовуються.</w:t>
      </w:r>
    </w:p>
    <w:p w14:paraId="69F38173" w14:textId="77777777" w:rsidR="008C04FF" w:rsidRPr="008C04FF" w:rsidRDefault="008C04FF" w:rsidP="008C04FF">
      <w:pPr>
        <w:rPr>
          <w:rFonts w:ascii="Times New Roman" w:hAnsi="Times New Roman" w:cs="Times New Roman"/>
          <w:sz w:val="24"/>
          <w:szCs w:val="24"/>
        </w:rPr>
      </w:pPr>
    </w:p>
    <w:p w14:paraId="3DB9FF5B"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Збільшення кількості годин роботи, що мають відпрацювати працівники у період воєнного стану у порівнянні з мирним часом, не призводить до збільшення нормальної тривалості робочого часу на тиждень, встановленого частиною першою статті 50 КЗпП.</w:t>
      </w:r>
    </w:p>
    <w:p w14:paraId="23861316" w14:textId="77777777" w:rsidR="008C04FF" w:rsidRPr="008C04FF" w:rsidRDefault="008C04FF" w:rsidP="008C04FF">
      <w:pPr>
        <w:rPr>
          <w:rFonts w:ascii="Times New Roman" w:hAnsi="Times New Roman" w:cs="Times New Roman"/>
          <w:sz w:val="24"/>
          <w:szCs w:val="24"/>
        </w:rPr>
      </w:pPr>
    </w:p>
    <w:p w14:paraId="69970257"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Таким чином, законодавством не встановлено єдиної норми тривалості робочого часу на відповідний період, вона може бути різною залежно від графіку роботи роботодавця, тому обраховується ним самостійно.</w:t>
      </w:r>
    </w:p>
    <w:p w14:paraId="6141AB28" w14:textId="77777777" w:rsidR="008C04FF" w:rsidRPr="008C04FF" w:rsidRDefault="008C04FF" w:rsidP="008C04FF">
      <w:pPr>
        <w:rPr>
          <w:rFonts w:ascii="Times New Roman" w:hAnsi="Times New Roman" w:cs="Times New Roman"/>
          <w:sz w:val="24"/>
          <w:szCs w:val="24"/>
        </w:rPr>
      </w:pPr>
    </w:p>
    <w:p w14:paraId="2F4FF86C"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Принагідно інформуємо, що виходячи зі змісту Закону України "Про доступ до публічної інформації" зазначений запит не належать до запитів на інформацію.</w:t>
      </w:r>
    </w:p>
    <w:p w14:paraId="29FA0760" w14:textId="77777777" w:rsidR="008C04FF" w:rsidRPr="008C04FF" w:rsidRDefault="008C04FF" w:rsidP="008C04FF">
      <w:pPr>
        <w:rPr>
          <w:rFonts w:ascii="Times New Roman" w:hAnsi="Times New Roman" w:cs="Times New Roman"/>
          <w:sz w:val="24"/>
          <w:szCs w:val="24"/>
        </w:rPr>
      </w:pPr>
    </w:p>
    <w:p w14:paraId="77F9B3EE"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Одночасно повідомляємо, що листи міністерств не є нормативно-правовими актами, вони мають інформаційний характер і не встановлюють правових норм.</w:t>
      </w:r>
    </w:p>
    <w:p w14:paraId="4178AB4B" w14:textId="77777777" w:rsidR="008C04FF" w:rsidRPr="008C04FF" w:rsidRDefault="008C04FF" w:rsidP="008C04FF">
      <w:pPr>
        <w:rPr>
          <w:rFonts w:ascii="Times New Roman" w:hAnsi="Times New Roman" w:cs="Times New Roman"/>
          <w:sz w:val="24"/>
          <w:szCs w:val="24"/>
        </w:rPr>
      </w:pPr>
    </w:p>
    <w:p w14:paraId="4D504392"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Враховуючи те, що в Україні введено воєнний стан, Мінекономіки мінімізує використання паперового документообігу, у зв'язку з чим відповідь надається електронною поштою.</w:t>
      </w:r>
    </w:p>
    <w:p w14:paraId="1B3D2463" w14:textId="77777777" w:rsidR="008C04FF" w:rsidRPr="008C04FF" w:rsidRDefault="008C04FF" w:rsidP="008C04FF">
      <w:pPr>
        <w:rPr>
          <w:rFonts w:ascii="Times New Roman" w:hAnsi="Times New Roman" w:cs="Times New Roman"/>
          <w:sz w:val="24"/>
          <w:szCs w:val="24"/>
        </w:rPr>
      </w:pPr>
    </w:p>
    <w:p w14:paraId="13A9B678"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 xml:space="preserve"> </w:t>
      </w:r>
    </w:p>
    <w:p w14:paraId="70C9DE86" w14:textId="77777777" w:rsidR="008C04FF" w:rsidRPr="008C04FF" w:rsidRDefault="008C04FF" w:rsidP="008C04FF">
      <w:pPr>
        <w:rPr>
          <w:rFonts w:ascii="Times New Roman" w:hAnsi="Times New Roman" w:cs="Times New Roman"/>
          <w:sz w:val="24"/>
          <w:szCs w:val="24"/>
        </w:rPr>
      </w:pPr>
    </w:p>
    <w:p w14:paraId="0B6ABF15" w14:textId="77777777" w:rsidR="008C04FF"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Заступник Міністра</w:t>
      </w:r>
    </w:p>
    <w:p w14:paraId="28E329C3" w14:textId="1B27DD9F" w:rsidR="005B04E5" w:rsidRPr="008C04FF" w:rsidRDefault="008C04FF" w:rsidP="008C04FF">
      <w:pPr>
        <w:rPr>
          <w:rFonts w:ascii="Times New Roman" w:hAnsi="Times New Roman" w:cs="Times New Roman"/>
          <w:sz w:val="24"/>
          <w:szCs w:val="24"/>
        </w:rPr>
      </w:pPr>
      <w:r w:rsidRPr="008C04FF">
        <w:rPr>
          <w:rFonts w:ascii="Times New Roman" w:hAnsi="Times New Roman" w:cs="Times New Roman"/>
          <w:sz w:val="24"/>
          <w:szCs w:val="24"/>
        </w:rPr>
        <w:t>економіки України</w:t>
      </w:r>
      <w:r>
        <w:rPr>
          <w:rFonts w:ascii="Times New Roman" w:hAnsi="Times New Roman" w:cs="Times New Roman"/>
          <w:sz w:val="24"/>
          <w:szCs w:val="24"/>
        </w:rPr>
        <w:t xml:space="preserve">                                                                                               </w:t>
      </w:r>
      <w:r w:rsidRPr="008C04FF">
        <w:rPr>
          <w:rFonts w:ascii="Times New Roman" w:hAnsi="Times New Roman" w:cs="Times New Roman"/>
          <w:sz w:val="24"/>
          <w:szCs w:val="24"/>
        </w:rPr>
        <w:t>Т. Бережна</w:t>
      </w:r>
    </w:p>
    <w:sectPr w:rsidR="005B04E5" w:rsidRPr="008C04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88"/>
    <w:rsid w:val="004B41D7"/>
    <w:rsid w:val="005B04E5"/>
    <w:rsid w:val="008C04FF"/>
    <w:rsid w:val="00B11200"/>
    <w:rsid w:val="00C51B88"/>
    <w:rsid w:val="00D535D2"/>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E9AE"/>
  <w15:chartTrackingRefBased/>
  <w15:docId w15:val="{62D7591A-3559-40D8-B50E-8C643F55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1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1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1B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1B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1B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1B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1B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1B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1B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B8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51B8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51B8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51B8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51B8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51B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1B88"/>
    <w:rPr>
      <w:rFonts w:eastAsiaTheme="majorEastAsia" w:cstheme="majorBidi"/>
      <w:color w:val="595959" w:themeColor="text1" w:themeTint="A6"/>
    </w:rPr>
  </w:style>
  <w:style w:type="character" w:customStyle="1" w:styleId="80">
    <w:name w:val="Заголовок 8 Знак"/>
    <w:basedOn w:val="a0"/>
    <w:link w:val="8"/>
    <w:uiPriority w:val="9"/>
    <w:semiHidden/>
    <w:rsid w:val="00C51B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1B88"/>
    <w:rPr>
      <w:rFonts w:eastAsiaTheme="majorEastAsia" w:cstheme="majorBidi"/>
      <w:color w:val="272727" w:themeColor="text1" w:themeTint="D8"/>
    </w:rPr>
  </w:style>
  <w:style w:type="paragraph" w:styleId="a3">
    <w:name w:val="Title"/>
    <w:basedOn w:val="a"/>
    <w:next w:val="a"/>
    <w:link w:val="a4"/>
    <w:uiPriority w:val="10"/>
    <w:qFormat/>
    <w:rsid w:val="00C51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51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B8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51B8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1B88"/>
    <w:pPr>
      <w:spacing w:before="160"/>
      <w:jc w:val="center"/>
    </w:pPr>
    <w:rPr>
      <w:i/>
      <w:iCs/>
      <w:color w:val="404040" w:themeColor="text1" w:themeTint="BF"/>
    </w:rPr>
  </w:style>
  <w:style w:type="character" w:customStyle="1" w:styleId="a8">
    <w:name w:val="Цитата Знак"/>
    <w:basedOn w:val="a0"/>
    <w:link w:val="a7"/>
    <w:uiPriority w:val="29"/>
    <w:rsid w:val="00C51B88"/>
    <w:rPr>
      <w:i/>
      <w:iCs/>
      <w:color w:val="404040" w:themeColor="text1" w:themeTint="BF"/>
    </w:rPr>
  </w:style>
  <w:style w:type="paragraph" w:styleId="a9">
    <w:name w:val="List Paragraph"/>
    <w:basedOn w:val="a"/>
    <w:uiPriority w:val="34"/>
    <w:qFormat/>
    <w:rsid w:val="00C51B88"/>
    <w:pPr>
      <w:ind w:left="720"/>
      <w:contextualSpacing/>
    </w:pPr>
  </w:style>
  <w:style w:type="character" w:styleId="aa">
    <w:name w:val="Intense Emphasis"/>
    <w:basedOn w:val="a0"/>
    <w:uiPriority w:val="21"/>
    <w:qFormat/>
    <w:rsid w:val="00C51B88"/>
    <w:rPr>
      <w:i/>
      <w:iCs/>
      <w:color w:val="0F4761" w:themeColor="accent1" w:themeShade="BF"/>
    </w:rPr>
  </w:style>
  <w:style w:type="paragraph" w:styleId="ab">
    <w:name w:val="Intense Quote"/>
    <w:basedOn w:val="a"/>
    <w:next w:val="a"/>
    <w:link w:val="ac"/>
    <w:uiPriority w:val="30"/>
    <w:qFormat/>
    <w:rsid w:val="00C51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51B88"/>
    <w:rPr>
      <w:i/>
      <w:iCs/>
      <w:color w:val="0F4761" w:themeColor="accent1" w:themeShade="BF"/>
    </w:rPr>
  </w:style>
  <w:style w:type="character" w:styleId="ad">
    <w:name w:val="Intense Reference"/>
    <w:basedOn w:val="a0"/>
    <w:uiPriority w:val="32"/>
    <w:qFormat/>
    <w:rsid w:val="00C51B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2408</Words>
  <Characters>1373</Characters>
  <Application>Microsoft Office Word</Application>
  <DocSecurity>0</DocSecurity>
  <Lines>11</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2024-11-25T08:35:00Z</dcterms:created>
  <dcterms:modified xsi:type="dcterms:W3CDTF">2024-11-25T08:37:00Z</dcterms:modified>
</cp:coreProperties>
</file>