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0D252" w14:textId="77777777" w:rsidR="00804314" w:rsidRPr="00804314" w:rsidRDefault="00804314" w:rsidP="00804314">
      <w:pPr>
        <w:jc w:val="center"/>
        <w:rPr>
          <w:rFonts w:ascii="Times New Roman" w:hAnsi="Times New Roman" w:cs="Times New Roman"/>
          <w:b/>
          <w:bCs/>
          <w:sz w:val="24"/>
          <w:szCs w:val="24"/>
        </w:rPr>
      </w:pPr>
      <w:r w:rsidRPr="00804314">
        <w:rPr>
          <w:rFonts w:ascii="Times New Roman" w:hAnsi="Times New Roman" w:cs="Times New Roman"/>
          <w:b/>
          <w:bCs/>
          <w:sz w:val="24"/>
          <w:szCs w:val="24"/>
        </w:rPr>
        <w:t>ПЕНСІЙНИЙ ФОНД УКРАЇНИ</w:t>
      </w:r>
    </w:p>
    <w:p w14:paraId="79216336" w14:textId="77777777" w:rsidR="00804314" w:rsidRPr="00804314" w:rsidRDefault="00804314" w:rsidP="00804314">
      <w:pPr>
        <w:jc w:val="center"/>
        <w:rPr>
          <w:rFonts w:ascii="Times New Roman" w:hAnsi="Times New Roman" w:cs="Times New Roman"/>
          <w:b/>
          <w:bCs/>
          <w:sz w:val="24"/>
          <w:szCs w:val="24"/>
        </w:rPr>
      </w:pPr>
      <w:r w:rsidRPr="00804314">
        <w:rPr>
          <w:rFonts w:ascii="Times New Roman" w:hAnsi="Times New Roman" w:cs="Times New Roman"/>
          <w:b/>
          <w:bCs/>
          <w:sz w:val="24"/>
          <w:szCs w:val="24"/>
        </w:rPr>
        <w:t>ДЕПАРТАМЕНТ ПЕНСІЙНОГО ЗАБЕЗПЕЧЕННЯ, СТРАХОВИХ ВИПЛАТ, СОЦІАЛЬНИХ ПОСЛУГ, ЖИТЛОВИХ СУБСИДІЙ ТА ПІЛЬГ</w:t>
      </w:r>
    </w:p>
    <w:p w14:paraId="10E7FD24" w14:textId="77777777" w:rsidR="00804314" w:rsidRPr="00804314" w:rsidRDefault="00804314" w:rsidP="00804314">
      <w:pPr>
        <w:jc w:val="center"/>
        <w:rPr>
          <w:rFonts w:ascii="Times New Roman" w:hAnsi="Times New Roman" w:cs="Times New Roman"/>
          <w:sz w:val="24"/>
          <w:szCs w:val="24"/>
        </w:rPr>
      </w:pPr>
    </w:p>
    <w:p w14:paraId="2EE6FE8F" w14:textId="77777777" w:rsidR="00804314" w:rsidRPr="00804314" w:rsidRDefault="00804314" w:rsidP="00804314">
      <w:pPr>
        <w:jc w:val="center"/>
        <w:rPr>
          <w:rFonts w:ascii="Times New Roman" w:hAnsi="Times New Roman" w:cs="Times New Roman"/>
          <w:b/>
          <w:bCs/>
          <w:sz w:val="24"/>
          <w:szCs w:val="24"/>
        </w:rPr>
      </w:pPr>
      <w:r w:rsidRPr="00804314">
        <w:rPr>
          <w:rFonts w:ascii="Times New Roman" w:hAnsi="Times New Roman" w:cs="Times New Roman"/>
          <w:b/>
          <w:bCs/>
          <w:sz w:val="24"/>
          <w:szCs w:val="24"/>
        </w:rPr>
        <w:t>ЛИСТ</w:t>
      </w:r>
    </w:p>
    <w:p w14:paraId="6EC07B6E" w14:textId="2C75FF02" w:rsidR="00804314" w:rsidRPr="00804314" w:rsidRDefault="00804314" w:rsidP="00804314">
      <w:pPr>
        <w:jc w:val="center"/>
        <w:rPr>
          <w:rFonts w:ascii="Times New Roman" w:hAnsi="Times New Roman" w:cs="Times New Roman"/>
          <w:b/>
          <w:bCs/>
          <w:sz w:val="24"/>
          <w:szCs w:val="24"/>
        </w:rPr>
      </w:pPr>
      <w:r w:rsidRPr="00804314">
        <w:rPr>
          <w:rFonts w:ascii="Times New Roman" w:hAnsi="Times New Roman" w:cs="Times New Roman"/>
          <w:b/>
          <w:bCs/>
          <w:sz w:val="24"/>
          <w:szCs w:val="24"/>
        </w:rPr>
        <w:t xml:space="preserve">від 17.09.2024 р. </w:t>
      </w:r>
      <w:r>
        <w:rPr>
          <w:rFonts w:ascii="Times New Roman" w:hAnsi="Times New Roman" w:cs="Times New Roman"/>
          <w:b/>
          <w:bCs/>
          <w:sz w:val="24"/>
          <w:szCs w:val="24"/>
        </w:rPr>
        <w:t>№</w:t>
      </w:r>
      <w:r w:rsidRPr="00804314">
        <w:rPr>
          <w:rFonts w:ascii="Times New Roman" w:hAnsi="Times New Roman" w:cs="Times New Roman"/>
          <w:b/>
          <w:bCs/>
          <w:sz w:val="24"/>
          <w:szCs w:val="24"/>
        </w:rPr>
        <w:t xml:space="preserve"> 2800-030401-8/56098</w:t>
      </w:r>
    </w:p>
    <w:p w14:paraId="694C0FBD" w14:textId="77777777" w:rsidR="00804314" w:rsidRPr="00804314" w:rsidRDefault="00804314" w:rsidP="00804314">
      <w:pPr>
        <w:jc w:val="center"/>
        <w:rPr>
          <w:rFonts w:ascii="Times New Roman" w:hAnsi="Times New Roman" w:cs="Times New Roman"/>
          <w:b/>
          <w:bCs/>
          <w:sz w:val="24"/>
          <w:szCs w:val="24"/>
        </w:rPr>
      </w:pPr>
    </w:p>
    <w:p w14:paraId="2604AB57" w14:textId="77777777" w:rsidR="00804314" w:rsidRPr="00804314" w:rsidRDefault="00804314" w:rsidP="00804314">
      <w:pPr>
        <w:jc w:val="center"/>
        <w:rPr>
          <w:rFonts w:ascii="Times New Roman" w:hAnsi="Times New Roman" w:cs="Times New Roman"/>
          <w:sz w:val="24"/>
          <w:szCs w:val="24"/>
        </w:rPr>
      </w:pPr>
      <w:r w:rsidRPr="00804314">
        <w:rPr>
          <w:rFonts w:ascii="Times New Roman" w:hAnsi="Times New Roman" w:cs="Times New Roman"/>
          <w:sz w:val="24"/>
          <w:szCs w:val="24"/>
        </w:rPr>
        <w:t>(Витяг)</w:t>
      </w:r>
    </w:p>
    <w:p w14:paraId="1C2DEEBE" w14:textId="77777777" w:rsidR="00804314" w:rsidRPr="00804314" w:rsidRDefault="00804314" w:rsidP="00804314">
      <w:pPr>
        <w:rPr>
          <w:rFonts w:ascii="Times New Roman" w:hAnsi="Times New Roman" w:cs="Times New Roman"/>
          <w:sz w:val="24"/>
          <w:szCs w:val="24"/>
        </w:rPr>
      </w:pPr>
    </w:p>
    <w:p w14:paraId="292CA31A" w14:textId="77777777" w:rsidR="00804314" w:rsidRPr="00804314" w:rsidRDefault="00804314" w:rsidP="00804314">
      <w:pPr>
        <w:rPr>
          <w:rFonts w:ascii="Times New Roman" w:hAnsi="Times New Roman" w:cs="Times New Roman"/>
          <w:sz w:val="24"/>
          <w:szCs w:val="24"/>
        </w:rPr>
      </w:pPr>
      <w:r w:rsidRPr="00804314">
        <w:rPr>
          <w:rFonts w:ascii="Times New Roman" w:hAnsi="Times New Roman" w:cs="Times New Roman"/>
          <w:sz w:val="24"/>
          <w:szCs w:val="24"/>
        </w:rPr>
        <w:t>Розглянувши [...] інформаційний запит від [...], Пенсійний фонд України повідомляє.</w:t>
      </w:r>
    </w:p>
    <w:p w14:paraId="3079D923" w14:textId="77777777" w:rsidR="00804314" w:rsidRPr="00804314" w:rsidRDefault="00804314" w:rsidP="00804314">
      <w:pPr>
        <w:rPr>
          <w:rFonts w:ascii="Times New Roman" w:hAnsi="Times New Roman" w:cs="Times New Roman"/>
          <w:sz w:val="24"/>
          <w:szCs w:val="24"/>
        </w:rPr>
      </w:pPr>
    </w:p>
    <w:p w14:paraId="4D8BF280" w14:textId="77777777" w:rsidR="00804314" w:rsidRPr="00804314" w:rsidRDefault="00804314" w:rsidP="00804314">
      <w:pPr>
        <w:rPr>
          <w:rFonts w:ascii="Times New Roman" w:hAnsi="Times New Roman" w:cs="Times New Roman"/>
          <w:sz w:val="24"/>
          <w:szCs w:val="24"/>
        </w:rPr>
      </w:pPr>
      <w:r w:rsidRPr="00804314">
        <w:rPr>
          <w:rFonts w:ascii="Times New Roman" w:hAnsi="Times New Roman" w:cs="Times New Roman"/>
          <w:sz w:val="24"/>
          <w:szCs w:val="24"/>
        </w:rPr>
        <w:t>&lt;…&gt;</w:t>
      </w:r>
    </w:p>
    <w:p w14:paraId="0CE2E9BA" w14:textId="77777777" w:rsidR="00804314" w:rsidRPr="00804314" w:rsidRDefault="00804314" w:rsidP="00804314">
      <w:pPr>
        <w:rPr>
          <w:rFonts w:ascii="Times New Roman" w:hAnsi="Times New Roman" w:cs="Times New Roman"/>
          <w:sz w:val="24"/>
          <w:szCs w:val="24"/>
        </w:rPr>
      </w:pPr>
    </w:p>
    <w:p w14:paraId="782D3426" w14:textId="5E432DD2" w:rsidR="00804314" w:rsidRPr="00804314" w:rsidRDefault="00804314" w:rsidP="00804314">
      <w:pPr>
        <w:rPr>
          <w:rFonts w:ascii="Times New Roman" w:hAnsi="Times New Roman" w:cs="Times New Roman"/>
          <w:sz w:val="24"/>
          <w:szCs w:val="24"/>
        </w:rPr>
      </w:pPr>
      <w:r w:rsidRPr="00804314">
        <w:rPr>
          <w:rFonts w:ascii="Times New Roman" w:hAnsi="Times New Roman" w:cs="Times New Roman"/>
          <w:sz w:val="24"/>
          <w:szCs w:val="24"/>
        </w:rPr>
        <w:t xml:space="preserve">Згідно із частиною першою статті 3 від 23.09.99 </w:t>
      </w:r>
      <w:r>
        <w:rPr>
          <w:rFonts w:ascii="Times New Roman" w:hAnsi="Times New Roman" w:cs="Times New Roman"/>
          <w:sz w:val="24"/>
          <w:szCs w:val="24"/>
        </w:rPr>
        <w:t>№</w:t>
      </w:r>
      <w:r w:rsidRPr="00804314">
        <w:rPr>
          <w:rFonts w:ascii="Times New Roman" w:hAnsi="Times New Roman" w:cs="Times New Roman"/>
          <w:sz w:val="24"/>
          <w:szCs w:val="24"/>
        </w:rPr>
        <w:t xml:space="preserve"> 1105-XIV "Про загальнообов'язкове державне соціальне страхування" (далі - Закон </w:t>
      </w:r>
      <w:r>
        <w:rPr>
          <w:rFonts w:ascii="Times New Roman" w:hAnsi="Times New Roman" w:cs="Times New Roman"/>
          <w:sz w:val="24"/>
          <w:szCs w:val="24"/>
        </w:rPr>
        <w:t>№</w:t>
      </w:r>
      <w:r w:rsidRPr="00804314">
        <w:rPr>
          <w:rFonts w:ascii="Times New Roman" w:hAnsi="Times New Roman" w:cs="Times New Roman"/>
          <w:sz w:val="24"/>
          <w:szCs w:val="24"/>
        </w:rPr>
        <w:t xml:space="preserve"> 1105) соціальне страхування здійснюється за принципами законодавчого визначення умов і порядку здійснення соціального страхування.</w:t>
      </w:r>
    </w:p>
    <w:p w14:paraId="79367CC1" w14:textId="77777777" w:rsidR="00804314" w:rsidRPr="00804314" w:rsidRDefault="00804314" w:rsidP="00804314">
      <w:pPr>
        <w:rPr>
          <w:rFonts w:ascii="Times New Roman" w:hAnsi="Times New Roman" w:cs="Times New Roman"/>
          <w:sz w:val="24"/>
          <w:szCs w:val="24"/>
        </w:rPr>
      </w:pPr>
    </w:p>
    <w:p w14:paraId="3A5CE822" w14:textId="3ECFE5D2" w:rsidR="00804314" w:rsidRPr="00804314" w:rsidRDefault="00804314" w:rsidP="00804314">
      <w:pPr>
        <w:rPr>
          <w:rFonts w:ascii="Times New Roman" w:hAnsi="Times New Roman" w:cs="Times New Roman"/>
          <w:sz w:val="24"/>
          <w:szCs w:val="24"/>
        </w:rPr>
      </w:pPr>
      <w:r w:rsidRPr="00804314">
        <w:rPr>
          <w:rFonts w:ascii="Times New Roman" w:hAnsi="Times New Roman" w:cs="Times New Roman"/>
          <w:sz w:val="24"/>
          <w:szCs w:val="24"/>
        </w:rPr>
        <w:t xml:space="preserve">Частиною першою статті 15 Закону </w:t>
      </w:r>
      <w:r>
        <w:rPr>
          <w:rFonts w:ascii="Times New Roman" w:hAnsi="Times New Roman" w:cs="Times New Roman"/>
          <w:sz w:val="24"/>
          <w:szCs w:val="24"/>
        </w:rPr>
        <w:t>№</w:t>
      </w:r>
      <w:r w:rsidRPr="00804314">
        <w:rPr>
          <w:rFonts w:ascii="Times New Roman" w:hAnsi="Times New Roman" w:cs="Times New Roman"/>
          <w:sz w:val="24"/>
          <w:szCs w:val="24"/>
        </w:rPr>
        <w:t xml:space="preserve"> 1105 визначено, що допомога по тимчасовій непрацездатності надається застрахованій особі у формі страхових виплат, які повністю або частково компенсують втрату заробітної плати (доходу).</w:t>
      </w:r>
    </w:p>
    <w:p w14:paraId="1942291C" w14:textId="77777777" w:rsidR="00804314" w:rsidRPr="00804314" w:rsidRDefault="00804314" w:rsidP="00804314">
      <w:pPr>
        <w:rPr>
          <w:rFonts w:ascii="Times New Roman" w:hAnsi="Times New Roman" w:cs="Times New Roman"/>
          <w:sz w:val="24"/>
          <w:szCs w:val="24"/>
        </w:rPr>
      </w:pPr>
    </w:p>
    <w:p w14:paraId="1A2FD8F6" w14:textId="36D43876" w:rsidR="00804314" w:rsidRPr="00804314" w:rsidRDefault="00804314" w:rsidP="00804314">
      <w:pPr>
        <w:rPr>
          <w:rFonts w:ascii="Times New Roman" w:hAnsi="Times New Roman" w:cs="Times New Roman"/>
          <w:sz w:val="24"/>
          <w:szCs w:val="24"/>
        </w:rPr>
      </w:pPr>
      <w:r w:rsidRPr="00804314">
        <w:rPr>
          <w:rFonts w:ascii="Times New Roman" w:hAnsi="Times New Roman" w:cs="Times New Roman"/>
          <w:sz w:val="24"/>
          <w:szCs w:val="24"/>
        </w:rPr>
        <w:t xml:space="preserve">Статтею 25 Закону </w:t>
      </w:r>
      <w:r>
        <w:rPr>
          <w:rFonts w:ascii="Times New Roman" w:hAnsi="Times New Roman" w:cs="Times New Roman"/>
          <w:sz w:val="24"/>
          <w:szCs w:val="24"/>
        </w:rPr>
        <w:t>№</w:t>
      </w:r>
      <w:r w:rsidRPr="00804314">
        <w:rPr>
          <w:rFonts w:ascii="Times New Roman" w:hAnsi="Times New Roman" w:cs="Times New Roman"/>
          <w:sz w:val="24"/>
          <w:szCs w:val="24"/>
        </w:rPr>
        <w:t xml:space="preserve"> 1105 передбачено, що при обчисленні середньої заробітної плати (доходу) для надання допомоги по тимчасовій непрацездатності, по вагітності та пологах враховуються всі види заробітної плати (доходу) в межах граничної суми місячної заробітної плати (доходу), на яку нараховуються страхові внески.</w:t>
      </w:r>
    </w:p>
    <w:p w14:paraId="38A31B47" w14:textId="77777777" w:rsidR="00804314" w:rsidRPr="00804314" w:rsidRDefault="00804314" w:rsidP="00804314">
      <w:pPr>
        <w:rPr>
          <w:rFonts w:ascii="Times New Roman" w:hAnsi="Times New Roman" w:cs="Times New Roman"/>
          <w:sz w:val="24"/>
          <w:szCs w:val="24"/>
        </w:rPr>
      </w:pPr>
    </w:p>
    <w:p w14:paraId="645A3853" w14:textId="77777777" w:rsidR="00804314" w:rsidRPr="00804314" w:rsidRDefault="00804314" w:rsidP="00804314">
      <w:pPr>
        <w:rPr>
          <w:rFonts w:ascii="Times New Roman" w:hAnsi="Times New Roman" w:cs="Times New Roman"/>
          <w:sz w:val="24"/>
          <w:szCs w:val="24"/>
        </w:rPr>
      </w:pPr>
      <w:r w:rsidRPr="00804314">
        <w:rPr>
          <w:rFonts w:ascii="Times New Roman" w:hAnsi="Times New Roman" w:cs="Times New Roman"/>
          <w:sz w:val="24"/>
          <w:szCs w:val="24"/>
        </w:rPr>
        <w:t>Порядок обчислення середньої заробітної плати для надання допомоги по тимчасовій непрацездатності, по вагітності та пологах визначається Кабінетом Міністрів України.</w:t>
      </w:r>
    </w:p>
    <w:p w14:paraId="742FB791" w14:textId="77777777" w:rsidR="00804314" w:rsidRPr="00804314" w:rsidRDefault="00804314" w:rsidP="00804314">
      <w:pPr>
        <w:rPr>
          <w:rFonts w:ascii="Times New Roman" w:hAnsi="Times New Roman" w:cs="Times New Roman"/>
          <w:sz w:val="24"/>
          <w:szCs w:val="24"/>
        </w:rPr>
      </w:pPr>
    </w:p>
    <w:p w14:paraId="65A239B3" w14:textId="194A07F8" w:rsidR="00804314" w:rsidRPr="00804314" w:rsidRDefault="00804314" w:rsidP="00804314">
      <w:pPr>
        <w:rPr>
          <w:rFonts w:ascii="Times New Roman" w:hAnsi="Times New Roman" w:cs="Times New Roman"/>
          <w:sz w:val="24"/>
          <w:szCs w:val="24"/>
        </w:rPr>
      </w:pPr>
      <w:r w:rsidRPr="00804314">
        <w:rPr>
          <w:rFonts w:ascii="Times New Roman" w:hAnsi="Times New Roman" w:cs="Times New Roman"/>
          <w:sz w:val="24"/>
          <w:szCs w:val="24"/>
        </w:rPr>
        <w:t xml:space="preserve">Нормою пункту 27 Порядку обчислення середньої заробітної плати (доходу, грошового забезпечення) для розрахунку виплат за загальнообов'язковим державним соціальним страхуванням, затвердженого постановою Кабінету Міністрів України від 26.09.2001 </w:t>
      </w:r>
      <w:r>
        <w:rPr>
          <w:rFonts w:ascii="Times New Roman" w:hAnsi="Times New Roman" w:cs="Times New Roman"/>
          <w:sz w:val="24"/>
          <w:szCs w:val="24"/>
        </w:rPr>
        <w:t>№</w:t>
      </w:r>
      <w:r w:rsidRPr="00804314">
        <w:rPr>
          <w:rFonts w:ascii="Times New Roman" w:hAnsi="Times New Roman" w:cs="Times New Roman"/>
          <w:sz w:val="24"/>
          <w:szCs w:val="24"/>
        </w:rPr>
        <w:t xml:space="preserve"> 1266 (далі - Порядок </w:t>
      </w:r>
      <w:r>
        <w:rPr>
          <w:rFonts w:ascii="Times New Roman" w:hAnsi="Times New Roman" w:cs="Times New Roman"/>
          <w:sz w:val="24"/>
          <w:szCs w:val="24"/>
        </w:rPr>
        <w:t>№</w:t>
      </w:r>
      <w:r w:rsidRPr="00804314">
        <w:rPr>
          <w:rFonts w:ascii="Times New Roman" w:hAnsi="Times New Roman" w:cs="Times New Roman"/>
          <w:sz w:val="24"/>
          <w:szCs w:val="24"/>
        </w:rPr>
        <w:t xml:space="preserve"> 1266) визначено, що у разі коли застрахована особа перебувала у трудових відносинах менше ніж календарний місяць за останнім основним місцем роботи, розрахунковий період визначається за фактично відпрацьований час (календарні дні) перед настанням страхового випадку.</w:t>
      </w:r>
    </w:p>
    <w:p w14:paraId="1B8C63F8" w14:textId="77777777" w:rsidR="00804314" w:rsidRPr="00804314" w:rsidRDefault="00804314" w:rsidP="00804314">
      <w:pPr>
        <w:rPr>
          <w:rFonts w:ascii="Times New Roman" w:hAnsi="Times New Roman" w:cs="Times New Roman"/>
          <w:sz w:val="24"/>
          <w:szCs w:val="24"/>
        </w:rPr>
      </w:pPr>
    </w:p>
    <w:p w14:paraId="73E3CFB2" w14:textId="209760D9" w:rsidR="00804314" w:rsidRPr="00804314" w:rsidRDefault="00804314" w:rsidP="00804314">
      <w:pPr>
        <w:rPr>
          <w:rFonts w:ascii="Times New Roman" w:hAnsi="Times New Roman" w:cs="Times New Roman"/>
          <w:sz w:val="24"/>
          <w:szCs w:val="24"/>
        </w:rPr>
      </w:pPr>
      <w:r w:rsidRPr="00804314">
        <w:rPr>
          <w:rFonts w:ascii="Times New Roman" w:hAnsi="Times New Roman" w:cs="Times New Roman"/>
          <w:sz w:val="24"/>
          <w:szCs w:val="24"/>
        </w:rPr>
        <w:lastRenderedPageBreak/>
        <w:t xml:space="preserve">Пунктом 32 Порядку </w:t>
      </w:r>
      <w:r>
        <w:rPr>
          <w:rFonts w:ascii="Times New Roman" w:hAnsi="Times New Roman" w:cs="Times New Roman"/>
          <w:sz w:val="24"/>
          <w:szCs w:val="24"/>
        </w:rPr>
        <w:t>№</w:t>
      </w:r>
      <w:r w:rsidRPr="00804314">
        <w:rPr>
          <w:rFonts w:ascii="Times New Roman" w:hAnsi="Times New Roman" w:cs="Times New Roman"/>
          <w:sz w:val="24"/>
          <w:szCs w:val="24"/>
        </w:rPr>
        <w:t xml:space="preserve"> 1266 визначено, що середня заробітна плата для розрахунку допомоги по вагітності та пологах і допомоги по тимчасовій непрацездатності, оплати перших п'яти днів тимчасової непрацездатності за рахунок коштів роботодавця обчислюється роботодавцями на підставі відомостей, що включаються до звіту про суми нарахованої заробітної плати (доходу, грошового забезпечення, допомоги, компенсації) застрахованих осіб та суми нарахованого єдиного внеску на загальнообов'язкове державне соціальне страхування, що подаються до ДПС.</w:t>
      </w:r>
    </w:p>
    <w:p w14:paraId="05A3DF1F" w14:textId="77777777" w:rsidR="00804314" w:rsidRPr="00804314" w:rsidRDefault="00804314" w:rsidP="00804314">
      <w:pPr>
        <w:rPr>
          <w:rFonts w:ascii="Times New Roman" w:hAnsi="Times New Roman" w:cs="Times New Roman"/>
          <w:sz w:val="24"/>
          <w:szCs w:val="24"/>
        </w:rPr>
      </w:pPr>
    </w:p>
    <w:p w14:paraId="7AB35AAF" w14:textId="77777777" w:rsidR="00804314" w:rsidRPr="00804314" w:rsidRDefault="00804314" w:rsidP="00804314">
      <w:pPr>
        <w:rPr>
          <w:rFonts w:ascii="Times New Roman" w:hAnsi="Times New Roman" w:cs="Times New Roman"/>
          <w:sz w:val="24"/>
          <w:szCs w:val="24"/>
        </w:rPr>
      </w:pPr>
      <w:r w:rsidRPr="00804314">
        <w:rPr>
          <w:rFonts w:ascii="Times New Roman" w:hAnsi="Times New Roman" w:cs="Times New Roman"/>
          <w:sz w:val="24"/>
          <w:szCs w:val="24"/>
        </w:rPr>
        <w:t>Враховуючи зазначене, у разі, якщо застрахована особа не відпрацювала повний календарний місяць, то у разі настання у неї страхового випадку середньоденну заробітну плату необхідно обчислювати із заробітної плати, нарахованої за фактично відпрацьований час, шляхом її ділення на кількість календарних днів у цьому періоді. При цьому сума квартальної премії у зазначеному Вами випадку враховується для розрахунку розміру страхової виплати в частині, що припадає на дні розрахункового періоду.</w:t>
      </w:r>
    </w:p>
    <w:p w14:paraId="4DAAF524" w14:textId="77777777" w:rsidR="00804314" w:rsidRPr="00804314" w:rsidRDefault="00804314" w:rsidP="00804314">
      <w:pPr>
        <w:rPr>
          <w:rFonts w:ascii="Times New Roman" w:hAnsi="Times New Roman" w:cs="Times New Roman"/>
          <w:sz w:val="24"/>
          <w:szCs w:val="24"/>
        </w:rPr>
      </w:pPr>
    </w:p>
    <w:p w14:paraId="328B52CD" w14:textId="77777777" w:rsidR="00804314" w:rsidRPr="00804314" w:rsidRDefault="00804314" w:rsidP="00804314">
      <w:pPr>
        <w:rPr>
          <w:rFonts w:ascii="Times New Roman" w:hAnsi="Times New Roman" w:cs="Times New Roman"/>
          <w:b/>
          <w:bCs/>
          <w:i/>
          <w:iCs/>
          <w:sz w:val="24"/>
          <w:szCs w:val="24"/>
        </w:rPr>
      </w:pPr>
      <w:r w:rsidRPr="00804314">
        <w:rPr>
          <w:rFonts w:ascii="Times New Roman" w:hAnsi="Times New Roman" w:cs="Times New Roman"/>
          <w:b/>
          <w:bCs/>
          <w:i/>
          <w:iCs/>
          <w:sz w:val="24"/>
          <w:szCs w:val="24"/>
        </w:rPr>
        <w:t>З повагою</w:t>
      </w:r>
    </w:p>
    <w:p w14:paraId="27FF77D6" w14:textId="77777777" w:rsidR="00804314" w:rsidRPr="00804314" w:rsidRDefault="00804314" w:rsidP="00804314">
      <w:pPr>
        <w:rPr>
          <w:rFonts w:ascii="Times New Roman" w:hAnsi="Times New Roman" w:cs="Times New Roman"/>
          <w:b/>
          <w:bCs/>
          <w:i/>
          <w:iCs/>
          <w:sz w:val="24"/>
          <w:szCs w:val="24"/>
        </w:rPr>
      </w:pPr>
      <w:r w:rsidRPr="00804314">
        <w:rPr>
          <w:rFonts w:ascii="Times New Roman" w:hAnsi="Times New Roman" w:cs="Times New Roman"/>
          <w:b/>
          <w:bCs/>
          <w:i/>
          <w:iCs/>
          <w:sz w:val="24"/>
          <w:szCs w:val="24"/>
        </w:rPr>
        <w:t>Заступник начальника управління -</w:t>
      </w:r>
    </w:p>
    <w:p w14:paraId="0EA5064A" w14:textId="77777777" w:rsidR="00804314" w:rsidRPr="00804314" w:rsidRDefault="00804314" w:rsidP="00804314">
      <w:pPr>
        <w:rPr>
          <w:rFonts w:ascii="Times New Roman" w:hAnsi="Times New Roman" w:cs="Times New Roman"/>
          <w:b/>
          <w:bCs/>
          <w:i/>
          <w:iCs/>
          <w:sz w:val="24"/>
          <w:szCs w:val="24"/>
        </w:rPr>
      </w:pPr>
      <w:r w:rsidRPr="00804314">
        <w:rPr>
          <w:rFonts w:ascii="Times New Roman" w:hAnsi="Times New Roman" w:cs="Times New Roman"/>
          <w:b/>
          <w:bCs/>
          <w:i/>
          <w:iCs/>
          <w:sz w:val="24"/>
          <w:szCs w:val="24"/>
        </w:rPr>
        <w:t>начальник відділу контролю правильності</w:t>
      </w:r>
    </w:p>
    <w:p w14:paraId="6BEF0B8A" w14:textId="77777777" w:rsidR="00804314" w:rsidRPr="00804314" w:rsidRDefault="00804314" w:rsidP="00804314">
      <w:pPr>
        <w:rPr>
          <w:rFonts w:ascii="Times New Roman" w:hAnsi="Times New Roman" w:cs="Times New Roman"/>
          <w:b/>
          <w:bCs/>
          <w:i/>
          <w:iCs/>
          <w:sz w:val="24"/>
          <w:szCs w:val="24"/>
        </w:rPr>
      </w:pPr>
      <w:r w:rsidRPr="00804314">
        <w:rPr>
          <w:rFonts w:ascii="Times New Roman" w:hAnsi="Times New Roman" w:cs="Times New Roman"/>
          <w:b/>
          <w:bCs/>
          <w:i/>
          <w:iCs/>
          <w:sz w:val="24"/>
          <w:szCs w:val="24"/>
        </w:rPr>
        <w:t>розрахунку виплат у зв'язку з тимчасовою</w:t>
      </w:r>
    </w:p>
    <w:p w14:paraId="4C9A91FC" w14:textId="77777777" w:rsidR="00804314" w:rsidRPr="00804314" w:rsidRDefault="00804314" w:rsidP="00804314">
      <w:pPr>
        <w:rPr>
          <w:rFonts w:ascii="Times New Roman" w:hAnsi="Times New Roman" w:cs="Times New Roman"/>
          <w:b/>
          <w:bCs/>
          <w:i/>
          <w:iCs/>
          <w:sz w:val="24"/>
          <w:szCs w:val="24"/>
        </w:rPr>
      </w:pPr>
      <w:r w:rsidRPr="00804314">
        <w:rPr>
          <w:rFonts w:ascii="Times New Roman" w:hAnsi="Times New Roman" w:cs="Times New Roman"/>
          <w:b/>
          <w:bCs/>
          <w:i/>
          <w:iCs/>
          <w:sz w:val="24"/>
          <w:szCs w:val="24"/>
        </w:rPr>
        <w:t>втратою працездатності управління</w:t>
      </w:r>
    </w:p>
    <w:p w14:paraId="416C5CAA" w14:textId="3E470424" w:rsidR="005B04E5" w:rsidRPr="00804314" w:rsidRDefault="00804314" w:rsidP="00804314">
      <w:pPr>
        <w:rPr>
          <w:rFonts w:ascii="Times New Roman" w:hAnsi="Times New Roman" w:cs="Times New Roman"/>
          <w:b/>
          <w:bCs/>
          <w:i/>
          <w:iCs/>
          <w:sz w:val="24"/>
          <w:szCs w:val="24"/>
        </w:rPr>
      </w:pPr>
      <w:r w:rsidRPr="00804314">
        <w:rPr>
          <w:rFonts w:ascii="Times New Roman" w:hAnsi="Times New Roman" w:cs="Times New Roman"/>
          <w:b/>
          <w:bCs/>
          <w:i/>
          <w:iCs/>
          <w:sz w:val="24"/>
          <w:szCs w:val="24"/>
        </w:rPr>
        <w:t xml:space="preserve">страхових виплат та соціальних послуг               </w:t>
      </w:r>
      <w:r w:rsidRPr="00804314">
        <w:rPr>
          <w:rFonts w:ascii="Times New Roman" w:hAnsi="Times New Roman" w:cs="Times New Roman"/>
          <w:b/>
          <w:bCs/>
          <w:i/>
          <w:iCs/>
          <w:sz w:val="24"/>
          <w:szCs w:val="24"/>
        </w:rPr>
        <w:t xml:space="preserve">                                   </w:t>
      </w:r>
      <w:r w:rsidRPr="00804314">
        <w:rPr>
          <w:rFonts w:ascii="Times New Roman" w:hAnsi="Times New Roman" w:cs="Times New Roman"/>
          <w:b/>
          <w:bCs/>
          <w:i/>
          <w:iCs/>
          <w:sz w:val="24"/>
          <w:szCs w:val="24"/>
        </w:rPr>
        <w:t xml:space="preserve">  Артур ЧЕРЕДНИК</w:t>
      </w:r>
    </w:p>
    <w:sectPr w:rsidR="005B04E5" w:rsidRPr="0080431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9DA"/>
    <w:rsid w:val="002A29DA"/>
    <w:rsid w:val="004B41D7"/>
    <w:rsid w:val="005B04E5"/>
    <w:rsid w:val="00804314"/>
    <w:rsid w:val="00C731B9"/>
    <w:rsid w:val="00F20E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9E90B"/>
  <w15:chartTrackingRefBased/>
  <w15:docId w15:val="{EB45837E-59E5-41E9-840E-F7A913DF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A2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A2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A29D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A29D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A29D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A29D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A29D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A29D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A29D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29D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A29D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A29D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A29D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A29D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A29D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A29DA"/>
    <w:rPr>
      <w:rFonts w:eastAsiaTheme="majorEastAsia" w:cstheme="majorBidi"/>
      <w:color w:val="595959" w:themeColor="text1" w:themeTint="A6"/>
    </w:rPr>
  </w:style>
  <w:style w:type="character" w:customStyle="1" w:styleId="80">
    <w:name w:val="Заголовок 8 Знак"/>
    <w:basedOn w:val="a0"/>
    <w:link w:val="8"/>
    <w:uiPriority w:val="9"/>
    <w:semiHidden/>
    <w:rsid w:val="002A29D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A29DA"/>
    <w:rPr>
      <w:rFonts w:eastAsiaTheme="majorEastAsia" w:cstheme="majorBidi"/>
      <w:color w:val="272727" w:themeColor="text1" w:themeTint="D8"/>
    </w:rPr>
  </w:style>
  <w:style w:type="paragraph" w:styleId="a3">
    <w:name w:val="Title"/>
    <w:basedOn w:val="a"/>
    <w:next w:val="a"/>
    <w:link w:val="a4"/>
    <w:uiPriority w:val="10"/>
    <w:qFormat/>
    <w:rsid w:val="002A2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A29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29D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A29D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A29DA"/>
    <w:pPr>
      <w:spacing w:before="160"/>
      <w:jc w:val="center"/>
    </w:pPr>
    <w:rPr>
      <w:i/>
      <w:iCs/>
      <w:color w:val="404040" w:themeColor="text1" w:themeTint="BF"/>
    </w:rPr>
  </w:style>
  <w:style w:type="character" w:customStyle="1" w:styleId="a8">
    <w:name w:val="Цитата Знак"/>
    <w:basedOn w:val="a0"/>
    <w:link w:val="a7"/>
    <w:uiPriority w:val="29"/>
    <w:rsid w:val="002A29DA"/>
    <w:rPr>
      <w:i/>
      <w:iCs/>
      <w:color w:val="404040" w:themeColor="text1" w:themeTint="BF"/>
    </w:rPr>
  </w:style>
  <w:style w:type="paragraph" w:styleId="a9">
    <w:name w:val="List Paragraph"/>
    <w:basedOn w:val="a"/>
    <w:uiPriority w:val="34"/>
    <w:qFormat/>
    <w:rsid w:val="002A29DA"/>
    <w:pPr>
      <w:ind w:left="720"/>
      <w:contextualSpacing/>
    </w:pPr>
  </w:style>
  <w:style w:type="character" w:styleId="aa">
    <w:name w:val="Intense Emphasis"/>
    <w:basedOn w:val="a0"/>
    <w:uiPriority w:val="21"/>
    <w:qFormat/>
    <w:rsid w:val="002A29DA"/>
    <w:rPr>
      <w:i/>
      <w:iCs/>
      <w:color w:val="0F4761" w:themeColor="accent1" w:themeShade="BF"/>
    </w:rPr>
  </w:style>
  <w:style w:type="paragraph" w:styleId="ab">
    <w:name w:val="Intense Quote"/>
    <w:basedOn w:val="a"/>
    <w:next w:val="a"/>
    <w:link w:val="ac"/>
    <w:uiPriority w:val="30"/>
    <w:qFormat/>
    <w:rsid w:val="002A2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2A29DA"/>
    <w:rPr>
      <w:i/>
      <w:iCs/>
      <w:color w:val="0F4761" w:themeColor="accent1" w:themeShade="BF"/>
    </w:rPr>
  </w:style>
  <w:style w:type="character" w:styleId="ad">
    <w:name w:val="Intense Reference"/>
    <w:basedOn w:val="a0"/>
    <w:uiPriority w:val="32"/>
    <w:qFormat/>
    <w:rsid w:val="002A29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1957</Words>
  <Characters>1116</Characters>
  <Application>Microsoft Office Word</Application>
  <DocSecurity>0</DocSecurity>
  <Lines>9</Lines>
  <Paragraphs>6</Paragraphs>
  <ScaleCrop>false</ScaleCrop>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2024-09-24T08:27:00Z</dcterms:created>
  <dcterms:modified xsi:type="dcterms:W3CDTF">2024-09-24T08:30:00Z</dcterms:modified>
</cp:coreProperties>
</file>