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C7F1" w14:textId="77777777" w:rsidR="00AC38A9" w:rsidRPr="00AC38A9" w:rsidRDefault="00AC38A9" w:rsidP="00AC3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8A9">
        <w:rPr>
          <w:rFonts w:ascii="Times New Roman" w:hAnsi="Times New Roman" w:cs="Times New Roman"/>
          <w:b/>
          <w:bCs/>
          <w:sz w:val="24"/>
          <w:szCs w:val="24"/>
        </w:rPr>
        <w:t>ПЕНСІЙНИЙ ФОНД УКРАЇНИ</w:t>
      </w:r>
    </w:p>
    <w:p w14:paraId="59284550" w14:textId="77777777" w:rsidR="00AC38A9" w:rsidRPr="00AC38A9" w:rsidRDefault="00AC38A9" w:rsidP="00AC3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8A9">
        <w:rPr>
          <w:rFonts w:ascii="Times New Roman" w:hAnsi="Times New Roman" w:cs="Times New Roman"/>
          <w:b/>
          <w:bCs/>
          <w:sz w:val="24"/>
          <w:szCs w:val="24"/>
        </w:rPr>
        <w:t>ДЕПАРТАМЕНТ ПЕНСІЙНОГО ЗАБЕЗПЕЧЕННЯ, СТРАХОВИХ ВИПЛАТ, СОЦІАЛЬНИХ ПОСЛУГ, ЖИТЛОВИХ СУБСИДІЙ ТА ПІЛЬГ</w:t>
      </w:r>
    </w:p>
    <w:p w14:paraId="78F7E2F4" w14:textId="77777777" w:rsidR="00AC38A9" w:rsidRPr="00AC38A9" w:rsidRDefault="00AC38A9" w:rsidP="00AC38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AA320" w14:textId="77777777" w:rsidR="00AC38A9" w:rsidRPr="00AC38A9" w:rsidRDefault="00AC38A9" w:rsidP="00AC3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ЛИСТ</w:t>
      </w:r>
    </w:p>
    <w:p w14:paraId="70E0DF75" w14:textId="77777777" w:rsidR="00AC38A9" w:rsidRPr="00AC38A9" w:rsidRDefault="00AC38A9" w:rsidP="00AC3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від 01.08.2024 р. № 2800-030401-8/46676</w:t>
      </w:r>
    </w:p>
    <w:p w14:paraId="7DE98DBA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03EF0D16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Розглянувши Ваше звернення [...] щодо надання допомоги по вагітності та пологах, Пенсійний фонд України повідомляє.</w:t>
      </w:r>
    </w:p>
    <w:p w14:paraId="04D5C9DB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18AD8744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Відповідно до частини першої статті 18 Закону України від 23.09.99 N 1105-XIV "Про загальнообов'язкове державне соціальне страхування" (далі - Закон N 1105) допомога по вагітності та пологах надається застрахованій особі у формі страхових виплат, які повністю або частково компенсують втрату заробітної плати (доходу) за період відпустки у зв'язку з вагітністю та пологами.</w:t>
      </w:r>
    </w:p>
    <w:p w14:paraId="542AF1BA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0E8844FD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Допомога по вагітності та пологах застрахованій особі виплачується за весь період відпустки у зв'язку з вагітністю та пологами. Розмір допомоги по вагітності та пологах обчислюється сумарно за всі дні відпустки по вагітності та пологах та надається в повному обсязі застрахованій особі незалежно від кількості використаних днів відпустки у зв'язку з вагітністю та пологами до пологів.</w:t>
      </w:r>
    </w:p>
    <w:p w14:paraId="1CCB5E47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40EC7E65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Частиною першою статті 23 Закону N 1105 передбачено, що підставою для призначення застрахованій особі допомоги по вагітності та пологах є сформований на основі медичного висновку про вагітність та пологи листок непрацездатності.</w:t>
      </w:r>
    </w:p>
    <w:p w14:paraId="4BB9AFCC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2D9A0D69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Відповідно до частини третьої статті 22 Закону N 1105 рішення про призначення страхової виплати приймається страхувальником або уповноваженими ним особами. Страхувальник або уповноважені ним особи здійснюють контроль за правильністю нарахування і своєчасністю здійснення страхових виплат, приймають рішення про відмову в призначенні або припинення страхових виплат (повністю або частково), розглядають підставу і правильність видачі документів, які є підставою для надання страхових виплат.</w:t>
      </w:r>
    </w:p>
    <w:p w14:paraId="0A0148FE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6E59F590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>Враховуючи те, що відповідно до статті 18 Закону N 1105 розмір допомоги по вагітності та пологах обчислюється сумарно за всі дні відпустки та надається за весь період зазначеної відпустки, то при звільненні з роботи за власним бажанням жінки під час такої відпустки вже виплачена сума допомоги не повертається, оскільки чинним законодавством таке повернення не передбачене.</w:t>
      </w:r>
    </w:p>
    <w:p w14:paraId="0C2E857C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6FC3965F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  <w:r w:rsidRPr="00AC38A9">
        <w:rPr>
          <w:rFonts w:ascii="Times New Roman" w:hAnsi="Times New Roman" w:cs="Times New Roman"/>
          <w:sz w:val="24"/>
          <w:szCs w:val="24"/>
        </w:rPr>
        <w:t xml:space="preserve">У разі надання роботодавцю листка непрацездатності у зв'язку з вагітністю та пологами терміном 14 календарних днів або формування електронного листка </w:t>
      </w:r>
      <w:proofErr w:type="spellStart"/>
      <w:r w:rsidRPr="00AC38A9">
        <w:rPr>
          <w:rFonts w:ascii="Times New Roman" w:hAnsi="Times New Roman" w:cs="Times New Roman"/>
          <w:sz w:val="24"/>
          <w:szCs w:val="24"/>
        </w:rPr>
        <w:t>непрацездатно</w:t>
      </w:r>
      <w:proofErr w:type="spellEnd"/>
      <w:r w:rsidRPr="00AC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8A9">
        <w:rPr>
          <w:rFonts w:ascii="Times New Roman" w:hAnsi="Times New Roman" w:cs="Times New Roman"/>
          <w:sz w:val="24"/>
          <w:szCs w:val="24"/>
        </w:rPr>
        <w:t>сті</w:t>
      </w:r>
      <w:proofErr w:type="spellEnd"/>
      <w:r w:rsidRPr="00AC38A9">
        <w:rPr>
          <w:rFonts w:ascii="Times New Roman" w:hAnsi="Times New Roman" w:cs="Times New Roman"/>
          <w:sz w:val="24"/>
          <w:szCs w:val="24"/>
        </w:rPr>
        <w:t xml:space="preserve"> в </w:t>
      </w:r>
      <w:r w:rsidRPr="00AC38A9">
        <w:rPr>
          <w:rFonts w:ascii="Times New Roman" w:hAnsi="Times New Roman" w:cs="Times New Roman"/>
          <w:sz w:val="24"/>
          <w:szCs w:val="24"/>
        </w:rPr>
        <w:lastRenderedPageBreak/>
        <w:t xml:space="preserve">кабінеті страхувальника на </w:t>
      </w:r>
      <w:proofErr w:type="spellStart"/>
      <w:r w:rsidRPr="00AC38A9">
        <w:rPr>
          <w:rFonts w:ascii="Times New Roman" w:hAnsi="Times New Roman" w:cs="Times New Roman"/>
          <w:sz w:val="24"/>
          <w:szCs w:val="24"/>
        </w:rPr>
        <w:t>вебпорталі</w:t>
      </w:r>
      <w:proofErr w:type="spellEnd"/>
      <w:r w:rsidRPr="00AC38A9">
        <w:rPr>
          <w:rFonts w:ascii="Times New Roman" w:hAnsi="Times New Roman" w:cs="Times New Roman"/>
          <w:sz w:val="24"/>
          <w:szCs w:val="24"/>
        </w:rPr>
        <w:t xml:space="preserve"> електронних послуг Пенсійного фонду України, що припали на період після звільнення, допомога по вагітності та пологах на підставі зазначеного листка непрацездатності не надається, оскільки застрахована особа вже не перебуває у трудових відносинах.</w:t>
      </w:r>
    </w:p>
    <w:p w14:paraId="3D6CC0C9" w14:textId="77777777" w:rsidR="00AC38A9" w:rsidRPr="00AC38A9" w:rsidRDefault="00AC38A9" w:rsidP="00AC38A9">
      <w:pPr>
        <w:rPr>
          <w:rFonts w:ascii="Times New Roman" w:hAnsi="Times New Roman" w:cs="Times New Roman"/>
          <w:sz w:val="24"/>
          <w:szCs w:val="24"/>
        </w:rPr>
      </w:pPr>
    </w:p>
    <w:p w14:paraId="7F263998" w14:textId="025A2EB7" w:rsidR="00AC38A9" w:rsidRPr="00AC38A9" w:rsidRDefault="00AC38A9" w:rsidP="00AC38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8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 повагою</w:t>
      </w:r>
    </w:p>
    <w:p w14:paraId="787C83FC" w14:textId="77777777" w:rsidR="00AC38A9" w:rsidRPr="00AC38A9" w:rsidRDefault="00AC38A9" w:rsidP="00AC38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E05FD8" w14:textId="77777777" w:rsidR="00AC38A9" w:rsidRPr="00AC38A9" w:rsidRDefault="00AC38A9" w:rsidP="00AC38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8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Начальник управління страхових</w:t>
      </w:r>
    </w:p>
    <w:p w14:paraId="49C9C0B4" w14:textId="77777777" w:rsidR="00AC38A9" w:rsidRPr="00AC38A9" w:rsidRDefault="00AC38A9" w:rsidP="00AC38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8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виплат та соціальних послуг</w:t>
      </w:r>
    </w:p>
    <w:p w14:paraId="5BF28E0F" w14:textId="77777777" w:rsidR="00AC38A9" w:rsidRPr="00AC38A9" w:rsidRDefault="00AC38A9" w:rsidP="00AC38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347C83" w14:textId="0340B908" w:rsidR="00AD0A2D" w:rsidRPr="00AC38A9" w:rsidRDefault="00AC38A9" w:rsidP="00AC38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8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Світлана ЗАРУБІНА</w:t>
      </w:r>
    </w:p>
    <w:sectPr w:rsidR="00AD0A2D" w:rsidRPr="00AC38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D0"/>
    <w:rsid w:val="00982BD0"/>
    <w:rsid w:val="00AC38A9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C9BCB-4933-43D1-AA0A-C12FB622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1714</Words>
  <Characters>978</Characters>
  <Application>Microsoft Office Word</Application>
  <DocSecurity>0</DocSecurity>
  <Lines>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2024-09-05T06:34:00Z</dcterms:created>
  <dcterms:modified xsi:type="dcterms:W3CDTF">2024-09-05T06:40:00Z</dcterms:modified>
</cp:coreProperties>
</file>