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30" w:rsidRDefault="009C6C30" w:rsidP="000B30CA">
      <w:pPr>
        <w:tabs>
          <w:tab w:val="left" w:pos="567"/>
        </w:tabs>
        <w:autoSpaceDE w:val="0"/>
        <w:autoSpaceDN w:val="0"/>
        <w:spacing w:line="240" w:lineRule="auto"/>
        <w:rPr>
          <w:rFonts w:ascii="Times New Roman" w:eastAsia="Times New Roman" w:hAnsi="Times New Roman" w:cs="Times New Roman"/>
          <w:sz w:val="24"/>
          <w:szCs w:val="28"/>
          <w:lang w:val="uk-UA" w:eastAsia="ru-RU"/>
        </w:rPr>
      </w:pPr>
    </w:p>
    <w:p w:rsidR="000B30CA" w:rsidRPr="004F25CD" w:rsidRDefault="000B30CA" w:rsidP="004F25CD">
      <w:pPr>
        <w:tabs>
          <w:tab w:val="left" w:pos="567"/>
        </w:tabs>
        <w:autoSpaceDE w:val="0"/>
        <w:autoSpaceDN w:val="0"/>
        <w:spacing w:line="240" w:lineRule="auto"/>
        <w:rPr>
          <w:rFonts w:ascii="Times New Roman" w:eastAsia="Times New Roman" w:hAnsi="Times New Roman" w:cs="Times New Roman"/>
          <w:sz w:val="24"/>
          <w:szCs w:val="28"/>
          <w:lang w:val="uk-UA" w:eastAsia="ru-RU"/>
        </w:rPr>
      </w:pPr>
      <w:r w:rsidRPr="000B30CA">
        <w:rPr>
          <w:rFonts w:ascii="Times New Roman" w:eastAsia="Times New Roman" w:hAnsi="Times New Roman" w:cs="Times New Roman"/>
          <w:noProof/>
          <w:sz w:val="28"/>
          <w:szCs w:val="28"/>
          <w:lang w:val="uk-UA"/>
        </w:rPr>
        <w:drawing>
          <wp:anchor distT="0" distB="0" distL="114300" distR="114300" simplePos="0" relativeHeight="251659264" behindDoc="0" locked="0" layoutInCell="1" allowOverlap="0" wp14:anchorId="420603D3" wp14:editId="7BCD7CE8">
            <wp:simplePos x="0" y="0"/>
            <wp:positionH relativeFrom="margin">
              <wp:align>center</wp:align>
            </wp:positionH>
            <wp:positionV relativeFrom="paragraph">
              <wp:posOffset>91</wp:posOffset>
            </wp:positionV>
            <wp:extent cx="590550" cy="657225"/>
            <wp:effectExtent l="0" t="0" r="0"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0CA">
        <w:rPr>
          <w:rFonts w:ascii="Times New Roman" w:eastAsia="Times New Roman" w:hAnsi="Times New Roman" w:cs="Times New Roman"/>
          <w:sz w:val="28"/>
          <w:szCs w:val="28"/>
          <w:lang w:val="uk-UA" w:eastAsia="ru-RU"/>
        </w:rPr>
        <w:br w:type="textWrapping" w:clear="all"/>
      </w:r>
    </w:p>
    <w:p w:rsidR="000B30CA" w:rsidRPr="000B30CA" w:rsidRDefault="000B30CA" w:rsidP="000B30CA">
      <w:pPr>
        <w:autoSpaceDE w:val="0"/>
        <w:autoSpaceDN w:val="0"/>
        <w:spacing w:line="240" w:lineRule="auto"/>
        <w:jc w:val="center"/>
        <w:rPr>
          <w:rFonts w:ascii="Times New Roman" w:eastAsia="Times New Roman" w:hAnsi="Times New Roman" w:cs="Times New Roman"/>
          <w:b/>
          <w:sz w:val="28"/>
          <w:szCs w:val="28"/>
          <w:lang w:val="uk-UA" w:eastAsia="ru-RU"/>
        </w:rPr>
      </w:pPr>
      <w:r w:rsidRPr="000B30CA">
        <w:rPr>
          <w:rFonts w:ascii="Times New Roman" w:eastAsia="Times New Roman" w:hAnsi="Times New Roman" w:cs="Times New Roman"/>
          <w:b/>
          <w:sz w:val="28"/>
          <w:szCs w:val="28"/>
          <w:lang w:val="uk-UA" w:eastAsia="ru-RU"/>
        </w:rPr>
        <w:t>МІНІСТЕРСТВО ФІНАНСІВ УКРАЇНИ</w:t>
      </w:r>
    </w:p>
    <w:p w:rsidR="000B30CA" w:rsidRPr="000B30CA" w:rsidRDefault="000B30CA" w:rsidP="000B30CA">
      <w:pPr>
        <w:autoSpaceDE w:val="0"/>
        <w:autoSpaceDN w:val="0"/>
        <w:spacing w:line="240" w:lineRule="auto"/>
        <w:jc w:val="center"/>
        <w:rPr>
          <w:rFonts w:ascii="Times New Roman" w:eastAsia="Times New Roman" w:hAnsi="Times New Roman" w:cs="Times New Roman"/>
          <w:b/>
          <w:sz w:val="24"/>
          <w:szCs w:val="28"/>
          <w:lang w:val="uk-UA" w:eastAsia="ru-RU"/>
        </w:rPr>
      </w:pPr>
    </w:p>
    <w:p w:rsidR="000B30CA" w:rsidRPr="000B30CA" w:rsidRDefault="000B30CA" w:rsidP="000B30CA">
      <w:pPr>
        <w:autoSpaceDE w:val="0"/>
        <w:autoSpaceDN w:val="0"/>
        <w:spacing w:line="240" w:lineRule="auto"/>
        <w:jc w:val="center"/>
        <w:rPr>
          <w:rFonts w:ascii="Times New Roman" w:eastAsia="Times New Roman" w:hAnsi="Times New Roman" w:cs="Times New Roman"/>
          <w:b/>
          <w:sz w:val="32"/>
          <w:szCs w:val="32"/>
          <w:lang w:val="uk-UA" w:eastAsia="ru-RU"/>
        </w:rPr>
      </w:pPr>
      <w:r w:rsidRPr="000B30CA">
        <w:rPr>
          <w:rFonts w:ascii="Times New Roman" w:eastAsia="Times New Roman" w:hAnsi="Times New Roman" w:cs="Times New Roman"/>
          <w:b/>
          <w:sz w:val="32"/>
          <w:szCs w:val="32"/>
          <w:lang w:val="uk-UA" w:eastAsia="ru-RU"/>
        </w:rPr>
        <w:t>НАКАЗ</w:t>
      </w:r>
    </w:p>
    <w:p w:rsidR="000B30CA" w:rsidRPr="000B30CA" w:rsidRDefault="000B30CA" w:rsidP="000B30CA">
      <w:pPr>
        <w:autoSpaceDE w:val="0"/>
        <w:autoSpaceDN w:val="0"/>
        <w:spacing w:line="240" w:lineRule="auto"/>
        <w:jc w:val="center"/>
        <w:rPr>
          <w:rFonts w:ascii="Times New Roman" w:eastAsia="Times New Roman" w:hAnsi="Times New Roman" w:cs="Times New Roman"/>
          <w:sz w:val="28"/>
          <w:szCs w:val="28"/>
          <w:lang w:val="uk-UA" w:eastAsia="ru-RU"/>
        </w:rPr>
      </w:pPr>
      <w:r w:rsidRPr="000B30CA">
        <w:rPr>
          <w:rFonts w:ascii="Times New Roman" w:eastAsia="Times New Roman" w:hAnsi="Times New Roman" w:cs="Times New Roman"/>
          <w:b/>
          <w:sz w:val="28"/>
          <w:szCs w:val="28"/>
          <w:lang w:val="uk-UA" w:eastAsia="ru-RU"/>
        </w:rPr>
        <w:t xml:space="preserve">       </w:t>
      </w:r>
    </w:p>
    <w:p w:rsidR="000B30CA" w:rsidRPr="000B30CA" w:rsidRDefault="000B30CA" w:rsidP="000B30CA">
      <w:pPr>
        <w:autoSpaceDE w:val="0"/>
        <w:autoSpaceDN w:val="0"/>
        <w:spacing w:line="240" w:lineRule="auto"/>
        <w:rPr>
          <w:rFonts w:ascii="Times New Roman" w:eastAsia="Times New Roman" w:hAnsi="Times New Roman" w:cs="Times New Roman"/>
          <w:sz w:val="28"/>
          <w:szCs w:val="28"/>
          <w:lang w:val="uk-UA" w:eastAsia="ru-RU"/>
        </w:rPr>
      </w:pPr>
      <w:r w:rsidRPr="000B30CA">
        <w:rPr>
          <w:rFonts w:ascii="Times New Roman" w:eastAsia="Times New Roman" w:hAnsi="Times New Roman" w:cs="Times New Roman"/>
          <w:sz w:val="28"/>
          <w:szCs w:val="28"/>
          <w:lang w:val="uk-UA" w:eastAsia="ru-RU"/>
        </w:rPr>
        <w:t xml:space="preserve">від </w:t>
      </w:r>
      <w:r w:rsidR="00B100FD" w:rsidRPr="00B100FD">
        <w:rPr>
          <w:rFonts w:ascii="Times New Roman" w:eastAsia="Times New Roman" w:hAnsi="Times New Roman" w:cs="Times New Roman"/>
          <w:sz w:val="28"/>
          <w:szCs w:val="28"/>
          <w:lang w:val="uk-UA" w:eastAsia="ru-RU"/>
        </w:rPr>
        <w:t>21.12.2023</w:t>
      </w:r>
      <w:r w:rsidRPr="000B30CA">
        <w:rPr>
          <w:rFonts w:ascii="Times New Roman" w:eastAsia="Times New Roman" w:hAnsi="Times New Roman" w:cs="Times New Roman"/>
          <w:sz w:val="28"/>
          <w:szCs w:val="28"/>
          <w:lang w:val="uk-UA" w:eastAsia="ru-RU"/>
        </w:rPr>
        <w:t xml:space="preserve">                              </w:t>
      </w:r>
      <w:r w:rsidR="00B100FD">
        <w:rPr>
          <w:rFonts w:ascii="Times New Roman" w:eastAsia="Times New Roman" w:hAnsi="Times New Roman" w:cs="Times New Roman"/>
          <w:sz w:val="28"/>
          <w:szCs w:val="28"/>
          <w:lang w:val="uk-UA" w:eastAsia="ru-RU"/>
        </w:rPr>
        <w:t xml:space="preserve">        </w:t>
      </w:r>
      <w:r w:rsidRPr="00B100FD">
        <w:rPr>
          <w:rFonts w:ascii="Times New Roman" w:eastAsia="Times New Roman" w:hAnsi="Times New Roman" w:cs="Times New Roman"/>
          <w:sz w:val="24"/>
          <w:szCs w:val="24"/>
          <w:lang w:val="uk-UA" w:eastAsia="ru-RU"/>
        </w:rPr>
        <w:t>Київ</w:t>
      </w:r>
      <w:r w:rsidRPr="000B30CA">
        <w:rPr>
          <w:rFonts w:ascii="Times New Roman" w:eastAsia="Times New Roman" w:hAnsi="Times New Roman" w:cs="Times New Roman"/>
          <w:sz w:val="28"/>
          <w:szCs w:val="28"/>
          <w:lang w:val="uk-UA" w:eastAsia="ru-RU"/>
        </w:rPr>
        <w:t xml:space="preserve">                                        № </w:t>
      </w:r>
      <w:r w:rsidR="00B100FD" w:rsidRPr="00B100FD">
        <w:rPr>
          <w:rFonts w:ascii="Times New Roman" w:eastAsia="Times New Roman" w:hAnsi="Times New Roman" w:cs="Times New Roman"/>
          <w:sz w:val="28"/>
          <w:szCs w:val="28"/>
          <w:lang w:val="uk-UA" w:eastAsia="ru-RU"/>
        </w:rPr>
        <w:t>709</w:t>
      </w:r>
    </w:p>
    <w:p w:rsidR="000B30CA" w:rsidRPr="000B30CA" w:rsidRDefault="000B30CA" w:rsidP="000B30CA">
      <w:pPr>
        <w:autoSpaceDE w:val="0"/>
        <w:autoSpaceDN w:val="0"/>
        <w:spacing w:line="240" w:lineRule="auto"/>
        <w:rPr>
          <w:rFonts w:ascii="Times New Roman" w:eastAsia="Times New Roman" w:hAnsi="Times New Roman" w:cs="Times New Roman"/>
          <w:sz w:val="24"/>
          <w:szCs w:val="28"/>
          <w:lang w:val="uk-UA" w:eastAsia="ru-RU"/>
        </w:rPr>
      </w:pPr>
    </w:p>
    <w:p w:rsidR="000B30CA" w:rsidRPr="000B30CA" w:rsidRDefault="000B30CA" w:rsidP="000B30CA">
      <w:pPr>
        <w:autoSpaceDE w:val="0"/>
        <w:autoSpaceDN w:val="0"/>
        <w:spacing w:line="240" w:lineRule="auto"/>
        <w:rPr>
          <w:rFonts w:ascii="Times New Roman" w:eastAsia="Times New Roman" w:hAnsi="Times New Roman" w:cs="Times New Roman"/>
          <w:sz w:val="24"/>
          <w:szCs w:val="28"/>
          <w:lang w:val="uk-UA" w:eastAsia="ru-RU"/>
        </w:rPr>
      </w:pPr>
    </w:p>
    <w:p w:rsidR="00000351" w:rsidRPr="00000351" w:rsidRDefault="00E80A08" w:rsidP="00E80A08">
      <w:pPr>
        <w:autoSpaceDE w:val="0"/>
        <w:autoSpaceDN w:val="0"/>
        <w:spacing w:line="240" w:lineRule="auto"/>
        <w:ind w:right="553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Про внесення змін до наказу </w:t>
      </w:r>
      <w:bookmarkStart w:id="0" w:name="_GoBack"/>
      <w:bookmarkEnd w:id="0"/>
      <w:r>
        <w:rPr>
          <w:rFonts w:ascii="Times New Roman" w:eastAsia="Times New Roman" w:hAnsi="Times New Roman" w:cs="Times New Roman"/>
          <w:b/>
          <w:sz w:val="28"/>
          <w:szCs w:val="28"/>
          <w:lang w:val="uk-UA" w:eastAsia="ru-RU"/>
        </w:rPr>
        <w:t>Міністерства фінансів України від 14 грудня 2020 року № 764</w:t>
      </w:r>
    </w:p>
    <w:p w:rsidR="006C0606" w:rsidRDefault="006C0606" w:rsidP="007210EE">
      <w:pPr>
        <w:pStyle w:val="11"/>
        <w:spacing w:before="0" w:after="0"/>
        <w:jc w:val="center"/>
        <w:rPr>
          <w:rFonts w:cs="Times New Roman"/>
          <w:sz w:val="28"/>
          <w:szCs w:val="28"/>
        </w:rPr>
      </w:pPr>
    </w:p>
    <w:p w:rsidR="007A0BAA" w:rsidRPr="00E80A08" w:rsidRDefault="007A0BAA" w:rsidP="008D43CE">
      <w:pPr>
        <w:pStyle w:val="11"/>
        <w:spacing w:before="0" w:after="0"/>
        <w:ind w:firstLine="567"/>
        <w:jc w:val="both"/>
        <w:rPr>
          <w:rFonts w:cs="Times New Roman"/>
          <w:sz w:val="28"/>
          <w:szCs w:val="28"/>
        </w:rPr>
      </w:pPr>
      <w:r w:rsidRPr="006C0606">
        <w:rPr>
          <w:rFonts w:cs="Times New Roman"/>
          <w:sz w:val="28"/>
          <w:szCs w:val="28"/>
        </w:rPr>
        <w:t>Відповідно до</w:t>
      </w:r>
      <w:r w:rsidR="00CC689E">
        <w:rPr>
          <w:rFonts w:cs="Times New Roman"/>
          <w:sz w:val="28"/>
          <w:szCs w:val="28"/>
        </w:rPr>
        <w:t xml:space="preserve"> </w:t>
      </w:r>
      <w:r w:rsidR="00B75AE6" w:rsidRPr="00B75AE6">
        <w:rPr>
          <w:rFonts w:cs="Times New Roman"/>
          <w:sz w:val="28"/>
          <w:szCs w:val="28"/>
        </w:rPr>
        <w:t>підпункту 39.4.11 пункту 39.4 статті 39 розділу I Податкового кодексу України</w:t>
      </w:r>
      <w:r w:rsidR="00B75AE6">
        <w:rPr>
          <w:rFonts w:cs="Times New Roman"/>
          <w:sz w:val="28"/>
          <w:szCs w:val="28"/>
        </w:rPr>
        <w:t xml:space="preserve">, </w:t>
      </w:r>
      <w:r w:rsidR="00D23A56" w:rsidRPr="006C0606">
        <w:rPr>
          <w:rFonts w:cs="Times New Roman"/>
          <w:sz w:val="28"/>
          <w:szCs w:val="28"/>
        </w:rPr>
        <w:t xml:space="preserve">підпункту 5 пункту 4 </w:t>
      </w:r>
      <w:r w:rsidRPr="006C0606">
        <w:rPr>
          <w:rFonts w:cs="Times New Roman"/>
          <w:sz w:val="28"/>
          <w:szCs w:val="28"/>
        </w:rPr>
        <w:t>Положення про Міністерство фінансів України, затвердженого постановою</w:t>
      </w:r>
      <w:r w:rsidR="006E1A7A">
        <w:rPr>
          <w:rFonts w:cs="Times New Roman"/>
          <w:sz w:val="28"/>
          <w:szCs w:val="28"/>
        </w:rPr>
        <w:t xml:space="preserve"> Кабінету Міністрів України від </w:t>
      </w:r>
      <w:r w:rsidRPr="006C0606">
        <w:rPr>
          <w:rFonts w:cs="Times New Roman"/>
          <w:sz w:val="28"/>
          <w:szCs w:val="28"/>
        </w:rPr>
        <w:t>20 серпня 2014 року №</w:t>
      </w:r>
      <w:r w:rsidR="00524CB6">
        <w:rPr>
          <w:rFonts w:cs="Times New Roman"/>
          <w:sz w:val="28"/>
          <w:szCs w:val="28"/>
        </w:rPr>
        <w:t> </w:t>
      </w:r>
      <w:r w:rsidRPr="006C0606">
        <w:rPr>
          <w:rFonts w:cs="Times New Roman"/>
          <w:sz w:val="28"/>
          <w:szCs w:val="28"/>
        </w:rPr>
        <w:t>375,</w:t>
      </w:r>
      <w:r w:rsidR="006E1A7A">
        <w:rPr>
          <w:rFonts w:cs="Times New Roman"/>
          <w:sz w:val="28"/>
          <w:szCs w:val="28"/>
        </w:rPr>
        <w:t xml:space="preserve"> та</w:t>
      </w:r>
      <w:r w:rsidRPr="006C0606">
        <w:rPr>
          <w:rFonts w:cs="Times New Roman"/>
          <w:sz w:val="28"/>
          <w:szCs w:val="28"/>
        </w:rPr>
        <w:t xml:space="preserve"> </w:t>
      </w:r>
      <w:r w:rsidR="00C52957" w:rsidRPr="006C0606">
        <w:rPr>
          <w:rFonts w:cs="Times New Roman"/>
          <w:sz w:val="28"/>
          <w:szCs w:val="28"/>
        </w:rPr>
        <w:t xml:space="preserve">з метою </w:t>
      </w:r>
      <w:r w:rsidR="00405B53">
        <w:rPr>
          <w:rFonts w:cs="Times New Roman"/>
          <w:sz w:val="28"/>
          <w:szCs w:val="28"/>
        </w:rPr>
        <w:t xml:space="preserve">реалізації </w:t>
      </w:r>
      <w:r w:rsidR="00A91002">
        <w:rPr>
          <w:rFonts w:cs="Times New Roman"/>
          <w:sz w:val="28"/>
          <w:szCs w:val="28"/>
        </w:rPr>
        <w:t>положень</w:t>
      </w:r>
      <w:r w:rsidR="00405B53">
        <w:rPr>
          <w:rFonts w:cs="Times New Roman"/>
          <w:sz w:val="28"/>
          <w:szCs w:val="28"/>
        </w:rPr>
        <w:t xml:space="preserve"> </w:t>
      </w:r>
      <w:r w:rsidR="001758A8">
        <w:rPr>
          <w:rFonts w:cs="Times New Roman"/>
          <w:sz w:val="28"/>
          <w:szCs w:val="28"/>
        </w:rPr>
        <w:t>Закону України від 20 березня 2023 року № 2</w:t>
      </w:r>
      <w:r w:rsidR="001758A8" w:rsidRPr="001758A8">
        <w:rPr>
          <w:rFonts w:cs="Times New Roman"/>
          <w:sz w:val="28"/>
          <w:szCs w:val="28"/>
        </w:rPr>
        <w:t xml:space="preserve">970-IX </w:t>
      </w:r>
      <w:r w:rsidR="00F0248A">
        <w:rPr>
          <w:rFonts w:cs="Times New Roman"/>
          <w:sz w:val="28"/>
          <w:szCs w:val="28"/>
        </w:rPr>
        <w:t>«</w:t>
      </w:r>
      <w:r w:rsidR="001F6510" w:rsidRPr="001F6510">
        <w:rPr>
          <w:rFonts w:cs="Times New Roman"/>
          <w:sz w:val="28"/>
          <w:szCs w:val="28"/>
        </w:rPr>
        <w:t>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w:t>
      </w:r>
      <w:r w:rsidR="000F7459">
        <w:rPr>
          <w:rFonts w:cs="Times New Roman"/>
          <w:sz w:val="28"/>
          <w:szCs w:val="28"/>
        </w:rPr>
        <w:t>»</w:t>
      </w:r>
    </w:p>
    <w:p w:rsidR="006C0606" w:rsidRPr="006C0606" w:rsidRDefault="006C0606" w:rsidP="00274DFE">
      <w:pPr>
        <w:pStyle w:val="11"/>
        <w:spacing w:before="0" w:after="0"/>
        <w:jc w:val="both"/>
        <w:rPr>
          <w:rFonts w:cs="Times New Roman"/>
          <w:sz w:val="28"/>
          <w:szCs w:val="28"/>
        </w:rPr>
      </w:pPr>
    </w:p>
    <w:p w:rsidR="007A0BAA" w:rsidRDefault="007A0BAA" w:rsidP="008D43CE">
      <w:pPr>
        <w:spacing w:line="240" w:lineRule="auto"/>
        <w:jc w:val="both"/>
        <w:rPr>
          <w:rFonts w:ascii="Times New Roman" w:hAnsi="Times New Roman" w:cs="Times New Roman"/>
          <w:b/>
          <w:sz w:val="28"/>
          <w:szCs w:val="28"/>
          <w:lang w:val="uk-UA"/>
        </w:rPr>
      </w:pPr>
      <w:r w:rsidRPr="00326445">
        <w:rPr>
          <w:rFonts w:ascii="Times New Roman" w:hAnsi="Times New Roman" w:cs="Times New Roman"/>
          <w:b/>
          <w:sz w:val="28"/>
          <w:szCs w:val="28"/>
          <w:lang w:val="uk-UA"/>
        </w:rPr>
        <w:t>НАКАЗУЮ:</w:t>
      </w:r>
    </w:p>
    <w:p w:rsidR="006C0606" w:rsidRPr="00274DFE" w:rsidRDefault="006C0606" w:rsidP="008D43CE">
      <w:pPr>
        <w:spacing w:line="240" w:lineRule="auto"/>
        <w:jc w:val="both"/>
        <w:rPr>
          <w:rFonts w:ascii="Times New Roman" w:hAnsi="Times New Roman" w:cs="Times New Roman"/>
          <w:sz w:val="28"/>
          <w:szCs w:val="28"/>
          <w:lang w:val="uk-UA"/>
        </w:rPr>
      </w:pPr>
    </w:p>
    <w:p w:rsidR="001D01AC" w:rsidRDefault="00781D80" w:rsidP="001758A8">
      <w:pPr>
        <w:pStyle w:val="11"/>
        <w:spacing w:before="0" w:after="0"/>
        <w:ind w:firstLine="567"/>
        <w:jc w:val="both"/>
        <w:rPr>
          <w:rFonts w:cs="Times New Roman"/>
          <w:sz w:val="28"/>
          <w:szCs w:val="28"/>
        </w:rPr>
      </w:pPr>
      <w:r>
        <w:rPr>
          <w:rFonts w:cs="Times New Roman"/>
          <w:sz w:val="28"/>
          <w:szCs w:val="28"/>
        </w:rPr>
        <w:t xml:space="preserve">1. </w:t>
      </w:r>
      <w:r w:rsidR="008B7972">
        <w:rPr>
          <w:rFonts w:cs="Times New Roman"/>
          <w:sz w:val="28"/>
          <w:szCs w:val="28"/>
        </w:rPr>
        <w:t>Внести</w:t>
      </w:r>
      <w:r w:rsidR="001D01AC">
        <w:rPr>
          <w:rFonts w:cs="Times New Roman"/>
          <w:sz w:val="28"/>
          <w:szCs w:val="28"/>
        </w:rPr>
        <w:t xml:space="preserve"> </w:t>
      </w:r>
      <w:r w:rsidR="008B7972">
        <w:rPr>
          <w:rFonts w:cs="Times New Roman"/>
          <w:sz w:val="28"/>
          <w:szCs w:val="28"/>
        </w:rPr>
        <w:t>з</w:t>
      </w:r>
      <w:r w:rsidR="001D01AC">
        <w:rPr>
          <w:rFonts w:cs="Times New Roman"/>
          <w:sz w:val="28"/>
          <w:szCs w:val="28"/>
        </w:rPr>
        <w:t xml:space="preserve">міни до </w:t>
      </w:r>
      <w:r w:rsidR="001D01AC" w:rsidRPr="001D01AC">
        <w:rPr>
          <w:rFonts w:cs="Times New Roman"/>
          <w:sz w:val="28"/>
          <w:szCs w:val="28"/>
        </w:rPr>
        <w:t>форм</w:t>
      </w:r>
      <w:r w:rsidR="001D01AC">
        <w:rPr>
          <w:rFonts w:cs="Times New Roman"/>
          <w:sz w:val="28"/>
          <w:szCs w:val="28"/>
        </w:rPr>
        <w:t>и</w:t>
      </w:r>
      <w:r w:rsidR="001D01AC" w:rsidRPr="001D01AC">
        <w:rPr>
          <w:rFonts w:cs="Times New Roman"/>
          <w:sz w:val="28"/>
          <w:szCs w:val="28"/>
        </w:rPr>
        <w:t xml:space="preserve"> Звіту в розрізі країн міжнародної групи компаній</w:t>
      </w:r>
      <w:r w:rsidR="005C5400">
        <w:rPr>
          <w:rFonts w:cs="Times New Roman"/>
          <w:sz w:val="28"/>
          <w:szCs w:val="28"/>
        </w:rPr>
        <w:t>, затверджен</w:t>
      </w:r>
      <w:r w:rsidR="003A2BB1">
        <w:rPr>
          <w:rFonts w:cs="Times New Roman"/>
          <w:sz w:val="28"/>
          <w:szCs w:val="28"/>
        </w:rPr>
        <w:t>ої</w:t>
      </w:r>
      <w:r w:rsidR="005C5400">
        <w:rPr>
          <w:rFonts w:cs="Times New Roman"/>
          <w:sz w:val="28"/>
          <w:szCs w:val="28"/>
        </w:rPr>
        <w:t xml:space="preserve"> наказом </w:t>
      </w:r>
      <w:r w:rsidR="005C5400" w:rsidRPr="005C5400">
        <w:rPr>
          <w:rFonts w:cs="Times New Roman"/>
          <w:sz w:val="28"/>
          <w:szCs w:val="28"/>
        </w:rPr>
        <w:t>Міністерства фінансів України</w:t>
      </w:r>
      <w:r w:rsidR="005C5400">
        <w:rPr>
          <w:rFonts w:cs="Times New Roman"/>
          <w:sz w:val="28"/>
          <w:szCs w:val="28"/>
        </w:rPr>
        <w:t xml:space="preserve"> </w:t>
      </w:r>
      <w:r w:rsidR="005C5400" w:rsidRPr="005C5400">
        <w:rPr>
          <w:rFonts w:cs="Times New Roman"/>
          <w:sz w:val="28"/>
          <w:szCs w:val="28"/>
        </w:rPr>
        <w:t>від</w:t>
      </w:r>
      <w:r w:rsidR="002927ED">
        <w:rPr>
          <w:rFonts w:cs="Times New Roman"/>
          <w:sz w:val="28"/>
          <w:szCs w:val="28"/>
        </w:rPr>
        <w:t> </w:t>
      </w:r>
      <w:r w:rsidR="005C5400" w:rsidRPr="005C5400">
        <w:rPr>
          <w:rFonts w:cs="Times New Roman"/>
          <w:sz w:val="28"/>
          <w:szCs w:val="28"/>
        </w:rPr>
        <w:t>14</w:t>
      </w:r>
      <w:r w:rsidR="002927ED">
        <w:rPr>
          <w:rFonts w:cs="Times New Roman"/>
          <w:sz w:val="28"/>
          <w:szCs w:val="28"/>
        </w:rPr>
        <w:t> </w:t>
      </w:r>
      <w:r w:rsidR="005C5400" w:rsidRPr="005C5400">
        <w:rPr>
          <w:rFonts w:cs="Times New Roman"/>
          <w:sz w:val="28"/>
          <w:szCs w:val="28"/>
        </w:rPr>
        <w:t>грудня</w:t>
      </w:r>
      <w:r w:rsidR="002927ED">
        <w:rPr>
          <w:rFonts w:cs="Times New Roman"/>
          <w:sz w:val="28"/>
          <w:szCs w:val="28"/>
        </w:rPr>
        <w:t> </w:t>
      </w:r>
      <w:r w:rsidR="005C5400" w:rsidRPr="005C5400">
        <w:rPr>
          <w:rFonts w:cs="Times New Roman"/>
          <w:sz w:val="28"/>
          <w:szCs w:val="28"/>
        </w:rPr>
        <w:t>2020</w:t>
      </w:r>
      <w:r w:rsidR="002927ED">
        <w:rPr>
          <w:rFonts w:cs="Times New Roman"/>
          <w:sz w:val="28"/>
          <w:szCs w:val="28"/>
        </w:rPr>
        <w:t> </w:t>
      </w:r>
      <w:r w:rsidR="005C5400" w:rsidRPr="005C5400">
        <w:rPr>
          <w:rFonts w:cs="Times New Roman"/>
          <w:sz w:val="28"/>
          <w:szCs w:val="28"/>
        </w:rPr>
        <w:t>року №</w:t>
      </w:r>
      <w:r w:rsidR="005C5400">
        <w:rPr>
          <w:rFonts w:cs="Times New Roman"/>
          <w:sz w:val="28"/>
          <w:szCs w:val="28"/>
        </w:rPr>
        <w:t> </w:t>
      </w:r>
      <w:r w:rsidR="005C5400" w:rsidRPr="005C5400">
        <w:rPr>
          <w:rFonts w:cs="Times New Roman"/>
          <w:sz w:val="28"/>
          <w:szCs w:val="28"/>
        </w:rPr>
        <w:t>764</w:t>
      </w:r>
      <w:r w:rsidR="005C5400">
        <w:rPr>
          <w:rFonts w:cs="Times New Roman"/>
          <w:sz w:val="28"/>
          <w:szCs w:val="28"/>
        </w:rPr>
        <w:t>, зареєстрованим у</w:t>
      </w:r>
      <w:r w:rsidR="005C5400" w:rsidRPr="005C5400">
        <w:rPr>
          <w:rFonts w:cs="Times New Roman"/>
          <w:sz w:val="28"/>
          <w:szCs w:val="28"/>
        </w:rPr>
        <w:t xml:space="preserve"> Міністерстві юстиції України</w:t>
      </w:r>
      <w:r w:rsidR="005C5400">
        <w:rPr>
          <w:rFonts w:cs="Times New Roman"/>
          <w:sz w:val="28"/>
          <w:szCs w:val="28"/>
        </w:rPr>
        <w:t xml:space="preserve"> </w:t>
      </w:r>
      <w:r w:rsidR="005C5400" w:rsidRPr="005C5400">
        <w:rPr>
          <w:rFonts w:cs="Times New Roman"/>
          <w:sz w:val="28"/>
          <w:szCs w:val="28"/>
        </w:rPr>
        <w:t>04</w:t>
      </w:r>
      <w:r w:rsidR="007167FC">
        <w:rPr>
          <w:rFonts w:cs="Times New Roman"/>
          <w:sz w:val="28"/>
          <w:szCs w:val="28"/>
        </w:rPr>
        <w:t> </w:t>
      </w:r>
      <w:r w:rsidR="005C5400" w:rsidRPr="005C5400">
        <w:rPr>
          <w:rFonts w:cs="Times New Roman"/>
          <w:sz w:val="28"/>
          <w:szCs w:val="28"/>
        </w:rPr>
        <w:t>лютого</w:t>
      </w:r>
      <w:r w:rsidR="007167FC">
        <w:rPr>
          <w:rFonts w:cs="Times New Roman"/>
          <w:sz w:val="28"/>
          <w:szCs w:val="28"/>
        </w:rPr>
        <w:t> </w:t>
      </w:r>
      <w:r w:rsidR="005C5400" w:rsidRPr="005C5400">
        <w:rPr>
          <w:rFonts w:cs="Times New Roman"/>
          <w:sz w:val="28"/>
          <w:szCs w:val="28"/>
        </w:rPr>
        <w:t>2021</w:t>
      </w:r>
      <w:r w:rsidR="007167FC">
        <w:rPr>
          <w:rFonts w:cs="Times New Roman"/>
          <w:sz w:val="28"/>
          <w:szCs w:val="28"/>
        </w:rPr>
        <w:t> </w:t>
      </w:r>
      <w:r w:rsidR="005C5400" w:rsidRPr="005C5400">
        <w:rPr>
          <w:rFonts w:cs="Times New Roman"/>
          <w:sz w:val="28"/>
          <w:szCs w:val="28"/>
        </w:rPr>
        <w:t>р</w:t>
      </w:r>
      <w:r w:rsidR="00B05E88">
        <w:rPr>
          <w:rFonts w:cs="Times New Roman"/>
          <w:sz w:val="28"/>
          <w:szCs w:val="28"/>
        </w:rPr>
        <w:t>оку</w:t>
      </w:r>
      <w:r w:rsidR="005C5400" w:rsidRPr="005C5400">
        <w:rPr>
          <w:rFonts w:cs="Times New Roman"/>
          <w:sz w:val="28"/>
          <w:szCs w:val="28"/>
        </w:rPr>
        <w:t xml:space="preserve"> за </w:t>
      </w:r>
      <w:r w:rsidR="005C5400">
        <w:rPr>
          <w:rFonts w:cs="Times New Roman"/>
          <w:sz w:val="28"/>
          <w:szCs w:val="28"/>
        </w:rPr>
        <w:t>№ </w:t>
      </w:r>
      <w:r w:rsidR="005C5400" w:rsidRPr="005C5400">
        <w:rPr>
          <w:rFonts w:cs="Times New Roman"/>
          <w:sz w:val="28"/>
          <w:szCs w:val="28"/>
        </w:rPr>
        <w:t>155/35777</w:t>
      </w:r>
      <w:r w:rsidR="005C5400">
        <w:rPr>
          <w:rFonts w:cs="Times New Roman"/>
          <w:sz w:val="28"/>
          <w:szCs w:val="28"/>
        </w:rPr>
        <w:t xml:space="preserve">, виклавши її </w:t>
      </w:r>
      <w:r w:rsidR="00B05E88">
        <w:rPr>
          <w:rFonts w:cs="Times New Roman"/>
          <w:sz w:val="28"/>
          <w:szCs w:val="28"/>
        </w:rPr>
        <w:t>в</w:t>
      </w:r>
      <w:r w:rsidR="005C5400">
        <w:rPr>
          <w:rFonts w:cs="Times New Roman"/>
          <w:sz w:val="28"/>
          <w:szCs w:val="28"/>
        </w:rPr>
        <w:t xml:space="preserve"> новій редакції, що додається.</w:t>
      </w:r>
    </w:p>
    <w:p w:rsidR="005C5400" w:rsidRDefault="005C5400" w:rsidP="001758A8">
      <w:pPr>
        <w:pStyle w:val="11"/>
        <w:spacing w:before="0" w:after="0"/>
        <w:ind w:firstLine="567"/>
        <w:jc w:val="both"/>
        <w:rPr>
          <w:rFonts w:cs="Times New Roman"/>
          <w:sz w:val="28"/>
          <w:szCs w:val="28"/>
        </w:rPr>
      </w:pPr>
    </w:p>
    <w:p w:rsidR="00C52957" w:rsidRDefault="004F25CD" w:rsidP="001758A8">
      <w:pPr>
        <w:pStyle w:val="11"/>
        <w:spacing w:before="0" w:after="0"/>
        <w:ind w:firstLine="567"/>
        <w:jc w:val="both"/>
        <w:rPr>
          <w:rFonts w:cs="Times New Roman"/>
          <w:sz w:val="28"/>
          <w:szCs w:val="28"/>
        </w:rPr>
      </w:pPr>
      <w:r>
        <w:rPr>
          <w:rFonts w:cs="Times New Roman"/>
          <w:sz w:val="28"/>
          <w:szCs w:val="28"/>
        </w:rPr>
        <w:t>2. </w:t>
      </w:r>
      <w:r w:rsidR="00F03A9B">
        <w:rPr>
          <w:rFonts w:cs="Times New Roman"/>
          <w:sz w:val="28"/>
          <w:szCs w:val="28"/>
        </w:rPr>
        <w:t>Затвердити</w:t>
      </w:r>
      <w:r w:rsidR="001209E8">
        <w:rPr>
          <w:rFonts w:cs="Times New Roman"/>
          <w:sz w:val="28"/>
          <w:szCs w:val="28"/>
        </w:rPr>
        <w:t xml:space="preserve"> </w:t>
      </w:r>
      <w:r w:rsidR="00F03A9B">
        <w:rPr>
          <w:rFonts w:cs="Times New Roman"/>
          <w:sz w:val="28"/>
          <w:szCs w:val="28"/>
        </w:rPr>
        <w:t>З</w:t>
      </w:r>
      <w:r w:rsidR="001209E8">
        <w:rPr>
          <w:rFonts w:cs="Times New Roman"/>
          <w:sz w:val="28"/>
          <w:szCs w:val="28"/>
        </w:rPr>
        <w:t>міни</w:t>
      </w:r>
      <w:r w:rsidR="00F70EEE" w:rsidRPr="001758A8">
        <w:rPr>
          <w:rFonts w:cs="Times New Roman"/>
          <w:sz w:val="28"/>
          <w:szCs w:val="28"/>
        </w:rPr>
        <w:t xml:space="preserve"> </w:t>
      </w:r>
      <w:r w:rsidR="00C52957" w:rsidRPr="001758A8">
        <w:rPr>
          <w:rFonts w:cs="Times New Roman"/>
          <w:sz w:val="28"/>
          <w:szCs w:val="28"/>
        </w:rPr>
        <w:t xml:space="preserve">до </w:t>
      </w:r>
      <w:bookmarkStart w:id="1" w:name="_Hlk138106588"/>
      <w:r w:rsidR="00C52957" w:rsidRPr="001758A8">
        <w:rPr>
          <w:rFonts w:cs="Times New Roman"/>
          <w:sz w:val="28"/>
          <w:szCs w:val="28"/>
        </w:rPr>
        <w:t xml:space="preserve">Порядку </w:t>
      </w:r>
      <w:r w:rsidR="001758A8" w:rsidRPr="001758A8">
        <w:rPr>
          <w:rFonts w:cs="Times New Roman"/>
          <w:sz w:val="28"/>
          <w:szCs w:val="28"/>
        </w:rPr>
        <w:t>заповнення Звіту в розрізі країн міжнародної групи компаній</w:t>
      </w:r>
      <w:r w:rsidR="00C52957" w:rsidRPr="001758A8">
        <w:rPr>
          <w:rFonts w:cs="Times New Roman"/>
          <w:sz w:val="28"/>
          <w:szCs w:val="28"/>
        </w:rPr>
        <w:t xml:space="preserve">, затвердженого наказом Міністерства фінансів України </w:t>
      </w:r>
      <w:r w:rsidR="001758A8" w:rsidRPr="001758A8">
        <w:rPr>
          <w:rFonts w:cs="Times New Roman"/>
          <w:sz w:val="28"/>
          <w:szCs w:val="28"/>
        </w:rPr>
        <w:t>від</w:t>
      </w:r>
      <w:r w:rsidR="003A2BB1">
        <w:rPr>
          <w:rFonts w:cs="Times New Roman"/>
          <w:sz w:val="28"/>
          <w:szCs w:val="28"/>
        </w:rPr>
        <w:t> </w:t>
      </w:r>
      <w:r w:rsidR="001758A8" w:rsidRPr="001758A8">
        <w:rPr>
          <w:rFonts w:cs="Times New Roman"/>
          <w:sz w:val="28"/>
          <w:szCs w:val="28"/>
        </w:rPr>
        <w:t>14</w:t>
      </w:r>
      <w:r w:rsidR="003A2BB1">
        <w:rPr>
          <w:rFonts w:cs="Times New Roman"/>
          <w:sz w:val="28"/>
          <w:szCs w:val="28"/>
        </w:rPr>
        <w:t> </w:t>
      </w:r>
      <w:r w:rsidR="001758A8" w:rsidRPr="001758A8">
        <w:rPr>
          <w:rFonts w:cs="Times New Roman"/>
          <w:sz w:val="28"/>
          <w:szCs w:val="28"/>
        </w:rPr>
        <w:t>грудня</w:t>
      </w:r>
      <w:r w:rsidR="003A2BB1">
        <w:rPr>
          <w:rFonts w:cs="Times New Roman"/>
          <w:sz w:val="28"/>
          <w:szCs w:val="28"/>
        </w:rPr>
        <w:t> </w:t>
      </w:r>
      <w:r w:rsidR="001758A8" w:rsidRPr="001758A8">
        <w:rPr>
          <w:rFonts w:cs="Times New Roman"/>
          <w:sz w:val="28"/>
          <w:szCs w:val="28"/>
        </w:rPr>
        <w:t>2020</w:t>
      </w:r>
      <w:r w:rsidR="003A2BB1">
        <w:rPr>
          <w:rFonts w:cs="Times New Roman"/>
          <w:sz w:val="28"/>
          <w:szCs w:val="28"/>
        </w:rPr>
        <w:t> </w:t>
      </w:r>
      <w:r w:rsidR="001758A8" w:rsidRPr="001758A8">
        <w:rPr>
          <w:rFonts w:cs="Times New Roman"/>
          <w:sz w:val="28"/>
          <w:szCs w:val="28"/>
        </w:rPr>
        <w:t>року № 764</w:t>
      </w:r>
      <w:r w:rsidR="00975D3B" w:rsidRPr="001758A8">
        <w:rPr>
          <w:rFonts w:cs="Times New Roman"/>
          <w:sz w:val="28"/>
          <w:szCs w:val="28"/>
        </w:rPr>
        <w:t>, зареєстрован</w:t>
      </w:r>
      <w:r w:rsidR="00F03A9B">
        <w:rPr>
          <w:rFonts w:cs="Times New Roman"/>
          <w:sz w:val="28"/>
          <w:szCs w:val="28"/>
        </w:rPr>
        <w:t>ого</w:t>
      </w:r>
      <w:r w:rsidR="00C52957" w:rsidRPr="001758A8">
        <w:rPr>
          <w:rFonts w:cs="Times New Roman"/>
          <w:sz w:val="28"/>
          <w:szCs w:val="28"/>
        </w:rPr>
        <w:t xml:space="preserve"> </w:t>
      </w:r>
      <w:r w:rsidR="00E96232">
        <w:rPr>
          <w:rFonts w:cs="Times New Roman"/>
          <w:sz w:val="28"/>
          <w:szCs w:val="28"/>
        </w:rPr>
        <w:t>у</w:t>
      </w:r>
      <w:r w:rsidR="00C52957" w:rsidRPr="001758A8">
        <w:rPr>
          <w:rFonts w:cs="Times New Roman"/>
          <w:sz w:val="28"/>
          <w:szCs w:val="28"/>
        </w:rPr>
        <w:t xml:space="preserve"> Міністерстві юстиції України </w:t>
      </w:r>
      <w:r w:rsidR="001758A8" w:rsidRPr="001758A8">
        <w:rPr>
          <w:rFonts w:cs="Times New Roman"/>
          <w:sz w:val="28"/>
          <w:szCs w:val="28"/>
        </w:rPr>
        <w:t>04</w:t>
      </w:r>
      <w:r w:rsidR="003A2BB1">
        <w:rPr>
          <w:rFonts w:cs="Times New Roman"/>
          <w:sz w:val="28"/>
          <w:szCs w:val="28"/>
        </w:rPr>
        <w:t> </w:t>
      </w:r>
      <w:r w:rsidR="001758A8" w:rsidRPr="001758A8">
        <w:rPr>
          <w:rFonts w:cs="Times New Roman"/>
          <w:sz w:val="28"/>
          <w:szCs w:val="28"/>
        </w:rPr>
        <w:t>лютого</w:t>
      </w:r>
      <w:r w:rsidR="003A2BB1">
        <w:rPr>
          <w:rFonts w:cs="Times New Roman"/>
          <w:sz w:val="28"/>
          <w:szCs w:val="28"/>
        </w:rPr>
        <w:t> </w:t>
      </w:r>
      <w:r w:rsidR="001758A8" w:rsidRPr="001758A8">
        <w:rPr>
          <w:rFonts w:cs="Times New Roman"/>
          <w:sz w:val="28"/>
          <w:szCs w:val="28"/>
        </w:rPr>
        <w:t>2021</w:t>
      </w:r>
      <w:r w:rsidR="003A2BB1">
        <w:rPr>
          <w:rFonts w:cs="Times New Roman"/>
          <w:sz w:val="28"/>
          <w:szCs w:val="28"/>
        </w:rPr>
        <w:t> </w:t>
      </w:r>
      <w:r w:rsidR="001758A8" w:rsidRPr="001758A8">
        <w:rPr>
          <w:rFonts w:cs="Times New Roman"/>
          <w:sz w:val="28"/>
          <w:szCs w:val="28"/>
        </w:rPr>
        <w:t>року за № 155/35777</w:t>
      </w:r>
      <w:bookmarkEnd w:id="1"/>
      <w:r w:rsidR="005C5400">
        <w:rPr>
          <w:rFonts w:cs="Times New Roman"/>
          <w:sz w:val="28"/>
          <w:szCs w:val="28"/>
        </w:rPr>
        <w:t>, що додаються.</w:t>
      </w:r>
    </w:p>
    <w:p w:rsidR="00C2107B" w:rsidRDefault="00C2107B" w:rsidP="001758A8">
      <w:pPr>
        <w:pStyle w:val="11"/>
        <w:spacing w:before="0" w:after="0"/>
        <w:ind w:firstLine="567"/>
        <w:jc w:val="both"/>
        <w:rPr>
          <w:rFonts w:cs="Times New Roman"/>
          <w:sz w:val="28"/>
          <w:szCs w:val="28"/>
        </w:rPr>
      </w:pPr>
    </w:p>
    <w:p w:rsidR="00555F81" w:rsidRPr="005C5400" w:rsidRDefault="00CC689E" w:rsidP="008D43CE">
      <w:pPr>
        <w:pStyle w:val="11"/>
        <w:spacing w:before="0" w:after="0"/>
        <w:ind w:firstLine="567"/>
        <w:jc w:val="both"/>
        <w:rPr>
          <w:rFonts w:cs="Times New Roman"/>
          <w:sz w:val="28"/>
          <w:szCs w:val="28"/>
          <w:lang w:eastAsia="uk-UA"/>
        </w:rPr>
      </w:pPr>
      <w:r w:rsidRPr="00607C69">
        <w:rPr>
          <w:rFonts w:cs="Times New Roman"/>
          <w:spacing w:val="-3"/>
          <w:sz w:val="28"/>
          <w:szCs w:val="28"/>
        </w:rPr>
        <w:t>3</w:t>
      </w:r>
      <w:r w:rsidR="00555F81" w:rsidRPr="00607C69">
        <w:rPr>
          <w:rFonts w:cs="Times New Roman"/>
          <w:spacing w:val="-3"/>
          <w:sz w:val="28"/>
          <w:szCs w:val="28"/>
        </w:rPr>
        <w:t>.</w:t>
      </w:r>
      <w:r w:rsidR="004F25CD">
        <w:rPr>
          <w:rFonts w:cs="Times New Roman"/>
          <w:spacing w:val="-3"/>
          <w:sz w:val="28"/>
          <w:szCs w:val="28"/>
        </w:rPr>
        <w:t> </w:t>
      </w:r>
      <w:r w:rsidR="00555F81" w:rsidRPr="005C5400">
        <w:rPr>
          <w:rFonts w:cs="Times New Roman"/>
          <w:sz w:val="28"/>
          <w:szCs w:val="28"/>
          <w:lang w:eastAsia="uk-UA"/>
        </w:rPr>
        <w:t xml:space="preserve">Департаменту </w:t>
      </w:r>
      <w:r w:rsidR="00B51CD6" w:rsidRPr="00B51CD6">
        <w:rPr>
          <w:rFonts w:cs="Times New Roman"/>
          <w:sz w:val="28"/>
          <w:szCs w:val="28"/>
          <w:lang w:eastAsia="uk-UA"/>
        </w:rPr>
        <w:t xml:space="preserve">міжнародного оподаткування </w:t>
      </w:r>
      <w:r w:rsidR="00F70EEE" w:rsidRPr="005C5400">
        <w:rPr>
          <w:rFonts w:cs="Times New Roman"/>
          <w:sz w:val="28"/>
          <w:szCs w:val="28"/>
          <w:lang w:eastAsia="uk-UA"/>
        </w:rPr>
        <w:t xml:space="preserve">Міністерства фінансів України </w:t>
      </w:r>
      <w:r w:rsidR="00555F81" w:rsidRPr="005C5400">
        <w:rPr>
          <w:rFonts w:cs="Times New Roman"/>
          <w:sz w:val="28"/>
          <w:szCs w:val="28"/>
          <w:lang w:eastAsia="uk-UA"/>
        </w:rPr>
        <w:t>в установленому порядку</w:t>
      </w:r>
      <w:r w:rsidR="000D7320">
        <w:rPr>
          <w:rFonts w:cs="Times New Roman"/>
          <w:sz w:val="28"/>
          <w:szCs w:val="28"/>
          <w:lang w:eastAsia="uk-UA"/>
        </w:rPr>
        <w:t xml:space="preserve"> забезпечити</w:t>
      </w:r>
      <w:r w:rsidR="00555F81" w:rsidRPr="005C5400">
        <w:rPr>
          <w:rFonts w:cs="Times New Roman"/>
          <w:sz w:val="28"/>
          <w:szCs w:val="28"/>
          <w:lang w:eastAsia="uk-UA"/>
        </w:rPr>
        <w:t>:</w:t>
      </w:r>
    </w:p>
    <w:p w:rsidR="00555F81" w:rsidRPr="005C5400" w:rsidRDefault="00555F81" w:rsidP="008D43CE">
      <w:pPr>
        <w:pStyle w:val="11"/>
        <w:spacing w:before="0" w:after="0"/>
        <w:ind w:firstLine="567"/>
        <w:jc w:val="both"/>
        <w:rPr>
          <w:rFonts w:cs="Times New Roman"/>
          <w:spacing w:val="-3"/>
          <w:sz w:val="28"/>
          <w:szCs w:val="28"/>
        </w:rPr>
      </w:pPr>
      <w:r w:rsidRPr="005C5400">
        <w:rPr>
          <w:rFonts w:cs="Times New Roman"/>
          <w:spacing w:val="-3"/>
          <w:sz w:val="28"/>
          <w:szCs w:val="28"/>
        </w:rPr>
        <w:t>подання цього наказу на державну реєстрацію до Міністерства юстиції України;</w:t>
      </w:r>
    </w:p>
    <w:p w:rsidR="00555F81" w:rsidRPr="005C5400" w:rsidRDefault="00555F81" w:rsidP="008D43CE">
      <w:pPr>
        <w:pStyle w:val="11"/>
        <w:spacing w:before="0" w:after="0"/>
        <w:ind w:firstLine="567"/>
        <w:jc w:val="both"/>
        <w:rPr>
          <w:rFonts w:cs="Times New Roman"/>
          <w:spacing w:val="-3"/>
          <w:sz w:val="28"/>
          <w:szCs w:val="28"/>
        </w:rPr>
      </w:pPr>
      <w:r w:rsidRPr="005C5400">
        <w:rPr>
          <w:rFonts w:cs="Times New Roman"/>
          <w:spacing w:val="-3"/>
          <w:sz w:val="28"/>
          <w:szCs w:val="28"/>
        </w:rPr>
        <w:t>оприлюднення цього наказу.</w:t>
      </w:r>
    </w:p>
    <w:p w:rsidR="00555F81" w:rsidRDefault="00555F81" w:rsidP="008D43CE">
      <w:pPr>
        <w:pStyle w:val="11"/>
        <w:spacing w:before="0" w:after="0"/>
        <w:ind w:firstLine="567"/>
        <w:jc w:val="both"/>
        <w:rPr>
          <w:rFonts w:cs="Times New Roman"/>
          <w:spacing w:val="-3"/>
          <w:sz w:val="28"/>
          <w:szCs w:val="28"/>
        </w:rPr>
      </w:pPr>
    </w:p>
    <w:p w:rsidR="00075546" w:rsidRPr="00075546" w:rsidRDefault="004F25CD" w:rsidP="008D43CE">
      <w:pPr>
        <w:pStyle w:val="11"/>
        <w:spacing w:before="0" w:after="0"/>
        <w:ind w:firstLine="567"/>
        <w:jc w:val="both"/>
        <w:rPr>
          <w:rFonts w:cs="Times New Roman"/>
          <w:spacing w:val="-3"/>
          <w:sz w:val="28"/>
          <w:szCs w:val="28"/>
        </w:rPr>
      </w:pPr>
      <w:r>
        <w:rPr>
          <w:rFonts w:cs="Times New Roman"/>
          <w:spacing w:val="-3"/>
          <w:sz w:val="28"/>
          <w:szCs w:val="28"/>
        </w:rPr>
        <w:t>4. </w:t>
      </w:r>
      <w:r w:rsidR="0049667F" w:rsidRPr="0049667F">
        <w:rPr>
          <w:rFonts w:cs="Times New Roman"/>
          <w:spacing w:val="-3"/>
          <w:sz w:val="28"/>
          <w:szCs w:val="28"/>
        </w:rPr>
        <w:t xml:space="preserve">Державній податковій службі </w:t>
      </w:r>
      <w:r w:rsidR="0049667F">
        <w:rPr>
          <w:rFonts w:cs="Times New Roman"/>
          <w:spacing w:val="-3"/>
          <w:sz w:val="28"/>
          <w:szCs w:val="28"/>
        </w:rPr>
        <w:t xml:space="preserve">України </w:t>
      </w:r>
      <w:r w:rsidR="0088219D">
        <w:rPr>
          <w:rFonts w:cs="Times New Roman"/>
          <w:spacing w:val="-3"/>
          <w:sz w:val="28"/>
          <w:szCs w:val="28"/>
        </w:rPr>
        <w:t xml:space="preserve">протягом </w:t>
      </w:r>
      <w:r w:rsidR="00DE543A">
        <w:rPr>
          <w:rFonts w:cs="Times New Roman"/>
          <w:spacing w:val="-3"/>
          <w:sz w:val="28"/>
          <w:szCs w:val="28"/>
        </w:rPr>
        <w:t>двох</w:t>
      </w:r>
      <w:r w:rsidR="0088219D">
        <w:rPr>
          <w:rFonts w:cs="Times New Roman"/>
          <w:spacing w:val="-3"/>
          <w:sz w:val="28"/>
          <w:szCs w:val="28"/>
        </w:rPr>
        <w:t xml:space="preserve"> місяц</w:t>
      </w:r>
      <w:r w:rsidR="00DE543A">
        <w:rPr>
          <w:rFonts w:cs="Times New Roman"/>
          <w:spacing w:val="-3"/>
          <w:sz w:val="28"/>
          <w:szCs w:val="28"/>
        </w:rPr>
        <w:t>ів</w:t>
      </w:r>
      <w:r w:rsidR="0088219D">
        <w:rPr>
          <w:rFonts w:cs="Times New Roman"/>
          <w:spacing w:val="-3"/>
          <w:sz w:val="28"/>
          <w:szCs w:val="28"/>
        </w:rPr>
        <w:t xml:space="preserve"> з дня офіційного опублікування</w:t>
      </w:r>
      <w:r w:rsidR="00860392">
        <w:rPr>
          <w:rFonts w:cs="Times New Roman"/>
          <w:spacing w:val="-3"/>
          <w:sz w:val="28"/>
          <w:szCs w:val="28"/>
        </w:rPr>
        <w:t xml:space="preserve"> цього наказу</w:t>
      </w:r>
      <w:r w:rsidR="0088219D">
        <w:rPr>
          <w:rFonts w:cs="Times New Roman"/>
          <w:spacing w:val="-3"/>
          <w:sz w:val="28"/>
          <w:szCs w:val="28"/>
        </w:rPr>
        <w:t xml:space="preserve"> </w:t>
      </w:r>
      <w:r w:rsidR="0049667F" w:rsidRPr="0049667F">
        <w:rPr>
          <w:rFonts w:cs="Times New Roman"/>
          <w:spacing w:val="-3"/>
          <w:sz w:val="28"/>
          <w:szCs w:val="28"/>
        </w:rPr>
        <w:t xml:space="preserve">забезпечити оприлюднення на офіційному вебпорталі Державної податкової служби України </w:t>
      </w:r>
      <w:r w:rsidR="0049667F">
        <w:rPr>
          <w:rFonts w:cs="Times New Roman"/>
          <w:spacing w:val="-3"/>
          <w:sz w:val="28"/>
          <w:szCs w:val="28"/>
        </w:rPr>
        <w:t xml:space="preserve">доопрацьованої </w:t>
      </w:r>
      <w:r w:rsidR="0049667F" w:rsidRPr="0049667F">
        <w:rPr>
          <w:rFonts w:cs="Times New Roman"/>
          <w:spacing w:val="-3"/>
          <w:sz w:val="28"/>
          <w:szCs w:val="28"/>
        </w:rPr>
        <w:t>XML-схеми Звіту в розрізі країн міжнародної групи компаній</w:t>
      </w:r>
      <w:r w:rsidR="0049667F">
        <w:rPr>
          <w:rFonts w:cs="Times New Roman"/>
          <w:spacing w:val="-3"/>
          <w:sz w:val="28"/>
          <w:szCs w:val="28"/>
        </w:rPr>
        <w:t xml:space="preserve"> та її опису</w:t>
      </w:r>
      <w:r w:rsidR="0049667F" w:rsidRPr="0049667F">
        <w:rPr>
          <w:rFonts w:cs="Times New Roman"/>
          <w:spacing w:val="-3"/>
          <w:sz w:val="28"/>
          <w:szCs w:val="28"/>
        </w:rPr>
        <w:t>.</w:t>
      </w:r>
    </w:p>
    <w:p w:rsidR="00075546" w:rsidRPr="00075546" w:rsidRDefault="00075546" w:rsidP="008D43CE">
      <w:pPr>
        <w:pStyle w:val="11"/>
        <w:spacing w:before="0" w:after="0"/>
        <w:ind w:firstLine="567"/>
        <w:jc w:val="both"/>
        <w:rPr>
          <w:rFonts w:cs="Times New Roman"/>
          <w:spacing w:val="-3"/>
          <w:sz w:val="28"/>
          <w:szCs w:val="28"/>
        </w:rPr>
      </w:pPr>
    </w:p>
    <w:p w:rsidR="00DA2E62" w:rsidRPr="00CE354E" w:rsidRDefault="00075546" w:rsidP="008D43CE">
      <w:pPr>
        <w:pStyle w:val="10"/>
        <w:shd w:val="clear" w:color="auto" w:fill="FFFFFF"/>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555F81" w:rsidRPr="00CE354E">
        <w:rPr>
          <w:rFonts w:ascii="Times New Roman" w:eastAsia="Times New Roman" w:hAnsi="Times New Roman" w:cs="Times New Roman"/>
          <w:sz w:val="28"/>
          <w:szCs w:val="28"/>
          <w:lang w:val="uk-UA"/>
        </w:rPr>
        <w:t xml:space="preserve">. </w:t>
      </w:r>
      <w:r w:rsidR="00CF6359" w:rsidRPr="00CE354E">
        <w:rPr>
          <w:rFonts w:ascii="Times New Roman" w:eastAsia="Times New Roman" w:hAnsi="Times New Roman" w:cs="Times New Roman"/>
          <w:sz w:val="28"/>
          <w:szCs w:val="28"/>
          <w:lang w:val="uk-UA"/>
        </w:rPr>
        <w:t xml:space="preserve">Цей наказ набирає чинності </w:t>
      </w:r>
      <w:r w:rsidR="00E32177" w:rsidRPr="00CE354E">
        <w:rPr>
          <w:rFonts w:ascii="Times New Roman" w:eastAsia="Times New Roman" w:hAnsi="Times New Roman" w:cs="Times New Roman"/>
          <w:sz w:val="28"/>
          <w:szCs w:val="28"/>
          <w:lang w:val="uk-UA"/>
        </w:rPr>
        <w:t xml:space="preserve">з </w:t>
      </w:r>
      <w:r w:rsidR="00480BFC" w:rsidRPr="00CE354E">
        <w:rPr>
          <w:rFonts w:ascii="Times New Roman" w:eastAsia="Times New Roman" w:hAnsi="Times New Roman" w:cs="Times New Roman"/>
          <w:sz w:val="28"/>
          <w:szCs w:val="28"/>
          <w:lang w:val="uk-UA"/>
        </w:rPr>
        <w:t>дня</w:t>
      </w:r>
      <w:r w:rsidR="00E32177" w:rsidRPr="00CE354E">
        <w:rPr>
          <w:rFonts w:ascii="Times New Roman" w:eastAsia="Times New Roman" w:hAnsi="Times New Roman" w:cs="Times New Roman"/>
          <w:sz w:val="28"/>
          <w:szCs w:val="28"/>
          <w:lang w:val="uk-UA"/>
        </w:rPr>
        <w:t xml:space="preserve"> його офіційного опублікування.</w:t>
      </w:r>
    </w:p>
    <w:p w:rsidR="00555F81" w:rsidRPr="00524CB6" w:rsidRDefault="00555F81" w:rsidP="008D43CE">
      <w:pPr>
        <w:pStyle w:val="11"/>
        <w:spacing w:before="0" w:after="0"/>
        <w:ind w:firstLine="567"/>
        <w:jc w:val="both"/>
        <w:rPr>
          <w:rFonts w:cs="Times New Roman"/>
          <w:spacing w:val="-3"/>
          <w:sz w:val="28"/>
          <w:szCs w:val="28"/>
          <w:highlight w:val="yellow"/>
        </w:rPr>
      </w:pPr>
    </w:p>
    <w:p w:rsidR="00555F81" w:rsidRPr="00761116" w:rsidRDefault="00075546" w:rsidP="008D43CE">
      <w:pPr>
        <w:pStyle w:val="11"/>
        <w:tabs>
          <w:tab w:val="left" w:pos="993"/>
          <w:tab w:val="left" w:pos="1276"/>
        </w:tabs>
        <w:spacing w:before="0" w:after="0"/>
        <w:ind w:firstLine="567"/>
        <w:jc w:val="both"/>
        <w:rPr>
          <w:spacing w:val="-3"/>
          <w:sz w:val="28"/>
          <w:szCs w:val="28"/>
        </w:rPr>
      </w:pPr>
      <w:r>
        <w:rPr>
          <w:rFonts w:cs="Times New Roman"/>
          <w:spacing w:val="-3"/>
          <w:sz w:val="28"/>
          <w:szCs w:val="28"/>
          <w:lang w:val="ru-RU"/>
        </w:rPr>
        <w:t>6</w:t>
      </w:r>
      <w:r w:rsidR="00555F81" w:rsidRPr="00F166FC">
        <w:rPr>
          <w:rFonts w:cs="Times New Roman"/>
          <w:spacing w:val="-3"/>
          <w:sz w:val="28"/>
          <w:szCs w:val="28"/>
        </w:rPr>
        <w:t xml:space="preserve">. </w:t>
      </w:r>
      <w:r w:rsidR="00555F81" w:rsidRPr="00F166FC">
        <w:rPr>
          <w:sz w:val="28"/>
          <w:szCs w:val="28"/>
          <w:shd w:val="clear" w:color="auto" w:fill="FFFFFF"/>
        </w:rPr>
        <w:t xml:space="preserve">Контроль за виконанням цього наказу </w:t>
      </w:r>
      <w:r w:rsidR="00F166FC" w:rsidRPr="00F166FC">
        <w:rPr>
          <w:sz w:val="28"/>
          <w:szCs w:val="28"/>
          <w:shd w:val="clear" w:color="auto" w:fill="FFFFFF"/>
        </w:rPr>
        <w:t xml:space="preserve">покласти на заступника Міністра фінансів України Воробей С. І. та </w:t>
      </w:r>
      <w:r w:rsidR="00555F81" w:rsidRPr="00F166FC">
        <w:rPr>
          <w:sz w:val="28"/>
          <w:szCs w:val="28"/>
          <w:shd w:val="clear" w:color="auto" w:fill="FFFFFF"/>
        </w:rPr>
        <w:t>Голову Державної податкової служби України.</w:t>
      </w:r>
    </w:p>
    <w:p w:rsidR="00C2107B" w:rsidRDefault="00C2107B" w:rsidP="008D43CE">
      <w:pPr>
        <w:pStyle w:val="11"/>
        <w:tabs>
          <w:tab w:val="left" w:pos="993"/>
          <w:tab w:val="left" w:pos="1276"/>
        </w:tabs>
        <w:spacing w:before="0" w:after="0"/>
        <w:ind w:firstLine="567"/>
        <w:jc w:val="both"/>
      </w:pPr>
    </w:p>
    <w:p w:rsidR="00B05E88" w:rsidRDefault="00B05E88" w:rsidP="008D43CE">
      <w:pPr>
        <w:pStyle w:val="11"/>
        <w:tabs>
          <w:tab w:val="left" w:pos="993"/>
          <w:tab w:val="left" w:pos="1276"/>
        </w:tabs>
        <w:spacing w:before="0" w:after="0"/>
        <w:ind w:firstLine="567"/>
        <w:jc w:val="both"/>
      </w:pPr>
    </w:p>
    <w:p w:rsidR="00367C72" w:rsidRDefault="00367C72" w:rsidP="008D43CE">
      <w:pPr>
        <w:pStyle w:val="11"/>
        <w:tabs>
          <w:tab w:val="left" w:pos="993"/>
          <w:tab w:val="left" w:pos="1276"/>
        </w:tabs>
        <w:spacing w:before="0" w:after="0"/>
        <w:ind w:firstLine="567"/>
        <w:jc w:val="both"/>
      </w:pPr>
    </w:p>
    <w:tbl>
      <w:tblPr>
        <w:tblW w:w="9790" w:type="dxa"/>
        <w:tblLook w:val="01E0" w:firstRow="1" w:lastRow="1" w:firstColumn="1" w:lastColumn="1" w:noHBand="0" w:noVBand="0"/>
      </w:tblPr>
      <w:tblGrid>
        <w:gridCol w:w="4739"/>
        <w:gridCol w:w="5051"/>
      </w:tblGrid>
      <w:tr w:rsidR="00555F81" w:rsidRPr="00326445" w:rsidTr="005B07C0">
        <w:trPr>
          <w:trHeight w:val="393"/>
        </w:trPr>
        <w:tc>
          <w:tcPr>
            <w:tcW w:w="4739" w:type="dxa"/>
          </w:tcPr>
          <w:p w:rsidR="00555F81" w:rsidRPr="00326445" w:rsidRDefault="00555F81">
            <w:pPr>
              <w:spacing w:line="240" w:lineRule="auto"/>
              <w:rPr>
                <w:rFonts w:ascii="Times New Roman" w:eastAsia="Times New Roman" w:hAnsi="Times New Roman" w:cs="Times New Roman"/>
                <w:b/>
                <w:sz w:val="28"/>
                <w:szCs w:val="28"/>
                <w:lang w:val="uk-UA" w:eastAsia="ru-RU"/>
              </w:rPr>
            </w:pPr>
            <w:r w:rsidRPr="00326445">
              <w:rPr>
                <w:rFonts w:ascii="Times New Roman" w:eastAsia="Times New Roman" w:hAnsi="Times New Roman" w:cs="Times New Roman"/>
                <w:b/>
                <w:sz w:val="28"/>
                <w:szCs w:val="28"/>
                <w:lang w:val="uk-UA" w:eastAsia="ru-RU"/>
              </w:rPr>
              <w:t>Міністр</w:t>
            </w:r>
          </w:p>
        </w:tc>
        <w:tc>
          <w:tcPr>
            <w:tcW w:w="5051" w:type="dxa"/>
          </w:tcPr>
          <w:p w:rsidR="00555F81" w:rsidRPr="00326445" w:rsidRDefault="00480BFC">
            <w:pPr>
              <w:spacing w:line="24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Сергій </w:t>
            </w:r>
            <w:r w:rsidR="00555F81" w:rsidRPr="00326445">
              <w:rPr>
                <w:rFonts w:ascii="Times New Roman" w:eastAsia="Times New Roman" w:hAnsi="Times New Roman" w:cs="Times New Roman"/>
                <w:b/>
                <w:sz w:val="28"/>
                <w:szCs w:val="28"/>
                <w:lang w:val="uk-UA" w:eastAsia="ru-RU"/>
              </w:rPr>
              <w:t>МАР</w:t>
            </w:r>
            <w:r>
              <w:rPr>
                <w:rFonts w:ascii="Times New Roman" w:eastAsia="Times New Roman" w:hAnsi="Times New Roman" w:cs="Times New Roman"/>
                <w:b/>
                <w:sz w:val="28"/>
                <w:szCs w:val="28"/>
                <w:lang w:val="uk-UA" w:eastAsia="ru-RU"/>
              </w:rPr>
              <w:t>ЧЕНКО</w:t>
            </w:r>
          </w:p>
        </w:tc>
      </w:tr>
    </w:tbl>
    <w:p w:rsidR="003D5862" w:rsidRPr="00E379E6" w:rsidRDefault="003D5862" w:rsidP="008E3489">
      <w:pPr>
        <w:pStyle w:val="10"/>
        <w:shd w:val="clear" w:color="auto" w:fill="FFFFFF"/>
        <w:spacing w:line="240" w:lineRule="auto"/>
        <w:jc w:val="both"/>
        <w:rPr>
          <w:rFonts w:ascii="Times New Roman" w:eastAsia="Times New Roman" w:hAnsi="Times New Roman" w:cs="Times New Roman"/>
          <w:sz w:val="28"/>
          <w:szCs w:val="28"/>
          <w:lang w:val="uk-UA"/>
        </w:rPr>
      </w:pPr>
    </w:p>
    <w:sectPr w:rsidR="003D5862" w:rsidRPr="00E379E6" w:rsidSect="004F25CD">
      <w:headerReference w:type="default" r:id="rId9"/>
      <w:pgSz w:w="11909" w:h="16834"/>
      <w:pgMar w:top="284" w:right="567" w:bottom="1560" w:left="1701" w:header="142"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485" w:rsidRDefault="00D73485" w:rsidP="00DA2E62">
      <w:pPr>
        <w:spacing w:line="240" w:lineRule="auto"/>
      </w:pPr>
      <w:r>
        <w:separator/>
      </w:r>
    </w:p>
  </w:endnote>
  <w:endnote w:type="continuationSeparator" w:id="0">
    <w:p w:rsidR="00D73485" w:rsidRDefault="00D73485" w:rsidP="00DA2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ont22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485" w:rsidRDefault="00D73485" w:rsidP="00DA2E62">
      <w:pPr>
        <w:spacing w:line="240" w:lineRule="auto"/>
      </w:pPr>
      <w:r>
        <w:separator/>
      </w:r>
    </w:p>
  </w:footnote>
  <w:footnote w:type="continuationSeparator" w:id="0">
    <w:p w:rsidR="00D73485" w:rsidRDefault="00D73485" w:rsidP="00DA2E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31" w:rsidRPr="00375738" w:rsidRDefault="00C51E31">
    <w:pPr>
      <w:pStyle w:val="a9"/>
      <w:jc w:val="center"/>
      <w:rPr>
        <w:rFonts w:ascii="Times New Roman" w:hAnsi="Times New Roman"/>
        <w:sz w:val="24"/>
        <w:szCs w:val="24"/>
      </w:rPr>
    </w:pPr>
    <w:r w:rsidRPr="00375738">
      <w:rPr>
        <w:rFonts w:ascii="Times New Roman" w:hAnsi="Times New Roman"/>
        <w:sz w:val="24"/>
        <w:szCs w:val="24"/>
      </w:rPr>
      <w:fldChar w:fldCharType="begin"/>
    </w:r>
    <w:r w:rsidRPr="00375738">
      <w:rPr>
        <w:rFonts w:ascii="Times New Roman" w:hAnsi="Times New Roman"/>
        <w:sz w:val="24"/>
        <w:szCs w:val="24"/>
      </w:rPr>
      <w:instrText xml:space="preserve"> PAGE   \* MERGEFORMAT </w:instrText>
    </w:r>
    <w:r w:rsidRPr="00375738">
      <w:rPr>
        <w:rFonts w:ascii="Times New Roman" w:hAnsi="Times New Roman"/>
        <w:sz w:val="24"/>
        <w:szCs w:val="24"/>
      </w:rPr>
      <w:fldChar w:fldCharType="separate"/>
    </w:r>
    <w:r w:rsidR="00B100FD">
      <w:rPr>
        <w:rFonts w:ascii="Times New Roman" w:hAnsi="Times New Roman"/>
        <w:noProof/>
        <w:sz w:val="24"/>
        <w:szCs w:val="24"/>
      </w:rPr>
      <w:t>2</w:t>
    </w:r>
    <w:r w:rsidRPr="00375738">
      <w:rPr>
        <w:rFonts w:ascii="Times New Roman" w:hAnsi="Times New Roman"/>
        <w:sz w:val="24"/>
        <w:szCs w:val="24"/>
      </w:rPr>
      <w:fldChar w:fldCharType="end"/>
    </w:r>
  </w:p>
  <w:p w:rsidR="00DA2E62" w:rsidRDefault="00DA2E62">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F7687"/>
    <w:multiLevelType w:val="hybridMultilevel"/>
    <w:tmpl w:val="7280004E"/>
    <w:lvl w:ilvl="0" w:tplc="8196D4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3345C5E"/>
    <w:multiLevelType w:val="hybridMultilevel"/>
    <w:tmpl w:val="73340B5E"/>
    <w:lvl w:ilvl="0" w:tplc="1816732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62"/>
    <w:rsid w:val="00000351"/>
    <w:rsid w:val="00020F04"/>
    <w:rsid w:val="000251AD"/>
    <w:rsid w:val="000331C0"/>
    <w:rsid w:val="00043A4F"/>
    <w:rsid w:val="000508B4"/>
    <w:rsid w:val="00052007"/>
    <w:rsid w:val="00075546"/>
    <w:rsid w:val="00081154"/>
    <w:rsid w:val="00092189"/>
    <w:rsid w:val="000921AE"/>
    <w:rsid w:val="000A5A3F"/>
    <w:rsid w:val="000B30CA"/>
    <w:rsid w:val="000B726B"/>
    <w:rsid w:val="000C4DDC"/>
    <w:rsid w:val="000D6B39"/>
    <w:rsid w:val="000D7320"/>
    <w:rsid w:val="000F7459"/>
    <w:rsid w:val="00107A03"/>
    <w:rsid w:val="001135BA"/>
    <w:rsid w:val="001209E8"/>
    <w:rsid w:val="00121138"/>
    <w:rsid w:val="001271DB"/>
    <w:rsid w:val="00160631"/>
    <w:rsid w:val="001724E9"/>
    <w:rsid w:val="001758A8"/>
    <w:rsid w:val="0018352A"/>
    <w:rsid w:val="0018598C"/>
    <w:rsid w:val="00186B42"/>
    <w:rsid w:val="001924CD"/>
    <w:rsid w:val="00193144"/>
    <w:rsid w:val="00196701"/>
    <w:rsid w:val="001A20AA"/>
    <w:rsid w:val="001A2B33"/>
    <w:rsid w:val="001B627E"/>
    <w:rsid w:val="001C12E3"/>
    <w:rsid w:val="001C2E92"/>
    <w:rsid w:val="001D01AC"/>
    <w:rsid w:val="001D5803"/>
    <w:rsid w:val="001D71CD"/>
    <w:rsid w:val="001E2EF9"/>
    <w:rsid w:val="001F3441"/>
    <w:rsid w:val="001F6510"/>
    <w:rsid w:val="002035B4"/>
    <w:rsid w:val="00223DA0"/>
    <w:rsid w:val="0023505B"/>
    <w:rsid w:val="0024003E"/>
    <w:rsid w:val="00245DE3"/>
    <w:rsid w:val="00254C9C"/>
    <w:rsid w:val="002653B2"/>
    <w:rsid w:val="00274DFE"/>
    <w:rsid w:val="0028718D"/>
    <w:rsid w:val="002927ED"/>
    <w:rsid w:val="002934C6"/>
    <w:rsid w:val="002958B0"/>
    <w:rsid w:val="002A4299"/>
    <w:rsid w:val="002B0801"/>
    <w:rsid w:val="002B18E4"/>
    <w:rsid w:val="002F3502"/>
    <w:rsid w:val="002F65FD"/>
    <w:rsid w:val="00306BF9"/>
    <w:rsid w:val="003143BA"/>
    <w:rsid w:val="0031567A"/>
    <w:rsid w:val="00317432"/>
    <w:rsid w:val="00326445"/>
    <w:rsid w:val="00361D45"/>
    <w:rsid w:val="00362C14"/>
    <w:rsid w:val="00364920"/>
    <w:rsid w:val="003650F1"/>
    <w:rsid w:val="00367C72"/>
    <w:rsid w:val="00370C1F"/>
    <w:rsid w:val="0037443D"/>
    <w:rsid w:val="00375738"/>
    <w:rsid w:val="0037710F"/>
    <w:rsid w:val="003A2BB1"/>
    <w:rsid w:val="003A78BF"/>
    <w:rsid w:val="003B2477"/>
    <w:rsid w:val="003D1663"/>
    <w:rsid w:val="003D5862"/>
    <w:rsid w:val="003D627F"/>
    <w:rsid w:val="003E5E4D"/>
    <w:rsid w:val="003E6A4F"/>
    <w:rsid w:val="003F40DE"/>
    <w:rsid w:val="003F535F"/>
    <w:rsid w:val="003F6167"/>
    <w:rsid w:val="0040257B"/>
    <w:rsid w:val="00405B53"/>
    <w:rsid w:val="004141C5"/>
    <w:rsid w:val="00480BFC"/>
    <w:rsid w:val="004858BC"/>
    <w:rsid w:val="00487E65"/>
    <w:rsid w:val="00490F4E"/>
    <w:rsid w:val="0049567A"/>
    <w:rsid w:val="0049667F"/>
    <w:rsid w:val="00496E5D"/>
    <w:rsid w:val="004A3585"/>
    <w:rsid w:val="004C2024"/>
    <w:rsid w:val="004C3B83"/>
    <w:rsid w:val="004C5374"/>
    <w:rsid w:val="004E0359"/>
    <w:rsid w:val="004F25CD"/>
    <w:rsid w:val="004F2E47"/>
    <w:rsid w:val="0050785D"/>
    <w:rsid w:val="00522B73"/>
    <w:rsid w:val="00524CB6"/>
    <w:rsid w:val="00524DC9"/>
    <w:rsid w:val="00555F81"/>
    <w:rsid w:val="00561BAC"/>
    <w:rsid w:val="00562151"/>
    <w:rsid w:val="00562C44"/>
    <w:rsid w:val="00567772"/>
    <w:rsid w:val="005730CE"/>
    <w:rsid w:val="00573B4E"/>
    <w:rsid w:val="0058373B"/>
    <w:rsid w:val="005857BB"/>
    <w:rsid w:val="005874AB"/>
    <w:rsid w:val="005970A3"/>
    <w:rsid w:val="005A0AD9"/>
    <w:rsid w:val="005A1427"/>
    <w:rsid w:val="005A248B"/>
    <w:rsid w:val="005B07C0"/>
    <w:rsid w:val="005B125C"/>
    <w:rsid w:val="005B3992"/>
    <w:rsid w:val="005C5400"/>
    <w:rsid w:val="005D05FC"/>
    <w:rsid w:val="005F34D2"/>
    <w:rsid w:val="0060291D"/>
    <w:rsid w:val="00606D0A"/>
    <w:rsid w:val="00607C69"/>
    <w:rsid w:val="00633B3F"/>
    <w:rsid w:val="00635697"/>
    <w:rsid w:val="00645100"/>
    <w:rsid w:val="0065285E"/>
    <w:rsid w:val="00662CA1"/>
    <w:rsid w:val="006677A1"/>
    <w:rsid w:val="006801F1"/>
    <w:rsid w:val="00693172"/>
    <w:rsid w:val="006A02C7"/>
    <w:rsid w:val="006A289E"/>
    <w:rsid w:val="006B1382"/>
    <w:rsid w:val="006C0606"/>
    <w:rsid w:val="006C6431"/>
    <w:rsid w:val="006D0E4A"/>
    <w:rsid w:val="006D1CDB"/>
    <w:rsid w:val="006D75FA"/>
    <w:rsid w:val="006E1A7A"/>
    <w:rsid w:val="006F08B4"/>
    <w:rsid w:val="00704EE1"/>
    <w:rsid w:val="007167FC"/>
    <w:rsid w:val="007210EE"/>
    <w:rsid w:val="00731125"/>
    <w:rsid w:val="007449EF"/>
    <w:rsid w:val="007564D2"/>
    <w:rsid w:val="00761116"/>
    <w:rsid w:val="00764407"/>
    <w:rsid w:val="0076485B"/>
    <w:rsid w:val="007802A6"/>
    <w:rsid w:val="00781D80"/>
    <w:rsid w:val="007946DC"/>
    <w:rsid w:val="007A0BAA"/>
    <w:rsid w:val="007A4BB8"/>
    <w:rsid w:val="007A628C"/>
    <w:rsid w:val="007C0ACC"/>
    <w:rsid w:val="007C3944"/>
    <w:rsid w:val="007D450A"/>
    <w:rsid w:val="007E71B7"/>
    <w:rsid w:val="007F15B3"/>
    <w:rsid w:val="007F571D"/>
    <w:rsid w:val="007F5B48"/>
    <w:rsid w:val="007F7A51"/>
    <w:rsid w:val="00811642"/>
    <w:rsid w:val="008157E7"/>
    <w:rsid w:val="008175E0"/>
    <w:rsid w:val="00817A1A"/>
    <w:rsid w:val="0084467C"/>
    <w:rsid w:val="008454DC"/>
    <w:rsid w:val="00855A46"/>
    <w:rsid w:val="00857CAD"/>
    <w:rsid w:val="00860392"/>
    <w:rsid w:val="008617BA"/>
    <w:rsid w:val="00871605"/>
    <w:rsid w:val="0088219D"/>
    <w:rsid w:val="00885C8A"/>
    <w:rsid w:val="00887222"/>
    <w:rsid w:val="0089703F"/>
    <w:rsid w:val="008A2CAA"/>
    <w:rsid w:val="008B719B"/>
    <w:rsid w:val="008B7972"/>
    <w:rsid w:val="008C3EE9"/>
    <w:rsid w:val="008D43CE"/>
    <w:rsid w:val="008E2839"/>
    <w:rsid w:val="008E3489"/>
    <w:rsid w:val="008E3DE5"/>
    <w:rsid w:val="008F5891"/>
    <w:rsid w:val="009026E4"/>
    <w:rsid w:val="00917181"/>
    <w:rsid w:val="0092136A"/>
    <w:rsid w:val="009224BA"/>
    <w:rsid w:val="00922538"/>
    <w:rsid w:val="009226CC"/>
    <w:rsid w:val="0092664D"/>
    <w:rsid w:val="0093205E"/>
    <w:rsid w:val="00953EC8"/>
    <w:rsid w:val="00956060"/>
    <w:rsid w:val="00956439"/>
    <w:rsid w:val="009609C2"/>
    <w:rsid w:val="00962CAA"/>
    <w:rsid w:val="00965820"/>
    <w:rsid w:val="00975D3B"/>
    <w:rsid w:val="0098203D"/>
    <w:rsid w:val="009851D1"/>
    <w:rsid w:val="009B7962"/>
    <w:rsid w:val="009C0146"/>
    <w:rsid w:val="009C6C30"/>
    <w:rsid w:val="009D5981"/>
    <w:rsid w:val="009E1CB6"/>
    <w:rsid w:val="009E2D1D"/>
    <w:rsid w:val="009E5466"/>
    <w:rsid w:val="009F079B"/>
    <w:rsid w:val="009F19DC"/>
    <w:rsid w:val="00A113E6"/>
    <w:rsid w:val="00A13836"/>
    <w:rsid w:val="00A15EA3"/>
    <w:rsid w:val="00A25C2F"/>
    <w:rsid w:val="00A27482"/>
    <w:rsid w:val="00A27D57"/>
    <w:rsid w:val="00A3001A"/>
    <w:rsid w:val="00A44BE0"/>
    <w:rsid w:val="00A47249"/>
    <w:rsid w:val="00A55F21"/>
    <w:rsid w:val="00A61E96"/>
    <w:rsid w:val="00A63720"/>
    <w:rsid w:val="00A71B71"/>
    <w:rsid w:val="00A7440C"/>
    <w:rsid w:val="00A86813"/>
    <w:rsid w:val="00A9030C"/>
    <w:rsid w:val="00A91002"/>
    <w:rsid w:val="00A915CB"/>
    <w:rsid w:val="00AC6D6D"/>
    <w:rsid w:val="00AD0942"/>
    <w:rsid w:val="00AD10AA"/>
    <w:rsid w:val="00AD640E"/>
    <w:rsid w:val="00AE0089"/>
    <w:rsid w:val="00B01220"/>
    <w:rsid w:val="00B05E88"/>
    <w:rsid w:val="00B100FD"/>
    <w:rsid w:val="00B10758"/>
    <w:rsid w:val="00B17BFA"/>
    <w:rsid w:val="00B266CB"/>
    <w:rsid w:val="00B3082F"/>
    <w:rsid w:val="00B332F3"/>
    <w:rsid w:val="00B51CD6"/>
    <w:rsid w:val="00B52295"/>
    <w:rsid w:val="00B705EE"/>
    <w:rsid w:val="00B75AE6"/>
    <w:rsid w:val="00B820CE"/>
    <w:rsid w:val="00B8315D"/>
    <w:rsid w:val="00BB201D"/>
    <w:rsid w:val="00BB28EB"/>
    <w:rsid w:val="00BB4A63"/>
    <w:rsid w:val="00BC52FC"/>
    <w:rsid w:val="00BC63BD"/>
    <w:rsid w:val="00BE0219"/>
    <w:rsid w:val="00BF1541"/>
    <w:rsid w:val="00C0255D"/>
    <w:rsid w:val="00C1709B"/>
    <w:rsid w:val="00C2107B"/>
    <w:rsid w:val="00C36288"/>
    <w:rsid w:val="00C51E31"/>
    <w:rsid w:val="00C52957"/>
    <w:rsid w:val="00C5647A"/>
    <w:rsid w:val="00C61F09"/>
    <w:rsid w:val="00C733EC"/>
    <w:rsid w:val="00C73A79"/>
    <w:rsid w:val="00C810A2"/>
    <w:rsid w:val="00C934C3"/>
    <w:rsid w:val="00CA0460"/>
    <w:rsid w:val="00CB1A5C"/>
    <w:rsid w:val="00CB58C1"/>
    <w:rsid w:val="00CB7FF9"/>
    <w:rsid w:val="00CC071E"/>
    <w:rsid w:val="00CC27D3"/>
    <w:rsid w:val="00CC66A6"/>
    <w:rsid w:val="00CC689E"/>
    <w:rsid w:val="00CD53AC"/>
    <w:rsid w:val="00CE354E"/>
    <w:rsid w:val="00CF6359"/>
    <w:rsid w:val="00D020DF"/>
    <w:rsid w:val="00D036B0"/>
    <w:rsid w:val="00D03FF7"/>
    <w:rsid w:val="00D2263D"/>
    <w:rsid w:val="00D23A56"/>
    <w:rsid w:val="00D322B8"/>
    <w:rsid w:val="00D41DAD"/>
    <w:rsid w:val="00D4616F"/>
    <w:rsid w:val="00D47A47"/>
    <w:rsid w:val="00D50B6C"/>
    <w:rsid w:val="00D6180F"/>
    <w:rsid w:val="00D66452"/>
    <w:rsid w:val="00D67068"/>
    <w:rsid w:val="00D73485"/>
    <w:rsid w:val="00D75978"/>
    <w:rsid w:val="00D80E4F"/>
    <w:rsid w:val="00D81A7E"/>
    <w:rsid w:val="00D82B69"/>
    <w:rsid w:val="00D87AC0"/>
    <w:rsid w:val="00DA2023"/>
    <w:rsid w:val="00DA2E62"/>
    <w:rsid w:val="00DB1FB8"/>
    <w:rsid w:val="00DC2FD3"/>
    <w:rsid w:val="00DD4814"/>
    <w:rsid w:val="00DE1788"/>
    <w:rsid w:val="00DE22BD"/>
    <w:rsid w:val="00DE4D88"/>
    <w:rsid w:val="00DE543A"/>
    <w:rsid w:val="00E01AF2"/>
    <w:rsid w:val="00E04590"/>
    <w:rsid w:val="00E12A51"/>
    <w:rsid w:val="00E14254"/>
    <w:rsid w:val="00E22EAB"/>
    <w:rsid w:val="00E268CB"/>
    <w:rsid w:val="00E30DD6"/>
    <w:rsid w:val="00E32177"/>
    <w:rsid w:val="00E379E6"/>
    <w:rsid w:val="00E54969"/>
    <w:rsid w:val="00E66C59"/>
    <w:rsid w:val="00E77662"/>
    <w:rsid w:val="00E80A08"/>
    <w:rsid w:val="00E81265"/>
    <w:rsid w:val="00E87E82"/>
    <w:rsid w:val="00E96232"/>
    <w:rsid w:val="00EA1AEA"/>
    <w:rsid w:val="00EA634E"/>
    <w:rsid w:val="00EB60D8"/>
    <w:rsid w:val="00EC0E6E"/>
    <w:rsid w:val="00ED4260"/>
    <w:rsid w:val="00EF1EB2"/>
    <w:rsid w:val="00EF7C91"/>
    <w:rsid w:val="00F02195"/>
    <w:rsid w:val="00F0248A"/>
    <w:rsid w:val="00F03A9B"/>
    <w:rsid w:val="00F0517C"/>
    <w:rsid w:val="00F05624"/>
    <w:rsid w:val="00F1165C"/>
    <w:rsid w:val="00F166FC"/>
    <w:rsid w:val="00F21208"/>
    <w:rsid w:val="00F32817"/>
    <w:rsid w:val="00F3384C"/>
    <w:rsid w:val="00F44E35"/>
    <w:rsid w:val="00F4543C"/>
    <w:rsid w:val="00F463C6"/>
    <w:rsid w:val="00F51B9A"/>
    <w:rsid w:val="00F51FA6"/>
    <w:rsid w:val="00F56199"/>
    <w:rsid w:val="00F67390"/>
    <w:rsid w:val="00F67E1C"/>
    <w:rsid w:val="00F70EEE"/>
    <w:rsid w:val="00F74FDA"/>
    <w:rsid w:val="00F801FC"/>
    <w:rsid w:val="00F8075E"/>
    <w:rsid w:val="00F85C20"/>
    <w:rsid w:val="00F94185"/>
    <w:rsid w:val="00F96307"/>
    <w:rsid w:val="00FA0635"/>
    <w:rsid w:val="00FB7EF7"/>
    <w:rsid w:val="00FE103C"/>
    <w:rsid w:val="00FE2C4C"/>
    <w:rsid w:val="00FE4056"/>
    <w:rsid w:val="00FF187B"/>
    <w:rsid w:val="00FF7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2915"/>
  <w15:docId w15:val="{6B4BD061-2A44-4DF1-9871-6346EEFF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sz w:val="22"/>
      <w:szCs w:val="22"/>
      <w:lang w:val="ru"/>
    </w:rPr>
  </w:style>
  <w:style w:type="paragraph" w:styleId="1">
    <w:name w:val="heading 1"/>
    <w:basedOn w:val="10"/>
    <w:next w:val="10"/>
    <w:rsid w:val="00DA2E62"/>
    <w:pPr>
      <w:keepNext/>
      <w:keepLines/>
      <w:spacing w:before="400" w:after="120"/>
      <w:outlineLvl w:val="0"/>
    </w:pPr>
    <w:rPr>
      <w:sz w:val="40"/>
      <w:szCs w:val="40"/>
    </w:rPr>
  </w:style>
  <w:style w:type="paragraph" w:styleId="2">
    <w:name w:val="heading 2"/>
    <w:basedOn w:val="10"/>
    <w:next w:val="10"/>
    <w:uiPriority w:val="9"/>
    <w:qFormat/>
    <w:rsid w:val="00DA2E62"/>
    <w:pPr>
      <w:keepNext/>
      <w:keepLines/>
      <w:spacing w:before="360" w:after="120"/>
      <w:outlineLvl w:val="1"/>
    </w:pPr>
    <w:rPr>
      <w:sz w:val="32"/>
      <w:szCs w:val="32"/>
    </w:rPr>
  </w:style>
  <w:style w:type="paragraph" w:styleId="3">
    <w:name w:val="heading 3"/>
    <w:basedOn w:val="10"/>
    <w:next w:val="10"/>
    <w:uiPriority w:val="9"/>
    <w:qFormat/>
    <w:rsid w:val="00DA2E62"/>
    <w:pPr>
      <w:keepNext/>
      <w:keepLines/>
      <w:spacing w:before="320" w:after="80"/>
      <w:outlineLvl w:val="2"/>
    </w:pPr>
    <w:rPr>
      <w:color w:val="434343"/>
      <w:sz w:val="28"/>
      <w:szCs w:val="28"/>
    </w:rPr>
  </w:style>
  <w:style w:type="paragraph" w:styleId="4">
    <w:name w:val="heading 4"/>
    <w:basedOn w:val="10"/>
    <w:next w:val="10"/>
    <w:rsid w:val="00DA2E62"/>
    <w:pPr>
      <w:keepNext/>
      <w:keepLines/>
      <w:spacing w:before="280" w:after="80"/>
      <w:outlineLvl w:val="3"/>
    </w:pPr>
    <w:rPr>
      <w:color w:val="666666"/>
      <w:sz w:val="24"/>
      <w:szCs w:val="24"/>
    </w:rPr>
  </w:style>
  <w:style w:type="paragraph" w:styleId="5">
    <w:name w:val="heading 5"/>
    <w:basedOn w:val="10"/>
    <w:next w:val="10"/>
    <w:rsid w:val="00DA2E62"/>
    <w:pPr>
      <w:keepNext/>
      <w:keepLines/>
      <w:spacing w:before="240" w:after="80"/>
      <w:outlineLvl w:val="4"/>
    </w:pPr>
    <w:rPr>
      <w:color w:val="666666"/>
    </w:rPr>
  </w:style>
  <w:style w:type="paragraph" w:styleId="6">
    <w:name w:val="heading 6"/>
    <w:basedOn w:val="10"/>
    <w:next w:val="10"/>
    <w:rsid w:val="00DA2E6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A2E62"/>
    <w:pPr>
      <w:spacing w:line="276" w:lineRule="auto"/>
    </w:pPr>
    <w:rPr>
      <w:sz w:val="22"/>
      <w:szCs w:val="22"/>
      <w:lang w:val="ru"/>
    </w:rPr>
  </w:style>
  <w:style w:type="table" w:customStyle="1" w:styleId="TableNormal">
    <w:name w:val="Table Normal"/>
    <w:rsid w:val="00DA2E62"/>
    <w:pPr>
      <w:spacing w:line="276" w:lineRule="auto"/>
    </w:pPr>
    <w:rPr>
      <w:sz w:val="22"/>
      <w:szCs w:val="22"/>
      <w:lang w:val="ru"/>
    </w:rPr>
    <w:tblPr>
      <w:tblCellMar>
        <w:top w:w="0" w:type="dxa"/>
        <w:left w:w="0" w:type="dxa"/>
        <w:bottom w:w="0" w:type="dxa"/>
        <w:right w:w="0" w:type="dxa"/>
      </w:tblCellMar>
    </w:tblPr>
  </w:style>
  <w:style w:type="paragraph" w:styleId="a3">
    <w:name w:val="Title"/>
    <w:basedOn w:val="10"/>
    <w:next w:val="10"/>
    <w:rsid w:val="00DA2E62"/>
    <w:pPr>
      <w:keepNext/>
      <w:keepLines/>
      <w:spacing w:after="60"/>
    </w:pPr>
    <w:rPr>
      <w:sz w:val="52"/>
      <w:szCs w:val="52"/>
    </w:rPr>
  </w:style>
  <w:style w:type="paragraph" w:styleId="a4">
    <w:name w:val="Subtitle"/>
    <w:basedOn w:val="10"/>
    <w:next w:val="10"/>
    <w:rsid w:val="00DA2E62"/>
    <w:pPr>
      <w:keepNext/>
      <w:keepLines/>
      <w:spacing w:after="320"/>
    </w:pPr>
    <w:rPr>
      <w:color w:val="666666"/>
      <w:sz w:val="30"/>
      <w:szCs w:val="30"/>
    </w:rPr>
  </w:style>
  <w:style w:type="table" w:customStyle="1" w:styleId="a5">
    <w:basedOn w:val="TableNormal"/>
    <w:rsid w:val="00DA2E62"/>
    <w:tblPr>
      <w:tblStyleRowBandSize w:val="1"/>
      <w:tblStyleColBandSize w:val="1"/>
      <w:tblCellMar>
        <w:top w:w="100" w:type="dxa"/>
        <w:left w:w="100" w:type="dxa"/>
        <w:bottom w:w="100" w:type="dxa"/>
        <w:right w:w="100" w:type="dxa"/>
      </w:tblCellMar>
    </w:tblPr>
  </w:style>
  <w:style w:type="table" w:customStyle="1" w:styleId="a6">
    <w:basedOn w:val="TableNormal"/>
    <w:rsid w:val="00DA2E62"/>
    <w:tblPr>
      <w:tblStyleRowBandSize w:val="1"/>
      <w:tblStyleColBandSize w:val="1"/>
      <w:tblCellMar>
        <w:top w:w="100" w:type="dxa"/>
        <w:left w:w="100" w:type="dxa"/>
        <w:bottom w:w="100" w:type="dxa"/>
        <w:right w:w="100" w:type="dxa"/>
      </w:tblCellMar>
    </w:tblPr>
  </w:style>
  <w:style w:type="table" w:customStyle="1" w:styleId="a7">
    <w:basedOn w:val="TableNormal"/>
    <w:rsid w:val="00DA2E62"/>
    <w:tblPr>
      <w:tblStyleRowBandSize w:val="1"/>
      <w:tblStyleColBandSize w:val="1"/>
      <w:tblCellMar>
        <w:top w:w="100" w:type="dxa"/>
        <w:left w:w="100" w:type="dxa"/>
        <w:bottom w:w="100" w:type="dxa"/>
        <w:right w:w="100" w:type="dxa"/>
      </w:tblCellMar>
    </w:tblPr>
  </w:style>
  <w:style w:type="table" w:customStyle="1" w:styleId="a8">
    <w:basedOn w:val="TableNormal"/>
    <w:rsid w:val="00DA2E62"/>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C51E31"/>
    <w:pPr>
      <w:tabs>
        <w:tab w:val="center" w:pos="4819"/>
        <w:tab w:val="right" w:pos="9639"/>
      </w:tabs>
    </w:pPr>
    <w:rPr>
      <w:rFonts w:cs="Times New Roman"/>
      <w:lang w:eastAsia="x-none"/>
    </w:rPr>
  </w:style>
  <w:style w:type="character" w:customStyle="1" w:styleId="aa">
    <w:name w:val="Верхній колонтитул Знак"/>
    <w:link w:val="a9"/>
    <w:uiPriority w:val="99"/>
    <w:rsid w:val="00C51E31"/>
    <w:rPr>
      <w:sz w:val="22"/>
      <w:szCs w:val="22"/>
      <w:lang w:val="ru"/>
    </w:rPr>
  </w:style>
  <w:style w:type="paragraph" w:styleId="ab">
    <w:name w:val="footer"/>
    <w:basedOn w:val="a"/>
    <w:link w:val="ac"/>
    <w:uiPriority w:val="99"/>
    <w:unhideWhenUsed/>
    <w:rsid w:val="00C51E31"/>
    <w:pPr>
      <w:tabs>
        <w:tab w:val="center" w:pos="4819"/>
        <w:tab w:val="right" w:pos="9639"/>
      </w:tabs>
    </w:pPr>
    <w:rPr>
      <w:rFonts w:cs="Times New Roman"/>
      <w:lang w:eastAsia="x-none"/>
    </w:rPr>
  </w:style>
  <w:style w:type="character" w:customStyle="1" w:styleId="ac">
    <w:name w:val="Нижній колонтитул Знак"/>
    <w:link w:val="ab"/>
    <w:uiPriority w:val="99"/>
    <w:rsid w:val="00C51E31"/>
    <w:rPr>
      <w:sz w:val="22"/>
      <w:szCs w:val="22"/>
      <w:lang w:val="ru"/>
    </w:rPr>
  </w:style>
  <w:style w:type="paragraph" w:styleId="ad">
    <w:name w:val="Normal (Web)"/>
    <w:aliases w:val="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w:basedOn w:val="a"/>
    <w:link w:val="ae"/>
    <w:uiPriority w:val="99"/>
    <w:unhideWhenUsed/>
    <w:rsid w:val="007A0B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ody Text"/>
    <w:basedOn w:val="a"/>
    <w:link w:val="af0"/>
    <w:rsid w:val="007A0BAA"/>
    <w:pPr>
      <w:spacing w:line="240" w:lineRule="auto"/>
      <w:jc w:val="both"/>
    </w:pPr>
    <w:rPr>
      <w:rFonts w:ascii="Times New Roman" w:eastAsia="Times New Roman" w:hAnsi="Times New Roman" w:cs="Times New Roman"/>
      <w:sz w:val="28"/>
      <w:szCs w:val="20"/>
      <w:lang w:val="x-none" w:eastAsia="ru-RU"/>
    </w:rPr>
  </w:style>
  <w:style w:type="character" w:customStyle="1" w:styleId="af0">
    <w:name w:val="Основний текст Знак"/>
    <w:link w:val="af"/>
    <w:rsid w:val="007A0BAA"/>
    <w:rPr>
      <w:rFonts w:ascii="Times New Roman" w:eastAsia="Times New Roman" w:hAnsi="Times New Roman" w:cs="Times New Roman"/>
      <w:sz w:val="28"/>
      <w:lang w:val="x-none" w:eastAsia="ru-RU"/>
    </w:rPr>
  </w:style>
  <w:style w:type="paragraph" w:customStyle="1" w:styleId="11">
    <w:name w:val="Обычный (веб)1"/>
    <w:basedOn w:val="a"/>
    <w:rsid w:val="007A0BAA"/>
    <w:pPr>
      <w:suppressAutoHyphens/>
      <w:spacing w:before="100" w:after="100" w:line="240" w:lineRule="auto"/>
    </w:pPr>
    <w:rPr>
      <w:rFonts w:ascii="Times New Roman" w:eastAsia="Times New Roman" w:hAnsi="Times New Roman" w:cs="font228"/>
      <w:sz w:val="24"/>
      <w:szCs w:val="24"/>
      <w:lang w:val="uk-UA" w:eastAsia="ar-SA"/>
    </w:rPr>
  </w:style>
  <w:style w:type="paragraph" w:styleId="af1">
    <w:name w:val="Body Text Indent"/>
    <w:basedOn w:val="a"/>
    <w:link w:val="af2"/>
    <w:uiPriority w:val="99"/>
    <w:semiHidden/>
    <w:unhideWhenUsed/>
    <w:rsid w:val="00BE0219"/>
    <w:pPr>
      <w:spacing w:after="120"/>
      <w:ind w:left="283"/>
    </w:pPr>
    <w:rPr>
      <w:rFonts w:cs="Times New Roman"/>
      <w:lang w:eastAsia="x-none"/>
    </w:rPr>
  </w:style>
  <w:style w:type="character" w:customStyle="1" w:styleId="af2">
    <w:name w:val="Основний текст з відступом Знак"/>
    <w:link w:val="af1"/>
    <w:uiPriority w:val="99"/>
    <w:semiHidden/>
    <w:rsid w:val="00BE0219"/>
    <w:rPr>
      <w:sz w:val="22"/>
      <w:szCs w:val="22"/>
      <w:lang w:val="ru"/>
    </w:rPr>
  </w:style>
  <w:style w:type="paragraph" w:customStyle="1" w:styleId="rvps2">
    <w:name w:val="rvps2"/>
    <w:basedOn w:val="a"/>
    <w:rsid w:val="00BE02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w:link w:val="ad"/>
    <w:locked/>
    <w:rsid w:val="00BE0219"/>
    <w:rPr>
      <w:rFonts w:ascii="Times New Roman" w:eastAsia="Times New Roman" w:hAnsi="Times New Roman" w:cs="Times New Roman"/>
      <w:sz w:val="24"/>
      <w:szCs w:val="24"/>
      <w:lang w:val="ru-RU" w:eastAsia="ru-RU"/>
    </w:rPr>
  </w:style>
  <w:style w:type="paragraph" w:customStyle="1" w:styleId="110">
    <w:name w:val="Заголовок 11"/>
    <w:basedOn w:val="a"/>
    <w:uiPriority w:val="1"/>
    <w:qFormat/>
    <w:rsid w:val="00F94185"/>
    <w:pPr>
      <w:widowControl w:val="0"/>
      <w:spacing w:before="2" w:line="240" w:lineRule="auto"/>
      <w:ind w:right="2442"/>
      <w:jc w:val="right"/>
      <w:outlineLvl w:val="1"/>
    </w:pPr>
    <w:rPr>
      <w:rFonts w:ascii="Times New Roman" w:eastAsia="Times New Roman" w:hAnsi="Times New Roman" w:cs="Times New Roman"/>
      <w:b/>
      <w:bCs/>
      <w:sz w:val="24"/>
      <w:szCs w:val="24"/>
      <w:lang w:val="en-US" w:eastAsia="en-US"/>
    </w:rPr>
  </w:style>
  <w:style w:type="paragraph" w:customStyle="1" w:styleId="21">
    <w:name w:val="Заголовок 21"/>
    <w:basedOn w:val="a"/>
    <w:uiPriority w:val="1"/>
    <w:qFormat/>
    <w:rsid w:val="00F94185"/>
    <w:pPr>
      <w:widowControl w:val="0"/>
      <w:spacing w:line="240" w:lineRule="auto"/>
      <w:ind w:left="218"/>
      <w:outlineLvl w:val="2"/>
    </w:pPr>
    <w:rPr>
      <w:rFonts w:ascii="Times New Roman" w:eastAsia="Times New Roman" w:hAnsi="Times New Roman" w:cs="Times New Roman"/>
      <w:sz w:val="24"/>
      <w:szCs w:val="24"/>
      <w:lang w:val="en-US" w:eastAsia="en-US"/>
    </w:rPr>
  </w:style>
  <w:style w:type="paragraph" w:customStyle="1" w:styleId="TableParagraph">
    <w:name w:val="Table Paragraph"/>
    <w:basedOn w:val="a"/>
    <w:uiPriority w:val="1"/>
    <w:qFormat/>
    <w:rsid w:val="00F94185"/>
    <w:pPr>
      <w:widowControl w:val="0"/>
      <w:spacing w:line="240" w:lineRule="auto"/>
    </w:pPr>
    <w:rPr>
      <w:rFonts w:ascii="Times New Roman" w:eastAsia="Times New Roman" w:hAnsi="Times New Roman" w:cs="Times New Roman"/>
      <w:lang w:val="en-US" w:eastAsia="en-US"/>
    </w:rPr>
  </w:style>
  <w:style w:type="table" w:styleId="af3">
    <w:name w:val="Table Grid"/>
    <w:basedOn w:val="a1"/>
    <w:uiPriority w:val="59"/>
    <w:rsid w:val="00F941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rsid w:val="007A628C"/>
    <w:pPr>
      <w:spacing w:line="240" w:lineRule="auto"/>
    </w:pPr>
    <w:rPr>
      <w:rFonts w:ascii="Tahoma" w:hAnsi="Tahoma" w:cs="Tahoma"/>
      <w:sz w:val="16"/>
      <w:szCs w:val="16"/>
    </w:rPr>
  </w:style>
  <w:style w:type="character" w:customStyle="1" w:styleId="af5">
    <w:name w:val="Текст у виносці Знак"/>
    <w:basedOn w:val="a0"/>
    <w:link w:val="af4"/>
    <w:uiPriority w:val="99"/>
    <w:semiHidden/>
    <w:rsid w:val="007A628C"/>
    <w:rPr>
      <w:rFonts w:ascii="Tahoma" w:hAnsi="Tahoma" w:cs="Tahoma"/>
      <w:sz w:val="16"/>
      <w:szCs w:val="16"/>
      <w:lang w:val="ru"/>
    </w:rPr>
  </w:style>
  <w:style w:type="table" w:customStyle="1" w:styleId="12">
    <w:name w:val="Сітка таблиці1"/>
    <w:basedOn w:val="a1"/>
    <w:next w:val="af3"/>
    <w:uiPriority w:val="39"/>
    <w:rsid w:val="003D5862"/>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865F-5D88-40C3-B786-20021023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1310</Words>
  <Characters>747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Грабова Валентина Василівна</cp:lastModifiedBy>
  <cp:revision>63</cp:revision>
  <cp:lastPrinted>2023-06-12T07:27:00Z</cp:lastPrinted>
  <dcterms:created xsi:type="dcterms:W3CDTF">2023-09-25T06:39:00Z</dcterms:created>
  <dcterms:modified xsi:type="dcterms:W3CDTF">2024-01-11T14:24:00Z</dcterms:modified>
</cp:coreProperties>
</file>