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71C" w:rsidRPr="00EC7A00" w:rsidRDefault="0049071C" w:rsidP="00383333">
      <w:pPr>
        <w:jc w:val="center"/>
        <w:rPr>
          <w:sz w:val="28"/>
          <w:szCs w:val="28"/>
          <w:lang w:val="uk-UA"/>
        </w:rPr>
      </w:pPr>
      <w:r w:rsidRPr="00EC7A00">
        <w:rPr>
          <w:sz w:val="28"/>
          <w:szCs w:val="28"/>
          <w:lang w:val="uk-UA"/>
        </w:rPr>
        <w:tab/>
      </w:r>
      <w:r w:rsidRPr="00EC7A00">
        <w:rPr>
          <w:sz w:val="28"/>
          <w:szCs w:val="28"/>
          <w:lang w:val="uk-UA"/>
        </w:rPr>
        <w:tab/>
      </w:r>
      <w:r w:rsidRPr="00EC7A00">
        <w:rPr>
          <w:sz w:val="28"/>
          <w:szCs w:val="28"/>
          <w:lang w:val="uk-UA"/>
        </w:rPr>
        <w:tab/>
      </w:r>
      <w:r w:rsidRPr="00EC7A00">
        <w:rPr>
          <w:sz w:val="28"/>
          <w:szCs w:val="28"/>
          <w:lang w:val="uk-UA"/>
        </w:rPr>
        <w:tab/>
      </w:r>
      <w:r w:rsidRPr="00EC7A00">
        <w:rPr>
          <w:sz w:val="28"/>
          <w:szCs w:val="28"/>
          <w:lang w:val="uk-UA"/>
        </w:rPr>
        <w:tab/>
      </w:r>
      <w:r w:rsidRPr="00EC7A00">
        <w:rPr>
          <w:sz w:val="28"/>
          <w:szCs w:val="28"/>
          <w:lang w:val="uk-UA"/>
        </w:rPr>
        <w:tab/>
      </w:r>
      <w:r w:rsidRPr="00EC7A00">
        <w:rPr>
          <w:sz w:val="28"/>
          <w:szCs w:val="28"/>
          <w:lang w:val="uk-UA"/>
        </w:rPr>
        <w:tab/>
      </w:r>
      <w:r w:rsidRPr="00EC7A00">
        <w:rPr>
          <w:sz w:val="28"/>
          <w:szCs w:val="28"/>
          <w:lang w:val="uk-UA"/>
        </w:rPr>
        <w:tab/>
      </w:r>
      <w:r w:rsidRPr="00EC7A00">
        <w:rPr>
          <w:sz w:val="28"/>
          <w:szCs w:val="28"/>
          <w:lang w:val="uk-UA"/>
        </w:rPr>
        <w:tab/>
      </w:r>
      <w:r w:rsidRPr="00EC7A00">
        <w:rPr>
          <w:sz w:val="28"/>
          <w:szCs w:val="28"/>
          <w:lang w:val="uk-UA"/>
        </w:rPr>
        <w:tab/>
      </w:r>
      <w:r w:rsidRPr="00EC7A00">
        <w:rPr>
          <w:sz w:val="28"/>
          <w:szCs w:val="28"/>
          <w:lang w:val="uk-UA"/>
        </w:rPr>
        <w:tab/>
      </w:r>
    </w:p>
    <w:p w:rsidR="0043145F" w:rsidRPr="00EC7A00" w:rsidRDefault="0043145F" w:rsidP="00383333">
      <w:pPr>
        <w:ind w:left="5529"/>
        <w:jc w:val="both"/>
        <w:rPr>
          <w:sz w:val="28"/>
          <w:szCs w:val="28"/>
          <w:lang w:val="uk-UA"/>
        </w:rPr>
      </w:pPr>
      <w:r w:rsidRPr="00EC7A00">
        <w:rPr>
          <w:sz w:val="28"/>
          <w:szCs w:val="28"/>
          <w:lang w:val="uk-UA"/>
        </w:rPr>
        <w:t>ЗАТВЕРДЖЕНО</w:t>
      </w:r>
    </w:p>
    <w:p w:rsidR="0043145F" w:rsidRPr="00EC7A00" w:rsidRDefault="0043145F" w:rsidP="00383333">
      <w:pPr>
        <w:ind w:left="5529"/>
        <w:jc w:val="both"/>
        <w:rPr>
          <w:sz w:val="28"/>
          <w:szCs w:val="28"/>
          <w:lang w:val="uk-UA"/>
        </w:rPr>
      </w:pPr>
      <w:r w:rsidRPr="00EC7A00">
        <w:rPr>
          <w:sz w:val="28"/>
          <w:szCs w:val="28"/>
          <w:lang w:val="uk-UA"/>
        </w:rPr>
        <w:t>Наказ Міністерства фінансів України</w:t>
      </w:r>
    </w:p>
    <w:p w:rsidR="0043145F" w:rsidRPr="00EC7A00" w:rsidRDefault="00F61252" w:rsidP="00383333">
      <w:pPr>
        <w:ind w:left="5529"/>
        <w:jc w:val="both"/>
        <w:rPr>
          <w:vanish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07 грудня 2023 року</w:t>
      </w:r>
      <w:r w:rsidR="0043145F" w:rsidRPr="00EC7A00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673</w:t>
      </w:r>
      <w:r w:rsidR="0043145F" w:rsidRPr="00EC7A00">
        <w:rPr>
          <w:sz w:val="28"/>
          <w:szCs w:val="28"/>
          <w:lang w:val="uk-UA"/>
        </w:rPr>
        <w:t xml:space="preserve"> </w:t>
      </w:r>
    </w:p>
    <w:p w:rsidR="00383333" w:rsidRPr="00EC7A00" w:rsidRDefault="00383333" w:rsidP="00383333">
      <w:pPr>
        <w:ind w:right="28"/>
        <w:jc w:val="center"/>
        <w:rPr>
          <w:b/>
          <w:sz w:val="28"/>
          <w:szCs w:val="28"/>
          <w:lang w:val="uk-UA"/>
        </w:rPr>
      </w:pPr>
    </w:p>
    <w:p w:rsidR="0050264E" w:rsidRPr="00EC7A00" w:rsidRDefault="00CB2E1B" w:rsidP="00383333">
      <w:pPr>
        <w:ind w:right="28"/>
        <w:jc w:val="center"/>
        <w:rPr>
          <w:b/>
          <w:sz w:val="28"/>
          <w:szCs w:val="28"/>
          <w:lang w:val="uk-UA"/>
        </w:rPr>
      </w:pPr>
      <w:r w:rsidRPr="00EC7A00">
        <w:rPr>
          <w:b/>
          <w:sz w:val="28"/>
          <w:szCs w:val="28"/>
          <w:lang w:val="uk-UA"/>
        </w:rPr>
        <w:t xml:space="preserve">Зміни </w:t>
      </w:r>
    </w:p>
    <w:p w:rsidR="00CB2E1B" w:rsidRPr="00EC7A00" w:rsidRDefault="00CB2E1B" w:rsidP="00383333">
      <w:pPr>
        <w:ind w:right="28"/>
        <w:jc w:val="center"/>
        <w:rPr>
          <w:b/>
          <w:sz w:val="28"/>
          <w:szCs w:val="28"/>
          <w:lang w:val="uk-UA"/>
        </w:rPr>
      </w:pPr>
      <w:r w:rsidRPr="00EC7A00">
        <w:rPr>
          <w:b/>
          <w:sz w:val="28"/>
          <w:szCs w:val="28"/>
          <w:lang w:val="uk-UA"/>
        </w:rPr>
        <w:t xml:space="preserve">до Порядку складання Звіту про контрольовані операції, затвердженого наказом Міністерства фінансів України від 18 січня 2016 року № 8, зареєстрованого в Міністерстві юстиції України 04 лютого 2016 року </w:t>
      </w:r>
      <w:r w:rsidR="0050264E" w:rsidRPr="00EC7A00">
        <w:rPr>
          <w:b/>
          <w:sz w:val="28"/>
          <w:szCs w:val="28"/>
          <w:lang w:val="uk-UA"/>
        </w:rPr>
        <w:br/>
      </w:r>
      <w:r w:rsidRPr="00EC7A00">
        <w:rPr>
          <w:b/>
          <w:sz w:val="28"/>
          <w:szCs w:val="28"/>
          <w:lang w:val="uk-UA"/>
        </w:rPr>
        <w:t>за № 187/28317 (у редакції наказу Міністерства фінансів України</w:t>
      </w:r>
    </w:p>
    <w:p w:rsidR="0043145F" w:rsidRPr="00EC7A00" w:rsidRDefault="00CB2E1B" w:rsidP="00383333">
      <w:pPr>
        <w:ind w:right="28"/>
        <w:jc w:val="center"/>
        <w:rPr>
          <w:b/>
          <w:sz w:val="28"/>
          <w:szCs w:val="28"/>
          <w:lang w:val="uk-UA"/>
        </w:rPr>
      </w:pPr>
      <w:r w:rsidRPr="00EC7A00">
        <w:rPr>
          <w:b/>
          <w:sz w:val="28"/>
          <w:szCs w:val="28"/>
          <w:lang w:val="uk-UA"/>
        </w:rPr>
        <w:t>від 31 грудня 2020 року № 841)</w:t>
      </w:r>
    </w:p>
    <w:p w:rsidR="00CB2E1B" w:rsidRPr="00EC7A00" w:rsidRDefault="00CB2E1B" w:rsidP="00383333">
      <w:pPr>
        <w:ind w:right="28"/>
        <w:jc w:val="center"/>
        <w:rPr>
          <w:b/>
          <w:sz w:val="28"/>
          <w:szCs w:val="28"/>
          <w:lang w:val="uk-UA"/>
        </w:rPr>
      </w:pPr>
    </w:p>
    <w:p w:rsidR="00383333" w:rsidRPr="00EC7A00" w:rsidRDefault="00383333" w:rsidP="00383333">
      <w:pPr>
        <w:ind w:right="28"/>
        <w:jc w:val="center"/>
        <w:rPr>
          <w:b/>
          <w:sz w:val="28"/>
          <w:szCs w:val="28"/>
          <w:lang w:val="uk-UA"/>
        </w:rPr>
      </w:pPr>
    </w:p>
    <w:p w:rsidR="001B49BB" w:rsidRPr="00EC7A00" w:rsidRDefault="00903D30" w:rsidP="002D0021">
      <w:pPr>
        <w:pStyle w:val="a3"/>
        <w:numPr>
          <w:ilvl w:val="0"/>
          <w:numId w:val="3"/>
        </w:numPr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EC7A00">
        <w:rPr>
          <w:sz w:val="28"/>
          <w:szCs w:val="28"/>
          <w:lang w:val="uk-UA"/>
        </w:rPr>
        <w:t xml:space="preserve">Доповнити </w:t>
      </w:r>
      <w:r w:rsidR="001B49BB" w:rsidRPr="00EC7A00">
        <w:rPr>
          <w:sz w:val="28"/>
          <w:szCs w:val="28"/>
          <w:lang w:val="uk-UA"/>
        </w:rPr>
        <w:t>р</w:t>
      </w:r>
      <w:r w:rsidR="00694B60" w:rsidRPr="00EC7A00">
        <w:rPr>
          <w:sz w:val="28"/>
          <w:szCs w:val="28"/>
          <w:lang w:val="uk-UA"/>
        </w:rPr>
        <w:t>озділ І</w:t>
      </w:r>
      <w:r w:rsidRPr="00EC7A00">
        <w:rPr>
          <w:sz w:val="28"/>
          <w:szCs w:val="28"/>
          <w:lang w:val="uk-UA"/>
        </w:rPr>
        <w:t xml:space="preserve"> </w:t>
      </w:r>
      <w:r w:rsidR="001B49BB" w:rsidRPr="00EC7A00">
        <w:rPr>
          <w:sz w:val="28"/>
          <w:szCs w:val="28"/>
          <w:lang w:val="uk-UA"/>
        </w:rPr>
        <w:t xml:space="preserve">новим </w:t>
      </w:r>
      <w:r w:rsidR="00694B60" w:rsidRPr="00EC7A00">
        <w:rPr>
          <w:sz w:val="28"/>
          <w:szCs w:val="28"/>
          <w:lang w:val="uk-UA"/>
        </w:rPr>
        <w:t xml:space="preserve">пунктом такого змісту: </w:t>
      </w:r>
    </w:p>
    <w:p w:rsidR="00AB576B" w:rsidRPr="00EC7A00" w:rsidRDefault="00694B60" w:rsidP="00AB576B">
      <w:pPr>
        <w:ind w:firstLine="567"/>
        <w:jc w:val="both"/>
        <w:rPr>
          <w:sz w:val="28"/>
          <w:szCs w:val="28"/>
          <w:lang w:val="uk-UA"/>
        </w:rPr>
      </w:pPr>
      <w:r w:rsidRPr="00EC7A00">
        <w:rPr>
          <w:sz w:val="28"/>
          <w:szCs w:val="28"/>
          <w:lang w:val="uk-UA"/>
        </w:rPr>
        <w:t>«</w:t>
      </w:r>
      <w:r w:rsidR="00903D30" w:rsidRPr="00EC7A00">
        <w:rPr>
          <w:sz w:val="28"/>
          <w:szCs w:val="28"/>
          <w:lang w:val="uk-UA"/>
        </w:rPr>
        <w:t>8. </w:t>
      </w:r>
      <w:r w:rsidR="00AB576B" w:rsidRPr="00EC7A00">
        <w:rPr>
          <w:sz w:val="28"/>
          <w:szCs w:val="28"/>
          <w:lang w:val="uk-UA"/>
        </w:rPr>
        <w:t>Нерезидент, який здійснює господарську діяльність на території України через постійне представництво, подає Звіт за основним місцем обліку постійного представництва.</w:t>
      </w:r>
    </w:p>
    <w:p w:rsidR="00694B60" w:rsidRPr="00EC7A00" w:rsidRDefault="00AB576B" w:rsidP="00AB576B">
      <w:pPr>
        <w:ind w:firstLine="567"/>
        <w:jc w:val="both"/>
        <w:rPr>
          <w:sz w:val="28"/>
          <w:szCs w:val="28"/>
          <w:lang w:val="uk-UA"/>
        </w:rPr>
      </w:pPr>
      <w:r w:rsidRPr="00EC7A00">
        <w:rPr>
          <w:sz w:val="28"/>
          <w:szCs w:val="28"/>
          <w:lang w:val="uk-UA"/>
        </w:rPr>
        <w:t>Якщо нерезидент має два чи більше постійних представництв, то нерезидент складає та подає окремий Звіт щодо кожного постійного представництва за їх основним місцем обліку</w:t>
      </w:r>
      <w:r w:rsidR="00694B60" w:rsidRPr="00EC7A00">
        <w:rPr>
          <w:sz w:val="28"/>
          <w:szCs w:val="28"/>
          <w:lang w:val="uk-UA"/>
        </w:rPr>
        <w:t>.».</w:t>
      </w:r>
    </w:p>
    <w:p w:rsidR="00694B60" w:rsidRPr="00EC7A00" w:rsidRDefault="00694B60" w:rsidP="00383333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  <w:lang w:val="uk-UA"/>
        </w:rPr>
      </w:pPr>
    </w:p>
    <w:p w:rsidR="001B49BB" w:rsidRPr="00EC7A00" w:rsidRDefault="001B49BB" w:rsidP="00383333">
      <w:pPr>
        <w:pStyle w:val="a3"/>
        <w:numPr>
          <w:ilvl w:val="0"/>
          <w:numId w:val="3"/>
        </w:numPr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EC7A00">
        <w:rPr>
          <w:sz w:val="28"/>
          <w:szCs w:val="28"/>
          <w:lang w:val="uk-UA"/>
        </w:rPr>
        <w:t>У розділі ІІ:</w:t>
      </w:r>
    </w:p>
    <w:p w:rsidR="001D1CF5" w:rsidRPr="00EC7A00" w:rsidRDefault="001D1CF5" w:rsidP="00383333">
      <w:pPr>
        <w:pStyle w:val="a3"/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</w:p>
    <w:p w:rsidR="001B49BB" w:rsidRPr="00EC7A00" w:rsidRDefault="001B49BB" w:rsidP="00383333">
      <w:pPr>
        <w:pStyle w:val="a3"/>
        <w:numPr>
          <w:ilvl w:val="0"/>
          <w:numId w:val="8"/>
        </w:numPr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EC7A00">
        <w:rPr>
          <w:sz w:val="28"/>
          <w:szCs w:val="28"/>
          <w:lang w:val="uk-UA"/>
        </w:rPr>
        <w:t xml:space="preserve">пункт 2 викласти в такій редакції: </w:t>
      </w:r>
    </w:p>
    <w:p w:rsidR="001B49BB" w:rsidRPr="00EC7A00" w:rsidRDefault="001B49BB" w:rsidP="00383333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EC7A00">
        <w:rPr>
          <w:sz w:val="28"/>
          <w:szCs w:val="28"/>
          <w:lang w:val="uk-UA"/>
        </w:rPr>
        <w:t>«</w:t>
      </w:r>
      <w:r w:rsidR="00383333" w:rsidRPr="00EC7A00">
        <w:rPr>
          <w:sz w:val="28"/>
          <w:szCs w:val="28"/>
          <w:lang w:val="uk-UA"/>
        </w:rPr>
        <w:t xml:space="preserve">2. </w:t>
      </w:r>
      <w:r w:rsidR="006F27B7" w:rsidRPr="00EC7A00">
        <w:rPr>
          <w:sz w:val="28"/>
          <w:szCs w:val="28"/>
          <w:lang w:val="uk-UA"/>
        </w:rPr>
        <w:t>У графі 2 зазначається повне найменування платника податків згідно з реєстраційними документами. У разі подання Звіту  нерезидентом, який здійснює господарську діяльність на території України через постійне представництво</w:t>
      </w:r>
      <w:r w:rsidR="00B0736F" w:rsidRPr="00EC7A00">
        <w:rPr>
          <w:sz w:val="28"/>
          <w:szCs w:val="28"/>
          <w:lang w:val="uk-UA"/>
        </w:rPr>
        <w:t>,</w:t>
      </w:r>
      <w:r w:rsidR="006F27B7" w:rsidRPr="00EC7A00">
        <w:rPr>
          <w:sz w:val="28"/>
          <w:szCs w:val="28"/>
          <w:lang w:val="uk-UA"/>
        </w:rPr>
        <w:t xml:space="preserve"> зазначається повне найменування такого нерезидента.</w:t>
      </w:r>
      <w:r w:rsidRPr="00EC7A00">
        <w:rPr>
          <w:sz w:val="28"/>
          <w:szCs w:val="28"/>
          <w:lang w:val="uk-UA"/>
        </w:rPr>
        <w:t>»;</w:t>
      </w:r>
    </w:p>
    <w:p w:rsidR="001D1CF5" w:rsidRPr="00EC7A00" w:rsidRDefault="001D1CF5" w:rsidP="00383333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  <w:lang w:val="uk-UA"/>
        </w:rPr>
      </w:pPr>
    </w:p>
    <w:p w:rsidR="00AB576B" w:rsidRPr="00EC7A00" w:rsidRDefault="00AB576B" w:rsidP="00AB576B">
      <w:pPr>
        <w:pStyle w:val="a3"/>
        <w:numPr>
          <w:ilvl w:val="0"/>
          <w:numId w:val="8"/>
        </w:numPr>
        <w:tabs>
          <w:tab w:val="left" w:pos="567"/>
          <w:tab w:val="left" w:pos="851"/>
        </w:tabs>
        <w:jc w:val="both"/>
        <w:rPr>
          <w:sz w:val="28"/>
          <w:szCs w:val="28"/>
          <w:lang w:val="uk-UA"/>
        </w:rPr>
      </w:pPr>
      <w:r w:rsidRPr="00EC7A00">
        <w:rPr>
          <w:sz w:val="28"/>
          <w:szCs w:val="28"/>
          <w:lang w:val="uk-UA"/>
        </w:rPr>
        <w:t>у пункті 3:</w:t>
      </w:r>
    </w:p>
    <w:p w:rsidR="00AB576B" w:rsidRPr="00EC7A00" w:rsidRDefault="00AB576B" w:rsidP="00AB576B">
      <w:pPr>
        <w:tabs>
          <w:tab w:val="left" w:pos="567"/>
          <w:tab w:val="left" w:pos="851"/>
        </w:tabs>
        <w:ind w:left="567"/>
        <w:jc w:val="both"/>
        <w:rPr>
          <w:sz w:val="28"/>
          <w:szCs w:val="28"/>
          <w:lang w:val="uk-UA"/>
        </w:rPr>
      </w:pPr>
      <w:r w:rsidRPr="00EC7A00">
        <w:rPr>
          <w:sz w:val="28"/>
          <w:szCs w:val="28"/>
          <w:lang w:val="uk-UA"/>
        </w:rPr>
        <w:t xml:space="preserve">абзац другий викласти в такій редакції: </w:t>
      </w:r>
    </w:p>
    <w:p w:rsidR="00AB576B" w:rsidRPr="00EC7A00" w:rsidRDefault="00AB576B" w:rsidP="00AB576B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EC7A00">
        <w:rPr>
          <w:sz w:val="28"/>
          <w:szCs w:val="28"/>
          <w:lang w:val="uk-UA"/>
        </w:rPr>
        <w:t>«Платник податків, який не має коду за ЄДРПОУ, зазначає обліковий номер платника податків, який прис</w:t>
      </w:r>
      <w:r w:rsidR="00981EE1">
        <w:rPr>
          <w:sz w:val="28"/>
          <w:szCs w:val="28"/>
          <w:lang w:val="uk-UA"/>
        </w:rPr>
        <w:t>воюється контролюючим органом.»;</w:t>
      </w:r>
    </w:p>
    <w:p w:rsidR="00383333" w:rsidRPr="00EC7A00" w:rsidRDefault="00903D30" w:rsidP="00383333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EC7A00">
        <w:rPr>
          <w:sz w:val="28"/>
          <w:szCs w:val="28"/>
          <w:lang w:val="uk-UA"/>
        </w:rPr>
        <w:t xml:space="preserve">доповнити новим </w:t>
      </w:r>
      <w:r w:rsidR="00643BA1" w:rsidRPr="00EC7A00">
        <w:rPr>
          <w:sz w:val="28"/>
          <w:szCs w:val="28"/>
          <w:lang w:val="uk-UA"/>
        </w:rPr>
        <w:t>абзацом</w:t>
      </w:r>
      <w:r w:rsidR="001B49BB" w:rsidRPr="00EC7A00">
        <w:rPr>
          <w:sz w:val="28"/>
          <w:szCs w:val="28"/>
          <w:lang w:val="uk-UA"/>
        </w:rPr>
        <w:t xml:space="preserve"> такого змісту: </w:t>
      </w:r>
    </w:p>
    <w:p w:rsidR="001B49BB" w:rsidRPr="00EC7A00" w:rsidRDefault="001B49BB" w:rsidP="00383333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EC7A00">
        <w:rPr>
          <w:sz w:val="28"/>
          <w:szCs w:val="28"/>
          <w:lang w:val="uk-UA"/>
        </w:rPr>
        <w:t>«</w:t>
      </w:r>
      <w:r w:rsidR="006F27B7" w:rsidRPr="00EC7A00">
        <w:rPr>
          <w:sz w:val="28"/>
          <w:szCs w:val="28"/>
          <w:lang w:val="uk-UA"/>
        </w:rPr>
        <w:t>У разі подання Звіту нерезидентом, який здійснює господарську діяльність на території України через постійне представництво</w:t>
      </w:r>
      <w:r w:rsidR="001E3365" w:rsidRPr="00EC7A00">
        <w:rPr>
          <w:sz w:val="28"/>
          <w:szCs w:val="28"/>
          <w:lang w:val="uk-UA"/>
        </w:rPr>
        <w:t>,</w:t>
      </w:r>
      <w:r w:rsidR="006F27B7" w:rsidRPr="00EC7A00">
        <w:rPr>
          <w:sz w:val="28"/>
          <w:szCs w:val="28"/>
          <w:lang w:val="uk-UA"/>
        </w:rPr>
        <w:t xml:space="preserve"> зазначається </w:t>
      </w:r>
      <w:r w:rsidR="00AB576B" w:rsidRPr="00EC7A00">
        <w:rPr>
          <w:sz w:val="28"/>
          <w:szCs w:val="28"/>
          <w:lang w:val="uk-UA"/>
        </w:rPr>
        <w:t xml:space="preserve">обліковий </w:t>
      </w:r>
      <w:r w:rsidR="006F27B7" w:rsidRPr="00EC7A00">
        <w:rPr>
          <w:sz w:val="28"/>
          <w:szCs w:val="28"/>
          <w:lang w:val="uk-UA"/>
        </w:rPr>
        <w:t>номер та основний код економічної діяльності такого нерезидента.</w:t>
      </w:r>
      <w:r w:rsidRPr="00EC7A00">
        <w:rPr>
          <w:sz w:val="28"/>
          <w:szCs w:val="28"/>
          <w:lang w:val="uk-UA"/>
        </w:rPr>
        <w:t>»;</w:t>
      </w:r>
    </w:p>
    <w:p w:rsidR="001D1CF5" w:rsidRPr="00EC7A00" w:rsidRDefault="001D1CF5" w:rsidP="00383333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  <w:lang w:val="uk-UA"/>
        </w:rPr>
      </w:pPr>
    </w:p>
    <w:p w:rsidR="001B49BB" w:rsidRPr="00981EE1" w:rsidRDefault="00903D30" w:rsidP="00981EE1">
      <w:pPr>
        <w:pStyle w:val="a3"/>
        <w:numPr>
          <w:ilvl w:val="0"/>
          <w:numId w:val="8"/>
        </w:numPr>
        <w:tabs>
          <w:tab w:val="left" w:pos="567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981EE1">
        <w:rPr>
          <w:sz w:val="28"/>
          <w:szCs w:val="28"/>
          <w:lang w:val="uk-UA"/>
        </w:rPr>
        <w:t xml:space="preserve">доповнити </w:t>
      </w:r>
      <w:r w:rsidR="001B49BB" w:rsidRPr="00981EE1">
        <w:rPr>
          <w:sz w:val="28"/>
          <w:szCs w:val="28"/>
          <w:lang w:val="uk-UA"/>
        </w:rPr>
        <w:t>пункт 4</w:t>
      </w:r>
      <w:r w:rsidRPr="00981EE1">
        <w:rPr>
          <w:sz w:val="28"/>
          <w:szCs w:val="28"/>
          <w:lang w:val="uk-UA"/>
        </w:rPr>
        <w:t xml:space="preserve"> </w:t>
      </w:r>
      <w:r w:rsidR="001B49BB" w:rsidRPr="00981EE1">
        <w:rPr>
          <w:sz w:val="28"/>
          <w:szCs w:val="28"/>
          <w:lang w:val="uk-UA"/>
        </w:rPr>
        <w:t>реченням такого змісту: «</w:t>
      </w:r>
      <w:r w:rsidR="006F27B7" w:rsidRPr="00981EE1">
        <w:rPr>
          <w:sz w:val="28"/>
          <w:szCs w:val="28"/>
          <w:lang w:val="uk-UA"/>
        </w:rPr>
        <w:t>У разі подання Звіту нерезидентом, який здійснює господарську діяльність на території України через постійне представництво</w:t>
      </w:r>
      <w:r w:rsidR="000B04AD" w:rsidRPr="00981EE1">
        <w:rPr>
          <w:sz w:val="28"/>
          <w:szCs w:val="28"/>
          <w:lang w:val="uk-UA"/>
        </w:rPr>
        <w:t>,</w:t>
      </w:r>
      <w:r w:rsidR="006F27B7" w:rsidRPr="00981EE1">
        <w:rPr>
          <w:sz w:val="28"/>
          <w:szCs w:val="28"/>
          <w:lang w:val="uk-UA"/>
        </w:rPr>
        <w:t xml:space="preserve"> зазначається місцезнаходження такого нерезидента в Україні</w:t>
      </w:r>
      <w:r w:rsidR="001B49BB" w:rsidRPr="00981EE1">
        <w:rPr>
          <w:sz w:val="28"/>
          <w:szCs w:val="28"/>
          <w:lang w:val="uk-UA"/>
        </w:rPr>
        <w:t>.»;</w:t>
      </w:r>
    </w:p>
    <w:p w:rsidR="00AB576B" w:rsidRPr="00EC7A00" w:rsidRDefault="00AB576B" w:rsidP="00AB576B">
      <w:pPr>
        <w:tabs>
          <w:tab w:val="left" w:pos="567"/>
          <w:tab w:val="left" w:pos="851"/>
        </w:tabs>
        <w:jc w:val="both"/>
        <w:rPr>
          <w:sz w:val="28"/>
          <w:szCs w:val="28"/>
          <w:lang w:val="uk-UA"/>
        </w:rPr>
      </w:pPr>
    </w:p>
    <w:p w:rsidR="00AB576B" w:rsidRPr="00EC7A00" w:rsidRDefault="001B49BB" w:rsidP="00AB576B">
      <w:pPr>
        <w:pStyle w:val="a3"/>
        <w:numPr>
          <w:ilvl w:val="0"/>
          <w:numId w:val="8"/>
        </w:numPr>
        <w:tabs>
          <w:tab w:val="left" w:pos="567"/>
          <w:tab w:val="left" w:pos="851"/>
        </w:tabs>
        <w:jc w:val="both"/>
        <w:rPr>
          <w:sz w:val="28"/>
          <w:szCs w:val="28"/>
          <w:lang w:val="uk-UA"/>
        </w:rPr>
      </w:pPr>
      <w:r w:rsidRPr="00EC7A00">
        <w:rPr>
          <w:sz w:val="28"/>
          <w:szCs w:val="28"/>
          <w:lang w:val="uk-UA"/>
        </w:rPr>
        <w:t xml:space="preserve">пункт 5 </w:t>
      </w:r>
      <w:r w:rsidR="00AB576B" w:rsidRPr="00EC7A00">
        <w:rPr>
          <w:sz w:val="28"/>
          <w:szCs w:val="28"/>
          <w:lang w:val="uk-UA"/>
        </w:rPr>
        <w:t>викласти в такій редакції:</w:t>
      </w:r>
    </w:p>
    <w:p w:rsidR="00802F8D" w:rsidRPr="00EC7A00" w:rsidRDefault="00AB576B" w:rsidP="00AB576B">
      <w:pPr>
        <w:tabs>
          <w:tab w:val="left" w:pos="567"/>
          <w:tab w:val="left" w:pos="851"/>
        </w:tabs>
        <w:jc w:val="both"/>
        <w:rPr>
          <w:sz w:val="28"/>
          <w:szCs w:val="28"/>
          <w:lang w:val="uk-UA"/>
        </w:rPr>
      </w:pPr>
      <w:r w:rsidRPr="00EC7A00">
        <w:rPr>
          <w:sz w:val="28"/>
          <w:szCs w:val="28"/>
          <w:lang w:val="uk-UA"/>
        </w:rPr>
        <w:tab/>
      </w:r>
      <w:r w:rsidR="001B49BB" w:rsidRPr="00EC7A00">
        <w:rPr>
          <w:sz w:val="28"/>
          <w:szCs w:val="28"/>
          <w:lang w:val="uk-UA"/>
        </w:rPr>
        <w:t>«</w:t>
      </w:r>
      <w:r w:rsidR="00802F8D" w:rsidRPr="00EC7A00">
        <w:rPr>
          <w:sz w:val="28"/>
          <w:szCs w:val="28"/>
        </w:rPr>
        <w:t xml:space="preserve">У </w:t>
      </w:r>
      <w:r w:rsidR="00802F8D" w:rsidRPr="00EC7A00">
        <w:rPr>
          <w:sz w:val="28"/>
          <w:szCs w:val="28"/>
          <w:lang w:val="uk-UA"/>
        </w:rPr>
        <w:t>графі 5 зазначається контролюючий</w:t>
      </w:r>
      <w:r w:rsidR="00802F8D" w:rsidRPr="00EC7A00">
        <w:rPr>
          <w:sz w:val="28"/>
          <w:szCs w:val="28"/>
        </w:rPr>
        <w:t xml:space="preserve"> орган, </w:t>
      </w:r>
      <w:r w:rsidR="00802F8D" w:rsidRPr="00EC7A00">
        <w:rPr>
          <w:sz w:val="28"/>
          <w:szCs w:val="28"/>
          <w:lang w:val="uk-UA"/>
        </w:rPr>
        <w:t>до якого подається Звіт.</w:t>
      </w:r>
    </w:p>
    <w:p w:rsidR="001B49BB" w:rsidRPr="00EC7A00" w:rsidRDefault="00802F8D" w:rsidP="00AB576B">
      <w:pPr>
        <w:tabs>
          <w:tab w:val="left" w:pos="567"/>
          <w:tab w:val="left" w:pos="851"/>
        </w:tabs>
        <w:jc w:val="both"/>
        <w:rPr>
          <w:sz w:val="28"/>
          <w:szCs w:val="28"/>
          <w:lang w:val="uk-UA"/>
        </w:rPr>
      </w:pPr>
      <w:r w:rsidRPr="00EC7A00">
        <w:rPr>
          <w:sz w:val="28"/>
          <w:szCs w:val="28"/>
          <w:lang w:val="uk-UA"/>
        </w:rPr>
        <w:t xml:space="preserve"> </w:t>
      </w:r>
      <w:r w:rsidR="00D42DFD" w:rsidRPr="00EC7A00">
        <w:rPr>
          <w:sz w:val="28"/>
          <w:szCs w:val="28"/>
          <w:lang w:val="uk-UA"/>
        </w:rPr>
        <w:tab/>
      </w:r>
      <w:r w:rsidR="006F27B7" w:rsidRPr="00EC7A00">
        <w:rPr>
          <w:sz w:val="28"/>
          <w:szCs w:val="28"/>
          <w:lang w:val="uk-UA"/>
        </w:rPr>
        <w:t>У разі подання Звіту нерезидентом, який здійснює господарську діяльність на території України через постійне представництво</w:t>
      </w:r>
      <w:r w:rsidR="000776A3" w:rsidRPr="00EC7A00">
        <w:rPr>
          <w:sz w:val="28"/>
          <w:szCs w:val="28"/>
          <w:lang w:val="uk-UA"/>
        </w:rPr>
        <w:t>,</w:t>
      </w:r>
      <w:r w:rsidR="006F27B7" w:rsidRPr="00EC7A00">
        <w:rPr>
          <w:sz w:val="28"/>
          <w:szCs w:val="28"/>
          <w:lang w:val="uk-UA"/>
        </w:rPr>
        <w:t xml:space="preserve"> зазначається контролюючий орган</w:t>
      </w:r>
      <w:r w:rsidRPr="00EC7A00">
        <w:rPr>
          <w:sz w:val="28"/>
          <w:szCs w:val="28"/>
          <w:lang w:val="uk-UA"/>
        </w:rPr>
        <w:t xml:space="preserve"> за основним місцем обліку постійного представництва</w:t>
      </w:r>
      <w:r w:rsidR="001B49BB" w:rsidRPr="00EC7A00">
        <w:rPr>
          <w:sz w:val="28"/>
          <w:szCs w:val="28"/>
          <w:lang w:val="uk-UA"/>
        </w:rPr>
        <w:t>.»;</w:t>
      </w:r>
    </w:p>
    <w:p w:rsidR="001D1CF5" w:rsidRPr="00EC7A00" w:rsidRDefault="001D1CF5" w:rsidP="00383333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  <w:lang w:val="uk-UA"/>
        </w:rPr>
      </w:pPr>
    </w:p>
    <w:p w:rsidR="001B49BB" w:rsidRPr="00EC7A00" w:rsidRDefault="00AB576B" w:rsidP="00383333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EC7A00">
        <w:rPr>
          <w:sz w:val="28"/>
          <w:szCs w:val="28"/>
          <w:lang w:val="uk-UA"/>
        </w:rPr>
        <w:t>5)</w:t>
      </w:r>
      <w:r w:rsidR="00E32327" w:rsidRPr="00EC7A00">
        <w:rPr>
          <w:sz w:val="28"/>
          <w:szCs w:val="28"/>
          <w:lang w:val="uk-UA"/>
        </w:rPr>
        <w:t xml:space="preserve"> </w:t>
      </w:r>
      <w:r w:rsidR="001B49BB" w:rsidRPr="00EC7A00">
        <w:rPr>
          <w:sz w:val="28"/>
          <w:szCs w:val="28"/>
          <w:lang w:val="uk-UA"/>
        </w:rPr>
        <w:t xml:space="preserve">доповнити </w:t>
      </w:r>
      <w:r w:rsidR="00903D30" w:rsidRPr="00EC7A00">
        <w:rPr>
          <w:sz w:val="28"/>
          <w:szCs w:val="28"/>
          <w:lang w:val="uk-UA"/>
        </w:rPr>
        <w:t xml:space="preserve">новими </w:t>
      </w:r>
      <w:r w:rsidR="001B49BB" w:rsidRPr="00EC7A00">
        <w:rPr>
          <w:sz w:val="28"/>
          <w:szCs w:val="28"/>
          <w:lang w:val="uk-UA"/>
        </w:rPr>
        <w:t>пунктами такого змісту:</w:t>
      </w:r>
    </w:p>
    <w:p w:rsidR="001B49BB" w:rsidRPr="00EC7A00" w:rsidRDefault="001B49BB" w:rsidP="00383333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</w:rPr>
      </w:pPr>
      <w:r w:rsidRPr="00EC7A00">
        <w:rPr>
          <w:sz w:val="28"/>
          <w:szCs w:val="28"/>
          <w:lang w:val="uk-UA"/>
        </w:rPr>
        <w:t xml:space="preserve">«7. </w:t>
      </w:r>
      <w:r w:rsidR="00D42DFD" w:rsidRPr="00EC7A00">
        <w:rPr>
          <w:sz w:val="28"/>
          <w:szCs w:val="28"/>
          <w:lang w:val="uk-UA"/>
        </w:rPr>
        <w:t xml:space="preserve">Графа 7 заповнюється лише нерезидентом. </w:t>
      </w:r>
      <w:r w:rsidR="004E7E28" w:rsidRPr="00EC7A00">
        <w:rPr>
          <w:sz w:val="28"/>
          <w:szCs w:val="28"/>
          <w:lang w:val="uk-UA"/>
        </w:rPr>
        <w:t>У графах 7.1–</w:t>
      </w:r>
      <w:r w:rsidR="00D42DFD" w:rsidRPr="00EC7A00">
        <w:rPr>
          <w:sz w:val="28"/>
          <w:szCs w:val="28"/>
          <w:lang w:val="uk-UA"/>
        </w:rPr>
        <w:t>7.3 зазначається назва та код країни реєстрації нерезидента (за Переліком кодів країн світу для статистичних цілей),</w:t>
      </w:r>
      <w:r w:rsidR="00D42DFD" w:rsidRPr="00EC7A00">
        <w:rPr>
          <w:lang w:val="uk-UA"/>
        </w:rPr>
        <w:t xml:space="preserve"> </w:t>
      </w:r>
      <w:r w:rsidR="00D42DFD" w:rsidRPr="00EC7A00">
        <w:rPr>
          <w:sz w:val="28"/>
          <w:szCs w:val="28"/>
          <w:lang w:val="uk-UA"/>
        </w:rPr>
        <w:t>найменування контролюючого органу за основним місцем обліку нерезидента</w:t>
      </w:r>
      <w:r w:rsidR="00D42DFD" w:rsidRPr="00EC7A00">
        <w:rPr>
          <w:sz w:val="28"/>
          <w:szCs w:val="28"/>
        </w:rPr>
        <w:t>.</w:t>
      </w:r>
    </w:p>
    <w:p w:rsidR="00D42DFD" w:rsidRPr="00EC7A00" w:rsidRDefault="001B49BB" w:rsidP="00383333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</w:rPr>
      </w:pPr>
      <w:r w:rsidRPr="00EC7A00">
        <w:rPr>
          <w:sz w:val="28"/>
          <w:szCs w:val="28"/>
          <w:lang w:val="uk-UA"/>
        </w:rPr>
        <w:t xml:space="preserve">8. </w:t>
      </w:r>
      <w:r w:rsidR="00D42DFD" w:rsidRPr="00EC7A00">
        <w:rPr>
          <w:sz w:val="28"/>
          <w:szCs w:val="28"/>
          <w:lang w:val="uk-UA"/>
        </w:rPr>
        <w:t>Графа 8 заповнюється лише у разі подання Звіту нерезидентом, який здійснює господарську діяльність на території України через постійне представництво</w:t>
      </w:r>
      <w:r w:rsidR="00D42DFD" w:rsidRPr="00EC7A00">
        <w:rPr>
          <w:sz w:val="28"/>
          <w:szCs w:val="28"/>
        </w:rPr>
        <w:t xml:space="preserve">. </w:t>
      </w:r>
    </w:p>
    <w:p w:rsidR="001B49BB" w:rsidRPr="00EC7A00" w:rsidRDefault="00D42DFD" w:rsidP="00383333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EC7A00">
        <w:rPr>
          <w:sz w:val="28"/>
          <w:szCs w:val="28"/>
          <w:lang w:val="uk-UA"/>
        </w:rPr>
        <w:t>У графах 8.1–8.4 зазначається повне найменування, код ЄДРПОУ або ідентифікатор об’єкта оподаткування (за відсутності коду ЄДРПОУ), місцезнаходження постійного представництва, найменування контролюючого органу за основним місцем обліку постійного представництва</w:t>
      </w:r>
      <w:r w:rsidR="001B49BB" w:rsidRPr="00EC7A00">
        <w:rPr>
          <w:sz w:val="28"/>
          <w:szCs w:val="28"/>
          <w:lang w:val="uk-UA"/>
        </w:rPr>
        <w:t>.»</w:t>
      </w:r>
      <w:r w:rsidR="00E32327" w:rsidRPr="00EC7A00">
        <w:rPr>
          <w:sz w:val="28"/>
          <w:szCs w:val="28"/>
          <w:lang w:val="uk-UA"/>
        </w:rPr>
        <w:t>.</w:t>
      </w:r>
    </w:p>
    <w:p w:rsidR="001B49BB" w:rsidRPr="00EC7A00" w:rsidRDefault="001B49BB" w:rsidP="00383333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  <w:lang w:val="uk-UA"/>
        </w:rPr>
      </w:pPr>
    </w:p>
    <w:p w:rsidR="00E32327" w:rsidRPr="00EC7A00" w:rsidRDefault="00E32327" w:rsidP="00383333">
      <w:pPr>
        <w:pStyle w:val="a3"/>
        <w:numPr>
          <w:ilvl w:val="0"/>
          <w:numId w:val="3"/>
        </w:numPr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EC7A00">
        <w:rPr>
          <w:sz w:val="28"/>
          <w:szCs w:val="28"/>
          <w:lang w:val="uk-UA"/>
        </w:rPr>
        <w:t>У розділі ІІІ:</w:t>
      </w:r>
    </w:p>
    <w:p w:rsidR="001D1CF5" w:rsidRPr="00EC7A00" w:rsidRDefault="001D1CF5" w:rsidP="00383333">
      <w:pPr>
        <w:pStyle w:val="a3"/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</w:p>
    <w:p w:rsidR="00CF7E0A" w:rsidRPr="00EC7A00" w:rsidRDefault="00BA026E" w:rsidP="00383333">
      <w:pPr>
        <w:pStyle w:val="a3"/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EC7A00">
        <w:rPr>
          <w:sz w:val="28"/>
          <w:szCs w:val="28"/>
          <w:lang w:val="uk-UA"/>
        </w:rPr>
        <w:t xml:space="preserve">1) </w:t>
      </w:r>
      <w:r w:rsidR="00E32327" w:rsidRPr="00EC7A00">
        <w:rPr>
          <w:sz w:val="28"/>
          <w:szCs w:val="28"/>
          <w:lang w:val="uk-UA"/>
        </w:rPr>
        <w:t xml:space="preserve">у пункті 3 після </w:t>
      </w:r>
      <w:r w:rsidR="002444FB" w:rsidRPr="00EC7A00">
        <w:rPr>
          <w:sz w:val="28"/>
          <w:szCs w:val="28"/>
          <w:lang w:val="uk-UA"/>
        </w:rPr>
        <w:t xml:space="preserve">першого </w:t>
      </w:r>
      <w:r w:rsidR="00CF7E0A" w:rsidRPr="00EC7A00">
        <w:rPr>
          <w:sz w:val="28"/>
          <w:szCs w:val="28"/>
          <w:lang w:val="uk-UA"/>
        </w:rPr>
        <w:t xml:space="preserve">речення </w:t>
      </w:r>
      <w:r w:rsidR="002444FB" w:rsidRPr="00EC7A00">
        <w:rPr>
          <w:sz w:val="28"/>
          <w:szCs w:val="28"/>
          <w:lang w:val="uk-UA"/>
        </w:rPr>
        <w:t xml:space="preserve">доповнити другим </w:t>
      </w:r>
      <w:r w:rsidR="00E32327" w:rsidRPr="00EC7A00">
        <w:rPr>
          <w:sz w:val="28"/>
          <w:szCs w:val="28"/>
          <w:lang w:val="uk-UA"/>
        </w:rPr>
        <w:t>реченням такого змісту: «</w:t>
      </w:r>
      <w:r w:rsidR="00C46660" w:rsidRPr="00EC7A00">
        <w:rPr>
          <w:sz w:val="28"/>
          <w:szCs w:val="28"/>
          <w:lang w:val="uk-UA"/>
        </w:rPr>
        <w:t>У разі подання Звіту нерезидентом, який здійснює господарську діяльність на території України через постійне представництво</w:t>
      </w:r>
      <w:r w:rsidR="003D30D4" w:rsidRPr="00EC7A00">
        <w:rPr>
          <w:sz w:val="28"/>
          <w:szCs w:val="28"/>
          <w:lang w:val="uk-UA"/>
        </w:rPr>
        <w:t>,</w:t>
      </w:r>
      <w:r w:rsidR="00C46660" w:rsidRPr="00EC7A00">
        <w:rPr>
          <w:sz w:val="28"/>
          <w:szCs w:val="28"/>
          <w:lang w:val="uk-UA"/>
        </w:rPr>
        <w:t xml:space="preserve"> </w:t>
      </w:r>
      <w:r w:rsidR="00E32327" w:rsidRPr="00EC7A00">
        <w:rPr>
          <w:sz w:val="28"/>
          <w:szCs w:val="28"/>
          <w:lang w:val="uk-UA"/>
        </w:rPr>
        <w:t xml:space="preserve">зазначається код такого нерезидента в країні </w:t>
      </w:r>
      <w:r w:rsidR="00B33CBF" w:rsidRPr="00EC7A00">
        <w:rPr>
          <w:sz w:val="28"/>
          <w:szCs w:val="28"/>
          <w:lang w:val="uk-UA"/>
        </w:rPr>
        <w:t>реєстрації</w:t>
      </w:r>
      <w:r w:rsidR="00E32327" w:rsidRPr="00EC7A00">
        <w:rPr>
          <w:sz w:val="28"/>
          <w:szCs w:val="28"/>
          <w:lang w:val="uk-UA"/>
        </w:rPr>
        <w:t>.»</w:t>
      </w:r>
      <w:r w:rsidR="00CF7E0A" w:rsidRPr="00EC7A00">
        <w:rPr>
          <w:sz w:val="28"/>
          <w:szCs w:val="28"/>
          <w:lang w:val="uk-UA"/>
        </w:rPr>
        <w:t>.</w:t>
      </w:r>
    </w:p>
    <w:p w:rsidR="00E32327" w:rsidRPr="00EC7A00" w:rsidRDefault="00CF7E0A" w:rsidP="00383333">
      <w:pPr>
        <w:pStyle w:val="a3"/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EC7A00">
        <w:rPr>
          <w:sz w:val="28"/>
          <w:szCs w:val="28"/>
          <w:lang w:val="uk-UA"/>
        </w:rPr>
        <w:t>У зв’язку з цим речення друге вважати реченням третім</w:t>
      </w:r>
      <w:r w:rsidR="00E32327" w:rsidRPr="00EC7A00">
        <w:rPr>
          <w:sz w:val="28"/>
          <w:szCs w:val="28"/>
          <w:lang w:val="uk-UA"/>
        </w:rPr>
        <w:t>;</w:t>
      </w:r>
    </w:p>
    <w:p w:rsidR="001D1CF5" w:rsidRPr="00EC7A00" w:rsidRDefault="001D1CF5" w:rsidP="00383333">
      <w:pPr>
        <w:pStyle w:val="a3"/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</w:p>
    <w:p w:rsidR="00BA026E" w:rsidRPr="00EC7A00" w:rsidRDefault="00BA026E" w:rsidP="00383333">
      <w:pPr>
        <w:pStyle w:val="a3"/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EC7A00">
        <w:rPr>
          <w:sz w:val="28"/>
          <w:szCs w:val="28"/>
          <w:lang w:val="uk-UA"/>
        </w:rPr>
        <w:t xml:space="preserve">2) </w:t>
      </w:r>
      <w:r w:rsidR="008B441B" w:rsidRPr="00EC7A00">
        <w:rPr>
          <w:sz w:val="28"/>
          <w:szCs w:val="28"/>
          <w:lang w:val="uk-UA"/>
        </w:rPr>
        <w:t>в</w:t>
      </w:r>
      <w:r w:rsidR="00CC6CB0" w:rsidRPr="00EC7A00">
        <w:rPr>
          <w:sz w:val="28"/>
          <w:szCs w:val="28"/>
          <w:lang w:val="uk-UA"/>
        </w:rPr>
        <w:t xml:space="preserve"> абзаці першому пункту 4 після слів «контрольова</w:t>
      </w:r>
      <w:r w:rsidR="004E7E28" w:rsidRPr="00EC7A00">
        <w:rPr>
          <w:sz w:val="28"/>
          <w:szCs w:val="28"/>
          <w:lang w:val="uk-UA"/>
        </w:rPr>
        <w:t>ної операції» доповнити словами</w:t>
      </w:r>
      <w:r w:rsidR="00CC6CB0" w:rsidRPr="00EC7A00">
        <w:rPr>
          <w:sz w:val="28"/>
          <w:szCs w:val="28"/>
          <w:lang w:val="uk-UA"/>
        </w:rPr>
        <w:t xml:space="preserve"> «(у разі подання Звіту нерезидентом, який здійснює господарську діяльність на території України через постійне представництво, зазначається код країни реєстрації нерезидента)»</w:t>
      </w:r>
      <w:r w:rsidR="008B441B" w:rsidRPr="00EC7A00">
        <w:rPr>
          <w:sz w:val="28"/>
          <w:szCs w:val="28"/>
          <w:lang w:val="uk-UA"/>
        </w:rPr>
        <w:t>.</w:t>
      </w:r>
    </w:p>
    <w:p w:rsidR="00CC6CB0" w:rsidRPr="00EC7A00" w:rsidRDefault="00CC6CB0" w:rsidP="00383333">
      <w:pPr>
        <w:pStyle w:val="a3"/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</w:p>
    <w:p w:rsidR="0043145F" w:rsidRPr="00EC7A00" w:rsidRDefault="0043145F" w:rsidP="00383333">
      <w:pPr>
        <w:pStyle w:val="a3"/>
        <w:numPr>
          <w:ilvl w:val="0"/>
          <w:numId w:val="3"/>
        </w:numPr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EC7A00">
        <w:rPr>
          <w:sz w:val="28"/>
          <w:szCs w:val="28"/>
          <w:lang w:val="uk-UA"/>
        </w:rPr>
        <w:t>У розділі І</w:t>
      </w:r>
      <w:r w:rsidR="00A85D9B" w:rsidRPr="00EC7A00">
        <w:rPr>
          <w:sz w:val="28"/>
          <w:szCs w:val="28"/>
          <w:lang w:val="en-US"/>
        </w:rPr>
        <w:t>V</w:t>
      </w:r>
      <w:r w:rsidRPr="00EC7A00">
        <w:rPr>
          <w:sz w:val="28"/>
          <w:szCs w:val="28"/>
          <w:lang w:val="uk-UA"/>
        </w:rPr>
        <w:t>:</w:t>
      </w:r>
    </w:p>
    <w:p w:rsidR="00CB2E1B" w:rsidRPr="00EC7A00" w:rsidRDefault="00CB2E1B" w:rsidP="00383333">
      <w:pPr>
        <w:pStyle w:val="a3"/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</w:p>
    <w:p w:rsidR="00A85D9B" w:rsidRPr="00EC7A00" w:rsidRDefault="00A85D9B" w:rsidP="00383333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EC7A00">
        <w:rPr>
          <w:sz w:val="28"/>
          <w:szCs w:val="28"/>
          <w:lang w:val="uk-UA"/>
        </w:rPr>
        <w:t xml:space="preserve">1) у пункті </w:t>
      </w:r>
      <w:r w:rsidRPr="00EC7A00">
        <w:rPr>
          <w:sz w:val="28"/>
          <w:szCs w:val="28"/>
        </w:rPr>
        <w:t>4</w:t>
      </w:r>
      <w:r w:rsidRPr="00EC7A00">
        <w:rPr>
          <w:sz w:val="28"/>
          <w:szCs w:val="28"/>
          <w:lang w:val="uk-UA"/>
        </w:rPr>
        <w:t>:</w:t>
      </w:r>
    </w:p>
    <w:p w:rsidR="00A85D9B" w:rsidRPr="00EC7A00" w:rsidRDefault="00A85D9B" w:rsidP="00383333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EC7A00">
        <w:rPr>
          <w:sz w:val="28"/>
          <w:szCs w:val="28"/>
          <w:lang w:val="uk-UA"/>
        </w:rPr>
        <w:t>у підпункті 1 слова «</w:t>
      </w:r>
      <w:r w:rsidR="00CB2E1B" w:rsidRPr="00EC7A00">
        <w:rPr>
          <w:sz w:val="28"/>
          <w:szCs w:val="28"/>
          <w:lang w:val="uk-UA"/>
        </w:rPr>
        <w:t>П</w:t>
      </w:r>
      <w:r w:rsidRPr="00EC7A00">
        <w:rPr>
          <w:sz w:val="28"/>
          <w:szCs w:val="28"/>
          <w:lang w:val="uk-UA"/>
        </w:rPr>
        <w:t>овне найменування особи» замінити словами «</w:t>
      </w:r>
      <w:r w:rsidR="00FB5A9F" w:rsidRPr="00EC7A00">
        <w:rPr>
          <w:sz w:val="28"/>
          <w:szCs w:val="28"/>
          <w:lang w:val="uk-UA"/>
        </w:rPr>
        <w:t>П</w:t>
      </w:r>
      <w:r w:rsidR="00955F51" w:rsidRPr="00EC7A00">
        <w:rPr>
          <w:sz w:val="28"/>
          <w:szCs w:val="28"/>
          <w:lang w:val="uk-UA"/>
        </w:rPr>
        <w:t>овне найменування особи, яка бере участь у контрольованій операції</w:t>
      </w:r>
      <w:r w:rsidR="005B0851" w:rsidRPr="00EC7A00">
        <w:rPr>
          <w:sz w:val="28"/>
          <w:szCs w:val="28"/>
          <w:lang w:val="uk-UA"/>
        </w:rPr>
        <w:t>;</w:t>
      </w:r>
      <w:r w:rsidRPr="00EC7A00">
        <w:rPr>
          <w:sz w:val="28"/>
          <w:szCs w:val="28"/>
          <w:lang w:val="uk-UA"/>
        </w:rPr>
        <w:t>»;</w:t>
      </w:r>
    </w:p>
    <w:p w:rsidR="00A76454" w:rsidRPr="00EC7A00" w:rsidRDefault="00774AF8" w:rsidP="00383333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bookmarkStart w:id="0" w:name="_Hlk141707537"/>
      <w:r w:rsidRPr="00EC7A00">
        <w:rPr>
          <w:sz w:val="28"/>
          <w:szCs w:val="28"/>
          <w:lang w:val="uk-UA"/>
        </w:rPr>
        <w:t xml:space="preserve">підпункт </w:t>
      </w:r>
      <w:bookmarkEnd w:id="0"/>
      <w:r w:rsidRPr="00EC7A00">
        <w:rPr>
          <w:sz w:val="28"/>
          <w:szCs w:val="28"/>
          <w:lang w:val="uk-UA"/>
        </w:rPr>
        <w:t>4</w:t>
      </w:r>
      <w:r w:rsidR="00A76454" w:rsidRPr="00EC7A00">
        <w:rPr>
          <w:sz w:val="28"/>
          <w:szCs w:val="28"/>
          <w:lang w:val="uk-UA"/>
        </w:rPr>
        <w:t xml:space="preserve"> викласти в такій редакції:</w:t>
      </w:r>
    </w:p>
    <w:p w:rsidR="00A76454" w:rsidRPr="00EC7A00" w:rsidRDefault="00A76454" w:rsidP="00383333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EC7A00">
        <w:rPr>
          <w:sz w:val="28"/>
          <w:szCs w:val="28"/>
          <w:lang w:val="uk-UA"/>
        </w:rPr>
        <w:t>«4) «Цифровий код країни реєстрації</w:t>
      </w:r>
      <w:r w:rsidR="008B441B" w:rsidRPr="00EC7A00">
        <w:rPr>
          <w:sz w:val="28"/>
          <w:szCs w:val="28"/>
          <w:lang w:val="uk-UA"/>
        </w:rPr>
        <w:t>» –</w:t>
      </w:r>
      <w:r w:rsidRPr="00EC7A00">
        <w:rPr>
          <w:sz w:val="28"/>
          <w:szCs w:val="28"/>
          <w:lang w:val="uk-UA"/>
        </w:rPr>
        <w:t xml:space="preserve"> код країни відповідно до Переліку кодів країн світу для статистичних цілей, затвердженого наказом Державної служби статистики </w:t>
      </w:r>
      <w:r w:rsidR="008B441B" w:rsidRPr="00EC7A00">
        <w:rPr>
          <w:sz w:val="28"/>
          <w:szCs w:val="28"/>
          <w:lang w:val="uk-UA"/>
        </w:rPr>
        <w:t>України від 08 січня 2020 року №</w:t>
      </w:r>
      <w:r w:rsidRPr="00EC7A00">
        <w:rPr>
          <w:sz w:val="28"/>
          <w:szCs w:val="28"/>
          <w:lang w:val="uk-UA"/>
        </w:rPr>
        <w:t xml:space="preserve"> 32</w:t>
      </w:r>
      <w:r w:rsidR="008B441B" w:rsidRPr="00EC7A00">
        <w:rPr>
          <w:sz w:val="28"/>
          <w:szCs w:val="28"/>
          <w:lang w:val="uk-UA"/>
        </w:rPr>
        <w:t>,</w:t>
      </w:r>
      <w:r w:rsidRPr="00EC7A00">
        <w:rPr>
          <w:sz w:val="28"/>
          <w:szCs w:val="28"/>
          <w:lang w:val="uk-UA"/>
        </w:rPr>
        <w:t xml:space="preserve"> </w:t>
      </w:r>
      <w:r w:rsidR="008B441B" w:rsidRPr="00EC7A00">
        <w:rPr>
          <w:sz w:val="28"/>
          <w:szCs w:val="28"/>
          <w:lang w:val="uk-UA"/>
        </w:rPr>
        <w:t xml:space="preserve">який </w:t>
      </w:r>
      <w:r w:rsidRPr="00EC7A00">
        <w:rPr>
          <w:sz w:val="28"/>
          <w:szCs w:val="28"/>
          <w:lang w:val="uk-UA"/>
        </w:rPr>
        <w:t xml:space="preserve">повинен збігатися </w:t>
      </w:r>
      <w:r w:rsidRPr="00EC7A00">
        <w:rPr>
          <w:sz w:val="28"/>
          <w:szCs w:val="28"/>
          <w:lang w:val="uk-UA"/>
        </w:rPr>
        <w:lastRenderedPageBreak/>
        <w:t>з цифровим кодом країни</w:t>
      </w:r>
      <w:r w:rsidR="00621ADB" w:rsidRPr="00EC7A00">
        <w:rPr>
          <w:sz w:val="28"/>
          <w:szCs w:val="28"/>
          <w:lang w:val="uk-UA"/>
        </w:rPr>
        <w:t xml:space="preserve"> реєстрації</w:t>
      </w:r>
      <w:r w:rsidRPr="00EC7A00">
        <w:rPr>
          <w:sz w:val="28"/>
          <w:szCs w:val="28"/>
          <w:lang w:val="uk-UA"/>
        </w:rPr>
        <w:t>, зазначеним у графі 4 Загальних відомостей про контрольовані операції основної частини Звіту;»;</w:t>
      </w:r>
    </w:p>
    <w:p w:rsidR="00955F51" w:rsidRPr="00EC7A00" w:rsidRDefault="00955F51" w:rsidP="00383333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EC7A00">
        <w:rPr>
          <w:sz w:val="28"/>
          <w:szCs w:val="28"/>
          <w:lang w:val="uk-UA"/>
        </w:rPr>
        <w:t xml:space="preserve">підпункт 6 викласти в такій редакції: </w:t>
      </w:r>
    </w:p>
    <w:p w:rsidR="00955F51" w:rsidRPr="00EC7A00" w:rsidRDefault="00955F51" w:rsidP="00383333">
      <w:pPr>
        <w:pStyle w:val="a7"/>
        <w:widowControl w:val="0"/>
        <w:tabs>
          <w:tab w:val="left" w:pos="567"/>
          <w:tab w:val="left" w:pos="709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7A00">
        <w:rPr>
          <w:sz w:val="28"/>
          <w:szCs w:val="28"/>
        </w:rPr>
        <w:t xml:space="preserve">«6) «Код(и) підстав(и) віднесення операції до контрольованої» </w:t>
      </w:r>
      <w:r w:rsidR="0050264E" w:rsidRPr="00EC7A00">
        <w:rPr>
          <w:sz w:val="28"/>
          <w:szCs w:val="28"/>
        </w:rPr>
        <w:t>–</w:t>
      </w:r>
      <w:r w:rsidRPr="00EC7A00">
        <w:rPr>
          <w:sz w:val="28"/>
          <w:szCs w:val="28"/>
        </w:rPr>
        <w:t xml:space="preserve"> код відповідно до д</w:t>
      </w:r>
      <w:r w:rsidR="0050264E" w:rsidRPr="00EC7A00">
        <w:rPr>
          <w:sz w:val="28"/>
          <w:szCs w:val="28"/>
        </w:rPr>
        <w:t>одатка 1 до цього Порядку. Обов’</w:t>
      </w:r>
      <w:r w:rsidRPr="00EC7A00">
        <w:rPr>
          <w:sz w:val="28"/>
          <w:szCs w:val="28"/>
        </w:rPr>
        <w:t xml:space="preserve">язково </w:t>
      </w:r>
      <w:r w:rsidR="0050264E" w:rsidRPr="00EC7A00">
        <w:rPr>
          <w:sz w:val="28"/>
          <w:szCs w:val="28"/>
        </w:rPr>
        <w:t>має</w:t>
      </w:r>
      <w:r w:rsidRPr="00EC7A00">
        <w:rPr>
          <w:sz w:val="28"/>
          <w:szCs w:val="28"/>
        </w:rPr>
        <w:t xml:space="preserve"> бути зап</w:t>
      </w:r>
      <w:r w:rsidR="009A01BB" w:rsidRPr="00EC7A00">
        <w:rPr>
          <w:sz w:val="28"/>
          <w:szCs w:val="28"/>
        </w:rPr>
        <w:t>овнена хоча б одна підстава, а в</w:t>
      </w:r>
      <w:r w:rsidRPr="00EC7A00">
        <w:rPr>
          <w:sz w:val="28"/>
          <w:szCs w:val="28"/>
        </w:rPr>
        <w:t xml:space="preserve"> разі наявності кількох підстав віднесення господарс</w:t>
      </w:r>
      <w:r w:rsidR="008B441B" w:rsidRPr="00EC7A00">
        <w:rPr>
          <w:sz w:val="28"/>
          <w:szCs w:val="28"/>
        </w:rPr>
        <w:t>ьких операцій до контрольованих</w:t>
      </w:r>
      <w:r w:rsidRPr="00EC7A00">
        <w:rPr>
          <w:sz w:val="28"/>
          <w:szCs w:val="28"/>
        </w:rPr>
        <w:t xml:space="preserve"> </w:t>
      </w:r>
      <w:r w:rsidR="00CF1C4C" w:rsidRPr="00EC7A00">
        <w:rPr>
          <w:sz w:val="28"/>
          <w:szCs w:val="28"/>
        </w:rPr>
        <w:t xml:space="preserve">в обов’язковому порядку </w:t>
      </w:r>
      <w:r w:rsidRPr="00EC7A00">
        <w:rPr>
          <w:sz w:val="28"/>
          <w:szCs w:val="28"/>
        </w:rPr>
        <w:t>відміч</w:t>
      </w:r>
      <w:r w:rsidR="0050264E" w:rsidRPr="00EC7A00">
        <w:rPr>
          <w:sz w:val="28"/>
          <w:szCs w:val="28"/>
        </w:rPr>
        <w:t>аються</w:t>
      </w:r>
      <w:r w:rsidR="00BA01A5" w:rsidRPr="00EC7A00">
        <w:rPr>
          <w:sz w:val="28"/>
          <w:szCs w:val="28"/>
        </w:rPr>
        <w:t xml:space="preserve"> </w:t>
      </w:r>
      <w:r w:rsidR="0050264E" w:rsidRPr="00EC7A00">
        <w:rPr>
          <w:sz w:val="28"/>
          <w:szCs w:val="28"/>
        </w:rPr>
        <w:t>всі такі підстави</w:t>
      </w:r>
      <w:r w:rsidRPr="00EC7A00">
        <w:rPr>
          <w:sz w:val="28"/>
          <w:szCs w:val="28"/>
        </w:rPr>
        <w:t>.»</w:t>
      </w:r>
      <w:r w:rsidR="00944A5C" w:rsidRPr="00EC7A00">
        <w:rPr>
          <w:sz w:val="28"/>
          <w:szCs w:val="28"/>
        </w:rPr>
        <w:t>;</w:t>
      </w:r>
    </w:p>
    <w:p w:rsidR="00CB2E1B" w:rsidRPr="00EC7A00" w:rsidRDefault="00CB2E1B" w:rsidP="00383333">
      <w:pPr>
        <w:pStyle w:val="a7"/>
        <w:widowControl w:val="0"/>
        <w:tabs>
          <w:tab w:val="left" w:pos="567"/>
          <w:tab w:val="left" w:pos="709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944A5C" w:rsidRPr="00EC7A00" w:rsidRDefault="00944A5C" w:rsidP="00383333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EC7A00">
        <w:rPr>
          <w:sz w:val="28"/>
          <w:szCs w:val="28"/>
          <w:lang w:val="uk-UA"/>
        </w:rPr>
        <w:t xml:space="preserve">2) </w:t>
      </w:r>
      <w:r w:rsidR="00CB2E1B" w:rsidRPr="00EC7A00">
        <w:rPr>
          <w:sz w:val="28"/>
          <w:szCs w:val="28"/>
          <w:lang w:val="uk-UA"/>
        </w:rPr>
        <w:t xml:space="preserve">доповнити </w:t>
      </w:r>
      <w:r w:rsidRPr="00EC7A00">
        <w:rPr>
          <w:sz w:val="28"/>
          <w:szCs w:val="28"/>
          <w:lang w:val="uk-UA"/>
        </w:rPr>
        <w:t>пункт</w:t>
      </w:r>
      <w:r w:rsidR="00054FCF" w:rsidRPr="00EC7A00">
        <w:rPr>
          <w:sz w:val="28"/>
          <w:szCs w:val="28"/>
          <w:lang w:val="uk-UA"/>
        </w:rPr>
        <w:t xml:space="preserve"> 10</w:t>
      </w:r>
      <w:r w:rsidRPr="00EC7A00">
        <w:rPr>
          <w:sz w:val="28"/>
          <w:szCs w:val="28"/>
          <w:lang w:val="uk-UA"/>
        </w:rPr>
        <w:t xml:space="preserve"> </w:t>
      </w:r>
      <w:r w:rsidR="00CB2E1B" w:rsidRPr="00EC7A00">
        <w:rPr>
          <w:sz w:val="28"/>
          <w:szCs w:val="28"/>
          <w:lang w:val="uk-UA"/>
        </w:rPr>
        <w:t>новим</w:t>
      </w:r>
      <w:r w:rsidRPr="00EC7A00">
        <w:rPr>
          <w:sz w:val="28"/>
          <w:szCs w:val="28"/>
          <w:lang w:val="uk-UA"/>
        </w:rPr>
        <w:t xml:space="preserve"> абзацом такого змісту:</w:t>
      </w:r>
    </w:p>
    <w:p w:rsidR="00944A5C" w:rsidRPr="00EC7A00" w:rsidRDefault="00944A5C" w:rsidP="00383333">
      <w:pPr>
        <w:pStyle w:val="a7"/>
        <w:widowControl w:val="0"/>
        <w:tabs>
          <w:tab w:val="left" w:pos="567"/>
          <w:tab w:val="left" w:pos="709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7A00">
        <w:rPr>
          <w:sz w:val="28"/>
          <w:szCs w:val="28"/>
        </w:rPr>
        <w:t>«Якщо код типу предмета операції, зазначений у графі 3, дорівнює 201 або 209, у графі 5 в обов’язковому порядку зазначається код товару відповідно до УКТ ЗЕД.»;</w:t>
      </w:r>
    </w:p>
    <w:p w:rsidR="00CB2E1B" w:rsidRPr="00EC7A00" w:rsidRDefault="00CB2E1B" w:rsidP="00383333">
      <w:pPr>
        <w:tabs>
          <w:tab w:val="left" w:pos="900"/>
          <w:tab w:val="left" w:pos="1080"/>
        </w:tabs>
        <w:ind w:firstLine="567"/>
        <w:jc w:val="both"/>
        <w:rPr>
          <w:sz w:val="28"/>
          <w:szCs w:val="28"/>
          <w:lang w:val="uk-UA"/>
        </w:rPr>
      </w:pPr>
    </w:p>
    <w:p w:rsidR="00944A5C" w:rsidRPr="00EC7A00" w:rsidRDefault="00944A5C" w:rsidP="00383333">
      <w:pPr>
        <w:tabs>
          <w:tab w:val="left" w:pos="900"/>
          <w:tab w:val="left" w:pos="1080"/>
        </w:tabs>
        <w:ind w:firstLine="567"/>
        <w:jc w:val="both"/>
        <w:rPr>
          <w:sz w:val="28"/>
          <w:szCs w:val="28"/>
          <w:lang w:val="uk-UA"/>
        </w:rPr>
      </w:pPr>
      <w:r w:rsidRPr="00EC7A00">
        <w:rPr>
          <w:sz w:val="28"/>
          <w:szCs w:val="28"/>
          <w:lang w:val="uk-UA"/>
        </w:rPr>
        <w:t xml:space="preserve">3) </w:t>
      </w:r>
      <w:r w:rsidR="00CB2E1B" w:rsidRPr="00EC7A00">
        <w:rPr>
          <w:sz w:val="28"/>
          <w:szCs w:val="28"/>
          <w:lang w:val="uk-UA"/>
        </w:rPr>
        <w:t>доповнити</w:t>
      </w:r>
      <w:r w:rsidRPr="00EC7A00">
        <w:rPr>
          <w:sz w:val="28"/>
          <w:szCs w:val="28"/>
          <w:lang w:val="uk-UA"/>
        </w:rPr>
        <w:t xml:space="preserve"> пункт </w:t>
      </w:r>
      <w:r w:rsidR="00054FCF" w:rsidRPr="00EC7A00">
        <w:rPr>
          <w:sz w:val="28"/>
          <w:szCs w:val="28"/>
          <w:lang w:val="uk-UA"/>
        </w:rPr>
        <w:t xml:space="preserve">11 </w:t>
      </w:r>
      <w:r w:rsidR="00CB2E1B" w:rsidRPr="00EC7A00">
        <w:rPr>
          <w:sz w:val="28"/>
          <w:szCs w:val="28"/>
          <w:lang w:val="uk-UA"/>
        </w:rPr>
        <w:t xml:space="preserve">новим </w:t>
      </w:r>
      <w:r w:rsidRPr="00EC7A00">
        <w:rPr>
          <w:sz w:val="28"/>
          <w:szCs w:val="28"/>
          <w:lang w:val="uk-UA"/>
        </w:rPr>
        <w:t>абзацом такого змісту:</w:t>
      </w:r>
    </w:p>
    <w:p w:rsidR="00944A5C" w:rsidRPr="00EC7A00" w:rsidRDefault="00944A5C" w:rsidP="00383333">
      <w:pPr>
        <w:pStyle w:val="a7"/>
        <w:widowControl w:val="0"/>
        <w:tabs>
          <w:tab w:val="left" w:pos="709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7A00">
        <w:rPr>
          <w:sz w:val="28"/>
          <w:szCs w:val="28"/>
        </w:rPr>
        <w:t>«Якщо код типу предмета операції, зазначений у графі 3, д</w:t>
      </w:r>
      <w:r w:rsidR="0050264E" w:rsidRPr="00EC7A00">
        <w:rPr>
          <w:sz w:val="28"/>
          <w:szCs w:val="28"/>
        </w:rPr>
        <w:t>орівнює 204, 205, 206 або 207, у</w:t>
      </w:r>
      <w:r w:rsidRPr="00EC7A00">
        <w:rPr>
          <w:sz w:val="28"/>
          <w:szCs w:val="28"/>
        </w:rPr>
        <w:t xml:space="preserve"> графі 7 </w:t>
      </w:r>
      <w:r w:rsidR="00CF1C4C" w:rsidRPr="00EC7A00">
        <w:rPr>
          <w:sz w:val="28"/>
          <w:szCs w:val="28"/>
        </w:rPr>
        <w:t xml:space="preserve">в обов’язковому порядку </w:t>
      </w:r>
      <w:r w:rsidRPr="00EC7A00">
        <w:rPr>
          <w:sz w:val="28"/>
          <w:szCs w:val="28"/>
        </w:rPr>
        <w:t>зазначається КЗЕП.»;</w:t>
      </w:r>
    </w:p>
    <w:p w:rsidR="00CB2E1B" w:rsidRPr="00EC7A00" w:rsidRDefault="00CB2E1B" w:rsidP="00383333">
      <w:pPr>
        <w:pStyle w:val="a7"/>
        <w:widowControl w:val="0"/>
        <w:tabs>
          <w:tab w:val="left" w:pos="709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944A5C" w:rsidRPr="00EC7A00" w:rsidRDefault="0050264E" w:rsidP="00383333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EC7A00">
        <w:rPr>
          <w:sz w:val="28"/>
          <w:szCs w:val="28"/>
          <w:lang w:val="uk-UA"/>
        </w:rPr>
        <w:t>4) пункт</w:t>
      </w:r>
      <w:r w:rsidR="00944A5C" w:rsidRPr="00EC7A00">
        <w:rPr>
          <w:sz w:val="28"/>
          <w:szCs w:val="28"/>
          <w:lang w:val="uk-UA"/>
        </w:rPr>
        <w:t xml:space="preserve"> 12 викласти в такій редакції: </w:t>
      </w:r>
    </w:p>
    <w:p w:rsidR="00944A5C" w:rsidRPr="00EC7A00" w:rsidRDefault="00944A5C" w:rsidP="00383333">
      <w:pPr>
        <w:pStyle w:val="a7"/>
        <w:widowControl w:val="0"/>
        <w:tabs>
          <w:tab w:val="left" w:pos="709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7A00">
        <w:rPr>
          <w:sz w:val="28"/>
          <w:szCs w:val="28"/>
        </w:rPr>
        <w:t>«12. У графах 7 та 8 зазначається інформація про контракт (договір) / доповнення (зміни) до контракту (договору), згідно з яким здійснювалась контрольована операція. У разі здійснення контрольованої операції без контракту (договору) зазначаються реквізити документа, на підставі якого проводилась контрольована операція.</w:t>
      </w:r>
    </w:p>
    <w:p w:rsidR="00944A5C" w:rsidRPr="00EC7A00" w:rsidRDefault="00944A5C" w:rsidP="00383333">
      <w:pPr>
        <w:pStyle w:val="a7"/>
        <w:widowControl w:val="0"/>
        <w:tabs>
          <w:tab w:val="left" w:pos="709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7A00">
        <w:rPr>
          <w:sz w:val="28"/>
          <w:szCs w:val="28"/>
        </w:rPr>
        <w:t>У разі здійснення контрольованої операції з урахуванням умов доповнення (зміни) до контракту (договору) зазначається інформація про таке доповнення (зміни) до контракту (договору).»;</w:t>
      </w:r>
    </w:p>
    <w:p w:rsidR="00CB2E1B" w:rsidRPr="00EC7A00" w:rsidRDefault="00CB2E1B" w:rsidP="00383333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944A5C" w:rsidRPr="00EC7A00" w:rsidRDefault="00944A5C" w:rsidP="00383333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EC7A00">
        <w:rPr>
          <w:sz w:val="28"/>
          <w:szCs w:val="28"/>
          <w:lang w:val="uk-UA"/>
        </w:rPr>
        <w:t xml:space="preserve">5) пункт 15 викласти в такій редакції: </w:t>
      </w:r>
    </w:p>
    <w:p w:rsidR="00927098" w:rsidRPr="00EC7A00" w:rsidRDefault="00944A5C" w:rsidP="00383333">
      <w:pPr>
        <w:ind w:firstLine="567"/>
        <w:jc w:val="both"/>
        <w:rPr>
          <w:rFonts w:eastAsiaTheme="minorEastAsia"/>
          <w:sz w:val="28"/>
          <w:szCs w:val="28"/>
          <w:lang w:val="uk-UA" w:eastAsia="uk-UA"/>
        </w:rPr>
      </w:pPr>
      <w:r w:rsidRPr="00EC7A00">
        <w:rPr>
          <w:sz w:val="28"/>
          <w:szCs w:val="28"/>
          <w:lang w:val="uk-UA"/>
        </w:rPr>
        <w:t>«</w:t>
      </w:r>
      <w:r w:rsidRPr="00EC7A00">
        <w:rPr>
          <w:rFonts w:eastAsiaTheme="minorEastAsia"/>
          <w:sz w:val="28"/>
          <w:szCs w:val="28"/>
          <w:lang w:val="uk-UA" w:eastAsia="uk-UA"/>
        </w:rPr>
        <w:t>15. У графі 11 зазначається код умови поста</w:t>
      </w:r>
      <w:r w:rsidR="0050264E" w:rsidRPr="00EC7A00">
        <w:rPr>
          <w:rFonts w:eastAsiaTheme="minorEastAsia"/>
          <w:sz w:val="28"/>
          <w:szCs w:val="28"/>
          <w:lang w:val="uk-UA" w:eastAsia="uk-UA"/>
        </w:rPr>
        <w:t>чання</w:t>
      </w:r>
      <w:r w:rsidRPr="00EC7A00">
        <w:rPr>
          <w:rFonts w:eastAsiaTheme="minorEastAsia"/>
          <w:sz w:val="28"/>
          <w:szCs w:val="28"/>
          <w:lang w:val="uk-UA" w:eastAsia="uk-UA"/>
        </w:rPr>
        <w:t xml:space="preserve"> товару при здійсненні зовнішньоекономічних операцій відповідно до правил «Інкотермс».</w:t>
      </w:r>
    </w:p>
    <w:p w:rsidR="002E2186" w:rsidRPr="00EC7A00" w:rsidRDefault="00927098" w:rsidP="00383333">
      <w:pPr>
        <w:ind w:firstLine="567"/>
        <w:jc w:val="both"/>
        <w:rPr>
          <w:rFonts w:eastAsiaTheme="minorEastAsia"/>
          <w:sz w:val="28"/>
          <w:szCs w:val="28"/>
          <w:lang w:val="uk-UA" w:eastAsia="uk-UA"/>
        </w:rPr>
      </w:pPr>
      <w:r w:rsidRPr="00EC7A00">
        <w:rPr>
          <w:rFonts w:eastAsiaTheme="minorEastAsia"/>
          <w:sz w:val="28"/>
          <w:szCs w:val="28"/>
          <w:lang w:val="uk-UA" w:eastAsia="uk-UA"/>
        </w:rPr>
        <w:t>У разі заповнення граф 7 та 8</w:t>
      </w:r>
      <w:r w:rsidR="00F236A1" w:rsidRPr="00EC7A00">
        <w:rPr>
          <w:rFonts w:eastAsiaTheme="minorEastAsia"/>
          <w:sz w:val="28"/>
          <w:szCs w:val="28"/>
          <w:lang w:val="uk-UA" w:eastAsia="uk-UA"/>
        </w:rPr>
        <w:t xml:space="preserve"> інформацією про доповнення (зміни) до контракту (договору)</w:t>
      </w:r>
      <w:r w:rsidRPr="00EC7A00">
        <w:rPr>
          <w:rFonts w:eastAsiaTheme="minorEastAsia"/>
          <w:sz w:val="28"/>
          <w:szCs w:val="28"/>
          <w:lang w:val="uk-UA" w:eastAsia="uk-UA"/>
        </w:rPr>
        <w:t xml:space="preserve"> у графі 11 зазначається інформація щодо умов поста</w:t>
      </w:r>
      <w:r w:rsidR="0050264E" w:rsidRPr="00EC7A00">
        <w:rPr>
          <w:rFonts w:eastAsiaTheme="minorEastAsia"/>
          <w:sz w:val="28"/>
          <w:szCs w:val="28"/>
          <w:lang w:val="uk-UA" w:eastAsia="uk-UA"/>
        </w:rPr>
        <w:t>чання</w:t>
      </w:r>
      <w:r w:rsidRPr="00EC7A00">
        <w:rPr>
          <w:rFonts w:eastAsiaTheme="minorEastAsia"/>
          <w:sz w:val="28"/>
          <w:szCs w:val="28"/>
          <w:lang w:val="uk-UA" w:eastAsia="uk-UA"/>
        </w:rPr>
        <w:t xml:space="preserve"> товару з урахуванням такого доповнення (зміни) до контракту (договору).</w:t>
      </w:r>
    </w:p>
    <w:p w:rsidR="001C51CA" w:rsidRPr="00EC7A00" w:rsidRDefault="001C51CA" w:rsidP="00383333">
      <w:pPr>
        <w:tabs>
          <w:tab w:val="left" w:pos="851"/>
        </w:tabs>
        <w:ind w:firstLine="567"/>
        <w:jc w:val="both"/>
        <w:rPr>
          <w:rFonts w:eastAsiaTheme="minorEastAsia"/>
          <w:sz w:val="28"/>
          <w:szCs w:val="28"/>
          <w:lang w:val="uk-UA" w:eastAsia="uk-UA"/>
        </w:rPr>
      </w:pPr>
      <w:r w:rsidRPr="00EC7A00">
        <w:rPr>
          <w:rFonts w:eastAsiaTheme="minorEastAsia"/>
          <w:sz w:val="28"/>
          <w:szCs w:val="28"/>
          <w:lang w:val="uk-UA" w:eastAsia="uk-UA"/>
        </w:rPr>
        <w:t>У графі 11.1 відповідно до правил «Інкотермс» зазначається назва місця поста</w:t>
      </w:r>
      <w:r w:rsidR="0050264E" w:rsidRPr="00EC7A00">
        <w:rPr>
          <w:rFonts w:eastAsiaTheme="minorEastAsia"/>
          <w:sz w:val="28"/>
          <w:szCs w:val="28"/>
          <w:lang w:val="uk-UA" w:eastAsia="uk-UA"/>
        </w:rPr>
        <w:t>чання</w:t>
      </w:r>
      <w:r w:rsidRPr="00EC7A00">
        <w:rPr>
          <w:rFonts w:eastAsiaTheme="minorEastAsia"/>
          <w:sz w:val="28"/>
          <w:szCs w:val="28"/>
          <w:lang w:val="uk-UA" w:eastAsia="uk-UA"/>
        </w:rPr>
        <w:t xml:space="preserve"> товарів (місця призначення).</w:t>
      </w:r>
    </w:p>
    <w:p w:rsidR="001C51CA" w:rsidRPr="00EC7A00" w:rsidRDefault="001C51CA" w:rsidP="00383333">
      <w:pPr>
        <w:ind w:firstLine="567"/>
        <w:jc w:val="both"/>
        <w:rPr>
          <w:rFonts w:eastAsiaTheme="minorEastAsia"/>
          <w:sz w:val="28"/>
          <w:szCs w:val="28"/>
          <w:lang w:val="uk-UA" w:eastAsia="uk-UA"/>
        </w:rPr>
      </w:pPr>
      <w:r w:rsidRPr="00EC7A00">
        <w:rPr>
          <w:rFonts w:eastAsiaTheme="minorEastAsia"/>
          <w:sz w:val="28"/>
          <w:szCs w:val="28"/>
          <w:lang w:val="uk-UA" w:eastAsia="uk-UA"/>
        </w:rPr>
        <w:t xml:space="preserve">У разі заповнення граф 7 та 8 </w:t>
      </w:r>
      <w:r w:rsidR="00D97836" w:rsidRPr="00EC7A00">
        <w:rPr>
          <w:rFonts w:eastAsiaTheme="minorEastAsia"/>
          <w:sz w:val="28"/>
          <w:szCs w:val="28"/>
          <w:lang w:val="uk-UA" w:eastAsia="uk-UA"/>
        </w:rPr>
        <w:t xml:space="preserve">інформацією про доповнення (зміни) до контракту (договору) </w:t>
      </w:r>
      <w:r w:rsidRPr="00EC7A00">
        <w:rPr>
          <w:rFonts w:eastAsiaTheme="minorEastAsia"/>
          <w:sz w:val="28"/>
          <w:szCs w:val="28"/>
          <w:lang w:val="uk-UA" w:eastAsia="uk-UA"/>
        </w:rPr>
        <w:t>у графі 11.1 зазначається інформація щодо назви місця поста</w:t>
      </w:r>
      <w:r w:rsidR="0050264E" w:rsidRPr="00EC7A00">
        <w:rPr>
          <w:rFonts w:eastAsiaTheme="minorEastAsia"/>
          <w:sz w:val="28"/>
          <w:szCs w:val="28"/>
          <w:lang w:val="uk-UA" w:eastAsia="uk-UA"/>
        </w:rPr>
        <w:t>чання</w:t>
      </w:r>
      <w:r w:rsidRPr="00EC7A00">
        <w:rPr>
          <w:rFonts w:eastAsiaTheme="minorEastAsia"/>
          <w:sz w:val="28"/>
          <w:szCs w:val="28"/>
          <w:lang w:val="uk-UA" w:eastAsia="uk-UA"/>
        </w:rPr>
        <w:t xml:space="preserve"> товарів (місця призначення) з урахуванням такого доповнення (зміни) до контракту (договору).</w:t>
      </w:r>
      <w:r w:rsidRPr="00EC7A00">
        <w:rPr>
          <w:sz w:val="28"/>
          <w:szCs w:val="28"/>
          <w:lang w:val="uk-UA"/>
        </w:rPr>
        <w:t>»;</w:t>
      </w:r>
    </w:p>
    <w:p w:rsidR="00C16B9D" w:rsidRPr="00EC7A00" w:rsidRDefault="002E2186" w:rsidP="00383333">
      <w:pPr>
        <w:tabs>
          <w:tab w:val="left" w:pos="900"/>
          <w:tab w:val="left" w:pos="1080"/>
        </w:tabs>
        <w:ind w:firstLine="567"/>
        <w:jc w:val="both"/>
        <w:rPr>
          <w:rFonts w:eastAsiaTheme="minorEastAsia"/>
          <w:sz w:val="28"/>
          <w:szCs w:val="28"/>
          <w:lang w:val="uk-UA" w:eastAsia="uk-UA"/>
        </w:rPr>
      </w:pPr>
      <w:r w:rsidRPr="00EC7A00">
        <w:rPr>
          <w:rFonts w:eastAsiaTheme="minorEastAsia"/>
          <w:sz w:val="28"/>
          <w:szCs w:val="28"/>
          <w:lang w:val="uk-UA" w:eastAsia="uk-UA"/>
        </w:rPr>
        <w:t>6</w:t>
      </w:r>
      <w:r w:rsidR="001C51CA" w:rsidRPr="00EC7A00">
        <w:rPr>
          <w:rFonts w:eastAsiaTheme="minorEastAsia"/>
          <w:sz w:val="28"/>
          <w:szCs w:val="28"/>
          <w:lang w:val="uk-UA" w:eastAsia="uk-UA"/>
        </w:rPr>
        <w:t xml:space="preserve">) </w:t>
      </w:r>
      <w:r w:rsidR="00C16B9D" w:rsidRPr="00EC7A00">
        <w:rPr>
          <w:sz w:val="28"/>
          <w:szCs w:val="28"/>
          <w:lang w:val="uk-UA"/>
        </w:rPr>
        <w:t>у пункті 21:</w:t>
      </w:r>
    </w:p>
    <w:p w:rsidR="001C51CA" w:rsidRPr="00EC7A00" w:rsidRDefault="00CB2E1B" w:rsidP="00383333">
      <w:pPr>
        <w:tabs>
          <w:tab w:val="left" w:pos="900"/>
          <w:tab w:val="left" w:pos="1080"/>
        </w:tabs>
        <w:ind w:firstLine="567"/>
        <w:jc w:val="both"/>
        <w:rPr>
          <w:sz w:val="28"/>
          <w:szCs w:val="28"/>
          <w:lang w:val="uk-UA"/>
        </w:rPr>
      </w:pPr>
      <w:r w:rsidRPr="00EC7A00">
        <w:rPr>
          <w:rFonts w:eastAsiaTheme="minorEastAsia"/>
          <w:sz w:val="28"/>
          <w:szCs w:val="28"/>
          <w:lang w:val="uk-UA" w:eastAsia="uk-UA"/>
        </w:rPr>
        <w:t>в</w:t>
      </w:r>
      <w:r w:rsidR="001C51CA" w:rsidRPr="00EC7A00">
        <w:rPr>
          <w:rFonts w:eastAsiaTheme="minorEastAsia"/>
          <w:sz w:val="28"/>
          <w:szCs w:val="28"/>
          <w:lang w:val="uk-UA" w:eastAsia="uk-UA"/>
        </w:rPr>
        <w:t xml:space="preserve"> абзаці другому</w:t>
      </w:r>
      <w:r w:rsidR="001677BD" w:rsidRPr="00EC7A00">
        <w:rPr>
          <w:rFonts w:eastAsiaTheme="minorEastAsia"/>
          <w:sz w:val="28"/>
          <w:szCs w:val="28"/>
          <w:lang w:val="uk-UA" w:eastAsia="uk-UA"/>
        </w:rPr>
        <w:t xml:space="preserve"> </w:t>
      </w:r>
      <w:r w:rsidR="001C51CA" w:rsidRPr="00EC7A00">
        <w:rPr>
          <w:sz w:val="28"/>
          <w:szCs w:val="28"/>
          <w:lang w:val="uk-UA"/>
        </w:rPr>
        <w:t>слово «(сплачених)» виключити</w:t>
      </w:r>
      <w:r w:rsidRPr="00EC7A00">
        <w:rPr>
          <w:sz w:val="28"/>
          <w:szCs w:val="28"/>
          <w:lang w:val="uk-UA"/>
        </w:rPr>
        <w:t>;</w:t>
      </w:r>
      <w:r w:rsidR="00C16B9D" w:rsidRPr="00EC7A00">
        <w:rPr>
          <w:sz w:val="28"/>
          <w:szCs w:val="28"/>
          <w:lang w:val="uk-UA"/>
        </w:rPr>
        <w:t xml:space="preserve"> </w:t>
      </w:r>
    </w:p>
    <w:p w:rsidR="00CE7D38" w:rsidRPr="00EC7A00" w:rsidRDefault="00CB2E1B" w:rsidP="00383333">
      <w:pPr>
        <w:ind w:firstLine="567"/>
        <w:jc w:val="both"/>
        <w:rPr>
          <w:sz w:val="28"/>
          <w:szCs w:val="28"/>
          <w:lang w:val="uk-UA"/>
        </w:rPr>
      </w:pPr>
      <w:r w:rsidRPr="00EC7A00">
        <w:rPr>
          <w:sz w:val="28"/>
          <w:szCs w:val="28"/>
          <w:lang w:val="uk-UA"/>
        </w:rPr>
        <w:t>д</w:t>
      </w:r>
      <w:r w:rsidR="001C51CA" w:rsidRPr="00EC7A00">
        <w:rPr>
          <w:sz w:val="28"/>
          <w:szCs w:val="28"/>
          <w:lang w:val="uk-UA"/>
        </w:rPr>
        <w:t xml:space="preserve">оповнити </w:t>
      </w:r>
      <w:r w:rsidRPr="00EC7A00">
        <w:rPr>
          <w:sz w:val="28"/>
          <w:szCs w:val="28"/>
          <w:lang w:val="uk-UA"/>
        </w:rPr>
        <w:t xml:space="preserve">новим </w:t>
      </w:r>
      <w:r w:rsidR="00CE7D38" w:rsidRPr="00EC7A00">
        <w:rPr>
          <w:sz w:val="28"/>
          <w:szCs w:val="28"/>
          <w:lang w:val="uk-UA"/>
        </w:rPr>
        <w:t xml:space="preserve">абзацом </w:t>
      </w:r>
      <w:r w:rsidR="001C51CA" w:rsidRPr="00EC7A00">
        <w:rPr>
          <w:sz w:val="28"/>
          <w:szCs w:val="28"/>
          <w:lang w:val="uk-UA"/>
        </w:rPr>
        <w:t xml:space="preserve">такого змісту: </w:t>
      </w:r>
    </w:p>
    <w:p w:rsidR="001C51CA" w:rsidRPr="00EC7A00" w:rsidRDefault="001C51CA" w:rsidP="00383333">
      <w:pPr>
        <w:ind w:firstLine="567"/>
        <w:jc w:val="both"/>
        <w:rPr>
          <w:sz w:val="28"/>
          <w:szCs w:val="28"/>
          <w:lang w:val="uk-UA"/>
        </w:rPr>
      </w:pPr>
      <w:r w:rsidRPr="00EC7A00">
        <w:rPr>
          <w:sz w:val="28"/>
          <w:szCs w:val="28"/>
          <w:lang w:val="uk-UA"/>
        </w:rPr>
        <w:lastRenderedPageBreak/>
        <w:t>«У графі 17.1 зазначається сума кредиту, депозиту, позики згідно з умовами контракту у валюті контракту, якщо код типу предмета операції, зазначений у графі 3, дорівнює 205 або 206.»;</w:t>
      </w:r>
    </w:p>
    <w:p w:rsidR="00CE7D38" w:rsidRPr="00EC7A00" w:rsidRDefault="00CE7D38" w:rsidP="00383333">
      <w:pPr>
        <w:ind w:firstLine="567"/>
        <w:jc w:val="both"/>
        <w:rPr>
          <w:sz w:val="28"/>
          <w:szCs w:val="28"/>
          <w:lang w:val="uk-UA"/>
        </w:rPr>
      </w:pPr>
    </w:p>
    <w:p w:rsidR="00CE7D38" w:rsidRPr="00EC7A00" w:rsidRDefault="00C16B9D" w:rsidP="00383333">
      <w:pPr>
        <w:ind w:firstLine="567"/>
        <w:jc w:val="both"/>
        <w:rPr>
          <w:sz w:val="28"/>
          <w:szCs w:val="28"/>
          <w:lang w:val="uk-UA"/>
        </w:rPr>
      </w:pPr>
      <w:r w:rsidRPr="00EC7A00">
        <w:rPr>
          <w:rFonts w:eastAsiaTheme="minorEastAsia"/>
          <w:sz w:val="28"/>
          <w:szCs w:val="28"/>
          <w:lang w:val="uk-UA" w:eastAsia="uk-UA"/>
        </w:rPr>
        <w:t>7</w:t>
      </w:r>
      <w:r w:rsidR="001C51CA" w:rsidRPr="00EC7A00">
        <w:rPr>
          <w:rFonts w:eastAsiaTheme="minorEastAsia"/>
          <w:sz w:val="28"/>
          <w:szCs w:val="28"/>
          <w:lang w:val="uk-UA" w:eastAsia="uk-UA"/>
        </w:rPr>
        <w:t xml:space="preserve">) </w:t>
      </w:r>
      <w:r w:rsidR="001C51CA" w:rsidRPr="00EC7A00">
        <w:rPr>
          <w:sz w:val="28"/>
          <w:szCs w:val="28"/>
          <w:lang w:val="uk-UA"/>
        </w:rPr>
        <w:t>пункт 2</w:t>
      </w:r>
      <w:r w:rsidR="00847357" w:rsidRPr="00EC7A00">
        <w:rPr>
          <w:sz w:val="28"/>
          <w:szCs w:val="28"/>
          <w:lang w:val="uk-UA"/>
        </w:rPr>
        <w:t>3</w:t>
      </w:r>
      <w:r w:rsidR="001C51CA" w:rsidRPr="00EC7A00">
        <w:rPr>
          <w:sz w:val="28"/>
          <w:szCs w:val="28"/>
          <w:lang w:val="uk-UA"/>
        </w:rPr>
        <w:t xml:space="preserve"> </w:t>
      </w:r>
      <w:r w:rsidR="00433CAF" w:rsidRPr="00EC7A00">
        <w:rPr>
          <w:sz w:val="28"/>
          <w:szCs w:val="28"/>
          <w:lang w:val="uk-UA"/>
        </w:rPr>
        <w:t>викласти в такій редакції</w:t>
      </w:r>
      <w:r w:rsidR="001C51CA" w:rsidRPr="00EC7A00">
        <w:rPr>
          <w:sz w:val="28"/>
          <w:szCs w:val="28"/>
          <w:lang w:val="uk-UA"/>
        </w:rPr>
        <w:t xml:space="preserve">: </w:t>
      </w:r>
    </w:p>
    <w:p w:rsidR="00433CAF" w:rsidRPr="00EC7A00" w:rsidRDefault="001C51CA" w:rsidP="00433CAF">
      <w:pPr>
        <w:pStyle w:val="a7"/>
        <w:widowControl w:val="0"/>
        <w:tabs>
          <w:tab w:val="left" w:pos="709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7A00">
        <w:rPr>
          <w:sz w:val="28"/>
          <w:szCs w:val="28"/>
        </w:rPr>
        <w:t>«</w:t>
      </w:r>
      <w:r w:rsidR="00433CAF" w:rsidRPr="00EC7A00">
        <w:rPr>
          <w:sz w:val="28"/>
          <w:szCs w:val="28"/>
        </w:rPr>
        <w:t>23. У графі 19 зазначається код валюти згідно з Класифікатором іноземних валют та банківських металів, затвердженим постановою Правління Національного банку України від 04 лютого 1998 року № 34 (у редакції постанови Правління Національного банку України від 19 квітня 2016 року № 269). У разі застосування гривні як валюти контракту (договору) зазначається код 980.</w:t>
      </w:r>
    </w:p>
    <w:p w:rsidR="00944A5C" w:rsidRPr="00EC7A00" w:rsidRDefault="001C51CA" w:rsidP="00383333">
      <w:pPr>
        <w:ind w:firstLine="567"/>
        <w:jc w:val="both"/>
        <w:rPr>
          <w:sz w:val="28"/>
          <w:szCs w:val="28"/>
          <w:lang w:val="uk-UA"/>
        </w:rPr>
      </w:pPr>
      <w:r w:rsidRPr="00EC7A00">
        <w:rPr>
          <w:sz w:val="28"/>
          <w:szCs w:val="28"/>
          <w:lang w:val="uk-UA"/>
        </w:rPr>
        <w:t xml:space="preserve">У графі 19.1 зазначається </w:t>
      </w:r>
      <w:r w:rsidR="00433CAF" w:rsidRPr="00EC7A00">
        <w:rPr>
          <w:sz w:val="28"/>
          <w:szCs w:val="28"/>
        </w:rPr>
        <w:t>оф</w:t>
      </w:r>
      <w:r w:rsidR="00433CAF" w:rsidRPr="00EC7A00">
        <w:rPr>
          <w:sz w:val="28"/>
          <w:szCs w:val="28"/>
          <w:lang w:val="uk-UA"/>
        </w:rPr>
        <w:t>іційний</w:t>
      </w:r>
      <w:bookmarkStart w:id="1" w:name="_GoBack"/>
      <w:bookmarkEnd w:id="1"/>
      <w:r w:rsidR="00433CAF" w:rsidRPr="00EC7A00">
        <w:rPr>
          <w:sz w:val="28"/>
          <w:szCs w:val="28"/>
          <w:lang w:val="uk-UA"/>
        </w:rPr>
        <w:t xml:space="preserve"> курс гривні до іноземної </w:t>
      </w:r>
      <w:r w:rsidRPr="00EC7A00">
        <w:rPr>
          <w:sz w:val="28"/>
          <w:szCs w:val="28"/>
          <w:lang w:val="uk-UA"/>
        </w:rPr>
        <w:t>валюти на дату відображення контрольованої операції у бухгалтерському обліку.»</w:t>
      </w:r>
      <w:r w:rsidR="00847357" w:rsidRPr="00EC7A00">
        <w:rPr>
          <w:sz w:val="28"/>
          <w:szCs w:val="28"/>
          <w:lang w:val="uk-UA"/>
        </w:rPr>
        <w:t>.</w:t>
      </w:r>
    </w:p>
    <w:p w:rsidR="00CE7D38" w:rsidRPr="00EC7A00" w:rsidRDefault="00CE7D38" w:rsidP="00383333">
      <w:pPr>
        <w:ind w:firstLine="567"/>
        <w:jc w:val="both"/>
        <w:rPr>
          <w:sz w:val="28"/>
          <w:szCs w:val="28"/>
          <w:lang w:val="uk-UA"/>
        </w:rPr>
      </w:pPr>
    </w:p>
    <w:p w:rsidR="00A3119B" w:rsidRPr="00EC7A00" w:rsidRDefault="00A3119B" w:rsidP="00383333">
      <w:pPr>
        <w:pStyle w:val="a3"/>
        <w:numPr>
          <w:ilvl w:val="0"/>
          <w:numId w:val="3"/>
        </w:numPr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EC7A00">
        <w:rPr>
          <w:sz w:val="28"/>
          <w:szCs w:val="28"/>
          <w:lang w:val="uk-UA"/>
        </w:rPr>
        <w:t>У розділі V:</w:t>
      </w:r>
    </w:p>
    <w:p w:rsidR="00A3119B" w:rsidRPr="00EC7A00" w:rsidRDefault="00A3119B" w:rsidP="00383333">
      <w:pPr>
        <w:pStyle w:val="a3"/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</w:p>
    <w:p w:rsidR="00A3119B" w:rsidRPr="00EC7A00" w:rsidRDefault="00A3119B" w:rsidP="00383333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EC7A00">
        <w:rPr>
          <w:sz w:val="28"/>
          <w:szCs w:val="28"/>
          <w:lang w:val="uk-UA"/>
        </w:rPr>
        <w:t xml:space="preserve">1) </w:t>
      </w:r>
      <w:r w:rsidR="00571873" w:rsidRPr="00EC7A00">
        <w:rPr>
          <w:sz w:val="28"/>
          <w:szCs w:val="28"/>
          <w:lang w:val="uk-UA"/>
        </w:rPr>
        <w:t>у пункті 1 цифри «2-6, 9-11, 21, 22» замінити ци</w:t>
      </w:r>
      <w:r w:rsidR="00E6476B" w:rsidRPr="00EC7A00">
        <w:rPr>
          <w:sz w:val="28"/>
          <w:szCs w:val="28"/>
          <w:lang w:val="uk-UA"/>
        </w:rPr>
        <w:t>фрами «2–6, 9–</w:t>
      </w:r>
      <w:r w:rsidR="00571873" w:rsidRPr="00EC7A00">
        <w:rPr>
          <w:sz w:val="28"/>
          <w:szCs w:val="28"/>
          <w:lang w:val="uk-UA"/>
        </w:rPr>
        <w:t>11.1, 21, 22»;</w:t>
      </w:r>
    </w:p>
    <w:p w:rsidR="00A3119B" w:rsidRPr="00EC7A00" w:rsidRDefault="00A3119B" w:rsidP="00383333">
      <w:pPr>
        <w:pStyle w:val="a3"/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</w:p>
    <w:p w:rsidR="00C54722" w:rsidRPr="00EC7A00" w:rsidRDefault="00A3119B" w:rsidP="00383333">
      <w:pPr>
        <w:pStyle w:val="a3"/>
        <w:numPr>
          <w:ilvl w:val="0"/>
          <w:numId w:val="8"/>
        </w:numPr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EC7A00">
        <w:rPr>
          <w:sz w:val="28"/>
          <w:szCs w:val="28"/>
          <w:lang w:val="uk-UA"/>
        </w:rPr>
        <w:t>д</w:t>
      </w:r>
      <w:r w:rsidR="00CE7D38" w:rsidRPr="00EC7A00">
        <w:rPr>
          <w:sz w:val="28"/>
          <w:szCs w:val="28"/>
          <w:lang w:val="uk-UA"/>
        </w:rPr>
        <w:t>оповнити п</w:t>
      </w:r>
      <w:r w:rsidR="00652495" w:rsidRPr="00EC7A00">
        <w:rPr>
          <w:sz w:val="28"/>
          <w:szCs w:val="28"/>
          <w:lang w:val="uk-UA"/>
        </w:rPr>
        <w:t xml:space="preserve">ункт 4 </w:t>
      </w:r>
      <w:r w:rsidR="00847357" w:rsidRPr="00EC7A00">
        <w:rPr>
          <w:sz w:val="28"/>
          <w:szCs w:val="28"/>
          <w:lang w:val="uk-UA"/>
        </w:rPr>
        <w:t xml:space="preserve">новим абзацом такого змісту: </w:t>
      </w:r>
    </w:p>
    <w:p w:rsidR="00847357" w:rsidRPr="00EC7A00" w:rsidRDefault="00847357" w:rsidP="00383333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EC7A00">
        <w:rPr>
          <w:sz w:val="28"/>
          <w:szCs w:val="28"/>
          <w:lang w:val="uk-UA"/>
        </w:rPr>
        <w:t>«</w:t>
      </w:r>
      <w:r w:rsidR="00652495" w:rsidRPr="00EC7A00">
        <w:rPr>
          <w:sz w:val="28"/>
          <w:szCs w:val="28"/>
          <w:lang w:val="uk-UA"/>
        </w:rPr>
        <w:t>У графі 17.1 зазначається загальна сума кредиту, депозиту, позики згідно з умовами контракту у валюті контракту, якщо код типу предмета операції, зазначений у графі 3, дорівнює 205 або 206.</w:t>
      </w:r>
      <w:r w:rsidRPr="00EC7A00">
        <w:rPr>
          <w:sz w:val="28"/>
          <w:szCs w:val="28"/>
          <w:lang w:val="uk-UA"/>
        </w:rPr>
        <w:t>»</w:t>
      </w:r>
      <w:r w:rsidR="00652495" w:rsidRPr="00EC7A00">
        <w:rPr>
          <w:sz w:val="28"/>
          <w:szCs w:val="28"/>
          <w:lang w:val="uk-UA"/>
        </w:rPr>
        <w:t>.</w:t>
      </w:r>
    </w:p>
    <w:p w:rsidR="00944A5C" w:rsidRPr="00EC7A00" w:rsidRDefault="00944A5C" w:rsidP="00383333">
      <w:pPr>
        <w:pStyle w:val="a7"/>
        <w:widowControl w:val="0"/>
        <w:tabs>
          <w:tab w:val="left" w:pos="709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43145F" w:rsidRPr="00EC7A00" w:rsidRDefault="0043145F" w:rsidP="00383333">
      <w:pPr>
        <w:ind w:right="34" w:firstLine="567"/>
        <w:jc w:val="both"/>
        <w:rPr>
          <w:sz w:val="28"/>
          <w:szCs w:val="28"/>
          <w:lang w:val="uk-UA"/>
        </w:rPr>
      </w:pPr>
    </w:p>
    <w:p w:rsidR="0050264E" w:rsidRPr="00EC7A00" w:rsidRDefault="00D45E85" w:rsidP="00383333">
      <w:pPr>
        <w:tabs>
          <w:tab w:val="left" w:pos="567"/>
          <w:tab w:val="left" w:pos="851"/>
          <w:tab w:val="left" w:pos="993"/>
        </w:tabs>
        <w:jc w:val="both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В. о. д</w:t>
      </w:r>
      <w:r w:rsidR="0050264E" w:rsidRPr="00EC7A00">
        <w:rPr>
          <w:b/>
          <w:sz w:val="28"/>
          <w:szCs w:val="28"/>
          <w:lang w:val="uk-UA" w:eastAsia="ru-RU"/>
        </w:rPr>
        <w:t>иректор</w:t>
      </w:r>
      <w:r>
        <w:rPr>
          <w:b/>
          <w:sz w:val="28"/>
          <w:szCs w:val="28"/>
          <w:lang w:val="uk-UA" w:eastAsia="ru-RU"/>
        </w:rPr>
        <w:t>а</w:t>
      </w:r>
      <w:r w:rsidR="0050264E" w:rsidRPr="00EC7A00">
        <w:rPr>
          <w:b/>
          <w:sz w:val="28"/>
          <w:szCs w:val="28"/>
          <w:lang w:val="uk-UA" w:eastAsia="ru-RU"/>
        </w:rPr>
        <w:t xml:space="preserve"> Департаменту </w:t>
      </w:r>
    </w:p>
    <w:p w:rsidR="0043145F" w:rsidRPr="00EC7A00" w:rsidRDefault="0050264E" w:rsidP="00383333">
      <w:pPr>
        <w:tabs>
          <w:tab w:val="left" w:pos="567"/>
          <w:tab w:val="left" w:pos="851"/>
          <w:tab w:val="left" w:pos="993"/>
        </w:tabs>
        <w:jc w:val="both"/>
        <w:rPr>
          <w:b/>
          <w:sz w:val="28"/>
          <w:szCs w:val="28"/>
          <w:lang w:val="uk-UA" w:eastAsia="ru-RU"/>
        </w:rPr>
      </w:pPr>
      <w:r w:rsidRPr="00EC7A00">
        <w:rPr>
          <w:b/>
          <w:sz w:val="28"/>
          <w:szCs w:val="28"/>
          <w:lang w:val="uk-UA" w:eastAsia="ru-RU"/>
        </w:rPr>
        <w:t xml:space="preserve">міжнародного оподаткування                                                </w:t>
      </w:r>
      <w:r w:rsidR="00705206" w:rsidRPr="00EC7A00">
        <w:rPr>
          <w:b/>
          <w:sz w:val="28"/>
          <w:szCs w:val="28"/>
          <w:lang w:val="uk-UA" w:eastAsia="ru-RU"/>
        </w:rPr>
        <w:t xml:space="preserve">  </w:t>
      </w:r>
      <w:r w:rsidR="00D45E85">
        <w:rPr>
          <w:b/>
          <w:sz w:val="28"/>
          <w:szCs w:val="28"/>
          <w:lang w:val="uk-UA" w:eastAsia="ru-RU"/>
        </w:rPr>
        <w:t xml:space="preserve">       Надія ГОРЄВА</w:t>
      </w:r>
    </w:p>
    <w:p w:rsidR="001257F2" w:rsidRPr="00EC7A00" w:rsidRDefault="001257F2" w:rsidP="00383333">
      <w:pPr>
        <w:rPr>
          <w:sz w:val="28"/>
          <w:szCs w:val="28"/>
        </w:rPr>
      </w:pPr>
    </w:p>
    <w:sectPr w:rsidR="001257F2" w:rsidRPr="00EC7A00" w:rsidSect="00383333">
      <w:headerReference w:type="default" r:id="rId7"/>
      <w:pgSz w:w="11906" w:h="16838"/>
      <w:pgMar w:top="1134" w:right="567" w:bottom="1588" w:left="1701" w:header="680" w:footer="141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0E7" w:rsidRDefault="00C900E7">
      <w:r>
        <w:separator/>
      </w:r>
    </w:p>
  </w:endnote>
  <w:endnote w:type="continuationSeparator" w:id="0">
    <w:p w:rsidR="00C900E7" w:rsidRDefault="00C90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0E7" w:rsidRDefault="00C900E7">
      <w:r>
        <w:separator/>
      </w:r>
    </w:p>
  </w:footnote>
  <w:footnote w:type="continuationSeparator" w:id="0">
    <w:p w:rsidR="00C900E7" w:rsidRDefault="00C90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F53" w:rsidRDefault="00921F18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7D42CD" w:rsidRPr="007D42CD">
      <w:rPr>
        <w:noProof/>
        <w:lang w:val="uk-UA"/>
      </w:rPr>
      <w:t>4</w:t>
    </w:r>
    <w:r>
      <w:fldChar w:fldCharType="end"/>
    </w:r>
  </w:p>
  <w:p w:rsidR="00F35F53" w:rsidRDefault="00C900E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26135"/>
    <w:multiLevelType w:val="hybridMultilevel"/>
    <w:tmpl w:val="D5D0188A"/>
    <w:lvl w:ilvl="0" w:tplc="944CB78C">
      <w:start w:val="1"/>
      <w:numFmt w:val="decimal"/>
      <w:lvlText w:val="%1)"/>
      <w:lvlJc w:val="left"/>
    </w:lvl>
    <w:lvl w:ilvl="1" w:tplc="E7BCCDBE">
      <w:start w:val="1"/>
      <w:numFmt w:val="lowerLetter"/>
      <w:lvlText w:val="%2."/>
      <w:lvlJc w:val="left"/>
      <w:pPr>
        <w:ind w:left="5693" w:hanging="360"/>
      </w:pPr>
    </w:lvl>
    <w:lvl w:ilvl="2" w:tplc="6C0EC938">
      <w:start w:val="1"/>
      <w:numFmt w:val="lowerRoman"/>
      <w:lvlText w:val="%3."/>
      <w:lvlJc w:val="right"/>
      <w:pPr>
        <w:ind w:left="6413" w:hanging="180"/>
      </w:pPr>
    </w:lvl>
    <w:lvl w:ilvl="3" w:tplc="FA96E526">
      <w:start w:val="1"/>
      <w:numFmt w:val="decimal"/>
      <w:lvlText w:val="%4."/>
      <w:lvlJc w:val="left"/>
      <w:pPr>
        <w:ind w:left="7133" w:hanging="360"/>
      </w:pPr>
    </w:lvl>
    <w:lvl w:ilvl="4" w:tplc="73C4AA02">
      <w:start w:val="1"/>
      <w:numFmt w:val="lowerLetter"/>
      <w:lvlText w:val="%5."/>
      <w:lvlJc w:val="left"/>
      <w:pPr>
        <w:ind w:left="7853" w:hanging="360"/>
      </w:pPr>
    </w:lvl>
    <w:lvl w:ilvl="5" w:tplc="BAEEF57A">
      <w:start w:val="1"/>
      <w:numFmt w:val="lowerRoman"/>
      <w:lvlText w:val="%6."/>
      <w:lvlJc w:val="right"/>
      <w:pPr>
        <w:ind w:left="8573" w:hanging="180"/>
      </w:pPr>
    </w:lvl>
    <w:lvl w:ilvl="6" w:tplc="12D621DE">
      <w:start w:val="1"/>
      <w:numFmt w:val="decimal"/>
      <w:lvlText w:val="%7."/>
      <w:lvlJc w:val="left"/>
      <w:pPr>
        <w:ind w:left="9293" w:hanging="360"/>
      </w:pPr>
    </w:lvl>
    <w:lvl w:ilvl="7" w:tplc="BB683EE4">
      <w:start w:val="1"/>
      <w:numFmt w:val="lowerLetter"/>
      <w:lvlText w:val="%8."/>
      <w:lvlJc w:val="left"/>
      <w:pPr>
        <w:ind w:left="10013" w:hanging="360"/>
      </w:pPr>
    </w:lvl>
    <w:lvl w:ilvl="8" w:tplc="3F0E9120">
      <w:start w:val="1"/>
      <w:numFmt w:val="lowerRoman"/>
      <w:lvlText w:val="%9."/>
      <w:lvlJc w:val="right"/>
      <w:pPr>
        <w:ind w:left="10733" w:hanging="180"/>
      </w:pPr>
    </w:lvl>
  </w:abstractNum>
  <w:abstractNum w:abstractNumId="1" w15:restartNumberingAfterBreak="0">
    <w:nsid w:val="32AD46C8"/>
    <w:multiLevelType w:val="hybridMultilevel"/>
    <w:tmpl w:val="575CD10E"/>
    <w:lvl w:ilvl="0" w:tplc="1E4E0E40">
      <w:start w:val="1"/>
      <w:numFmt w:val="decimal"/>
      <w:lvlText w:val="%1)"/>
      <w:lvlJc w:val="left"/>
    </w:lvl>
    <w:lvl w:ilvl="1" w:tplc="2578C670">
      <w:start w:val="1"/>
      <w:numFmt w:val="lowerLetter"/>
      <w:lvlText w:val="%2."/>
      <w:lvlJc w:val="left"/>
      <w:pPr>
        <w:ind w:left="1440" w:hanging="360"/>
      </w:pPr>
    </w:lvl>
    <w:lvl w:ilvl="2" w:tplc="3678EE84">
      <w:start w:val="1"/>
      <w:numFmt w:val="lowerRoman"/>
      <w:lvlText w:val="%3."/>
      <w:lvlJc w:val="right"/>
      <w:pPr>
        <w:ind w:left="2160" w:hanging="180"/>
      </w:pPr>
    </w:lvl>
    <w:lvl w:ilvl="3" w:tplc="C53060F6">
      <w:start w:val="1"/>
      <w:numFmt w:val="decimal"/>
      <w:lvlText w:val="%4."/>
      <w:lvlJc w:val="left"/>
      <w:pPr>
        <w:ind w:left="2880" w:hanging="360"/>
      </w:pPr>
    </w:lvl>
    <w:lvl w:ilvl="4" w:tplc="1DE06412">
      <w:start w:val="1"/>
      <w:numFmt w:val="lowerLetter"/>
      <w:lvlText w:val="%5."/>
      <w:lvlJc w:val="left"/>
      <w:pPr>
        <w:ind w:left="3600" w:hanging="360"/>
      </w:pPr>
    </w:lvl>
    <w:lvl w:ilvl="5" w:tplc="A3C68BD6">
      <w:start w:val="1"/>
      <w:numFmt w:val="lowerRoman"/>
      <w:lvlText w:val="%6."/>
      <w:lvlJc w:val="right"/>
      <w:pPr>
        <w:ind w:left="4320" w:hanging="180"/>
      </w:pPr>
    </w:lvl>
    <w:lvl w:ilvl="6" w:tplc="0388D496">
      <w:start w:val="1"/>
      <w:numFmt w:val="decimal"/>
      <w:lvlText w:val="%7."/>
      <w:lvlJc w:val="left"/>
      <w:pPr>
        <w:ind w:left="5040" w:hanging="360"/>
      </w:pPr>
    </w:lvl>
    <w:lvl w:ilvl="7" w:tplc="2F4E3ABC">
      <w:start w:val="1"/>
      <w:numFmt w:val="lowerLetter"/>
      <w:lvlText w:val="%8."/>
      <w:lvlJc w:val="left"/>
      <w:pPr>
        <w:ind w:left="5760" w:hanging="360"/>
      </w:pPr>
    </w:lvl>
    <w:lvl w:ilvl="8" w:tplc="CCA4630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248BB"/>
    <w:multiLevelType w:val="hybridMultilevel"/>
    <w:tmpl w:val="D34A78AC"/>
    <w:lvl w:ilvl="0" w:tplc="3768E5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AB6082A"/>
    <w:multiLevelType w:val="hybridMultilevel"/>
    <w:tmpl w:val="E4B0CC8C"/>
    <w:lvl w:ilvl="0" w:tplc="CDACF3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E5A5180"/>
    <w:multiLevelType w:val="hybridMultilevel"/>
    <w:tmpl w:val="D34A78AC"/>
    <w:lvl w:ilvl="0" w:tplc="3768E5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F6121BC"/>
    <w:multiLevelType w:val="hybridMultilevel"/>
    <w:tmpl w:val="E11C98B0"/>
    <w:lvl w:ilvl="0" w:tplc="4C16504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228079B"/>
    <w:multiLevelType w:val="hybridMultilevel"/>
    <w:tmpl w:val="12301BE2"/>
    <w:lvl w:ilvl="0" w:tplc="9C18D8B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48B661B"/>
    <w:multiLevelType w:val="hybridMultilevel"/>
    <w:tmpl w:val="E8BE465A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45F"/>
    <w:rsid w:val="00006B4D"/>
    <w:rsid w:val="00020CE1"/>
    <w:rsid w:val="00052CF3"/>
    <w:rsid w:val="00054FCF"/>
    <w:rsid w:val="00062A55"/>
    <w:rsid w:val="00070F01"/>
    <w:rsid w:val="000776A3"/>
    <w:rsid w:val="00077D91"/>
    <w:rsid w:val="000838A5"/>
    <w:rsid w:val="0009119B"/>
    <w:rsid w:val="000A28AA"/>
    <w:rsid w:val="000B04AD"/>
    <w:rsid w:val="000B4052"/>
    <w:rsid w:val="001257F2"/>
    <w:rsid w:val="0012715E"/>
    <w:rsid w:val="00133ED7"/>
    <w:rsid w:val="00152548"/>
    <w:rsid w:val="00152E14"/>
    <w:rsid w:val="0015630B"/>
    <w:rsid w:val="001677BD"/>
    <w:rsid w:val="0019274F"/>
    <w:rsid w:val="001A2865"/>
    <w:rsid w:val="001A4803"/>
    <w:rsid w:val="001B49BB"/>
    <w:rsid w:val="001C51CA"/>
    <w:rsid w:val="001D1CF5"/>
    <w:rsid w:val="001D3B0B"/>
    <w:rsid w:val="001E3365"/>
    <w:rsid w:val="001F4538"/>
    <w:rsid w:val="002052F4"/>
    <w:rsid w:val="00235CE9"/>
    <w:rsid w:val="002444FB"/>
    <w:rsid w:val="002560D4"/>
    <w:rsid w:val="002C49F1"/>
    <w:rsid w:val="002E2186"/>
    <w:rsid w:val="002E2EB5"/>
    <w:rsid w:val="002F0A57"/>
    <w:rsid w:val="002F2065"/>
    <w:rsid w:val="00340060"/>
    <w:rsid w:val="00343C91"/>
    <w:rsid w:val="0035243E"/>
    <w:rsid w:val="00364695"/>
    <w:rsid w:val="00383333"/>
    <w:rsid w:val="00383E97"/>
    <w:rsid w:val="0039583F"/>
    <w:rsid w:val="003A7153"/>
    <w:rsid w:val="003A7C71"/>
    <w:rsid w:val="003B36B0"/>
    <w:rsid w:val="003C0777"/>
    <w:rsid w:val="003D30D4"/>
    <w:rsid w:val="0040556F"/>
    <w:rsid w:val="0043145F"/>
    <w:rsid w:val="00433CAF"/>
    <w:rsid w:val="00445A25"/>
    <w:rsid w:val="0045403D"/>
    <w:rsid w:val="004669A1"/>
    <w:rsid w:val="0047711A"/>
    <w:rsid w:val="0049071C"/>
    <w:rsid w:val="004B0F22"/>
    <w:rsid w:val="004D67E4"/>
    <w:rsid w:val="004D77DB"/>
    <w:rsid w:val="004E3660"/>
    <w:rsid w:val="004E7E28"/>
    <w:rsid w:val="004F4077"/>
    <w:rsid w:val="00501B14"/>
    <w:rsid w:val="0050264E"/>
    <w:rsid w:val="0053503E"/>
    <w:rsid w:val="00552710"/>
    <w:rsid w:val="00566F48"/>
    <w:rsid w:val="00571873"/>
    <w:rsid w:val="005847AE"/>
    <w:rsid w:val="00585050"/>
    <w:rsid w:val="005B0851"/>
    <w:rsid w:val="00616ED3"/>
    <w:rsid w:val="00621ADB"/>
    <w:rsid w:val="00627A0A"/>
    <w:rsid w:val="00643BA1"/>
    <w:rsid w:val="00652495"/>
    <w:rsid w:val="00693D80"/>
    <w:rsid w:val="00694B60"/>
    <w:rsid w:val="006A4509"/>
    <w:rsid w:val="006A79F4"/>
    <w:rsid w:val="006C2F8C"/>
    <w:rsid w:val="006D2500"/>
    <w:rsid w:val="006E2724"/>
    <w:rsid w:val="006E7031"/>
    <w:rsid w:val="006F27B7"/>
    <w:rsid w:val="006F64C3"/>
    <w:rsid w:val="006F7D43"/>
    <w:rsid w:val="00705206"/>
    <w:rsid w:val="00713B1B"/>
    <w:rsid w:val="007273D9"/>
    <w:rsid w:val="00732250"/>
    <w:rsid w:val="00767BC8"/>
    <w:rsid w:val="00771D7F"/>
    <w:rsid w:val="00774AF8"/>
    <w:rsid w:val="00781311"/>
    <w:rsid w:val="0079477B"/>
    <w:rsid w:val="007B1285"/>
    <w:rsid w:val="007B6FA6"/>
    <w:rsid w:val="007C4BD4"/>
    <w:rsid w:val="007D2BE7"/>
    <w:rsid w:val="007D42CD"/>
    <w:rsid w:val="007E1851"/>
    <w:rsid w:val="007F12FB"/>
    <w:rsid w:val="00800086"/>
    <w:rsid w:val="00802F8D"/>
    <w:rsid w:val="00811EC1"/>
    <w:rsid w:val="00833796"/>
    <w:rsid w:val="00847357"/>
    <w:rsid w:val="00882EA3"/>
    <w:rsid w:val="00885182"/>
    <w:rsid w:val="0089006D"/>
    <w:rsid w:val="00890B05"/>
    <w:rsid w:val="008B1A61"/>
    <w:rsid w:val="008B441B"/>
    <w:rsid w:val="008B6B4B"/>
    <w:rsid w:val="008C560A"/>
    <w:rsid w:val="008D0073"/>
    <w:rsid w:val="00903D30"/>
    <w:rsid w:val="009176A5"/>
    <w:rsid w:val="00921F18"/>
    <w:rsid w:val="0092619F"/>
    <w:rsid w:val="00927098"/>
    <w:rsid w:val="00944A5C"/>
    <w:rsid w:val="00955F51"/>
    <w:rsid w:val="00981EE1"/>
    <w:rsid w:val="009A01BB"/>
    <w:rsid w:val="009A0DFB"/>
    <w:rsid w:val="009A2A6C"/>
    <w:rsid w:val="009A621F"/>
    <w:rsid w:val="009E55F0"/>
    <w:rsid w:val="009F1492"/>
    <w:rsid w:val="00A01204"/>
    <w:rsid w:val="00A17F91"/>
    <w:rsid w:val="00A211D8"/>
    <w:rsid w:val="00A3119B"/>
    <w:rsid w:val="00A32DCA"/>
    <w:rsid w:val="00A607F3"/>
    <w:rsid w:val="00A76454"/>
    <w:rsid w:val="00A85D9B"/>
    <w:rsid w:val="00AA2BC3"/>
    <w:rsid w:val="00AA60A4"/>
    <w:rsid w:val="00AB576B"/>
    <w:rsid w:val="00AD69DE"/>
    <w:rsid w:val="00B0736F"/>
    <w:rsid w:val="00B33CBF"/>
    <w:rsid w:val="00B540CB"/>
    <w:rsid w:val="00B67C9E"/>
    <w:rsid w:val="00B915F4"/>
    <w:rsid w:val="00B95A0E"/>
    <w:rsid w:val="00BA01A5"/>
    <w:rsid w:val="00BA026E"/>
    <w:rsid w:val="00BA71DC"/>
    <w:rsid w:val="00BB7B3F"/>
    <w:rsid w:val="00BC2F2E"/>
    <w:rsid w:val="00BE1E82"/>
    <w:rsid w:val="00BE31B7"/>
    <w:rsid w:val="00C04C89"/>
    <w:rsid w:val="00C12D80"/>
    <w:rsid w:val="00C15D76"/>
    <w:rsid w:val="00C16B9D"/>
    <w:rsid w:val="00C17BDB"/>
    <w:rsid w:val="00C360AA"/>
    <w:rsid w:val="00C415B2"/>
    <w:rsid w:val="00C46660"/>
    <w:rsid w:val="00C54722"/>
    <w:rsid w:val="00C613D5"/>
    <w:rsid w:val="00C8767C"/>
    <w:rsid w:val="00C900E7"/>
    <w:rsid w:val="00C909F6"/>
    <w:rsid w:val="00CA70A9"/>
    <w:rsid w:val="00CB0FA6"/>
    <w:rsid w:val="00CB2E1B"/>
    <w:rsid w:val="00CC3FA1"/>
    <w:rsid w:val="00CC6218"/>
    <w:rsid w:val="00CC6CB0"/>
    <w:rsid w:val="00CE2AAC"/>
    <w:rsid w:val="00CE7D38"/>
    <w:rsid w:val="00CF1C4C"/>
    <w:rsid w:val="00CF238C"/>
    <w:rsid w:val="00CF3505"/>
    <w:rsid w:val="00CF7E0A"/>
    <w:rsid w:val="00D038D4"/>
    <w:rsid w:val="00D23A1C"/>
    <w:rsid w:val="00D42DFD"/>
    <w:rsid w:val="00D45E85"/>
    <w:rsid w:val="00D97836"/>
    <w:rsid w:val="00DC18BF"/>
    <w:rsid w:val="00DE0647"/>
    <w:rsid w:val="00E12440"/>
    <w:rsid w:val="00E14D2D"/>
    <w:rsid w:val="00E32327"/>
    <w:rsid w:val="00E6476B"/>
    <w:rsid w:val="00E65050"/>
    <w:rsid w:val="00E86BC1"/>
    <w:rsid w:val="00EA50B6"/>
    <w:rsid w:val="00EC1D0F"/>
    <w:rsid w:val="00EC7A00"/>
    <w:rsid w:val="00F10F50"/>
    <w:rsid w:val="00F236A1"/>
    <w:rsid w:val="00F33ACB"/>
    <w:rsid w:val="00F41F65"/>
    <w:rsid w:val="00F55716"/>
    <w:rsid w:val="00F61252"/>
    <w:rsid w:val="00F90A30"/>
    <w:rsid w:val="00FA6CFD"/>
    <w:rsid w:val="00FB03F9"/>
    <w:rsid w:val="00FB4EFA"/>
    <w:rsid w:val="00FB5A9F"/>
    <w:rsid w:val="00FB5C49"/>
    <w:rsid w:val="00FD7369"/>
    <w:rsid w:val="00FE0B6C"/>
    <w:rsid w:val="00FE750F"/>
    <w:rsid w:val="00FF4B54"/>
    <w:rsid w:val="00FF5591"/>
    <w:rsid w:val="00FF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7BCFD"/>
  <w15:chartTrackingRefBased/>
  <w15:docId w15:val="{83CFB647-BE22-44A4-A8D0-1767D3805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314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2">
    <w:name w:val="heading 2"/>
    <w:basedOn w:val="a"/>
    <w:next w:val="a"/>
    <w:link w:val="20"/>
    <w:qFormat/>
    <w:rsid w:val="00694B60"/>
    <w:pPr>
      <w:keepNext/>
      <w:jc w:val="center"/>
      <w:outlineLvl w:val="1"/>
    </w:pPr>
    <w:rPr>
      <w:b/>
      <w:sz w:val="36"/>
      <w:szCs w:val="20"/>
      <w:lang w:val="uk-UA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64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43145F"/>
    <w:pPr>
      <w:ind w:left="720"/>
      <w:contextualSpacing/>
    </w:pPr>
  </w:style>
  <w:style w:type="paragraph" w:styleId="a4">
    <w:name w:val="header"/>
    <w:basedOn w:val="a"/>
    <w:link w:val="a5"/>
    <w:rsid w:val="0043145F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rsid w:val="0043145F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styleId="a6">
    <w:name w:val="Hyperlink"/>
    <w:rsid w:val="0043145F"/>
    <w:rPr>
      <w:color w:val="000080"/>
      <w:u w:val="single"/>
      <w:lang w:val="en-US" w:eastAsia="en-US" w:bidi="en-US"/>
    </w:rPr>
  </w:style>
  <w:style w:type="paragraph" w:styleId="a7">
    <w:name w:val="Normal (Web)"/>
    <w:basedOn w:val="a"/>
    <w:uiPriority w:val="99"/>
    <w:unhideWhenUsed/>
    <w:rsid w:val="00955F51"/>
    <w:pPr>
      <w:spacing w:before="100" w:beforeAutospacing="1" w:after="100" w:afterAutospacing="1"/>
    </w:pPr>
    <w:rPr>
      <w:rFonts w:eastAsiaTheme="minorEastAsia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C16B9D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C16B9D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a">
    <w:name w:val="footer"/>
    <w:basedOn w:val="a"/>
    <w:link w:val="ab"/>
    <w:uiPriority w:val="99"/>
    <w:unhideWhenUsed/>
    <w:rsid w:val="0050264E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50264E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rsid w:val="00694B6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7645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4675</Words>
  <Characters>2666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Ministry of Finance of Ukraine</Company>
  <LinksUpToDate>false</LinksUpToDate>
  <CharactersWithSpaces>7327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Висовень Олексій Васильович</dc:creator>
  <cp:keywords/>
  <dc:description/>
  <cp:lastModifiedBy>Синявський Віталій Вячеславович</cp:lastModifiedBy>
  <cp:revision>7</cp:revision>
  <cp:lastPrinted>2023-09-05T12:09:00Z</cp:lastPrinted>
  <dcterms:created xsi:type="dcterms:W3CDTF">2023-11-22T13:38:00Z</dcterms:created>
  <dcterms:modified xsi:type="dcterms:W3CDTF">2024-01-01T12:40:00Z</dcterms:modified>
</cp:coreProperties>
</file>