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DA5" w:rsidRPr="00105EF5" w:rsidRDefault="00B84D3D" w:rsidP="00297D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EF5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59436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DA5" w:rsidRPr="00105EF5" w:rsidRDefault="00297DA5" w:rsidP="00297D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7DA5" w:rsidRPr="00105EF5" w:rsidRDefault="00297DA5" w:rsidP="00297D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5EF5">
        <w:rPr>
          <w:rFonts w:ascii="Times New Roman" w:eastAsia="Times New Roman" w:hAnsi="Times New Roman"/>
          <w:b/>
          <w:sz w:val="28"/>
          <w:szCs w:val="28"/>
          <w:lang w:eastAsia="ru-RU"/>
        </w:rPr>
        <w:t>МІНІСТЕРСТВО ФІНАНСІВ УКРАЇНИ</w:t>
      </w:r>
    </w:p>
    <w:p w:rsidR="00297DA5" w:rsidRPr="00105EF5" w:rsidRDefault="00297DA5" w:rsidP="00297D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7DA5" w:rsidRPr="00105EF5" w:rsidRDefault="00297DA5" w:rsidP="00297DA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105EF5">
        <w:rPr>
          <w:rFonts w:ascii="Times New Roman" w:eastAsia="Times New Roman" w:hAnsi="Times New Roman"/>
          <w:b/>
          <w:sz w:val="32"/>
          <w:szCs w:val="32"/>
          <w:lang w:eastAsia="ru-RU"/>
        </w:rPr>
        <w:t>НАКАЗ</w:t>
      </w:r>
    </w:p>
    <w:p w:rsidR="00297DA5" w:rsidRPr="00105EF5" w:rsidRDefault="00297DA5" w:rsidP="00297D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E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</w:p>
    <w:p w:rsidR="00297DA5" w:rsidRDefault="00297DA5" w:rsidP="00297D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EF5">
        <w:rPr>
          <w:rFonts w:ascii="Times New Roman" w:eastAsia="Times New Roman" w:hAnsi="Times New Roman"/>
          <w:sz w:val="28"/>
          <w:szCs w:val="28"/>
          <w:lang w:eastAsia="ru-RU"/>
        </w:rPr>
        <w:t xml:space="preserve">від </w:t>
      </w:r>
      <w:r w:rsidR="00351C77">
        <w:rPr>
          <w:rFonts w:ascii="Times New Roman" w:eastAsia="Times New Roman" w:hAnsi="Times New Roman"/>
          <w:sz w:val="28"/>
          <w:szCs w:val="28"/>
          <w:lang w:eastAsia="ru-RU"/>
        </w:rPr>
        <w:t xml:space="preserve">06.11.2023 </w:t>
      </w:r>
      <w:r w:rsidRPr="00105EF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351C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05EF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Київ                              </w:t>
      </w:r>
      <w:r w:rsidR="00351C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105EF5">
        <w:rPr>
          <w:rFonts w:ascii="Times New Roman" w:eastAsia="Times New Roman" w:hAnsi="Times New Roman"/>
          <w:sz w:val="28"/>
          <w:szCs w:val="28"/>
          <w:lang w:eastAsia="ru-RU"/>
        </w:rPr>
        <w:t xml:space="preserve">     № </w:t>
      </w:r>
      <w:r w:rsidR="004B57A6">
        <w:rPr>
          <w:rFonts w:ascii="Times New Roman" w:eastAsia="Times New Roman" w:hAnsi="Times New Roman"/>
          <w:sz w:val="28"/>
          <w:szCs w:val="28"/>
          <w:lang w:eastAsia="ru-RU"/>
        </w:rPr>
        <w:t>616</w:t>
      </w:r>
    </w:p>
    <w:p w:rsidR="00351C77" w:rsidRDefault="00351C77" w:rsidP="00297D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1C77" w:rsidRPr="00773877" w:rsidRDefault="00351C77" w:rsidP="00351C77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73877">
        <w:rPr>
          <w:rFonts w:ascii="Times New Roman" w:hAnsi="Times New Roman"/>
          <w:i/>
          <w:sz w:val="24"/>
          <w:szCs w:val="24"/>
        </w:rPr>
        <w:t>Зареєстровано в Міністерстві юстиції України 23 листопада 2023 року за № 2021/41077</w:t>
      </w:r>
    </w:p>
    <w:p w:rsidR="006C10D2" w:rsidRPr="00105EF5" w:rsidRDefault="006C10D2" w:rsidP="0060290D">
      <w:pPr>
        <w:widowControl w:val="0"/>
        <w:spacing w:after="0" w:line="240" w:lineRule="auto"/>
        <w:ind w:right="3826"/>
        <w:jc w:val="both"/>
        <w:rPr>
          <w:rFonts w:ascii="Times New Roman" w:hAnsi="Times New Roman"/>
          <w:b/>
          <w:sz w:val="28"/>
          <w:szCs w:val="28"/>
        </w:rPr>
      </w:pPr>
    </w:p>
    <w:p w:rsidR="00683DC3" w:rsidRPr="00105EF5" w:rsidRDefault="00C12F14" w:rsidP="0060290D">
      <w:pPr>
        <w:widowControl w:val="0"/>
        <w:spacing w:after="0" w:line="240" w:lineRule="auto"/>
        <w:ind w:right="5385"/>
        <w:jc w:val="both"/>
        <w:rPr>
          <w:rFonts w:ascii="Times New Roman" w:hAnsi="Times New Roman"/>
          <w:b/>
          <w:sz w:val="28"/>
          <w:szCs w:val="28"/>
        </w:rPr>
      </w:pPr>
      <w:r w:rsidRPr="00105EF5">
        <w:rPr>
          <w:rFonts w:ascii="Times New Roman" w:hAnsi="Times New Roman"/>
          <w:b/>
          <w:sz w:val="28"/>
          <w:szCs w:val="28"/>
        </w:rPr>
        <w:t xml:space="preserve">Про </w:t>
      </w:r>
      <w:r w:rsidR="00AD0CB4" w:rsidRPr="00105EF5">
        <w:rPr>
          <w:rFonts w:ascii="Times New Roman" w:hAnsi="Times New Roman"/>
          <w:b/>
          <w:sz w:val="28"/>
          <w:szCs w:val="28"/>
        </w:rPr>
        <w:t>внесення змін</w:t>
      </w:r>
      <w:r w:rsidR="00EC1849" w:rsidRPr="00105EF5">
        <w:rPr>
          <w:rFonts w:ascii="Times New Roman" w:hAnsi="Times New Roman"/>
          <w:b/>
          <w:sz w:val="28"/>
          <w:szCs w:val="28"/>
        </w:rPr>
        <w:t xml:space="preserve"> до</w:t>
      </w:r>
      <w:r w:rsidR="00EC1849" w:rsidRPr="004B57A6">
        <w:rPr>
          <w:rFonts w:ascii="Times New Roman" w:hAnsi="Times New Roman"/>
          <w:b/>
          <w:sz w:val="28"/>
          <w:szCs w:val="28"/>
        </w:rPr>
        <w:t xml:space="preserve"> </w:t>
      </w:r>
      <w:r w:rsidRPr="00105EF5">
        <w:rPr>
          <w:rFonts w:ascii="Times New Roman" w:hAnsi="Times New Roman"/>
          <w:b/>
          <w:sz w:val="28"/>
          <w:szCs w:val="28"/>
        </w:rPr>
        <w:t>д</w:t>
      </w:r>
      <w:r w:rsidR="00EC1849" w:rsidRPr="00105EF5">
        <w:rPr>
          <w:rFonts w:ascii="Times New Roman" w:hAnsi="Times New Roman"/>
          <w:b/>
          <w:sz w:val="28"/>
          <w:szCs w:val="28"/>
        </w:rPr>
        <w:t xml:space="preserve">еяких </w:t>
      </w:r>
      <w:r w:rsidR="00D859EC" w:rsidRPr="00105EF5">
        <w:rPr>
          <w:rFonts w:ascii="Times New Roman" w:hAnsi="Times New Roman"/>
          <w:b/>
          <w:sz w:val="28"/>
          <w:szCs w:val="28"/>
        </w:rPr>
        <w:t>нормативно-правових актів Міністерства фінансів України з</w:t>
      </w:r>
      <w:r w:rsidR="008C6F36" w:rsidRPr="00105EF5">
        <w:rPr>
          <w:rFonts w:ascii="Times New Roman" w:hAnsi="Times New Roman"/>
          <w:b/>
          <w:sz w:val="28"/>
          <w:szCs w:val="28"/>
        </w:rPr>
        <w:t xml:space="preserve"> бухгалтерського </w:t>
      </w:r>
      <w:r w:rsidR="008C6F36" w:rsidRPr="00105EF5">
        <w:rPr>
          <w:rFonts w:ascii="Times New Roman" w:hAnsi="Times New Roman"/>
          <w:b/>
          <w:sz w:val="28"/>
          <w:szCs w:val="28"/>
        </w:rPr>
        <w:lastRenderedPageBreak/>
        <w:t>обліку</w:t>
      </w:r>
    </w:p>
    <w:p w:rsidR="00297DA5" w:rsidRPr="00105EF5" w:rsidRDefault="0038501C" w:rsidP="0038501C">
      <w:pPr>
        <w:widowControl w:val="0"/>
        <w:tabs>
          <w:tab w:val="left" w:pos="1896"/>
        </w:tabs>
        <w:spacing w:after="0" w:line="240" w:lineRule="auto"/>
        <w:ind w:right="52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</w:p>
    <w:p w:rsidR="00683DC3" w:rsidRPr="00105EF5" w:rsidRDefault="00683DC3" w:rsidP="0060290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5EF5">
        <w:rPr>
          <w:rFonts w:ascii="Times New Roman" w:hAnsi="Times New Roman"/>
          <w:sz w:val="28"/>
          <w:szCs w:val="28"/>
        </w:rPr>
        <w:t xml:space="preserve">Відповідно до статті 6 Закону України </w:t>
      </w:r>
      <w:r w:rsidR="009D488D" w:rsidRPr="00105EF5">
        <w:rPr>
          <w:rFonts w:ascii="Times New Roman" w:hAnsi="Times New Roman"/>
          <w:sz w:val="28"/>
          <w:szCs w:val="28"/>
        </w:rPr>
        <w:t>«</w:t>
      </w:r>
      <w:r w:rsidRPr="00105EF5">
        <w:rPr>
          <w:rFonts w:ascii="Times New Roman" w:hAnsi="Times New Roman"/>
          <w:sz w:val="28"/>
          <w:szCs w:val="28"/>
        </w:rPr>
        <w:t>Про бухгалтерський облік та фінансову звітність в Україні</w:t>
      </w:r>
      <w:r w:rsidR="009D488D" w:rsidRPr="00105EF5">
        <w:rPr>
          <w:rFonts w:ascii="Times New Roman" w:hAnsi="Times New Roman"/>
          <w:sz w:val="28"/>
          <w:szCs w:val="28"/>
        </w:rPr>
        <w:t>»</w:t>
      </w:r>
      <w:r w:rsidRPr="00105EF5">
        <w:rPr>
          <w:rFonts w:ascii="Times New Roman" w:hAnsi="Times New Roman"/>
          <w:sz w:val="28"/>
          <w:szCs w:val="28"/>
        </w:rPr>
        <w:t xml:space="preserve"> </w:t>
      </w:r>
      <w:r w:rsidR="000C02D5" w:rsidRPr="00105EF5">
        <w:rPr>
          <w:rFonts w:ascii="Times New Roman" w:hAnsi="Times New Roman"/>
          <w:sz w:val="28"/>
          <w:szCs w:val="28"/>
        </w:rPr>
        <w:t>та підпункту 5 пункту 4 Положення про Міністерство фінансів України, затвердженого постановою Кабінету Міністрів України від 20 серпня 2014 року № 375,</w:t>
      </w:r>
    </w:p>
    <w:p w:rsidR="002E4AC8" w:rsidRPr="00105EF5" w:rsidRDefault="002E4AC8" w:rsidP="006029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3DC3" w:rsidRPr="00105EF5" w:rsidRDefault="00683DC3" w:rsidP="0060290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05EF5">
        <w:rPr>
          <w:rFonts w:ascii="Times New Roman" w:hAnsi="Times New Roman"/>
          <w:b/>
          <w:sz w:val="28"/>
          <w:szCs w:val="28"/>
        </w:rPr>
        <w:t>НАКАЗУЮ:</w:t>
      </w:r>
    </w:p>
    <w:p w:rsidR="002E4AC8" w:rsidRPr="00105EF5" w:rsidRDefault="002E4AC8" w:rsidP="0060290D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1433B" w:rsidRPr="00105EF5" w:rsidRDefault="002D6F27" w:rsidP="0060290D">
      <w:pPr>
        <w:pStyle w:val="aa"/>
        <w:numPr>
          <w:ilvl w:val="0"/>
          <w:numId w:val="8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05EF5">
        <w:rPr>
          <w:rFonts w:ascii="Times New Roman" w:hAnsi="Times New Roman"/>
          <w:sz w:val="28"/>
          <w:szCs w:val="28"/>
        </w:rPr>
        <w:t xml:space="preserve">У </w:t>
      </w:r>
      <w:r w:rsidR="006C10D2" w:rsidRPr="00105EF5">
        <w:rPr>
          <w:rFonts w:ascii="Times New Roman" w:hAnsi="Times New Roman"/>
          <w:sz w:val="28"/>
          <w:szCs w:val="28"/>
        </w:rPr>
        <w:t>наказі</w:t>
      </w:r>
      <w:r w:rsidRPr="00105EF5">
        <w:rPr>
          <w:rFonts w:ascii="Times New Roman" w:hAnsi="Times New Roman"/>
          <w:sz w:val="28"/>
          <w:szCs w:val="28"/>
        </w:rPr>
        <w:t xml:space="preserve"> Міністерства фінансів України від 29 листопада</w:t>
      </w:r>
      <w:r w:rsidR="006C10D2" w:rsidRPr="00105EF5">
        <w:rPr>
          <w:rFonts w:ascii="Times New Roman" w:hAnsi="Times New Roman"/>
          <w:sz w:val="28"/>
          <w:szCs w:val="28"/>
        </w:rPr>
        <w:t xml:space="preserve"> </w:t>
      </w:r>
      <w:r w:rsidRPr="00105EF5">
        <w:rPr>
          <w:rFonts w:ascii="Times New Roman" w:hAnsi="Times New Roman"/>
          <w:sz w:val="28"/>
          <w:szCs w:val="28"/>
        </w:rPr>
        <w:t>2000 року № 302</w:t>
      </w:r>
    </w:p>
    <w:p w:rsidR="006C10D2" w:rsidRPr="00105EF5" w:rsidRDefault="002D6F27" w:rsidP="009444F2">
      <w:pPr>
        <w:shd w:val="clear" w:color="auto" w:fill="FFFFFF"/>
        <w:tabs>
          <w:tab w:val="left" w:pos="567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5EF5">
        <w:rPr>
          <w:rFonts w:ascii="Times New Roman" w:hAnsi="Times New Roman"/>
          <w:sz w:val="28"/>
          <w:szCs w:val="28"/>
        </w:rPr>
        <w:t>«Про Примітки до річної фінансової звітності»</w:t>
      </w:r>
      <w:r w:rsidR="006C10D2" w:rsidRPr="00105EF5">
        <w:rPr>
          <w:rFonts w:ascii="Times New Roman" w:hAnsi="Times New Roman"/>
          <w:sz w:val="28"/>
          <w:szCs w:val="28"/>
        </w:rPr>
        <w:t>, зареєстрованому</w:t>
      </w:r>
      <w:r w:rsidRPr="00105EF5">
        <w:rPr>
          <w:rFonts w:ascii="Times New Roman" w:hAnsi="Times New Roman"/>
          <w:sz w:val="28"/>
          <w:szCs w:val="28"/>
        </w:rPr>
        <w:t xml:space="preserve"> в Міністерстві юстиції України 11 грудня 2000 року за № 904/5125</w:t>
      </w:r>
      <w:r w:rsidR="006C10D2" w:rsidRPr="00105EF5">
        <w:rPr>
          <w:rFonts w:ascii="Times New Roman" w:hAnsi="Times New Roman"/>
          <w:sz w:val="28"/>
          <w:szCs w:val="28"/>
        </w:rPr>
        <w:t>:</w:t>
      </w:r>
    </w:p>
    <w:p w:rsidR="00F1433B" w:rsidRPr="00105EF5" w:rsidRDefault="00F1433B" w:rsidP="0060290D">
      <w:pPr>
        <w:shd w:val="clear" w:color="auto" w:fill="FFFFFF"/>
        <w:tabs>
          <w:tab w:val="left" w:pos="567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5EF5">
        <w:rPr>
          <w:rFonts w:ascii="Times New Roman" w:hAnsi="Times New Roman"/>
          <w:sz w:val="28"/>
          <w:szCs w:val="28"/>
        </w:rPr>
        <w:t>у пункті 2:</w:t>
      </w:r>
    </w:p>
    <w:p w:rsidR="00F1433B" w:rsidRPr="00105EF5" w:rsidRDefault="002D6F27" w:rsidP="0060290D">
      <w:pPr>
        <w:shd w:val="clear" w:color="auto" w:fill="FFFFFF"/>
        <w:tabs>
          <w:tab w:val="left" w:pos="567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5EF5">
        <w:rPr>
          <w:rFonts w:ascii="Times New Roman" w:hAnsi="Times New Roman"/>
          <w:sz w:val="28"/>
          <w:szCs w:val="28"/>
        </w:rPr>
        <w:t>абзац дру</w:t>
      </w:r>
      <w:r w:rsidR="006C10D2" w:rsidRPr="00105EF5">
        <w:rPr>
          <w:rFonts w:ascii="Times New Roman" w:hAnsi="Times New Roman"/>
          <w:sz w:val="28"/>
          <w:szCs w:val="28"/>
        </w:rPr>
        <w:t>гий</w:t>
      </w:r>
      <w:r w:rsidR="00A23455" w:rsidRPr="00105EF5">
        <w:rPr>
          <w:rFonts w:ascii="Times New Roman" w:hAnsi="Times New Roman"/>
          <w:sz w:val="28"/>
          <w:szCs w:val="28"/>
        </w:rPr>
        <w:t xml:space="preserve"> </w:t>
      </w:r>
      <w:r w:rsidR="006C10D2" w:rsidRPr="00105EF5">
        <w:rPr>
          <w:rFonts w:ascii="Times New Roman" w:hAnsi="Times New Roman"/>
          <w:sz w:val="28"/>
          <w:szCs w:val="28"/>
        </w:rPr>
        <w:t>виключити</w:t>
      </w:r>
      <w:r w:rsidR="00F1433B" w:rsidRPr="00105EF5">
        <w:rPr>
          <w:rFonts w:ascii="Times New Roman" w:hAnsi="Times New Roman"/>
          <w:sz w:val="28"/>
          <w:szCs w:val="28"/>
        </w:rPr>
        <w:t>.</w:t>
      </w:r>
    </w:p>
    <w:p w:rsidR="00F1433B" w:rsidRPr="00105EF5" w:rsidRDefault="00F1433B" w:rsidP="0060290D">
      <w:pPr>
        <w:shd w:val="clear" w:color="auto" w:fill="FFFFFF"/>
        <w:tabs>
          <w:tab w:val="left" w:pos="567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5EF5">
        <w:rPr>
          <w:rFonts w:ascii="Times New Roman" w:hAnsi="Times New Roman"/>
          <w:sz w:val="28"/>
          <w:szCs w:val="28"/>
        </w:rPr>
        <w:t>У зв’язку з цим абзаци третій</w:t>
      </w:r>
      <w:r w:rsidR="009444F2" w:rsidRPr="00105EF5">
        <w:rPr>
          <w:rFonts w:ascii="Times New Roman" w:hAnsi="Times New Roman"/>
          <w:sz w:val="28"/>
          <w:szCs w:val="28"/>
        </w:rPr>
        <w:t xml:space="preserve"> </w:t>
      </w:r>
      <w:r w:rsidRPr="00105EF5">
        <w:rPr>
          <w:rFonts w:ascii="Times New Roman" w:hAnsi="Times New Roman"/>
          <w:sz w:val="28"/>
          <w:szCs w:val="28"/>
        </w:rPr>
        <w:t>–</w:t>
      </w:r>
      <w:r w:rsidR="009444F2" w:rsidRPr="00105EF5">
        <w:rPr>
          <w:rFonts w:ascii="Times New Roman" w:hAnsi="Times New Roman"/>
          <w:sz w:val="28"/>
          <w:szCs w:val="28"/>
        </w:rPr>
        <w:t xml:space="preserve"> </w:t>
      </w:r>
      <w:r w:rsidRPr="00105EF5">
        <w:rPr>
          <w:rFonts w:ascii="Times New Roman" w:hAnsi="Times New Roman"/>
          <w:sz w:val="28"/>
          <w:szCs w:val="28"/>
        </w:rPr>
        <w:t>восьмий вважати абзацами другим</w:t>
      </w:r>
      <w:r w:rsidR="009444F2" w:rsidRPr="00105EF5">
        <w:rPr>
          <w:rFonts w:ascii="Times New Roman" w:hAnsi="Times New Roman"/>
          <w:sz w:val="28"/>
          <w:szCs w:val="28"/>
        </w:rPr>
        <w:t xml:space="preserve"> </w:t>
      </w:r>
      <w:r w:rsidRPr="00105EF5">
        <w:rPr>
          <w:rFonts w:ascii="Times New Roman" w:hAnsi="Times New Roman"/>
          <w:sz w:val="28"/>
          <w:szCs w:val="28"/>
        </w:rPr>
        <w:t>–</w:t>
      </w:r>
      <w:r w:rsidR="009444F2" w:rsidRPr="00105EF5">
        <w:rPr>
          <w:rFonts w:ascii="Times New Roman" w:hAnsi="Times New Roman"/>
          <w:sz w:val="28"/>
          <w:szCs w:val="28"/>
        </w:rPr>
        <w:t xml:space="preserve"> </w:t>
      </w:r>
      <w:r w:rsidRPr="00105EF5">
        <w:rPr>
          <w:rFonts w:ascii="Times New Roman" w:hAnsi="Times New Roman"/>
          <w:sz w:val="28"/>
          <w:szCs w:val="28"/>
        </w:rPr>
        <w:t>сьомим відповідно;</w:t>
      </w:r>
    </w:p>
    <w:p w:rsidR="00F1433B" w:rsidRPr="00105EF5" w:rsidRDefault="00F1433B" w:rsidP="0060290D">
      <w:pPr>
        <w:shd w:val="clear" w:color="auto" w:fill="FFFFFF"/>
        <w:tabs>
          <w:tab w:val="left" w:pos="567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5EF5">
        <w:rPr>
          <w:rFonts w:ascii="Times New Roman" w:hAnsi="Times New Roman"/>
          <w:sz w:val="28"/>
          <w:szCs w:val="28"/>
        </w:rPr>
        <w:t>абзац п’ятий виключити.</w:t>
      </w:r>
    </w:p>
    <w:p w:rsidR="00F1433B" w:rsidRPr="00105EF5" w:rsidRDefault="00F1433B" w:rsidP="0060290D">
      <w:pPr>
        <w:shd w:val="clear" w:color="auto" w:fill="FFFFFF"/>
        <w:tabs>
          <w:tab w:val="left" w:pos="567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5EF5">
        <w:rPr>
          <w:rFonts w:ascii="Times New Roman" w:hAnsi="Times New Roman"/>
          <w:sz w:val="28"/>
          <w:szCs w:val="28"/>
        </w:rPr>
        <w:t>У зв’язку з цим абзаци шостий, сьомий вважати абзацами п’ятим, шостим відповідно;</w:t>
      </w:r>
    </w:p>
    <w:p w:rsidR="002D6F27" w:rsidRPr="00105EF5" w:rsidRDefault="00F1433B" w:rsidP="0060290D">
      <w:pPr>
        <w:shd w:val="clear" w:color="auto" w:fill="FFFFFF"/>
        <w:tabs>
          <w:tab w:val="left" w:pos="567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5EF5">
        <w:rPr>
          <w:rFonts w:ascii="Times New Roman" w:hAnsi="Times New Roman"/>
          <w:sz w:val="28"/>
          <w:szCs w:val="28"/>
        </w:rPr>
        <w:t>абзац шостий виключити;</w:t>
      </w:r>
    </w:p>
    <w:p w:rsidR="006C10D2" w:rsidRPr="00105EF5" w:rsidRDefault="006C10D2" w:rsidP="0060290D">
      <w:pPr>
        <w:shd w:val="clear" w:color="auto" w:fill="FFFFFF"/>
        <w:tabs>
          <w:tab w:val="left" w:pos="567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5EF5">
        <w:rPr>
          <w:rFonts w:ascii="Times New Roman" w:hAnsi="Times New Roman"/>
          <w:sz w:val="28"/>
          <w:szCs w:val="28"/>
        </w:rPr>
        <w:t>у пункті 7 слова «підприємствами, які ведуть спрощений бухгалтерський облік доходів та витрат відповідно до податкового законодавства,» виключити.</w:t>
      </w:r>
    </w:p>
    <w:p w:rsidR="00B10222" w:rsidRPr="00105EF5" w:rsidRDefault="00B10222" w:rsidP="0060290D">
      <w:pPr>
        <w:shd w:val="clear" w:color="auto" w:fill="FFFFFF"/>
        <w:tabs>
          <w:tab w:val="left" w:pos="567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0290D" w:rsidRPr="00105EF5" w:rsidRDefault="00B10222" w:rsidP="00351C77">
      <w:pPr>
        <w:shd w:val="clear" w:color="auto" w:fill="FFFFFF"/>
        <w:tabs>
          <w:tab w:val="left" w:pos="567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5EF5">
        <w:rPr>
          <w:rFonts w:ascii="Times New Roman" w:hAnsi="Times New Roman"/>
          <w:sz w:val="28"/>
          <w:szCs w:val="28"/>
        </w:rPr>
        <w:t xml:space="preserve">2. У пункті 2 наказу Міністерства фінансів України від 19 квітня 2001 року № 186 «Про затвердження спрощеного Плану рахунків бухгалтерського обліку», </w:t>
      </w:r>
      <w:r w:rsidRPr="00105EF5">
        <w:rPr>
          <w:rFonts w:ascii="Times New Roman" w:hAnsi="Times New Roman"/>
          <w:sz w:val="28"/>
          <w:szCs w:val="28"/>
        </w:rPr>
        <w:lastRenderedPageBreak/>
        <w:t xml:space="preserve">зареєстрованого в Міністерстві юстиції України 05 травня 2001 року </w:t>
      </w:r>
      <w:r w:rsidR="009444F2" w:rsidRPr="00105EF5">
        <w:rPr>
          <w:rFonts w:ascii="Times New Roman" w:hAnsi="Times New Roman"/>
          <w:sz w:val="28"/>
          <w:szCs w:val="28"/>
        </w:rPr>
        <w:br/>
        <w:t>за</w:t>
      </w:r>
      <w:r w:rsidRPr="00105EF5">
        <w:rPr>
          <w:rFonts w:ascii="Times New Roman" w:hAnsi="Times New Roman"/>
          <w:sz w:val="28"/>
          <w:szCs w:val="28"/>
        </w:rPr>
        <w:t xml:space="preserve"> № 389/5580, слова «підприємства, які ведуть спрощений бухгалтерський облік доходів та витрат відповідно до податкового законодавства,» виключити.</w:t>
      </w:r>
    </w:p>
    <w:p w:rsidR="00775CF5" w:rsidRPr="00105EF5" w:rsidRDefault="002D6F27" w:rsidP="0060290D">
      <w:pPr>
        <w:shd w:val="clear" w:color="auto" w:fill="FFFFFF"/>
        <w:tabs>
          <w:tab w:val="left" w:pos="567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05EF5">
        <w:rPr>
          <w:rFonts w:ascii="Times New Roman" w:hAnsi="Times New Roman"/>
          <w:sz w:val="28"/>
          <w:szCs w:val="28"/>
        </w:rPr>
        <w:t xml:space="preserve">3. </w:t>
      </w:r>
      <w:r w:rsidR="001814BC" w:rsidRPr="00105EF5">
        <w:rPr>
          <w:rFonts w:ascii="Times New Roman" w:hAnsi="Times New Roman"/>
          <w:sz w:val="28"/>
          <w:szCs w:val="28"/>
        </w:rPr>
        <w:t xml:space="preserve">Затвердити Зміни до </w:t>
      </w:r>
      <w:r w:rsidR="00D859EC" w:rsidRPr="00105EF5">
        <w:rPr>
          <w:rFonts w:ascii="Times New Roman" w:hAnsi="Times New Roman"/>
          <w:sz w:val="28"/>
          <w:szCs w:val="28"/>
        </w:rPr>
        <w:t>деяких нормативно-правових актів Міністерства фінансів України з бухгалтерського обліку</w:t>
      </w:r>
      <w:r w:rsidR="001814BC" w:rsidRPr="00105EF5">
        <w:rPr>
          <w:rFonts w:ascii="Times New Roman" w:hAnsi="Times New Roman"/>
          <w:sz w:val="28"/>
          <w:szCs w:val="28"/>
        </w:rPr>
        <w:t>, що додаються.</w:t>
      </w:r>
    </w:p>
    <w:p w:rsidR="006C10D2" w:rsidRPr="00105EF5" w:rsidRDefault="006C10D2" w:rsidP="0060290D">
      <w:pPr>
        <w:shd w:val="clear" w:color="auto" w:fill="FFFFFF"/>
        <w:tabs>
          <w:tab w:val="left" w:pos="567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D2FE0" w:rsidRPr="00105EF5" w:rsidRDefault="002D6F27" w:rsidP="0060290D">
      <w:pPr>
        <w:shd w:val="clear" w:color="auto" w:fill="FFFFFF"/>
        <w:tabs>
          <w:tab w:val="left" w:pos="567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05EF5">
        <w:rPr>
          <w:rFonts w:ascii="Times New Roman" w:hAnsi="Times New Roman"/>
          <w:sz w:val="28"/>
          <w:szCs w:val="28"/>
        </w:rPr>
        <w:t>4</w:t>
      </w:r>
      <w:r w:rsidR="00775CF5" w:rsidRPr="00105EF5">
        <w:rPr>
          <w:rFonts w:ascii="Times New Roman" w:hAnsi="Times New Roman"/>
          <w:sz w:val="28"/>
          <w:szCs w:val="28"/>
        </w:rPr>
        <w:t xml:space="preserve">. </w:t>
      </w:r>
      <w:r w:rsidR="005D2FE0" w:rsidRPr="00105EF5">
        <w:rPr>
          <w:rFonts w:ascii="Times New Roman" w:hAnsi="Times New Roman"/>
          <w:sz w:val="28"/>
          <w:szCs w:val="28"/>
        </w:rPr>
        <w:t xml:space="preserve">Департаменту </w:t>
      </w:r>
      <w:r w:rsidR="00D43A46" w:rsidRPr="00105EF5">
        <w:rPr>
          <w:rFonts w:ascii="Times New Roman" w:hAnsi="Times New Roman"/>
          <w:sz w:val="28"/>
          <w:szCs w:val="28"/>
        </w:rPr>
        <w:t>методології бухгалтерського обліку та нормативного забезпечення аудиторської діяльності</w:t>
      </w:r>
      <w:r w:rsidR="005D2FE0" w:rsidRPr="00105EF5">
        <w:rPr>
          <w:rFonts w:ascii="Times New Roman" w:hAnsi="Times New Roman"/>
          <w:sz w:val="28"/>
          <w:szCs w:val="28"/>
        </w:rPr>
        <w:t xml:space="preserve"> </w:t>
      </w:r>
      <w:r w:rsidR="00D60335" w:rsidRPr="00105EF5">
        <w:rPr>
          <w:rFonts w:ascii="Times New Roman" w:hAnsi="Times New Roman"/>
          <w:sz w:val="28"/>
          <w:szCs w:val="28"/>
        </w:rPr>
        <w:t xml:space="preserve">Міністерства фінансів України </w:t>
      </w:r>
      <w:r w:rsidR="005D2FE0" w:rsidRPr="00105EF5">
        <w:rPr>
          <w:rFonts w:ascii="Times New Roman" w:hAnsi="Times New Roman"/>
          <w:sz w:val="28"/>
          <w:szCs w:val="28"/>
        </w:rPr>
        <w:t>в установленому порядку забезпечити:</w:t>
      </w:r>
    </w:p>
    <w:p w:rsidR="005D2FE0" w:rsidRPr="00105EF5" w:rsidRDefault="005D2FE0" w:rsidP="0060290D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5EF5">
        <w:rPr>
          <w:rFonts w:ascii="Times New Roman" w:hAnsi="Times New Roman"/>
          <w:sz w:val="28"/>
          <w:szCs w:val="28"/>
        </w:rPr>
        <w:t>подання цього наказу на державну реєстрацію до Міністерства юстиції України;</w:t>
      </w:r>
    </w:p>
    <w:p w:rsidR="00775CF5" w:rsidRPr="00105EF5" w:rsidRDefault="005D2FE0" w:rsidP="0060290D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5EF5">
        <w:rPr>
          <w:rFonts w:ascii="Times New Roman" w:hAnsi="Times New Roman"/>
          <w:sz w:val="28"/>
          <w:szCs w:val="28"/>
        </w:rPr>
        <w:t>оприлюднення цього наказу.</w:t>
      </w:r>
    </w:p>
    <w:p w:rsidR="00775CF5" w:rsidRPr="00105EF5" w:rsidRDefault="00775CF5" w:rsidP="0060290D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75CF5" w:rsidRPr="00105EF5" w:rsidRDefault="002D6F27" w:rsidP="0060290D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5EF5">
        <w:rPr>
          <w:rFonts w:ascii="Times New Roman" w:hAnsi="Times New Roman"/>
          <w:sz w:val="28"/>
          <w:szCs w:val="28"/>
        </w:rPr>
        <w:t>5</w:t>
      </w:r>
      <w:r w:rsidR="00775CF5" w:rsidRPr="00105EF5">
        <w:rPr>
          <w:rFonts w:ascii="Times New Roman" w:hAnsi="Times New Roman"/>
          <w:sz w:val="28"/>
          <w:szCs w:val="28"/>
        </w:rPr>
        <w:t xml:space="preserve">. </w:t>
      </w:r>
      <w:r w:rsidR="00E55C16" w:rsidRPr="00105EF5">
        <w:rPr>
          <w:rFonts w:ascii="Times New Roman" w:hAnsi="Times New Roman"/>
          <w:sz w:val="28"/>
          <w:szCs w:val="28"/>
        </w:rPr>
        <w:t>Цей наказ набирає чинності з дня його офіційного опублікування</w:t>
      </w:r>
      <w:r w:rsidR="000C02D5" w:rsidRPr="00105EF5">
        <w:rPr>
          <w:rFonts w:ascii="Times New Roman" w:hAnsi="Times New Roman"/>
          <w:sz w:val="28"/>
          <w:szCs w:val="28"/>
        </w:rPr>
        <w:t>.</w:t>
      </w:r>
    </w:p>
    <w:p w:rsidR="00775CF5" w:rsidRPr="00105EF5" w:rsidRDefault="00775CF5" w:rsidP="0060290D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127BA" w:rsidRPr="00105EF5" w:rsidRDefault="002D6F27" w:rsidP="0060290D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5EF5">
        <w:rPr>
          <w:rFonts w:ascii="Times New Roman" w:hAnsi="Times New Roman"/>
          <w:sz w:val="28"/>
          <w:szCs w:val="28"/>
        </w:rPr>
        <w:t>6</w:t>
      </w:r>
      <w:r w:rsidR="00775CF5" w:rsidRPr="00105EF5">
        <w:rPr>
          <w:rFonts w:ascii="Times New Roman" w:hAnsi="Times New Roman"/>
          <w:sz w:val="28"/>
          <w:szCs w:val="28"/>
        </w:rPr>
        <w:t xml:space="preserve">. </w:t>
      </w:r>
      <w:r w:rsidR="00BD610E" w:rsidRPr="00105EF5">
        <w:rPr>
          <w:rFonts w:ascii="Times New Roman" w:hAnsi="Times New Roman"/>
          <w:sz w:val="28"/>
          <w:szCs w:val="28"/>
        </w:rPr>
        <w:t xml:space="preserve">Контроль за виконанням цього наказу покласти на заступника Міністра </w:t>
      </w:r>
      <w:r w:rsidR="004E3553" w:rsidRPr="00105EF5">
        <w:rPr>
          <w:rFonts w:ascii="Times New Roman" w:hAnsi="Times New Roman"/>
          <w:sz w:val="28"/>
          <w:szCs w:val="28"/>
        </w:rPr>
        <w:t xml:space="preserve">фінансів України </w:t>
      </w:r>
      <w:r w:rsidR="00921F5B" w:rsidRPr="00105EF5">
        <w:rPr>
          <w:rFonts w:ascii="Times New Roman" w:hAnsi="Times New Roman"/>
          <w:sz w:val="28"/>
          <w:szCs w:val="28"/>
        </w:rPr>
        <w:t>Воробей С</w:t>
      </w:r>
      <w:r w:rsidR="0088686E" w:rsidRPr="00105EF5">
        <w:rPr>
          <w:rFonts w:ascii="Times New Roman" w:hAnsi="Times New Roman"/>
          <w:sz w:val="28"/>
          <w:szCs w:val="28"/>
        </w:rPr>
        <w:t xml:space="preserve">. </w:t>
      </w:r>
      <w:r w:rsidR="00921F5B" w:rsidRPr="00105EF5">
        <w:rPr>
          <w:rFonts w:ascii="Times New Roman" w:hAnsi="Times New Roman"/>
          <w:sz w:val="28"/>
          <w:szCs w:val="28"/>
        </w:rPr>
        <w:t>І</w:t>
      </w:r>
      <w:r w:rsidR="00BD610E" w:rsidRPr="00105EF5">
        <w:rPr>
          <w:rFonts w:ascii="Times New Roman" w:hAnsi="Times New Roman"/>
          <w:sz w:val="28"/>
          <w:szCs w:val="28"/>
        </w:rPr>
        <w:t>.</w:t>
      </w:r>
    </w:p>
    <w:p w:rsidR="00D43A46" w:rsidRPr="00105EF5" w:rsidRDefault="00D43A46" w:rsidP="0060290D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92542" w:rsidRPr="00105EF5" w:rsidRDefault="00292542" w:rsidP="0060290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83DC3" w:rsidRPr="00105EF5" w:rsidRDefault="00683DC3" w:rsidP="0060290D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05EF5">
        <w:rPr>
          <w:rFonts w:ascii="Times New Roman" w:hAnsi="Times New Roman"/>
          <w:b/>
          <w:sz w:val="28"/>
          <w:szCs w:val="28"/>
        </w:rPr>
        <w:t xml:space="preserve">Міністр                                              </w:t>
      </w:r>
      <w:r w:rsidR="006B1ED3" w:rsidRPr="00105EF5">
        <w:rPr>
          <w:rFonts w:ascii="Times New Roman" w:hAnsi="Times New Roman"/>
          <w:b/>
          <w:sz w:val="28"/>
          <w:szCs w:val="28"/>
        </w:rPr>
        <w:t xml:space="preserve">    </w:t>
      </w:r>
      <w:r w:rsidRPr="00105EF5">
        <w:rPr>
          <w:rFonts w:ascii="Times New Roman" w:hAnsi="Times New Roman"/>
          <w:b/>
          <w:sz w:val="28"/>
          <w:szCs w:val="28"/>
        </w:rPr>
        <w:t xml:space="preserve">              </w:t>
      </w:r>
      <w:r w:rsidR="00BD610E" w:rsidRPr="00105EF5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9F2F86" w:rsidRPr="00105EF5">
        <w:rPr>
          <w:rFonts w:ascii="Times New Roman" w:hAnsi="Times New Roman"/>
          <w:b/>
          <w:sz w:val="28"/>
          <w:szCs w:val="28"/>
        </w:rPr>
        <w:t xml:space="preserve">    </w:t>
      </w:r>
      <w:r w:rsidR="0060290D" w:rsidRPr="00105EF5">
        <w:rPr>
          <w:rFonts w:ascii="Times New Roman" w:hAnsi="Times New Roman"/>
          <w:b/>
          <w:sz w:val="28"/>
          <w:szCs w:val="28"/>
        </w:rPr>
        <w:t xml:space="preserve">  </w:t>
      </w:r>
      <w:r w:rsidR="00BD610E" w:rsidRPr="00105EF5">
        <w:rPr>
          <w:rFonts w:ascii="Times New Roman" w:hAnsi="Times New Roman"/>
          <w:b/>
          <w:sz w:val="28"/>
          <w:szCs w:val="28"/>
        </w:rPr>
        <w:t xml:space="preserve"> </w:t>
      </w:r>
      <w:r w:rsidR="009F2F86" w:rsidRPr="00105EF5">
        <w:rPr>
          <w:rFonts w:ascii="Times New Roman" w:hAnsi="Times New Roman"/>
          <w:b/>
          <w:sz w:val="28"/>
          <w:szCs w:val="28"/>
        </w:rPr>
        <w:t>Сергій МАРЧЕНКО</w:t>
      </w:r>
    </w:p>
    <w:sectPr w:rsidR="00683DC3" w:rsidRPr="00105EF5" w:rsidSect="0060290D">
      <w:headerReference w:type="default" r:id="rId9"/>
      <w:pgSz w:w="11906" w:h="16838"/>
      <w:pgMar w:top="1134" w:right="567" w:bottom="1588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81F" w:rsidRDefault="00C4181F" w:rsidP="004D6C5D">
      <w:pPr>
        <w:spacing w:after="0" w:line="240" w:lineRule="auto"/>
      </w:pPr>
      <w:r>
        <w:separator/>
      </w:r>
    </w:p>
  </w:endnote>
  <w:endnote w:type="continuationSeparator" w:id="0">
    <w:p w:rsidR="00C4181F" w:rsidRDefault="00C4181F" w:rsidP="004D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81F" w:rsidRDefault="00C4181F" w:rsidP="004D6C5D">
      <w:pPr>
        <w:spacing w:after="0" w:line="240" w:lineRule="auto"/>
      </w:pPr>
      <w:r>
        <w:separator/>
      </w:r>
    </w:p>
  </w:footnote>
  <w:footnote w:type="continuationSeparator" w:id="0">
    <w:p w:rsidR="00C4181F" w:rsidRDefault="00C4181F" w:rsidP="004D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C5D" w:rsidRPr="007254CE" w:rsidRDefault="004D6C5D">
    <w:pPr>
      <w:pStyle w:val="a3"/>
      <w:jc w:val="center"/>
      <w:rPr>
        <w:rFonts w:ascii="Times New Roman" w:hAnsi="Times New Roman"/>
        <w:sz w:val="24"/>
        <w:szCs w:val="24"/>
      </w:rPr>
    </w:pPr>
    <w:r w:rsidRPr="007254CE">
      <w:rPr>
        <w:rFonts w:ascii="Times New Roman" w:hAnsi="Times New Roman"/>
        <w:sz w:val="24"/>
        <w:szCs w:val="24"/>
      </w:rPr>
      <w:fldChar w:fldCharType="begin"/>
    </w:r>
    <w:r w:rsidRPr="007254CE">
      <w:rPr>
        <w:rFonts w:ascii="Times New Roman" w:hAnsi="Times New Roman"/>
        <w:sz w:val="24"/>
        <w:szCs w:val="24"/>
      </w:rPr>
      <w:instrText xml:space="preserve"> PAGE   \* MERGEFORMAT </w:instrText>
    </w:r>
    <w:r w:rsidRPr="007254CE">
      <w:rPr>
        <w:rFonts w:ascii="Times New Roman" w:hAnsi="Times New Roman"/>
        <w:sz w:val="24"/>
        <w:szCs w:val="24"/>
      </w:rPr>
      <w:fldChar w:fldCharType="separate"/>
    </w:r>
    <w:r w:rsidR="0038501C">
      <w:rPr>
        <w:rFonts w:ascii="Times New Roman" w:hAnsi="Times New Roman"/>
        <w:noProof/>
        <w:sz w:val="24"/>
        <w:szCs w:val="24"/>
      </w:rPr>
      <w:t>2</w:t>
    </w:r>
    <w:r w:rsidRPr="007254CE">
      <w:rPr>
        <w:rFonts w:ascii="Times New Roman" w:hAnsi="Times New Roman"/>
        <w:noProof/>
        <w:sz w:val="24"/>
        <w:szCs w:val="24"/>
      </w:rPr>
      <w:fldChar w:fldCharType="end"/>
    </w:r>
  </w:p>
  <w:p w:rsidR="004D6C5D" w:rsidRDefault="004D6C5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67B7"/>
    <w:multiLevelType w:val="hybridMultilevel"/>
    <w:tmpl w:val="0A3C0B22"/>
    <w:lvl w:ilvl="0" w:tplc="653E5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8C3B0D"/>
    <w:multiLevelType w:val="hybridMultilevel"/>
    <w:tmpl w:val="A2BED4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F57BB"/>
    <w:multiLevelType w:val="hybridMultilevel"/>
    <w:tmpl w:val="FC7E38B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50446"/>
    <w:multiLevelType w:val="hybridMultilevel"/>
    <w:tmpl w:val="4716A0D8"/>
    <w:lvl w:ilvl="0" w:tplc="2F948D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0EF2C60"/>
    <w:multiLevelType w:val="hybridMultilevel"/>
    <w:tmpl w:val="A5C4015E"/>
    <w:lvl w:ilvl="0" w:tplc="50065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7433027"/>
    <w:multiLevelType w:val="hybridMultilevel"/>
    <w:tmpl w:val="9B5EFA9C"/>
    <w:lvl w:ilvl="0" w:tplc="CF3AA4F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5173A66"/>
    <w:multiLevelType w:val="hybridMultilevel"/>
    <w:tmpl w:val="4D7C216C"/>
    <w:lvl w:ilvl="0" w:tplc="7EE0CD6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773015"/>
    <w:multiLevelType w:val="hybridMultilevel"/>
    <w:tmpl w:val="682850CC"/>
    <w:lvl w:ilvl="0" w:tplc="7E8AFAF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491"/>
    <w:rsid w:val="000024BA"/>
    <w:rsid w:val="00007E13"/>
    <w:rsid w:val="000134D2"/>
    <w:rsid w:val="00015621"/>
    <w:rsid w:val="00016648"/>
    <w:rsid w:val="00023C3A"/>
    <w:rsid w:val="0002537F"/>
    <w:rsid w:val="000344AB"/>
    <w:rsid w:val="000436DB"/>
    <w:rsid w:val="000618C0"/>
    <w:rsid w:val="000644F6"/>
    <w:rsid w:val="000763EE"/>
    <w:rsid w:val="000807FE"/>
    <w:rsid w:val="000A7843"/>
    <w:rsid w:val="000B10C9"/>
    <w:rsid w:val="000B1477"/>
    <w:rsid w:val="000B5160"/>
    <w:rsid w:val="000C02D5"/>
    <w:rsid w:val="000C74A6"/>
    <w:rsid w:val="000D4554"/>
    <w:rsid w:val="000E1272"/>
    <w:rsid w:val="000E485B"/>
    <w:rsid w:val="000F094D"/>
    <w:rsid w:val="000F303D"/>
    <w:rsid w:val="00101E1B"/>
    <w:rsid w:val="00105EF5"/>
    <w:rsid w:val="00112C8F"/>
    <w:rsid w:val="001215B5"/>
    <w:rsid w:val="00124CAD"/>
    <w:rsid w:val="001468DB"/>
    <w:rsid w:val="00150594"/>
    <w:rsid w:val="001808DD"/>
    <w:rsid w:val="001814BC"/>
    <w:rsid w:val="00191A21"/>
    <w:rsid w:val="00197552"/>
    <w:rsid w:val="001A3F95"/>
    <w:rsid w:val="001B04F5"/>
    <w:rsid w:val="001B6DE9"/>
    <w:rsid w:val="001C649D"/>
    <w:rsid w:val="001C7907"/>
    <w:rsid w:val="001D0845"/>
    <w:rsid w:val="001D1107"/>
    <w:rsid w:val="001E0A0B"/>
    <w:rsid w:val="001E4EE2"/>
    <w:rsid w:val="001E5B80"/>
    <w:rsid w:val="001E657F"/>
    <w:rsid w:val="001E7035"/>
    <w:rsid w:val="001F1564"/>
    <w:rsid w:val="002006CE"/>
    <w:rsid w:val="00205C2A"/>
    <w:rsid w:val="00212A80"/>
    <w:rsid w:val="002172A4"/>
    <w:rsid w:val="00222A1C"/>
    <w:rsid w:val="00223580"/>
    <w:rsid w:val="00233FF3"/>
    <w:rsid w:val="002348DC"/>
    <w:rsid w:val="002370A3"/>
    <w:rsid w:val="00256F9A"/>
    <w:rsid w:val="0026091F"/>
    <w:rsid w:val="00264235"/>
    <w:rsid w:val="00267119"/>
    <w:rsid w:val="00276BD6"/>
    <w:rsid w:val="00287C65"/>
    <w:rsid w:val="00292542"/>
    <w:rsid w:val="00297DA5"/>
    <w:rsid w:val="002B0657"/>
    <w:rsid w:val="002C32A8"/>
    <w:rsid w:val="002D6F27"/>
    <w:rsid w:val="002E1190"/>
    <w:rsid w:val="002E4AC8"/>
    <w:rsid w:val="002F2659"/>
    <w:rsid w:val="00302E83"/>
    <w:rsid w:val="00305DF5"/>
    <w:rsid w:val="00311B27"/>
    <w:rsid w:val="003165B8"/>
    <w:rsid w:val="00322234"/>
    <w:rsid w:val="00324392"/>
    <w:rsid w:val="003247D8"/>
    <w:rsid w:val="00327447"/>
    <w:rsid w:val="00330716"/>
    <w:rsid w:val="003366B0"/>
    <w:rsid w:val="0035032D"/>
    <w:rsid w:val="00351C77"/>
    <w:rsid w:val="00361976"/>
    <w:rsid w:val="00373269"/>
    <w:rsid w:val="0038501C"/>
    <w:rsid w:val="00394927"/>
    <w:rsid w:val="003A2BD9"/>
    <w:rsid w:val="003B1610"/>
    <w:rsid w:val="003D06FA"/>
    <w:rsid w:val="003D1353"/>
    <w:rsid w:val="003D1B26"/>
    <w:rsid w:val="003D4E78"/>
    <w:rsid w:val="003E0AD5"/>
    <w:rsid w:val="003E17B1"/>
    <w:rsid w:val="003E50B7"/>
    <w:rsid w:val="003F5561"/>
    <w:rsid w:val="003F55B2"/>
    <w:rsid w:val="0041033E"/>
    <w:rsid w:val="00416B97"/>
    <w:rsid w:val="00421B8C"/>
    <w:rsid w:val="004230EE"/>
    <w:rsid w:val="0042330A"/>
    <w:rsid w:val="00455D5D"/>
    <w:rsid w:val="004621EA"/>
    <w:rsid w:val="0046262C"/>
    <w:rsid w:val="00485C95"/>
    <w:rsid w:val="0048762B"/>
    <w:rsid w:val="00495725"/>
    <w:rsid w:val="00496FEE"/>
    <w:rsid w:val="004A10FA"/>
    <w:rsid w:val="004A25BC"/>
    <w:rsid w:val="004B301D"/>
    <w:rsid w:val="004B3F70"/>
    <w:rsid w:val="004B5150"/>
    <w:rsid w:val="004B57A6"/>
    <w:rsid w:val="004B6135"/>
    <w:rsid w:val="004C46AF"/>
    <w:rsid w:val="004D3E93"/>
    <w:rsid w:val="004D6C5D"/>
    <w:rsid w:val="004E04F4"/>
    <w:rsid w:val="004E3553"/>
    <w:rsid w:val="004F02F9"/>
    <w:rsid w:val="004F0D5B"/>
    <w:rsid w:val="004F2488"/>
    <w:rsid w:val="004F292F"/>
    <w:rsid w:val="004F3702"/>
    <w:rsid w:val="004F7279"/>
    <w:rsid w:val="005007CD"/>
    <w:rsid w:val="0050327D"/>
    <w:rsid w:val="00516A8F"/>
    <w:rsid w:val="00527D00"/>
    <w:rsid w:val="00527E0F"/>
    <w:rsid w:val="005330DB"/>
    <w:rsid w:val="00554B20"/>
    <w:rsid w:val="00563689"/>
    <w:rsid w:val="00576904"/>
    <w:rsid w:val="005A0589"/>
    <w:rsid w:val="005A25E3"/>
    <w:rsid w:val="005A76EB"/>
    <w:rsid w:val="005B6D7F"/>
    <w:rsid w:val="005C1021"/>
    <w:rsid w:val="005C5A74"/>
    <w:rsid w:val="005C7034"/>
    <w:rsid w:val="005D2FE0"/>
    <w:rsid w:val="005F0C33"/>
    <w:rsid w:val="0060290D"/>
    <w:rsid w:val="006037C4"/>
    <w:rsid w:val="00606841"/>
    <w:rsid w:val="0060723D"/>
    <w:rsid w:val="00616746"/>
    <w:rsid w:val="00624185"/>
    <w:rsid w:val="00630690"/>
    <w:rsid w:val="00656E1F"/>
    <w:rsid w:val="00665D36"/>
    <w:rsid w:val="0067156C"/>
    <w:rsid w:val="00671952"/>
    <w:rsid w:val="00673A2D"/>
    <w:rsid w:val="00673FD0"/>
    <w:rsid w:val="00683DC3"/>
    <w:rsid w:val="0068585F"/>
    <w:rsid w:val="00691C14"/>
    <w:rsid w:val="0069506E"/>
    <w:rsid w:val="006B0655"/>
    <w:rsid w:val="006B1753"/>
    <w:rsid w:val="006B1ED3"/>
    <w:rsid w:val="006B3807"/>
    <w:rsid w:val="006C10D2"/>
    <w:rsid w:val="006D69D5"/>
    <w:rsid w:val="006F1570"/>
    <w:rsid w:val="006F57E6"/>
    <w:rsid w:val="00700538"/>
    <w:rsid w:val="007108B2"/>
    <w:rsid w:val="00714A85"/>
    <w:rsid w:val="00714D1D"/>
    <w:rsid w:val="00725340"/>
    <w:rsid w:val="007254CE"/>
    <w:rsid w:val="00745030"/>
    <w:rsid w:val="007649FD"/>
    <w:rsid w:val="00773877"/>
    <w:rsid w:val="00775C03"/>
    <w:rsid w:val="00775CF5"/>
    <w:rsid w:val="007761DA"/>
    <w:rsid w:val="007941F8"/>
    <w:rsid w:val="007976E5"/>
    <w:rsid w:val="0079777E"/>
    <w:rsid w:val="007A2F57"/>
    <w:rsid w:val="007A4CFA"/>
    <w:rsid w:val="007B4D5B"/>
    <w:rsid w:val="007B552B"/>
    <w:rsid w:val="007B6AC5"/>
    <w:rsid w:val="007C1E00"/>
    <w:rsid w:val="007D2ACA"/>
    <w:rsid w:val="007D2B9B"/>
    <w:rsid w:val="007E41F0"/>
    <w:rsid w:val="007F5C50"/>
    <w:rsid w:val="008128F9"/>
    <w:rsid w:val="00812C2F"/>
    <w:rsid w:val="00816E4A"/>
    <w:rsid w:val="0082406E"/>
    <w:rsid w:val="00835454"/>
    <w:rsid w:val="008372C8"/>
    <w:rsid w:val="008419A0"/>
    <w:rsid w:val="00841D46"/>
    <w:rsid w:val="008427CB"/>
    <w:rsid w:val="00844CE2"/>
    <w:rsid w:val="0084516A"/>
    <w:rsid w:val="00862B36"/>
    <w:rsid w:val="0086359E"/>
    <w:rsid w:val="008713BC"/>
    <w:rsid w:val="00874BD4"/>
    <w:rsid w:val="008844BE"/>
    <w:rsid w:val="008850D5"/>
    <w:rsid w:val="0088686E"/>
    <w:rsid w:val="008A16AA"/>
    <w:rsid w:val="008B4D88"/>
    <w:rsid w:val="008C6F36"/>
    <w:rsid w:val="008C73F4"/>
    <w:rsid w:val="008D0491"/>
    <w:rsid w:val="008D7A6D"/>
    <w:rsid w:val="008E1B61"/>
    <w:rsid w:val="008E4150"/>
    <w:rsid w:val="008E44A1"/>
    <w:rsid w:val="008E4C5B"/>
    <w:rsid w:val="008F3474"/>
    <w:rsid w:val="009049A2"/>
    <w:rsid w:val="00904B26"/>
    <w:rsid w:val="00906FE6"/>
    <w:rsid w:val="00921F5B"/>
    <w:rsid w:val="00927F40"/>
    <w:rsid w:val="00935399"/>
    <w:rsid w:val="00941714"/>
    <w:rsid w:val="009444F2"/>
    <w:rsid w:val="00950A7D"/>
    <w:rsid w:val="00954263"/>
    <w:rsid w:val="009604E1"/>
    <w:rsid w:val="00961B18"/>
    <w:rsid w:val="009652B1"/>
    <w:rsid w:val="00965C53"/>
    <w:rsid w:val="00967A00"/>
    <w:rsid w:val="00972211"/>
    <w:rsid w:val="00984CA9"/>
    <w:rsid w:val="00985012"/>
    <w:rsid w:val="009A4ACB"/>
    <w:rsid w:val="009A4B25"/>
    <w:rsid w:val="009A4BF7"/>
    <w:rsid w:val="009A4C44"/>
    <w:rsid w:val="009C29D3"/>
    <w:rsid w:val="009D488D"/>
    <w:rsid w:val="009D4E99"/>
    <w:rsid w:val="009E6EB9"/>
    <w:rsid w:val="009F0D08"/>
    <w:rsid w:val="009F2F86"/>
    <w:rsid w:val="009F7A12"/>
    <w:rsid w:val="00A00BE2"/>
    <w:rsid w:val="00A07FA3"/>
    <w:rsid w:val="00A23455"/>
    <w:rsid w:val="00A32070"/>
    <w:rsid w:val="00A33F6B"/>
    <w:rsid w:val="00A44944"/>
    <w:rsid w:val="00A479EA"/>
    <w:rsid w:val="00A75EFA"/>
    <w:rsid w:val="00A77449"/>
    <w:rsid w:val="00A85E62"/>
    <w:rsid w:val="00A87908"/>
    <w:rsid w:val="00A906C5"/>
    <w:rsid w:val="00A95DB3"/>
    <w:rsid w:val="00A97F37"/>
    <w:rsid w:val="00AA6361"/>
    <w:rsid w:val="00AA766B"/>
    <w:rsid w:val="00AC1E72"/>
    <w:rsid w:val="00AC3EB9"/>
    <w:rsid w:val="00AC7716"/>
    <w:rsid w:val="00AD0422"/>
    <w:rsid w:val="00AD0CB4"/>
    <w:rsid w:val="00AD60BE"/>
    <w:rsid w:val="00AD7652"/>
    <w:rsid w:val="00AF1A7E"/>
    <w:rsid w:val="00B07DEE"/>
    <w:rsid w:val="00B10222"/>
    <w:rsid w:val="00B116C3"/>
    <w:rsid w:val="00B16EBA"/>
    <w:rsid w:val="00B20445"/>
    <w:rsid w:val="00B27C90"/>
    <w:rsid w:val="00B325C9"/>
    <w:rsid w:val="00B37E5C"/>
    <w:rsid w:val="00B40EA9"/>
    <w:rsid w:val="00B43164"/>
    <w:rsid w:val="00B43AEE"/>
    <w:rsid w:val="00B442F3"/>
    <w:rsid w:val="00B5300A"/>
    <w:rsid w:val="00B56294"/>
    <w:rsid w:val="00B56D98"/>
    <w:rsid w:val="00B6652A"/>
    <w:rsid w:val="00B7799E"/>
    <w:rsid w:val="00B80320"/>
    <w:rsid w:val="00B80F88"/>
    <w:rsid w:val="00B84D3D"/>
    <w:rsid w:val="00BA4465"/>
    <w:rsid w:val="00BA557A"/>
    <w:rsid w:val="00BB24B2"/>
    <w:rsid w:val="00BC31FB"/>
    <w:rsid w:val="00BD3FD1"/>
    <w:rsid w:val="00BD5031"/>
    <w:rsid w:val="00BD610E"/>
    <w:rsid w:val="00BD6256"/>
    <w:rsid w:val="00BE5371"/>
    <w:rsid w:val="00BF3EBC"/>
    <w:rsid w:val="00C07228"/>
    <w:rsid w:val="00C127BA"/>
    <w:rsid w:val="00C12BBE"/>
    <w:rsid w:val="00C12F14"/>
    <w:rsid w:val="00C138E8"/>
    <w:rsid w:val="00C311BC"/>
    <w:rsid w:val="00C3513C"/>
    <w:rsid w:val="00C3721F"/>
    <w:rsid w:val="00C4181F"/>
    <w:rsid w:val="00C42DF0"/>
    <w:rsid w:val="00C55F39"/>
    <w:rsid w:val="00C571DD"/>
    <w:rsid w:val="00C578A8"/>
    <w:rsid w:val="00C66D9C"/>
    <w:rsid w:val="00C67F19"/>
    <w:rsid w:val="00C7383B"/>
    <w:rsid w:val="00CC0DDE"/>
    <w:rsid w:val="00CD0C76"/>
    <w:rsid w:val="00CD257A"/>
    <w:rsid w:val="00CD2651"/>
    <w:rsid w:val="00CD5B86"/>
    <w:rsid w:val="00CD61C8"/>
    <w:rsid w:val="00CF6AEB"/>
    <w:rsid w:val="00CF6B81"/>
    <w:rsid w:val="00D068FB"/>
    <w:rsid w:val="00D158D3"/>
    <w:rsid w:val="00D16F47"/>
    <w:rsid w:val="00D22477"/>
    <w:rsid w:val="00D232ED"/>
    <w:rsid w:val="00D26472"/>
    <w:rsid w:val="00D37030"/>
    <w:rsid w:val="00D43A46"/>
    <w:rsid w:val="00D448BF"/>
    <w:rsid w:val="00D60335"/>
    <w:rsid w:val="00D60FAF"/>
    <w:rsid w:val="00D672A8"/>
    <w:rsid w:val="00D81295"/>
    <w:rsid w:val="00D8228A"/>
    <w:rsid w:val="00D82350"/>
    <w:rsid w:val="00D859EC"/>
    <w:rsid w:val="00D97CDF"/>
    <w:rsid w:val="00DA3452"/>
    <w:rsid w:val="00DA3626"/>
    <w:rsid w:val="00DA59B3"/>
    <w:rsid w:val="00DA6305"/>
    <w:rsid w:val="00DA7AC9"/>
    <w:rsid w:val="00DA7E0C"/>
    <w:rsid w:val="00DB71FE"/>
    <w:rsid w:val="00DC0712"/>
    <w:rsid w:val="00DC5623"/>
    <w:rsid w:val="00DD2107"/>
    <w:rsid w:val="00DE3B5C"/>
    <w:rsid w:val="00DE4ABF"/>
    <w:rsid w:val="00DF5E9F"/>
    <w:rsid w:val="00E03F7D"/>
    <w:rsid w:val="00E1070B"/>
    <w:rsid w:val="00E16509"/>
    <w:rsid w:val="00E20A74"/>
    <w:rsid w:val="00E24D51"/>
    <w:rsid w:val="00E37D84"/>
    <w:rsid w:val="00E448D3"/>
    <w:rsid w:val="00E47FB4"/>
    <w:rsid w:val="00E52486"/>
    <w:rsid w:val="00E5265D"/>
    <w:rsid w:val="00E55C16"/>
    <w:rsid w:val="00EA13C9"/>
    <w:rsid w:val="00EB351F"/>
    <w:rsid w:val="00EB4567"/>
    <w:rsid w:val="00EB6334"/>
    <w:rsid w:val="00EC1849"/>
    <w:rsid w:val="00EC576C"/>
    <w:rsid w:val="00EC5799"/>
    <w:rsid w:val="00EE0F3A"/>
    <w:rsid w:val="00EE1D5B"/>
    <w:rsid w:val="00EE71A7"/>
    <w:rsid w:val="00F0150A"/>
    <w:rsid w:val="00F0570E"/>
    <w:rsid w:val="00F13E62"/>
    <w:rsid w:val="00F1433B"/>
    <w:rsid w:val="00F14A4E"/>
    <w:rsid w:val="00F17845"/>
    <w:rsid w:val="00F2335A"/>
    <w:rsid w:val="00F31E1F"/>
    <w:rsid w:val="00F33D64"/>
    <w:rsid w:val="00F46625"/>
    <w:rsid w:val="00F47B03"/>
    <w:rsid w:val="00F5121C"/>
    <w:rsid w:val="00F53662"/>
    <w:rsid w:val="00F75BA0"/>
    <w:rsid w:val="00F85861"/>
    <w:rsid w:val="00FB3885"/>
    <w:rsid w:val="00FB5CA1"/>
    <w:rsid w:val="00FB6F08"/>
    <w:rsid w:val="00FB7A03"/>
    <w:rsid w:val="00FC5E08"/>
    <w:rsid w:val="00FD6291"/>
    <w:rsid w:val="00FE37A0"/>
    <w:rsid w:val="00FE60B2"/>
    <w:rsid w:val="00FF118A"/>
    <w:rsid w:val="00FF6224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8130C2D3-ABA9-4231-A888-7589CD2D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D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D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link w:val="a3"/>
    <w:uiPriority w:val="99"/>
    <w:rsid w:val="00683DC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D6C5D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4D6C5D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B0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1B04F5"/>
    <w:rPr>
      <w:rFonts w:ascii="Segoe UI" w:hAnsi="Segoe UI" w:cs="Segoe UI"/>
      <w:sz w:val="18"/>
      <w:szCs w:val="18"/>
      <w:lang w:eastAsia="en-US"/>
    </w:rPr>
  </w:style>
  <w:style w:type="character" w:styleId="a9">
    <w:name w:val="Hyperlink"/>
    <w:uiPriority w:val="99"/>
    <w:semiHidden/>
    <w:unhideWhenUsed/>
    <w:rsid w:val="00191A2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14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ADC24-DB9C-43C6-9029-B7C532CC2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1450</Words>
  <Characters>828</Characters>
  <Application>Microsoft Office Word</Application>
  <DocSecurity>4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Ковтун Олексій Вікторович</cp:lastModifiedBy>
  <cp:revision>2</cp:revision>
  <cp:lastPrinted>2019-12-23T16:36:00Z</cp:lastPrinted>
  <dcterms:created xsi:type="dcterms:W3CDTF">2023-12-06T08:08:00Z</dcterms:created>
  <dcterms:modified xsi:type="dcterms:W3CDTF">2023-12-06T08:08:00Z</dcterms:modified>
</cp:coreProperties>
</file>