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A79" w:rsidRDefault="00105A79" w:rsidP="00105A79">
      <w:pPr>
        <w:pStyle w:val="a3"/>
        <w:jc w:val="both"/>
      </w:pP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105A79" w:rsidTr="008B0311">
        <w:trPr>
          <w:tblCellSpacing w:w="18" w:type="dxa"/>
        </w:trPr>
        <w:tc>
          <w:tcPr>
            <w:tcW w:w="0" w:type="auto"/>
            <w:hideMark/>
          </w:tcPr>
          <w:p w:rsidR="00105A79" w:rsidRDefault="00105A79" w:rsidP="008B0311">
            <w:pPr>
              <w:pStyle w:val="a3"/>
            </w:pPr>
            <w:r>
              <w:t>Додаток 2</w:t>
            </w:r>
            <w:r>
              <w:br/>
              <w:t>до Положення про надання послуг з фінансового лізингу юридичними особами - суб'єктами господарювання, які за своїм правовим статусом не є фінансовими установами </w:t>
            </w:r>
          </w:p>
        </w:tc>
      </w:tr>
    </w:tbl>
    <w:p w:rsidR="00105A79" w:rsidRDefault="00105A79" w:rsidP="00105A79">
      <w:pPr>
        <w:pStyle w:val="a3"/>
        <w:jc w:val="both"/>
      </w:pPr>
      <w:r>
        <w:br w:type="textWrapping" w:clear="all"/>
      </w:r>
    </w:p>
    <w:p w:rsidR="00105A79" w:rsidRDefault="00105A79" w:rsidP="00105A79">
      <w:pPr>
        <w:pStyle w:val="a3"/>
        <w:jc w:val="center"/>
      </w:pPr>
      <w:r>
        <w:rPr>
          <w:b/>
          <w:bCs/>
          <w:sz w:val="27"/>
          <w:szCs w:val="27"/>
        </w:rPr>
        <w:t>Національна комісія, що здійснює державне регулювання у сфері ринків фінансових послуг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105A79" w:rsidTr="008B0311">
        <w:trPr>
          <w:tblCellSpacing w:w="18" w:type="dxa"/>
        </w:trPr>
        <w:tc>
          <w:tcPr>
            <w:tcW w:w="0" w:type="auto"/>
            <w:hideMark/>
          </w:tcPr>
          <w:p w:rsidR="00105A79" w:rsidRDefault="00105A79" w:rsidP="008B0311">
            <w:pPr>
              <w:pStyle w:val="a3"/>
              <w:jc w:val="right"/>
            </w:pPr>
            <w:r>
              <w:rPr>
                <w:b/>
                <w:bCs/>
              </w:rPr>
              <w:t xml:space="preserve">___ ____________ </w:t>
            </w:r>
            <w:r>
              <w:t>200_ року N ___</w:t>
            </w:r>
            <w:r>
              <w:br/>
            </w:r>
            <w:r>
              <w:rPr>
                <w:sz w:val="20"/>
                <w:szCs w:val="20"/>
              </w:rPr>
              <w:t>(дата написання заяви)</w:t>
            </w:r>
          </w:p>
        </w:tc>
      </w:tr>
    </w:tbl>
    <w:p w:rsidR="00105A79" w:rsidRDefault="00105A79" w:rsidP="00105A79">
      <w:pPr>
        <w:pStyle w:val="a3"/>
        <w:jc w:val="center"/>
      </w:pPr>
      <w:r>
        <w:br w:type="textWrapping" w:clear="all"/>
      </w:r>
    </w:p>
    <w:p w:rsidR="00105A79" w:rsidRDefault="00105A79" w:rsidP="00105A79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Заява</w:t>
      </w:r>
      <w:r>
        <w:rPr>
          <w:rFonts w:eastAsia="Times New Roman"/>
        </w:rPr>
        <w:br/>
        <w:t xml:space="preserve">про взяття на облік юридичної особи </w:t>
      </w:r>
    </w:p>
    <w:tbl>
      <w:tblPr>
        <w:tblW w:w="84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639"/>
      </w:tblGrid>
      <w:tr w:rsidR="00105A79" w:rsidTr="008B0311">
        <w:trPr>
          <w:tblCellSpacing w:w="18" w:type="dxa"/>
          <w:jc w:val="center"/>
        </w:trPr>
        <w:tc>
          <w:tcPr>
            <w:tcW w:w="0" w:type="auto"/>
            <w:hideMark/>
          </w:tcPr>
          <w:p w:rsidR="00105A79" w:rsidRDefault="00105A79" w:rsidP="008B0311">
            <w:pPr>
              <w:pStyle w:val="a3"/>
              <w:jc w:val="both"/>
            </w:pPr>
            <w:r>
              <w:t>Повне найменування юридичної особи ________________________________________________</w:t>
            </w:r>
            <w:r>
              <w:br/>
              <w:t xml:space="preserve">__________________________________________________________________________________, </w:t>
            </w:r>
          </w:p>
          <w:p w:rsidR="00105A79" w:rsidRDefault="00105A79" w:rsidP="008B0311">
            <w:pPr>
              <w:pStyle w:val="a3"/>
              <w:jc w:val="both"/>
            </w:pPr>
            <w:r>
              <w:t>скорочене найменування юридичної особи _____________________________________________</w:t>
            </w:r>
            <w:r>
              <w:br/>
              <w:t xml:space="preserve">__________________________________________________________________________________, </w:t>
            </w:r>
          </w:p>
          <w:p w:rsidR="00105A79" w:rsidRDefault="00105A79" w:rsidP="008B0311">
            <w:pPr>
              <w:pStyle w:val="a3"/>
              <w:jc w:val="both"/>
            </w:pPr>
            <w:r>
              <w:t xml:space="preserve">місцезнаходження __________________________________________________________________, </w:t>
            </w:r>
          </w:p>
          <w:p w:rsidR="00105A79" w:rsidRDefault="00105A79" w:rsidP="008B0311">
            <w:pPr>
              <w:pStyle w:val="a3"/>
              <w:jc w:val="both"/>
            </w:pPr>
            <w:r>
              <w:t xml:space="preserve">код за ЄДРПОУ юридичної особи ______________________________________, </w:t>
            </w:r>
          </w:p>
          <w:p w:rsidR="00105A79" w:rsidRDefault="00105A79" w:rsidP="008B0311">
            <w:pPr>
              <w:pStyle w:val="a3"/>
            </w:pPr>
            <w:r>
              <w:rPr>
                <w:b/>
                <w:bCs/>
              </w:rPr>
              <w:t xml:space="preserve">просить узяти на облік юридичну особу як таку, що має намір систематично надавати  фінансову послугу: </w:t>
            </w:r>
          </w:p>
          <w:p w:rsidR="00105A79" w:rsidRDefault="00105A79" w:rsidP="008B0311">
            <w:pPr>
              <w:pStyle w:val="a3"/>
            </w:pPr>
            <w:r>
              <w:rPr>
                <w:b/>
                <w:bCs/>
              </w:rPr>
              <w:t>                                                                   з фінансового лізингу </w:t>
            </w:r>
            <w:r>
              <w:br/>
              <w:t xml:space="preserve">____________________________________________________________________________________ </w:t>
            </w:r>
          </w:p>
          <w:p w:rsidR="00105A79" w:rsidRDefault="00105A79" w:rsidP="008B0311">
            <w:pPr>
              <w:pStyle w:val="a3"/>
            </w:pPr>
            <w:r>
              <w:t xml:space="preserve">       Два примірники опису (переліку) документів додаються. </w:t>
            </w:r>
          </w:p>
          <w:p w:rsidR="00105A79" w:rsidRDefault="00105A79" w:rsidP="008B0311">
            <w:pPr>
              <w:pStyle w:val="a3"/>
            </w:pPr>
            <w:r>
              <w:t>       У разі виникнення будь-яких питань щодо поданих документів або інших питань, пов'язаних з узяттям на облік, звертатися до</w:t>
            </w:r>
          </w:p>
          <w:p w:rsidR="00105A79" w:rsidRDefault="00105A79" w:rsidP="008B0311">
            <w:pPr>
              <w:pStyle w:val="a3"/>
            </w:pPr>
            <w:r>
              <w:t>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                                          (прізвище, ім'я, по батькові,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                                              номер телефону, факсу)</w:t>
            </w:r>
          </w:p>
        </w:tc>
      </w:tr>
    </w:tbl>
    <w:p w:rsidR="00105A79" w:rsidRDefault="00105A79" w:rsidP="00105A79">
      <w:pPr>
        <w:rPr>
          <w:rFonts w:eastAsia="Times New Roman"/>
        </w:rPr>
      </w:pPr>
      <w:r>
        <w:rPr>
          <w:rFonts w:eastAsia="Times New Roman"/>
        </w:rPr>
        <w:lastRenderedPageBreak/>
        <w:br w:type="textWrapping" w:clear="all"/>
      </w:r>
    </w:p>
    <w:p w:rsidR="00105A79" w:rsidRDefault="00105A79" w:rsidP="00105A79">
      <w:pPr>
        <w:pStyle w:val="a3"/>
        <w:jc w:val="both"/>
      </w:pPr>
      <w:r>
        <w:t xml:space="preserve">  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102"/>
        <w:gridCol w:w="676"/>
        <w:gridCol w:w="2682"/>
        <w:gridCol w:w="3179"/>
      </w:tblGrid>
      <w:tr w:rsidR="00105A79" w:rsidTr="008B0311">
        <w:trPr>
          <w:tblCellSpacing w:w="18" w:type="dxa"/>
        </w:trPr>
        <w:tc>
          <w:tcPr>
            <w:tcW w:w="1550" w:type="pct"/>
            <w:hideMark/>
          </w:tcPr>
          <w:p w:rsidR="00105A79" w:rsidRDefault="00105A79" w:rsidP="008B0311">
            <w:pPr>
              <w:pStyle w:val="a3"/>
              <w:jc w:val="center"/>
            </w:pPr>
            <w:r>
              <w:t>_________________________</w:t>
            </w:r>
            <w:r>
              <w:br/>
            </w:r>
            <w:r>
              <w:rPr>
                <w:sz w:val="20"/>
                <w:szCs w:val="20"/>
              </w:rPr>
              <w:t xml:space="preserve">(найменування </w:t>
            </w:r>
            <w:r>
              <w:rPr>
                <w:sz w:val="20"/>
                <w:szCs w:val="20"/>
              </w:rPr>
              <w:br/>
              <w:t>посади керівника)</w:t>
            </w:r>
          </w:p>
        </w:tc>
        <w:tc>
          <w:tcPr>
            <w:tcW w:w="350" w:type="pct"/>
            <w:hideMark/>
          </w:tcPr>
          <w:p w:rsidR="00105A79" w:rsidRDefault="00105A79" w:rsidP="008B0311">
            <w:pPr>
              <w:pStyle w:val="a3"/>
              <w:jc w:val="both"/>
            </w:pPr>
            <w:r>
              <w:t> </w:t>
            </w:r>
            <w:r>
              <w:br/>
              <w:t>М. П. </w:t>
            </w:r>
          </w:p>
        </w:tc>
        <w:tc>
          <w:tcPr>
            <w:tcW w:w="1400" w:type="pct"/>
            <w:hideMark/>
          </w:tcPr>
          <w:p w:rsidR="00105A79" w:rsidRDefault="00105A79" w:rsidP="008B0311">
            <w:pPr>
              <w:pStyle w:val="a3"/>
              <w:jc w:val="center"/>
            </w:pPr>
            <w:r>
              <w:t>___________________</w:t>
            </w:r>
            <w:r>
              <w:br/>
            </w: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1650" w:type="pct"/>
            <w:hideMark/>
          </w:tcPr>
          <w:p w:rsidR="00105A79" w:rsidRDefault="00105A79" w:rsidP="008B0311">
            <w:pPr>
              <w:pStyle w:val="a3"/>
              <w:jc w:val="center"/>
            </w:pPr>
            <w:r>
              <w:t>_________________________</w:t>
            </w:r>
            <w:r>
              <w:br/>
            </w:r>
            <w:r>
              <w:rPr>
                <w:sz w:val="20"/>
                <w:szCs w:val="20"/>
              </w:rPr>
              <w:t>(П. І. Б.)</w:t>
            </w:r>
          </w:p>
        </w:tc>
      </w:tr>
    </w:tbl>
    <w:p w:rsidR="00105A79" w:rsidRDefault="00105A79" w:rsidP="00105A79">
      <w:pPr>
        <w:pStyle w:val="a3"/>
        <w:jc w:val="both"/>
      </w:pPr>
      <w:r>
        <w:br w:type="textWrapping" w:clear="all"/>
      </w:r>
    </w:p>
    <w:p w:rsidR="00105A79" w:rsidRDefault="00105A79" w:rsidP="00105A79">
      <w:pPr>
        <w:pStyle w:val="a3"/>
        <w:jc w:val="right"/>
      </w:pPr>
      <w:r>
        <w:t xml:space="preserve">(додаток 2 із змінами, внесеними згідно з розпорядженням </w:t>
      </w:r>
      <w:r>
        <w:br/>
        <w:t>Національної комісії, що здійснює державне регулювання</w:t>
      </w:r>
      <w:r>
        <w:br/>
        <w:t> у сфері ринків фінансових послуг, від 13.11.2012 р. N 2197)</w:t>
      </w:r>
    </w:p>
    <w:p w:rsidR="00105A79" w:rsidRDefault="00105A79" w:rsidP="00105A79">
      <w:pPr>
        <w:pStyle w:val="a3"/>
        <w:jc w:val="both"/>
      </w:pPr>
      <w:r>
        <w:t xml:space="preserve">  </w:t>
      </w:r>
    </w:p>
    <w:p w:rsidR="008F5E90" w:rsidRDefault="008F5E90">
      <w:bookmarkStart w:id="0" w:name="_GoBack"/>
      <w:bookmarkEnd w:id="0"/>
    </w:p>
    <w:sectPr w:rsidR="008F5E9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A79"/>
    <w:rsid w:val="00105A79"/>
    <w:rsid w:val="008F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A8FAB5-2993-454F-81A8-3BBB38157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A7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105A7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05A79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105A7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1310</Words>
  <Characters>747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2017-05-11T11:14:00Z</dcterms:created>
  <dcterms:modified xsi:type="dcterms:W3CDTF">2017-05-11T11:14:00Z</dcterms:modified>
</cp:coreProperties>
</file>