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F302" w14:textId="77777777" w:rsidR="00257483" w:rsidRPr="00257483" w:rsidRDefault="00257483" w:rsidP="00257483">
      <w:pPr>
        <w:jc w:val="center"/>
        <w:rPr>
          <w:rFonts w:ascii="Times New Roman" w:hAnsi="Times New Roman" w:cs="Times New Roman"/>
          <w:lang w:val="ru-UA"/>
        </w:rPr>
      </w:pPr>
      <w:r w:rsidRPr="00257483">
        <w:rPr>
          <w:rFonts w:ascii="Times New Roman" w:hAnsi="Times New Roman" w:cs="Times New Roman"/>
          <w:b/>
          <w:bCs/>
          <w:lang w:val="ru-UA"/>
        </w:rPr>
        <w:t>МІНІСТЕРСТВО ЕКОНОМІКИ УКРАЇНИ</w:t>
      </w:r>
    </w:p>
    <w:p w14:paraId="032B5E36" w14:textId="77777777" w:rsidR="00257483" w:rsidRPr="00257483" w:rsidRDefault="00257483" w:rsidP="00257483">
      <w:pPr>
        <w:jc w:val="center"/>
        <w:rPr>
          <w:rFonts w:ascii="Times New Roman" w:hAnsi="Times New Roman" w:cs="Times New Roman"/>
          <w:lang w:val="ru-UA"/>
        </w:rPr>
      </w:pPr>
      <w:r w:rsidRPr="00257483">
        <w:rPr>
          <w:rFonts w:ascii="Times New Roman" w:hAnsi="Times New Roman" w:cs="Times New Roman"/>
          <w:lang w:val="ru-UA"/>
        </w:rPr>
        <w:t>ЛИСТ</w:t>
      </w:r>
    </w:p>
    <w:p w14:paraId="31C9DFDC" w14:textId="77777777" w:rsidR="00257483" w:rsidRPr="00257483" w:rsidRDefault="00257483" w:rsidP="00257483">
      <w:pPr>
        <w:jc w:val="center"/>
        <w:rPr>
          <w:rFonts w:ascii="Times New Roman" w:hAnsi="Times New Roman" w:cs="Times New Roman"/>
          <w:lang w:val="ru-UA"/>
        </w:rPr>
      </w:pPr>
      <w:proofErr w:type="spellStart"/>
      <w:r w:rsidRPr="00257483">
        <w:rPr>
          <w:rFonts w:ascii="Times New Roman" w:hAnsi="Times New Roman" w:cs="Times New Roman"/>
          <w:b/>
          <w:bCs/>
          <w:lang w:val="ru-UA"/>
        </w:rPr>
        <w:t>від</w:t>
      </w:r>
      <w:proofErr w:type="spellEnd"/>
      <w:r w:rsidRPr="00257483">
        <w:rPr>
          <w:rFonts w:ascii="Times New Roman" w:hAnsi="Times New Roman" w:cs="Times New Roman"/>
          <w:b/>
          <w:bCs/>
          <w:lang w:val="ru-UA"/>
        </w:rPr>
        <w:t xml:space="preserve"> 03.05.2023 р. № 4706-05/20086-09</w:t>
      </w:r>
    </w:p>
    <w:p w14:paraId="289DD524" w14:textId="77777777" w:rsidR="00257483" w:rsidRPr="00257483" w:rsidRDefault="00257483" w:rsidP="00257483">
      <w:pPr>
        <w:jc w:val="center"/>
        <w:rPr>
          <w:rFonts w:ascii="Times New Roman" w:hAnsi="Times New Roman" w:cs="Times New Roman"/>
          <w:lang w:val="ru-UA"/>
        </w:rPr>
      </w:pPr>
      <w:r w:rsidRPr="00257483">
        <w:rPr>
          <w:rFonts w:ascii="Times New Roman" w:hAnsi="Times New Roman" w:cs="Times New Roman"/>
          <w:lang w:val="ru-UA"/>
        </w:rPr>
        <w:t xml:space="preserve">Про </w:t>
      </w:r>
      <w:proofErr w:type="spellStart"/>
      <w:r w:rsidRPr="00257483">
        <w:rPr>
          <w:rFonts w:ascii="Times New Roman" w:hAnsi="Times New Roman" w:cs="Times New Roman"/>
          <w:lang w:val="ru-UA"/>
        </w:rPr>
        <w:t>надання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роз’яснення</w:t>
      </w:r>
      <w:proofErr w:type="spellEnd"/>
    </w:p>
    <w:p w14:paraId="4A0684DE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proofErr w:type="spellStart"/>
      <w:r w:rsidRPr="00257483">
        <w:rPr>
          <w:rFonts w:ascii="Times New Roman" w:hAnsi="Times New Roman" w:cs="Times New Roman"/>
          <w:lang w:val="ru-UA"/>
        </w:rPr>
        <w:t>Мінекономіки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розглянуло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Ваше </w:t>
      </w:r>
      <w:proofErr w:type="spellStart"/>
      <w:r w:rsidRPr="00257483">
        <w:rPr>
          <w:rFonts w:ascii="Times New Roman" w:hAnsi="Times New Roman" w:cs="Times New Roman"/>
          <w:lang w:val="ru-UA"/>
        </w:rPr>
        <w:t>електронне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звернення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[…] </w:t>
      </w:r>
      <w:proofErr w:type="spellStart"/>
      <w:r w:rsidRPr="00257483">
        <w:rPr>
          <w:rFonts w:ascii="Times New Roman" w:hAnsi="Times New Roman" w:cs="Times New Roman"/>
          <w:lang w:val="ru-UA"/>
        </w:rPr>
        <w:t>щодо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отримання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грошової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компенсації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257483">
        <w:rPr>
          <w:rFonts w:ascii="Times New Roman" w:hAnsi="Times New Roman" w:cs="Times New Roman"/>
          <w:lang w:val="ru-UA"/>
        </w:rPr>
        <w:t>невикористані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дні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щорічної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та в межах </w:t>
      </w:r>
      <w:proofErr w:type="spellStart"/>
      <w:r w:rsidRPr="00257483">
        <w:rPr>
          <w:rFonts w:ascii="Times New Roman" w:hAnsi="Times New Roman" w:cs="Times New Roman"/>
          <w:lang w:val="ru-UA"/>
        </w:rPr>
        <w:t>компетенції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повідомляє</w:t>
      </w:r>
      <w:proofErr w:type="spellEnd"/>
      <w:r w:rsidRPr="00257483">
        <w:rPr>
          <w:rFonts w:ascii="Times New Roman" w:hAnsi="Times New Roman" w:cs="Times New Roman"/>
          <w:lang w:val="ru-UA"/>
        </w:rPr>
        <w:t>.</w:t>
      </w:r>
    </w:p>
    <w:p w14:paraId="77241ABA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proofErr w:type="spellStart"/>
      <w:r w:rsidRPr="00257483">
        <w:rPr>
          <w:rFonts w:ascii="Times New Roman" w:hAnsi="Times New Roman" w:cs="Times New Roman"/>
          <w:lang w:val="ru-UA"/>
        </w:rPr>
        <w:t>Згідно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257483">
        <w:rPr>
          <w:rFonts w:ascii="Times New Roman" w:hAnsi="Times New Roman" w:cs="Times New Roman"/>
          <w:lang w:val="ru-UA"/>
        </w:rPr>
        <w:t>частиною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першою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статті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12 Закону </w:t>
      </w:r>
      <w:proofErr w:type="spellStart"/>
      <w:r w:rsidRPr="00257483">
        <w:rPr>
          <w:rFonts w:ascii="Times New Roman" w:hAnsi="Times New Roman" w:cs="Times New Roman"/>
          <w:lang w:val="ru-UA"/>
        </w:rPr>
        <w:t>України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15.03.2022 № 2136-IX “Про </w:t>
      </w:r>
      <w:proofErr w:type="spellStart"/>
      <w:r w:rsidRPr="00257483">
        <w:rPr>
          <w:rFonts w:ascii="Times New Roman" w:hAnsi="Times New Roman" w:cs="Times New Roman"/>
          <w:lang w:val="ru-UA"/>
        </w:rPr>
        <w:t>організацію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трудових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відносин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257483">
        <w:rPr>
          <w:rFonts w:ascii="Times New Roman" w:hAnsi="Times New Roman" w:cs="Times New Roman"/>
          <w:lang w:val="ru-UA"/>
        </w:rPr>
        <w:t>умовах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воєнного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стану” у </w:t>
      </w:r>
      <w:proofErr w:type="spellStart"/>
      <w:r w:rsidRPr="00257483">
        <w:rPr>
          <w:rFonts w:ascii="Times New Roman" w:hAnsi="Times New Roman" w:cs="Times New Roman"/>
          <w:lang w:val="ru-UA"/>
        </w:rPr>
        <w:t>період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дії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воєнного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стану </w:t>
      </w:r>
      <w:proofErr w:type="spellStart"/>
      <w:r w:rsidRPr="00257483">
        <w:rPr>
          <w:rFonts w:ascii="Times New Roman" w:hAnsi="Times New Roman" w:cs="Times New Roman"/>
          <w:lang w:val="ru-UA"/>
        </w:rPr>
        <w:t>надання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працівнику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щорічної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основної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257483">
        <w:rPr>
          <w:rFonts w:ascii="Times New Roman" w:hAnsi="Times New Roman" w:cs="Times New Roman"/>
          <w:lang w:val="ru-UA"/>
        </w:rPr>
        <w:t>рішенням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роботодавця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може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бути </w:t>
      </w:r>
      <w:proofErr w:type="spellStart"/>
      <w:r w:rsidRPr="00257483">
        <w:rPr>
          <w:rFonts w:ascii="Times New Roman" w:hAnsi="Times New Roman" w:cs="Times New Roman"/>
          <w:lang w:val="ru-UA"/>
        </w:rPr>
        <w:t>обмежено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тривалістю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24 </w:t>
      </w:r>
      <w:proofErr w:type="spellStart"/>
      <w:r w:rsidRPr="00257483">
        <w:rPr>
          <w:rFonts w:ascii="Times New Roman" w:hAnsi="Times New Roman" w:cs="Times New Roman"/>
          <w:lang w:val="ru-UA"/>
        </w:rPr>
        <w:t>календарні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дні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257483">
        <w:rPr>
          <w:rFonts w:ascii="Times New Roman" w:hAnsi="Times New Roman" w:cs="Times New Roman"/>
          <w:lang w:val="ru-UA"/>
        </w:rPr>
        <w:t>поточний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робочий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рік</w:t>
      </w:r>
      <w:proofErr w:type="spellEnd"/>
      <w:r w:rsidRPr="00257483">
        <w:rPr>
          <w:rFonts w:ascii="Times New Roman" w:hAnsi="Times New Roman" w:cs="Times New Roman"/>
          <w:lang w:val="ru-UA"/>
        </w:rPr>
        <w:t>.</w:t>
      </w:r>
    </w:p>
    <w:p w14:paraId="3F2248DB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proofErr w:type="spellStart"/>
      <w:r w:rsidRPr="00257483">
        <w:rPr>
          <w:rFonts w:ascii="Times New Roman" w:hAnsi="Times New Roman" w:cs="Times New Roman"/>
          <w:lang w:val="ru-UA"/>
        </w:rPr>
        <w:t>Якщо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тривалість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щорічної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основної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працівника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становить </w:t>
      </w:r>
      <w:proofErr w:type="spellStart"/>
      <w:r w:rsidRPr="00257483">
        <w:rPr>
          <w:rFonts w:ascii="Times New Roman" w:hAnsi="Times New Roman" w:cs="Times New Roman"/>
          <w:lang w:val="ru-UA"/>
        </w:rPr>
        <w:t>більше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24 </w:t>
      </w:r>
      <w:proofErr w:type="spellStart"/>
      <w:r w:rsidRPr="00257483">
        <w:rPr>
          <w:rFonts w:ascii="Times New Roman" w:hAnsi="Times New Roman" w:cs="Times New Roman"/>
          <w:lang w:val="ru-UA"/>
        </w:rPr>
        <w:t>календарних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днів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257483">
        <w:rPr>
          <w:rFonts w:ascii="Times New Roman" w:hAnsi="Times New Roman" w:cs="Times New Roman"/>
          <w:lang w:val="ru-UA"/>
        </w:rPr>
        <w:t>надання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не </w:t>
      </w:r>
      <w:proofErr w:type="spellStart"/>
      <w:r w:rsidRPr="00257483">
        <w:rPr>
          <w:rFonts w:ascii="Times New Roman" w:hAnsi="Times New Roman" w:cs="Times New Roman"/>
          <w:lang w:val="ru-UA"/>
        </w:rPr>
        <w:t>використаних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257483">
        <w:rPr>
          <w:rFonts w:ascii="Times New Roman" w:hAnsi="Times New Roman" w:cs="Times New Roman"/>
          <w:lang w:val="ru-UA"/>
        </w:rPr>
        <w:t>період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дії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воєнного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стану </w:t>
      </w:r>
      <w:proofErr w:type="spellStart"/>
      <w:r w:rsidRPr="00257483">
        <w:rPr>
          <w:rFonts w:ascii="Times New Roman" w:hAnsi="Times New Roman" w:cs="Times New Roman"/>
          <w:lang w:val="ru-UA"/>
        </w:rPr>
        <w:t>днів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такої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переноситься на </w:t>
      </w:r>
      <w:proofErr w:type="spellStart"/>
      <w:r w:rsidRPr="00257483">
        <w:rPr>
          <w:rFonts w:ascii="Times New Roman" w:hAnsi="Times New Roman" w:cs="Times New Roman"/>
          <w:lang w:val="ru-UA"/>
        </w:rPr>
        <w:t>період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після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припинення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або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скасування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воєнного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стану.</w:t>
      </w:r>
    </w:p>
    <w:p w14:paraId="2151D9FE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r w:rsidRPr="00257483">
        <w:rPr>
          <w:rFonts w:ascii="Times New Roman" w:hAnsi="Times New Roman" w:cs="Times New Roman"/>
          <w:lang w:val="ru-UA"/>
        </w:rPr>
        <w:t xml:space="preserve">У </w:t>
      </w:r>
      <w:proofErr w:type="spellStart"/>
      <w:r w:rsidRPr="00257483">
        <w:rPr>
          <w:rFonts w:ascii="Times New Roman" w:hAnsi="Times New Roman" w:cs="Times New Roman"/>
          <w:lang w:val="ru-UA"/>
        </w:rPr>
        <w:t>період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дії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воєнного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стану </w:t>
      </w:r>
      <w:proofErr w:type="spellStart"/>
      <w:r w:rsidRPr="00257483">
        <w:rPr>
          <w:rFonts w:ascii="Times New Roman" w:hAnsi="Times New Roman" w:cs="Times New Roman"/>
          <w:lang w:val="ru-UA"/>
        </w:rPr>
        <w:t>роботодавець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може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відмовити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працівнику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257483">
        <w:rPr>
          <w:rFonts w:ascii="Times New Roman" w:hAnsi="Times New Roman" w:cs="Times New Roman"/>
          <w:lang w:val="ru-UA"/>
        </w:rPr>
        <w:t>наданні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невикористаних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днів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щорічної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. </w:t>
      </w:r>
      <w:proofErr w:type="spellStart"/>
      <w:r w:rsidRPr="00257483">
        <w:rPr>
          <w:rFonts w:ascii="Times New Roman" w:hAnsi="Times New Roman" w:cs="Times New Roman"/>
          <w:lang w:val="ru-UA"/>
        </w:rPr>
        <w:t>Норми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частини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сьомої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статті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79, </w:t>
      </w:r>
      <w:proofErr w:type="spellStart"/>
      <w:r w:rsidRPr="00257483">
        <w:rPr>
          <w:rFonts w:ascii="Times New Roman" w:hAnsi="Times New Roman" w:cs="Times New Roman"/>
          <w:lang w:val="ru-UA"/>
        </w:rPr>
        <w:t>частини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п’ятої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статті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80 Кодексу </w:t>
      </w:r>
      <w:proofErr w:type="spellStart"/>
      <w:r w:rsidRPr="00257483">
        <w:rPr>
          <w:rFonts w:ascii="Times New Roman" w:hAnsi="Times New Roman" w:cs="Times New Roman"/>
          <w:lang w:val="ru-UA"/>
        </w:rPr>
        <w:t>законів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про </w:t>
      </w:r>
      <w:proofErr w:type="spellStart"/>
      <w:r w:rsidRPr="00257483">
        <w:rPr>
          <w:rFonts w:ascii="Times New Roman" w:hAnsi="Times New Roman" w:cs="Times New Roman"/>
          <w:lang w:val="ru-UA"/>
        </w:rPr>
        <w:t>працю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України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257483">
        <w:rPr>
          <w:rFonts w:ascii="Times New Roman" w:hAnsi="Times New Roman" w:cs="Times New Roman"/>
          <w:lang w:val="ru-UA"/>
        </w:rPr>
        <w:t>частини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п’ятої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статті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11, </w:t>
      </w:r>
      <w:proofErr w:type="spellStart"/>
      <w:r w:rsidRPr="00257483">
        <w:rPr>
          <w:rFonts w:ascii="Times New Roman" w:hAnsi="Times New Roman" w:cs="Times New Roman"/>
          <w:lang w:val="ru-UA"/>
        </w:rPr>
        <w:t>частини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другої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статті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12 Закону </w:t>
      </w:r>
      <w:proofErr w:type="spellStart"/>
      <w:r w:rsidRPr="00257483">
        <w:rPr>
          <w:rFonts w:ascii="Times New Roman" w:hAnsi="Times New Roman" w:cs="Times New Roman"/>
          <w:lang w:val="ru-UA"/>
        </w:rPr>
        <w:t>України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15.11.96 № 504/96-ВР “Про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>” (</w:t>
      </w:r>
      <w:proofErr w:type="spellStart"/>
      <w:r w:rsidRPr="00257483">
        <w:rPr>
          <w:rFonts w:ascii="Times New Roman" w:hAnsi="Times New Roman" w:cs="Times New Roman"/>
          <w:lang w:val="ru-UA"/>
        </w:rPr>
        <w:t>далі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– Закон № 504) у </w:t>
      </w:r>
      <w:proofErr w:type="spellStart"/>
      <w:r w:rsidRPr="00257483">
        <w:rPr>
          <w:rFonts w:ascii="Times New Roman" w:hAnsi="Times New Roman" w:cs="Times New Roman"/>
          <w:lang w:val="ru-UA"/>
        </w:rPr>
        <w:t>період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дії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воєнного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стану не </w:t>
      </w:r>
      <w:proofErr w:type="spellStart"/>
      <w:r w:rsidRPr="00257483">
        <w:rPr>
          <w:rFonts w:ascii="Times New Roman" w:hAnsi="Times New Roman" w:cs="Times New Roman"/>
          <w:lang w:val="ru-UA"/>
        </w:rPr>
        <w:t>застосовуються</w:t>
      </w:r>
      <w:proofErr w:type="spellEnd"/>
      <w:r w:rsidRPr="00257483">
        <w:rPr>
          <w:rFonts w:ascii="Times New Roman" w:hAnsi="Times New Roman" w:cs="Times New Roman"/>
          <w:lang w:val="ru-UA"/>
        </w:rPr>
        <w:t>.</w:t>
      </w:r>
    </w:p>
    <w:p w14:paraId="5C24B658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r w:rsidRPr="00257483">
        <w:rPr>
          <w:rFonts w:ascii="Times New Roman" w:hAnsi="Times New Roman" w:cs="Times New Roman"/>
          <w:lang w:val="ru-UA"/>
        </w:rPr>
        <w:t xml:space="preserve">У </w:t>
      </w:r>
      <w:proofErr w:type="spellStart"/>
      <w:r w:rsidRPr="00257483">
        <w:rPr>
          <w:rFonts w:ascii="Times New Roman" w:hAnsi="Times New Roman" w:cs="Times New Roman"/>
          <w:lang w:val="ru-UA"/>
        </w:rPr>
        <w:t>разі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звільнення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працівника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257483">
        <w:rPr>
          <w:rFonts w:ascii="Times New Roman" w:hAnsi="Times New Roman" w:cs="Times New Roman"/>
          <w:lang w:val="ru-UA"/>
        </w:rPr>
        <w:t>період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дії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воєнного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стану </w:t>
      </w:r>
      <w:proofErr w:type="spellStart"/>
      <w:r w:rsidRPr="00257483">
        <w:rPr>
          <w:rFonts w:ascii="Times New Roman" w:hAnsi="Times New Roman" w:cs="Times New Roman"/>
          <w:lang w:val="ru-UA"/>
        </w:rPr>
        <w:t>йому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виплачується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грошова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компенсація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відповідно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257483">
        <w:rPr>
          <w:rFonts w:ascii="Times New Roman" w:hAnsi="Times New Roman" w:cs="Times New Roman"/>
          <w:lang w:val="ru-UA"/>
        </w:rPr>
        <w:t>статті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24 Закону № 504.</w:t>
      </w:r>
    </w:p>
    <w:p w14:paraId="07743C58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proofErr w:type="spellStart"/>
      <w:r w:rsidRPr="00257483">
        <w:rPr>
          <w:rFonts w:ascii="Times New Roman" w:hAnsi="Times New Roman" w:cs="Times New Roman"/>
          <w:lang w:val="ru-UA"/>
        </w:rPr>
        <w:t>Слід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зазначити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257483">
        <w:rPr>
          <w:rFonts w:ascii="Times New Roman" w:hAnsi="Times New Roman" w:cs="Times New Roman"/>
          <w:lang w:val="ru-UA"/>
        </w:rPr>
        <w:t>що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відповідно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257483">
        <w:rPr>
          <w:rFonts w:ascii="Times New Roman" w:hAnsi="Times New Roman" w:cs="Times New Roman"/>
          <w:lang w:val="ru-UA"/>
        </w:rPr>
        <w:t>статті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2 Закону </w:t>
      </w:r>
      <w:proofErr w:type="spellStart"/>
      <w:r w:rsidRPr="00257483">
        <w:rPr>
          <w:rFonts w:ascii="Times New Roman" w:hAnsi="Times New Roman" w:cs="Times New Roman"/>
          <w:lang w:val="ru-UA"/>
        </w:rPr>
        <w:t>України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№ 504 право на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забезпечується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забороною </w:t>
      </w:r>
      <w:proofErr w:type="spellStart"/>
      <w:r w:rsidRPr="00257483">
        <w:rPr>
          <w:rFonts w:ascii="Times New Roman" w:hAnsi="Times New Roman" w:cs="Times New Roman"/>
          <w:lang w:val="ru-UA"/>
        </w:rPr>
        <w:t>заміни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грошовою </w:t>
      </w:r>
      <w:proofErr w:type="spellStart"/>
      <w:r w:rsidRPr="00257483">
        <w:rPr>
          <w:rFonts w:ascii="Times New Roman" w:hAnsi="Times New Roman" w:cs="Times New Roman"/>
          <w:lang w:val="ru-UA"/>
        </w:rPr>
        <w:t>компенсацією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257483">
        <w:rPr>
          <w:rFonts w:ascii="Times New Roman" w:hAnsi="Times New Roman" w:cs="Times New Roman"/>
          <w:lang w:val="ru-UA"/>
        </w:rPr>
        <w:t>крім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випадків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257483">
        <w:rPr>
          <w:rFonts w:ascii="Times New Roman" w:hAnsi="Times New Roman" w:cs="Times New Roman"/>
          <w:lang w:val="ru-UA"/>
        </w:rPr>
        <w:t>передбачених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статтею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24 Закону № 504.</w:t>
      </w:r>
    </w:p>
    <w:p w14:paraId="113B9E70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proofErr w:type="spellStart"/>
      <w:r w:rsidRPr="00257483">
        <w:rPr>
          <w:rFonts w:ascii="Times New Roman" w:hAnsi="Times New Roman" w:cs="Times New Roman"/>
          <w:lang w:val="ru-UA"/>
        </w:rPr>
        <w:t>Згідно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257483">
        <w:rPr>
          <w:rFonts w:ascii="Times New Roman" w:hAnsi="Times New Roman" w:cs="Times New Roman"/>
          <w:lang w:val="ru-UA"/>
        </w:rPr>
        <w:t>частиною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четвертою </w:t>
      </w:r>
      <w:proofErr w:type="spellStart"/>
      <w:r w:rsidRPr="00257483">
        <w:rPr>
          <w:rFonts w:ascii="Times New Roman" w:hAnsi="Times New Roman" w:cs="Times New Roman"/>
          <w:lang w:val="ru-UA"/>
        </w:rPr>
        <w:t>статті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24 Закону № 504 за </w:t>
      </w:r>
      <w:proofErr w:type="spellStart"/>
      <w:r w:rsidRPr="00257483">
        <w:rPr>
          <w:rFonts w:ascii="Times New Roman" w:hAnsi="Times New Roman" w:cs="Times New Roman"/>
          <w:lang w:val="ru-UA"/>
        </w:rPr>
        <w:t>бажанням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працівника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частина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щорічної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замінюється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грошовою </w:t>
      </w:r>
      <w:proofErr w:type="spellStart"/>
      <w:r w:rsidRPr="00257483">
        <w:rPr>
          <w:rFonts w:ascii="Times New Roman" w:hAnsi="Times New Roman" w:cs="Times New Roman"/>
          <w:lang w:val="ru-UA"/>
        </w:rPr>
        <w:t>компенсацією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. При </w:t>
      </w:r>
      <w:proofErr w:type="spellStart"/>
      <w:r w:rsidRPr="00257483">
        <w:rPr>
          <w:rFonts w:ascii="Times New Roman" w:hAnsi="Times New Roman" w:cs="Times New Roman"/>
          <w:lang w:val="ru-UA"/>
        </w:rPr>
        <w:t>цьому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тривалість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наданої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працівникові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щорічної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257483">
        <w:rPr>
          <w:rFonts w:ascii="Times New Roman" w:hAnsi="Times New Roman" w:cs="Times New Roman"/>
          <w:lang w:val="ru-UA"/>
        </w:rPr>
        <w:t>додаткових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відпусток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не повинна бути </w:t>
      </w:r>
      <w:proofErr w:type="spellStart"/>
      <w:r w:rsidRPr="00257483">
        <w:rPr>
          <w:rFonts w:ascii="Times New Roman" w:hAnsi="Times New Roman" w:cs="Times New Roman"/>
          <w:lang w:val="ru-UA"/>
        </w:rPr>
        <w:t>менше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ніж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24 </w:t>
      </w:r>
      <w:proofErr w:type="spellStart"/>
      <w:r w:rsidRPr="00257483">
        <w:rPr>
          <w:rFonts w:ascii="Times New Roman" w:hAnsi="Times New Roman" w:cs="Times New Roman"/>
          <w:lang w:val="ru-UA"/>
        </w:rPr>
        <w:t>календарних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дні</w:t>
      </w:r>
      <w:proofErr w:type="spellEnd"/>
      <w:r w:rsidRPr="00257483">
        <w:rPr>
          <w:rFonts w:ascii="Times New Roman" w:hAnsi="Times New Roman" w:cs="Times New Roman"/>
          <w:lang w:val="ru-UA"/>
        </w:rPr>
        <w:t>.</w:t>
      </w:r>
    </w:p>
    <w:p w14:paraId="3739F772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proofErr w:type="spellStart"/>
      <w:r w:rsidRPr="00257483">
        <w:rPr>
          <w:rFonts w:ascii="Times New Roman" w:hAnsi="Times New Roman" w:cs="Times New Roman"/>
          <w:lang w:val="ru-UA"/>
        </w:rPr>
        <w:t>Ураховуючи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зазначене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, за </w:t>
      </w:r>
      <w:proofErr w:type="spellStart"/>
      <w:r w:rsidRPr="00257483">
        <w:rPr>
          <w:rFonts w:ascii="Times New Roman" w:hAnsi="Times New Roman" w:cs="Times New Roman"/>
          <w:lang w:val="ru-UA"/>
        </w:rPr>
        <w:t>бажанням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працівника</w:t>
      </w:r>
      <w:proofErr w:type="spellEnd"/>
      <w:r w:rsidRPr="00257483">
        <w:rPr>
          <w:rFonts w:ascii="Times New Roman" w:hAnsi="Times New Roman" w:cs="Times New Roman"/>
          <w:lang w:val="ru-UA"/>
        </w:rPr>
        <w:t>, </w:t>
      </w:r>
      <w:proofErr w:type="spellStart"/>
      <w:r w:rsidRPr="00257483">
        <w:rPr>
          <w:rFonts w:ascii="Times New Roman" w:hAnsi="Times New Roman" w:cs="Times New Roman"/>
          <w:i/>
          <w:iCs/>
          <w:lang w:val="ru-UA"/>
        </w:rPr>
        <w:t>лише</w:t>
      </w:r>
      <w:proofErr w:type="spellEnd"/>
      <w:r w:rsidRPr="00257483">
        <w:rPr>
          <w:rFonts w:ascii="Times New Roman" w:hAnsi="Times New Roman" w:cs="Times New Roman"/>
          <w:i/>
          <w:iCs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i/>
          <w:iCs/>
          <w:lang w:val="ru-UA"/>
        </w:rPr>
        <w:t>після</w:t>
      </w:r>
      <w:proofErr w:type="spellEnd"/>
      <w:r w:rsidRPr="00257483">
        <w:rPr>
          <w:rFonts w:ascii="Times New Roman" w:hAnsi="Times New Roman" w:cs="Times New Roman"/>
          <w:i/>
          <w:iCs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i/>
          <w:iCs/>
          <w:lang w:val="ru-UA"/>
        </w:rPr>
        <w:t>використання</w:t>
      </w:r>
      <w:proofErr w:type="spellEnd"/>
      <w:r w:rsidRPr="00257483">
        <w:rPr>
          <w:rFonts w:ascii="Times New Roman" w:hAnsi="Times New Roman" w:cs="Times New Roman"/>
          <w:i/>
          <w:iCs/>
          <w:lang w:val="ru-UA"/>
        </w:rPr>
        <w:t xml:space="preserve"> ним 24 </w:t>
      </w:r>
      <w:proofErr w:type="spellStart"/>
      <w:r w:rsidRPr="00257483">
        <w:rPr>
          <w:rFonts w:ascii="Times New Roman" w:hAnsi="Times New Roman" w:cs="Times New Roman"/>
          <w:i/>
          <w:iCs/>
          <w:lang w:val="ru-UA"/>
        </w:rPr>
        <w:t>календарних</w:t>
      </w:r>
      <w:proofErr w:type="spellEnd"/>
      <w:r w:rsidRPr="00257483">
        <w:rPr>
          <w:rFonts w:ascii="Times New Roman" w:hAnsi="Times New Roman" w:cs="Times New Roman"/>
          <w:i/>
          <w:iCs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i/>
          <w:iCs/>
          <w:lang w:val="ru-UA"/>
        </w:rPr>
        <w:t>днів</w:t>
      </w:r>
      <w:proofErr w:type="spellEnd"/>
      <w:r w:rsidRPr="00257483">
        <w:rPr>
          <w:rFonts w:ascii="Times New Roman" w:hAnsi="Times New Roman" w:cs="Times New Roman"/>
          <w:i/>
          <w:iCs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i/>
          <w:iCs/>
          <w:lang w:val="ru-UA"/>
        </w:rPr>
        <w:t>щорічної</w:t>
      </w:r>
      <w:proofErr w:type="spellEnd"/>
      <w:r w:rsidRPr="00257483">
        <w:rPr>
          <w:rFonts w:ascii="Times New Roman" w:hAnsi="Times New Roman" w:cs="Times New Roman"/>
          <w:i/>
          <w:iCs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i/>
          <w:iCs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 (за </w:t>
      </w:r>
      <w:proofErr w:type="spellStart"/>
      <w:r w:rsidRPr="00257483">
        <w:rPr>
          <w:rFonts w:ascii="Times New Roman" w:hAnsi="Times New Roman" w:cs="Times New Roman"/>
          <w:lang w:val="ru-UA"/>
        </w:rPr>
        <w:t>робочий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рік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, за </w:t>
      </w:r>
      <w:proofErr w:type="spellStart"/>
      <w:r w:rsidRPr="00257483">
        <w:rPr>
          <w:rFonts w:ascii="Times New Roman" w:hAnsi="Times New Roman" w:cs="Times New Roman"/>
          <w:lang w:val="ru-UA"/>
        </w:rPr>
        <w:t>який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надається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відпустка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), за </w:t>
      </w:r>
      <w:proofErr w:type="spellStart"/>
      <w:r w:rsidRPr="00257483">
        <w:rPr>
          <w:rFonts w:ascii="Times New Roman" w:hAnsi="Times New Roman" w:cs="Times New Roman"/>
          <w:lang w:val="ru-UA"/>
        </w:rPr>
        <w:t>решту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днів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невикористаної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щорічної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відпустки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має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бути </w:t>
      </w:r>
      <w:proofErr w:type="spellStart"/>
      <w:r w:rsidRPr="00257483">
        <w:rPr>
          <w:rFonts w:ascii="Times New Roman" w:hAnsi="Times New Roman" w:cs="Times New Roman"/>
          <w:lang w:val="ru-UA"/>
        </w:rPr>
        <w:t>виплачено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грошову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компенсацію</w:t>
      </w:r>
      <w:proofErr w:type="spellEnd"/>
      <w:r w:rsidRPr="00257483">
        <w:rPr>
          <w:rFonts w:ascii="Times New Roman" w:hAnsi="Times New Roman" w:cs="Times New Roman"/>
          <w:lang w:val="ru-UA"/>
        </w:rPr>
        <w:t>.</w:t>
      </w:r>
    </w:p>
    <w:p w14:paraId="53B39ACC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proofErr w:type="spellStart"/>
      <w:r w:rsidRPr="00257483">
        <w:rPr>
          <w:rFonts w:ascii="Times New Roman" w:hAnsi="Times New Roman" w:cs="Times New Roman"/>
          <w:lang w:val="ru-UA"/>
        </w:rPr>
        <w:t>Одночасно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повідомляємо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257483">
        <w:rPr>
          <w:rFonts w:ascii="Times New Roman" w:hAnsi="Times New Roman" w:cs="Times New Roman"/>
          <w:lang w:val="ru-UA"/>
        </w:rPr>
        <w:t>що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листи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міністерств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не є нормативно-</w:t>
      </w:r>
      <w:proofErr w:type="spellStart"/>
      <w:r w:rsidRPr="00257483">
        <w:rPr>
          <w:rFonts w:ascii="Times New Roman" w:hAnsi="Times New Roman" w:cs="Times New Roman"/>
          <w:lang w:val="ru-UA"/>
        </w:rPr>
        <w:t>правовими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актами, вони </w:t>
      </w:r>
      <w:proofErr w:type="spellStart"/>
      <w:r w:rsidRPr="00257483">
        <w:rPr>
          <w:rFonts w:ascii="Times New Roman" w:hAnsi="Times New Roman" w:cs="Times New Roman"/>
          <w:lang w:val="ru-UA"/>
        </w:rPr>
        <w:t>мають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lang w:val="ru-UA"/>
        </w:rPr>
        <w:t>інформаційно-рекомендаційний</w:t>
      </w:r>
      <w:proofErr w:type="spellEnd"/>
      <w:r w:rsidRPr="00257483">
        <w:rPr>
          <w:rFonts w:ascii="Times New Roman" w:hAnsi="Times New Roman" w:cs="Times New Roman"/>
          <w:lang w:val="ru-UA"/>
        </w:rPr>
        <w:t xml:space="preserve"> характер.</w:t>
      </w:r>
    </w:p>
    <w:p w14:paraId="2C467002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r w:rsidRPr="00257483">
        <w:rPr>
          <w:rFonts w:ascii="Times New Roman" w:hAnsi="Times New Roman" w:cs="Times New Roman"/>
          <w:lang w:val="ru-UA"/>
        </w:rPr>
        <w:t xml:space="preserve">З </w:t>
      </w:r>
      <w:proofErr w:type="spellStart"/>
      <w:r w:rsidRPr="00257483">
        <w:rPr>
          <w:rFonts w:ascii="Times New Roman" w:hAnsi="Times New Roman" w:cs="Times New Roman"/>
          <w:lang w:val="ru-UA"/>
        </w:rPr>
        <w:t>повагою</w:t>
      </w:r>
      <w:proofErr w:type="spellEnd"/>
    </w:p>
    <w:p w14:paraId="2543C5C9" w14:textId="77777777" w:rsidR="00257483" w:rsidRPr="00257483" w:rsidRDefault="00257483" w:rsidP="00257483">
      <w:pPr>
        <w:rPr>
          <w:rFonts w:ascii="Times New Roman" w:hAnsi="Times New Roman" w:cs="Times New Roman"/>
          <w:lang w:val="ru-UA"/>
        </w:rPr>
      </w:pPr>
      <w:r w:rsidRPr="00257483">
        <w:rPr>
          <w:rFonts w:ascii="Times New Roman" w:hAnsi="Times New Roman" w:cs="Times New Roman"/>
          <w:b/>
          <w:bCs/>
          <w:i/>
          <w:iCs/>
          <w:lang w:val="ru-UA"/>
        </w:rPr>
        <w:t xml:space="preserve">Заступник </w:t>
      </w:r>
      <w:proofErr w:type="spellStart"/>
      <w:r w:rsidRPr="00257483">
        <w:rPr>
          <w:rFonts w:ascii="Times New Roman" w:hAnsi="Times New Roman" w:cs="Times New Roman"/>
          <w:b/>
          <w:bCs/>
          <w:i/>
          <w:iCs/>
          <w:lang w:val="ru-UA"/>
        </w:rPr>
        <w:t>Міністра</w:t>
      </w:r>
      <w:proofErr w:type="spellEnd"/>
      <w:r w:rsidRPr="00257483">
        <w:rPr>
          <w:rFonts w:ascii="Times New Roman" w:hAnsi="Times New Roman" w:cs="Times New Roman"/>
          <w:b/>
          <w:bCs/>
          <w:i/>
          <w:iCs/>
          <w:lang w:val="ru-UA"/>
        </w:rPr>
        <w:br/>
      </w:r>
      <w:proofErr w:type="spellStart"/>
      <w:r w:rsidRPr="00257483">
        <w:rPr>
          <w:rFonts w:ascii="Times New Roman" w:hAnsi="Times New Roman" w:cs="Times New Roman"/>
          <w:b/>
          <w:bCs/>
          <w:i/>
          <w:iCs/>
          <w:lang w:val="ru-UA"/>
        </w:rPr>
        <w:t>економіки</w:t>
      </w:r>
      <w:proofErr w:type="spellEnd"/>
      <w:r w:rsidRPr="00257483">
        <w:rPr>
          <w:rFonts w:ascii="Times New Roman" w:hAnsi="Times New Roman" w:cs="Times New Roman"/>
          <w:b/>
          <w:bCs/>
          <w:i/>
          <w:iCs/>
          <w:lang w:val="ru-UA"/>
        </w:rPr>
        <w:t xml:space="preserve"> </w:t>
      </w:r>
      <w:proofErr w:type="spellStart"/>
      <w:r w:rsidRPr="00257483">
        <w:rPr>
          <w:rFonts w:ascii="Times New Roman" w:hAnsi="Times New Roman" w:cs="Times New Roman"/>
          <w:b/>
          <w:bCs/>
          <w:i/>
          <w:iCs/>
          <w:lang w:val="ru-UA"/>
        </w:rPr>
        <w:t>України</w:t>
      </w:r>
      <w:proofErr w:type="spellEnd"/>
      <w:r w:rsidRPr="00257483">
        <w:rPr>
          <w:rFonts w:ascii="Times New Roman" w:hAnsi="Times New Roman" w:cs="Times New Roman"/>
          <w:b/>
          <w:bCs/>
          <w:i/>
          <w:iCs/>
          <w:lang w:val="ru-UA"/>
        </w:rPr>
        <w:br/>
      </w:r>
      <w:proofErr w:type="spellStart"/>
      <w:r w:rsidRPr="00257483">
        <w:rPr>
          <w:rFonts w:ascii="Times New Roman" w:hAnsi="Times New Roman" w:cs="Times New Roman"/>
          <w:b/>
          <w:bCs/>
          <w:i/>
          <w:iCs/>
          <w:lang w:val="ru-UA"/>
        </w:rPr>
        <w:t>Тетяна</w:t>
      </w:r>
      <w:proofErr w:type="spellEnd"/>
      <w:r w:rsidRPr="00257483">
        <w:rPr>
          <w:rFonts w:ascii="Times New Roman" w:hAnsi="Times New Roman" w:cs="Times New Roman"/>
          <w:b/>
          <w:bCs/>
          <w:i/>
          <w:iCs/>
          <w:lang w:val="ru-UA"/>
        </w:rPr>
        <w:t xml:space="preserve"> БЕРЕЖНА</w:t>
      </w:r>
    </w:p>
    <w:p w14:paraId="4DD08293" w14:textId="77777777" w:rsidR="002C2739" w:rsidRPr="00257483" w:rsidRDefault="002C2739">
      <w:pPr>
        <w:rPr>
          <w:lang w:val="ru-UA"/>
        </w:rPr>
      </w:pPr>
    </w:p>
    <w:sectPr w:rsidR="002C2739" w:rsidRPr="0025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A81"/>
    <w:rsid w:val="00257483"/>
    <w:rsid w:val="002C2739"/>
    <w:rsid w:val="002D2A81"/>
    <w:rsid w:val="00356DF5"/>
    <w:rsid w:val="007C1A97"/>
    <w:rsid w:val="00E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61B8F-20EF-4227-9884-C2FB961C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2023-05-11T09:33:00Z</dcterms:created>
  <dcterms:modified xsi:type="dcterms:W3CDTF">2023-05-11T09:36:00Z</dcterms:modified>
</cp:coreProperties>
</file>