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10CC" w14:textId="77777777" w:rsidR="0018769E" w:rsidRPr="0018769E" w:rsidRDefault="0018769E" w:rsidP="0018769E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18769E">
        <w:rPr>
          <w:rFonts w:eastAsia="Times New Roman" w:cs="Times New Roman"/>
          <w:sz w:val="24"/>
          <w:szCs w:val="24"/>
          <w:lang w:eastAsia="uk-UA"/>
        </w:rPr>
        <w:t>ТОВ «Сіріус»</w:t>
      </w:r>
    </w:p>
    <w:p w14:paraId="6A3A4144" w14:textId="77777777" w:rsidR="0018769E" w:rsidRPr="0018769E" w:rsidRDefault="0018769E" w:rsidP="0018769E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18769E">
        <w:rPr>
          <w:rFonts w:eastAsia="Times New Roman" w:cs="Times New Roman"/>
          <w:sz w:val="24"/>
          <w:szCs w:val="24"/>
          <w:lang w:eastAsia="uk-UA"/>
        </w:rPr>
        <w:t>Код ЄДРПОУ 35496322</w:t>
      </w:r>
    </w:p>
    <w:p w14:paraId="4AA463E7" w14:textId="0C91AACB" w:rsidR="0018769E" w:rsidRPr="0018769E" w:rsidRDefault="0018769E" w:rsidP="0018769E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18769E">
        <w:rPr>
          <w:rFonts w:eastAsia="Times New Roman" w:cs="Times New Roman"/>
          <w:sz w:val="24"/>
          <w:szCs w:val="24"/>
          <w:lang w:eastAsia="uk-UA"/>
        </w:rPr>
        <w:t>20.03.2023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18769E">
        <w:rPr>
          <w:rFonts w:eastAsia="Times New Roman" w:cs="Times New Roman"/>
          <w:sz w:val="24"/>
          <w:szCs w:val="24"/>
          <w:lang w:eastAsia="uk-UA"/>
        </w:rPr>
        <w:t>м. Дніпро</w:t>
      </w:r>
    </w:p>
    <w:p w14:paraId="1F997DBF" w14:textId="77777777" w:rsidR="0018769E" w:rsidRPr="0018769E" w:rsidRDefault="0018769E" w:rsidP="0018769E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18769E">
        <w:rPr>
          <w:rFonts w:eastAsia="Times New Roman" w:cs="Times New Roman"/>
          <w:b/>
          <w:bCs/>
          <w:sz w:val="24"/>
          <w:szCs w:val="24"/>
          <w:lang w:eastAsia="uk-UA"/>
        </w:rPr>
        <w:t>Бухгалтерська довідка № 2</w:t>
      </w:r>
      <w:r w:rsidRPr="0018769E">
        <w:rPr>
          <w:rFonts w:eastAsia="Times New Roman" w:cs="Times New Roman"/>
          <w:b/>
          <w:bCs/>
          <w:sz w:val="24"/>
          <w:szCs w:val="24"/>
          <w:lang w:eastAsia="uk-UA"/>
        </w:rPr>
        <w:br/>
        <w:t>з виправлення помилки в бухгалтерському обліку</w:t>
      </w:r>
      <w:r w:rsidRPr="0018769E">
        <w:rPr>
          <w:rFonts w:eastAsia="Times New Roman" w:cs="Times New Roman"/>
          <w:b/>
          <w:bCs/>
          <w:sz w:val="24"/>
          <w:szCs w:val="24"/>
          <w:lang w:eastAsia="uk-UA"/>
        </w:rPr>
        <w:br/>
        <w:t>за листопад 2022 року</w:t>
      </w:r>
    </w:p>
    <w:p w14:paraId="5E79C048" w14:textId="77777777" w:rsidR="0018769E" w:rsidRPr="0018769E" w:rsidRDefault="0018769E" w:rsidP="0018769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18769E">
        <w:rPr>
          <w:rFonts w:eastAsia="Times New Roman" w:cs="Times New Roman"/>
          <w:sz w:val="24"/>
          <w:szCs w:val="24"/>
          <w:lang w:eastAsia="uk-UA"/>
        </w:rPr>
        <w:t xml:space="preserve">Підприємство 25.11.2022 отримало банківський кредит на два роки в сумі 400 000 грн за ринковою процентною ставкою з погашенням тіла кредиту щокварталу рівними частинами (по 50 000 грн). Його отримання було помилково відображено кореспонденцією субрахунків </w:t>
      </w:r>
      <w:proofErr w:type="spellStart"/>
      <w:r w:rsidRPr="0018769E">
        <w:rPr>
          <w:rFonts w:eastAsia="Times New Roman" w:cs="Times New Roman"/>
          <w:sz w:val="24"/>
          <w:szCs w:val="24"/>
          <w:lang w:eastAsia="uk-UA"/>
        </w:rPr>
        <w:t>Дт</w:t>
      </w:r>
      <w:proofErr w:type="spellEnd"/>
      <w:r w:rsidRPr="0018769E">
        <w:rPr>
          <w:rFonts w:eastAsia="Times New Roman" w:cs="Times New Roman"/>
          <w:sz w:val="24"/>
          <w:szCs w:val="24"/>
          <w:lang w:eastAsia="uk-UA"/>
        </w:rPr>
        <w:t xml:space="preserve"> 311 – </w:t>
      </w:r>
      <w:proofErr w:type="spellStart"/>
      <w:r w:rsidRPr="0018769E">
        <w:rPr>
          <w:rFonts w:eastAsia="Times New Roman" w:cs="Times New Roman"/>
          <w:sz w:val="24"/>
          <w:szCs w:val="24"/>
          <w:lang w:eastAsia="uk-UA"/>
        </w:rPr>
        <w:t>Кт</w:t>
      </w:r>
      <w:proofErr w:type="spellEnd"/>
      <w:r w:rsidRPr="0018769E">
        <w:rPr>
          <w:rFonts w:eastAsia="Times New Roman" w:cs="Times New Roman"/>
          <w:sz w:val="24"/>
          <w:szCs w:val="24"/>
          <w:lang w:eastAsia="uk-UA"/>
        </w:rPr>
        <w:t xml:space="preserve"> 601 «Короткострокові кредити банків у національній валюті».</w:t>
      </w:r>
    </w:p>
    <w:p w14:paraId="7FD27753" w14:textId="77777777" w:rsidR="0018769E" w:rsidRPr="0018769E" w:rsidRDefault="0018769E" w:rsidP="0018769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18769E">
        <w:rPr>
          <w:rFonts w:eastAsia="Times New Roman" w:cs="Times New Roman"/>
          <w:sz w:val="24"/>
          <w:szCs w:val="24"/>
          <w:lang w:eastAsia="uk-UA"/>
        </w:rPr>
        <w:t>Для виправлення помилки необхідно зробити такі проведення:</w:t>
      </w:r>
    </w:p>
    <w:p w14:paraId="48389DF1" w14:textId="77777777" w:rsidR="0018769E" w:rsidRPr="0018769E" w:rsidRDefault="0018769E" w:rsidP="0018769E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18769E">
        <w:rPr>
          <w:rFonts w:eastAsia="Times New Roman" w:cs="Times New Roman"/>
          <w:b/>
          <w:bCs/>
          <w:sz w:val="24"/>
          <w:szCs w:val="24"/>
          <w:lang w:eastAsia="uk-UA"/>
        </w:rPr>
        <w:t>(грн)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6083"/>
        <w:gridCol w:w="853"/>
        <w:gridCol w:w="946"/>
        <w:gridCol w:w="869"/>
      </w:tblGrid>
      <w:tr w:rsidR="0018769E" w:rsidRPr="0018769E" w14:paraId="3F5A587C" w14:textId="77777777" w:rsidTr="0018769E">
        <w:trPr>
          <w:tblCellSpacing w:w="15" w:type="dxa"/>
          <w:jc w:val="center"/>
        </w:trPr>
        <w:tc>
          <w:tcPr>
            <w:tcW w:w="150" w:type="pct"/>
            <w:vAlign w:val="center"/>
            <w:hideMark/>
          </w:tcPr>
          <w:p w14:paraId="3F100AE1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50" w:type="pct"/>
            <w:vAlign w:val="center"/>
            <w:hideMark/>
          </w:tcPr>
          <w:p w14:paraId="657E3BE4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Зміст операції</w:t>
            </w:r>
          </w:p>
        </w:tc>
        <w:tc>
          <w:tcPr>
            <w:tcW w:w="450" w:type="pct"/>
            <w:vAlign w:val="center"/>
            <w:hideMark/>
          </w:tcPr>
          <w:p w14:paraId="36CC9815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Дт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14:paraId="61F339F0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450" w:type="pct"/>
            <w:vAlign w:val="center"/>
            <w:hideMark/>
          </w:tcPr>
          <w:p w14:paraId="4B02A3FF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Сума</w:t>
            </w:r>
          </w:p>
        </w:tc>
      </w:tr>
      <w:tr w:rsidR="0018769E" w:rsidRPr="0018769E" w14:paraId="337F8639" w14:textId="77777777" w:rsidTr="0018769E">
        <w:trPr>
          <w:tblCellSpacing w:w="15" w:type="dxa"/>
          <w:jc w:val="center"/>
        </w:trPr>
        <w:tc>
          <w:tcPr>
            <w:tcW w:w="150" w:type="pct"/>
            <w:vAlign w:val="center"/>
            <w:hideMark/>
          </w:tcPr>
          <w:p w14:paraId="080167A4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50" w:type="pct"/>
            <w:vAlign w:val="center"/>
            <w:hideMark/>
          </w:tcPr>
          <w:p w14:paraId="38F1A2D8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14:paraId="29010F03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14:paraId="28A9B810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vAlign w:val="center"/>
            <w:hideMark/>
          </w:tcPr>
          <w:p w14:paraId="12070CB7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18769E" w:rsidRPr="0018769E" w14:paraId="48610868" w14:textId="77777777" w:rsidTr="0018769E">
        <w:trPr>
          <w:tblCellSpacing w:w="15" w:type="dxa"/>
          <w:jc w:val="center"/>
        </w:trPr>
        <w:tc>
          <w:tcPr>
            <w:tcW w:w="150" w:type="pct"/>
            <w:vAlign w:val="center"/>
            <w:hideMark/>
          </w:tcPr>
          <w:p w14:paraId="3E4D05F5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50" w:type="pct"/>
            <w:vAlign w:val="center"/>
            <w:hideMark/>
          </w:tcPr>
          <w:p w14:paraId="2BEA6C42" w14:textId="77777777" w:rsidR="0018769E" w:rsidRPr="0018769E" w:rsidRDefault="0018769E" w:rsidP="0018769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Відображено методом «сторно» помилкове проведення з отримання довгострокового банківського кредиту на поточний рахунок підприємства</w:t>
            </w:r>
          </w:p>
        </w:tc>
        <w:tc>
          <w:tcPr>
            <w:tcW w:w="450" w:type="pct"/>
            <w:vAlign w:val="center"/>
            <w:hideMark/>
          </w:tcPr>
          <w:p w14:paraId="5B47FB2A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500" w:type="pct"/>
            <w:vAlign w:val="center"/>
            <w:hideMark/>
          </w:tcPr>
          <w:p w14:paraId="737B5644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601</w:t>
            </w:r>
          </w:p>
        </w:tc>
        <w:tc>
          <w:tcPr>
            <w:tcW w:w="450" w:type="pct"/>
            <w:vAlign w:val="center"/>
            <w:hideMark/>
          </w:tcPr>
          <w:p w14:paraId="5DA97100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400 000</w:t>
            </w:r>
          </w:p>
        </w:tc>
      </w:tr>
      <w:tr w:rsidR="0018769E" w:rsidRPr="0018769E" w14:paraId="1EDB8871" w14:textId="77777777" w:rsidTr="0018769E">
        <w:trPr>
          <w:tblCellSpacing w:w="15" w:type="dxa"/>
          <w:jc w:val="center"/>
        </w:trPr>
        <w:tc>
          <w:tcPr>
            <w:tcW w:w="150" w:type="pct"/>
            <w:vAlign w:val="center"/>
            <w:hideMark/>
          </w:tcPr>
          <w:p w14:paraId="4D8C5DD7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50" w:type="pct"/>
            <w:vAlign w:val="center"/>
            <w:hideMark/>
          </w:tcPr>
          <w:p w14:paraId="1CF8D5B4" w14:textId="77777777" w:rsidR="0018769E" w:rsidRPr="0018769E" w:rsidRDefault="0018769E" w:rsidP="0018769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Відображено правильне проведення з отримання довгострокового банківського кредиту на поточний рахунок підприємства</w:t>
            </w:r>
          </w:p>
        </w:tc>
        <w:tc>
          <w:tcPr>
            <w:tcW w:w="450" w:type="pct"/>
            <w:vAlign w:val="center"/>
            <w:hideMark/>
          </w:tcPr>
          <w:p w14:paraId="112B10A4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500" w:type="pct"/>
            <w:vAlign w:val="center"/>
            <w:hideMark/>
          </w:tcPr>
          <w:p w14:paraId="3C2A2A89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501</w:t>
            </w:r>
          </w:p>
        </w:tc>
        <w:tc>
          <w:tcPr>
            <w:tcW w:w="450" w:type="pct"/>
            <w:vAlign w:val="center"/>
            <w:hideMark/>
          </w:tcPr>
          <w:p w14:paraId="38AEA422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400 000</w:t>
            </w:r>
          </w:p>
        </w:tc>
      </w:tr>
      <w:tr w:rsidR="0018769E" w:rsidRPr="0018769E" w14:paraId="3C2E77AA" w14:textId="77777777" w:rsidTr="0018769E">
        <w:trPr>
          <w:tblCellSpacing w:w="15" w:type="dxa"/>
          <w:jc w:val="center"/>
        </w:trPr>
        <w:tc>
          <w:tcPr>
            <w:tcW w:w="150" w:type="pct"/>
            <w:vAlign w:val="center"/>
            <w:hideMark/>
          </w:tcPr>
          <w:p w14:paraId="670E1397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50" w:type="pct"/>
            <w:vAlign w:val="center"/>
            <w:hideMark/>
          </w:tcPr>
          <w:p w14:paraId="22127F12" w14:textId="77777777" w:rsidR="0018769E" w:rsidRPr="0018769E" w:rsidRDefault="0018769E" w:rsidP="0018769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Переведено до складу поточних зобов’язань заборгованість, до погашення якої лишилося менш ніж 12 місяців із дати балансу</w:t>
            </w:r>
          </w:p>
        </w:tc>
        <w:tc>
          <w:tcPr>
            <w:tcW w:w="450" w:type="pct"/>
            <w:vAlign w:val="center"/>
            <w:hideMark/>
          </w:tcPr>
          <w:p w14:paraId="3AA188A4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501</w:t>
            </w:r>
          </w:p>
        </w:tc>
        <w:tc>
          <w:tcPr>
            <w:tcW w:w="500" w:type="pct"/>
            <w:vAlign w:val="center"/>
            <w:hideMark/>
          </w:tcPr>
          <w:p w14:paraId="6203D0C5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611</w:t>
            </w:r>
          </w:p>
        </w:tc>
        <w:tc>
          <w:tcPr>
            <w:tcW w:w="450" w:type="pct"/>
            <w:vAlign w:val="center"/>
            <w:hideMark/>
          </w:tcPr>
          <w:p w14:paraId="476D0390" w14:textId="77777777" w:rsidR="0018769E" w:rsidRPr="0018769E" w:rsidRDefault="0018769E" w:rsidP="0018769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769E">
              <w:rPr>
                <w:rFonts w:eastAsia="Times New Roman" w:cs="Times New Roman"/>
                <w:sz w:val="24"/>
                <w:szCs w:val="24"/>
                <w:lang w:eastAsia="uk-UA"/>
              </w:rPr>
              <w:t>200 000</w:t>
            </w:r>
          </w:p>
        </w:tc>
      </w:tr>
    </w:tbl>
    <w:p w14:paraId="5DB1921E" w14:textId="27C0A1EA" w:rsidR="0018769E" w:rsidRPr="0018769E" w:rsidRDefault="0018769E" w:rsidP="0018769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18769E">
        <w:rPr>
          <w:rFonts w:eastAsia="Times New Roman" w:cs="Times New Roman"/>
          <w:sz w:val="24"/>
          <w:szCs w:val="24"/>
          <w:lang w:eastAsia="uk-UA"/>
        </w:rPr>
        <w:t xml:space="preserve">Виконавець (бухгалтер з обліку </w:t>
      </w:r>
      <w:r>
        <w:rPr>
          <w:rFonts w:eastAsia="Times New Roman" w:cs="Times New Roman"/>
          <w:sz w:val="24"/>
          <w:szCs w:val="24"/>
          <w:lang w:eastAsia="uk-UA"/>
        </w:rPr>
        <w:br/>
      </w:r>
      <w:r w:rsidRPr="0018769E">
        <w:rPr>
          <w:rFonts w:eastAsia="Times New Roman" w:cs="Times New Roman"/>
          <w:sz w:val="24"/>
          <w:szCs w:val="24"/>
          <w:lang w:eastAsia="uk-UA"/>
        </w:rPr>
        <w:t>грошових коштів та фінансування)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18769E">
        <w:rPr>
          <w:rFonts w:eastAsia="Times New Roman" w:cs="Times New Roman"/>
          <w:sz w:val="24"/>
          <w:szCs w:val="24"/>
          <w:lang w:eastAsia="uk-UA"/>
        </w:rPr>
        <w:t>(підпис)     Ірина ПЕТРЕНКО</w:t>
      </w:r>
    </w:p>
    <w:p w14:paraId="003F6F2E" w14:textId="2A640F4B" w:rsidR="0018769E" w:rsidRPr="0018769E" w:rsidRDefault="0018769E" w:rsidP="0018769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18769E">
        <w:rPr>
          <w:rFonts w:eastAsia="Times New Roman" w:cs="Times New Roman"/>
          <w:sz w:val="24"/>
          <w:szCs w:val="24"/>
          <w:lang w:eastAsia="uk-UA"/>
        </w:rPr>
        <w:t>Головний бухгалтер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18769E">
        <w:rPr>
          <w:rFonts w:eastAsia="Times New Roman" w:cs="Times New Roman"/>
          <w:sz w:val="24"/>
          <w:szCs w:val="24"/>
          <w:lang w:eastAsia="uk-UA"/>
        </w:rPr>
        <w:t>(підпис)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18769E">
        <w:rPr>
          <w:rFonts w:eastAsia="Times New Roman" w:cs="Times New Roman"/>
          <w:sz w:val="24"/>
          <w:szCs w:val="24"/>
          <w:lang w:eastAsia="uk-UA"/>
        </w:rPr>
        <w:t>Світлана СИДОРЕНКО</w:t>
      </w:r>
    </w:p>
    <w:p w14:paraId="634BC21B" w14:textId="77777777" w:rsidR="00AB7FB1" w:rsidRPr="0018769E" w:rsidRDefault="00AB7FB1" w:rsidP="0018769E"/>
    <w:sectPr w:rsidR="00AB7FB1" w:rsidRPr="00187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D6DB" w14:textId="77777777" w:rsidR="000C09BE" w:rsidRDefault="000C09BE" w:rsidP="00B0602B">
      <w:r>
        <w:separator/>
      </w:r>
    </w:p>
  </w:endnote>
  <w:endnote w:type="continuationSeparator" w:id="0">
    <w:p w14:paraId="5BF51795" w14:textId="77777777" w:rsidR="000C09BE" w:rsidRDefault="000C09BE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89A3" w14:textId="77777777" w:rsidR="000C09BE" w:rsidRDefault="000C09BE" w:rsidP="00B0602B">
      <w:r>
        <w:separator/>
      </w:r>
    </w:p>
  </w:footnote>
  <w:footnote w:type="continuationSeparator" w:id="0">
    <w:p w14:paraId="24CBE768" w14:textId="77777777" w:rsidR="000C09BE" w:rsidRDefault="000C09BE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0C09BE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33722"/>
    <w:rsid w:val="00634739"/>
    <w:rsid w:val="006577C5"/>
    <w:rsid w:val="006A688C"/>
    <w:rsid w:val="006B0635"/>
    <w:rsid w:val="006C296C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E3C0F"/>
    <w:rsid w:val="008E5B7A"/>
    <w:rsid w:val="00915131"/>
    <w:rsid w:val="00933788"/>
    <w:rsid w:val="0094527F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602B"/>
    <w:rsid w:val="00B36084"/>
    <w:rsid w:val="00B67395"/>
    <w:rsid w:val="00B94E1F"/>
    <w:rsid w:val="00BD6E68"/>
    <w:rsid w:val="00C27123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D63B5"/>
    <w:rsid w:val="00F00C88"/>
    <w:rsid w:val="00F21ED4"/>
    <w:rsid w:val="00F26720"/>
    <w:rsid w:val="00F35915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2023-03-22T17:10:00Z</dcterms:created>
  <dcterms:modified xsi:type="dcterms:W3CDTF">2023-03-22T17:10:00Z</dcterms:modified>
</cp:coreProperties>
</file>