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2261"/>
        <w:gridCol w:w="4240"/>
        <w:gridCol w:w="2235"/>
      </w:tblGrid>
      <w:tr w:rsidR="0007714D" w14:paraId="1213F240" w14:textId="77777777" w:rsidTr="00C70F12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02634376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2265" w:type="dxa"/>
            <w:vAlign w:val="center"/>
            <w:hideMark/>
          </w:tcPr>
          <w:p w14:paraId="351FC508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Способ исправления</w:t>
            </w:r>
          </w:p>
        </w:tc>
        <w:tc>
          <w:tcPr>
            <w:tcW w:w="4395" w:type="dxa"/>
            <w:vAlign w:val="center"/>
            <w:hideMark/>
          </w:tcPr>
          <w:p w14:paraId="1ED6A278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Как исправить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согласно Положению № 88</w:t>
            </w:r>
          </w:p>
        </w:tc>
        <w:tc>
          <w:tcPr>
            <w:tcW w:w="2235" w:type="dxa"/>
            <w:vAlign w:val="center"/>
            <w:hideMark/>
          </w:tcPr>
          <w:p w14:paraId="2B23A8EA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Какие ошибки исправляются</w:t>
            </w:r>
          </w:p>
        </w:tc>
      </w:tr>
      <w:tr w:rsidR="0007714D" w14:paraId="25770CA7" w14:textId="77777777" w:rsidTr="00C70F12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2241418A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2265" w:type="dxa"/>
            <w:vAlign w:val="center"/>
            <w:hideMark/>
          </w:tcPr>
          <w:p w14:paraId="3C7C1F21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4395" w:type="dxa"/>
            <w:vAlign w:val="center"/>
            <w:hideMark/>
          </w:tcPr>
          <w:p w14:paraId="00C30038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2235" w:type="dxa"/>
            <w:vAlign w:val="center"/>
            <w:hideMark/>
          </w:tcPr>
          <w:p w14:paraId="53EC25E8" w14:textId="77777777" w:rsidR="0007714D" w:rsidRDefault="0007714D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</w:tr>
      <w:tr w:rsidR="0007714D" w14:paraId="42B3D053" w14:textId="77777777" w:rsidTr="00C70F12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632D19AA" w14:textId="77777777" w:rsidR="0007714D" w:rsidRDefault="0007714D">
            <w:pPr>
              <w:pStyle w:val="a3"/>
              <w:jc w:val="center"/>
            </w:pPr>
            <w:r>
              <w:t>1</w:t>
            </w:r>
          </w:p>
        </w:tc>
        <w:tc>
          <w:tcPr>
            <w:tcW w:w="2265" w:type="dxa"/>
            <w:vAlign w:val="center"/>
            <w:hideMark/>
          </w:tcPr>
          <w:p w14:paraId="543E7509" w14:textId="3E9C7BAA" w:rsidR="0007714D" w:rsidRDefault="0007714D">
            <w:pPr>
              <w:pStyle w:val="a3"/>
            </w:pPr>
            <w:r>
              <w:t>Метод «</w:t>
            </w:r>
            <w:proofErr w:type="spellStart"/>
            <w:r w:rsidR="009A4719">
              <w:rPr>
                <w:lang w:val="uk-UA"/>
              </w:rPr>
              <w:t>красное</w:t>
            </w:r>
            <w:proofErr w:type="spellEnd"/>
            <w:r w:rsidR="009A4719">
              <w:rPr>
                <w:lang w:val="uk-UA"/>
              </w:rPr>
              <w:t xml:space="preserve"> </w:t>
            </w:r>
            <w:proofErr w:type="spellStart"/>
            <w:r>
              <w:t>сторно</w:t>
            </w:r>
            <w:proofErr w:type="spellEnd"/>
            <w:r>
              <w:t>»</w:t>
            </w:r>
          </w:p>
        </w:tc>
        <w:tc>
          <w:tcPr>
            <w:tcW w:w="4395" w:type="dxa"/>
            <w:vAlign w:val="center"/>
            <w:hideMark/>
          </w:tcPr>
          <w:p w14:paraId="7B1CB1C8" w14:textId="77777777" w:rsidR="0007714D" w:rsidRDefault="0007714D">
            <w:pPr>
              <w:pStyle w:val="a3"/>
            </w:pPr>
            <w:r>
              <w:t>Неправильная корреспонденция счетов или сумма записывается красными чернилами (пастой шариковых ручек и т. п.), что означает вычитание неправильных сумм. Одновременно под этой записью делается вторая запись с указанием правильной корреспонденции счетов или суммы чернилами (пастой шариковых ручек и т. п.) темного цвета (п. 4.3)</w:t>
            </w:r>
          </w:p>
        </w:tc>
        <w:tc>
          <w:tcPr>
            <w:tcW w:w="2235" w:type="dxa"/>
            <w:vAlign w:val="center"/>
            <w:hideMark/>
          </w:tcPr>
          <w:p w14:paraId="16DD4BDB" w14:textId="77777777" w:rsidR="0007714D" w:rsidRDefault="0007714D">
            <w:pPr>
              <w:pStyle w:val="a3"/>
            </w:pPr>
            <w:r>
              <w:t>Ошибки в первичных документах и учетных регистрах, а также ошибки за прошлые отчетные периоды, выявленные в текущем периоде (см. ниже)</w:t>
            </w:r>
          </w:p>
        </w:tc>
      </w:tr>
      <w:tr w:rsidR="0007714D" w14:paraId="0A5FF57F" w14:textId="77777777" w:rsidTr="00C70F12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074BC9BC" w14:textId="77777777" w:rsidR="0007714D" w:rsidRDefault="0007714D">
            <w:pPr>
              <w:pStyle w:val="a3"/>
              <w:jc w:val="center"/>
            </w:pPr>
            <w:r>
              <w:t>2</w:t>
            </w:r>
          </w:p>
        </w:tc>
        <w:tc>
          <w:tcPr>
            <w:tcW w:w="2265" w:type="dxa"/>
            <w:vAlign w:val="center"/>
            <w:hideMark/>
          </w:tcPr>
          <w:p w14:paraId="0186F303" w14:textId="77777777" w:rsidR="0007714D" w:rsidRDefault="0007714D">
            <w:pPr>
              <w:pStyle w:val="a3"/>
            </w:pPr>
            <w:r>
              <w:t>Корректурный способ</w:t>
            </w:r>
          </w:p>
        </w:tc>
        <w:tc>
          <w:tcPr>
            <w:tcW w:w="4395" w:type="dxa"/>
            <w:vAlign w:val="center"/>
            <w:hideMark/>
          </w:tcPr>
          <w:p w14:paraId="31257908" w14:textId="77777777" w:rsidR="0007714D" w:rsidRDefault="0007714D">
            <w:pPr>
              <w:pStyle w:val="a3"/>
            </w:pPr>
            <w:r>
              <w:t>Неправильный текст или цифры зачеркиваются и над зачеркнутым пишется правильный текст или цифры*. Зачеркивание осуществляется одной чертой так, чтобы можно было прочесть исправленное (п. 4.4)</w:t>
            </w:r>
          </w:p>
        </w:tc>
        <w:tc>
          <w:tcPr>
            <w:tcW w:w="2235" w:type="dxa"/>
            <w:vAlign w:val="center"/>
            <w:hideMark/>
          </w:tcPr>
          <w:p w14:paraId="05A0F191" w14:textId="77777777" w:rsidR="0007714D" w:rsidRDefault="0007714D">
            <w:pPr>
              <w:pStyle w:val="a3"/>
            </w:pPr>
            <w:r>
              <w:t>Ошибки в первичных документах и учетных регистрах</w:t>
            </w:r>
          </w:p>
        </w:tc>
      </w:tr>
      <w:tr w:rsidR="0007714D" w14:paraId="3605B07B" w14:textId="77777777" w:rsidTr="00C70F12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E59D29B" w14:textId="77777777" w:rsidR="0007714D" w:rsidRDefault="0007714D">
            <w:pPr>
              <w:pStyle w:val="a3"/>
              <w:jc w:val="center"/>
            </w:pPr>
            <w:r>
              <w:t>3</w:t>
            </w:r>
          </w:p>
        </w:tc>
        <w:tc>
          <w:tcPr>
            <w:tcW w:w="2265" w:type="dxa"/>
            <w:vAlign w:val="center"/>
            <w:hideMark/>
          </w:tcPr>
          <w:p w14:paraId="76F14EBF" w14:textId="77777777" w:rsidR="0007714D" w:rsidRDefault="0007714D">
            <w:pPr>
              <w:pStyle w:val="a3"/>
            </w:pPr>
            <w:r>
              <w:t>Дополнительные бухгалтерские проводки</w:t>
            </w:r>
          </w:p>
        </w:tc>
        <w:tc>
          <w:tcPr>
            <w:tcW w:w="4395" w:type="dxa"/>
            <w:vAlign w:val="center"/>
            <w:hideMark/>
          </w:tcPr>
          <w:p w14:paraId="2266F40E" w14:textId="77777777" w:rsidR="0007714D" w:rsidRDefault="0007714D">
            <w:pPr>
              <w:pStyle w:val="a3"/>
            </w:pPr>
            <w:r>
              <w:t>Вносится дополнительная корреспонденция счетов на разницу между правильной суммой и суммой, отраженной в этих регистрах (п. 4.5)</w:t>
            </w:r>
          </w:p>
        </w:tc>
        <w:tc>
          <w:tcPr>
            <w:tcW w:w="2235" w:type="dxa"/>
            <w:vAlign w:val="center"/>
            <w:hideMark/>
          </w:tcPr>
          <w:p w14:paraId="62AD864A" w14:textId="77777777" w:rsidR="0007714D" w:rsidRDefault="0007714D">
            <w:pPr>
              <w:pStyle w:val="a3"/>
            </w:pPr>
            <w:r>
              <w:t>Ошибки в учетных регистрах. Применяется также в случае выявления ошибок за прошлые отчетные периоды</w:t>
            </w:r>
          </w:p>
        </w:tc>
      </w:tr>
      <w:tr w:rsidR="0007714D" w14:paraId="06A3C938" w14:textId="77777777" w:rsidTr="00C70F12">
        <w:trPr>
          <w:tblCellSpacing w:w="15" w:type="dxa"/>
        </w:trPr>
        <w:tc>
          <w:tcPr>
            <w:tcW w:w="9570" w:type="dxa"/>
            <w:gridSpan w:val="4"/>
            <w:vAlign w:val="center"/>
            <w:hideMark/>
          </w:tcPr>
          <w:p w14:paraId="1350323B" w14:textId="77777777" w:rsidR="0007714D" w:rsidRPr="00C70F12" w:rsidRDefault="0007714D" w:rsidP="00C70F12">
            <w:pPr>
              <w:rPr>
                <w:sz w:val="20"/>
                <w:szCs w:val="20"/>
              </w:rPr>
            </w:pPr>
            <w:r w:rsidRPr="00C70F12">
              <w:rPr>
                <w:sz w:val="20"/>
                <w:szCs w:val="20"/>
              </w:rPr>
              <w:t xml:space="preserve">* </w:t>
            </w:r>
            <w:proofErr w:type="spellStart"/>
            <w:r w:rsidRPr="00C70F12">
              <w:rPr>
                <w:sz w:val="20"/>
                <w:szCs w:val="20"/>
              </w:rPr>
              <w:t>Также</w:t>
            </w:r>
            <w:proofErr w:type="spellEnd"/>
            <w:r w:rsidRPr="00C70F12">
              <w:rPr>
                <w:sz w:val="20"/>
                <w:szCs w:val="20"/>
              </w:rPr>
              <w:t xml:space="preserve"> см. правило 2. Правда, </w:t>
            </w:r>
            <w:proofErr w:type="spellStart"/>
            <w:r w:rsidRPr="00C70F12">
              <w:rPr>
                <w:sz w:val="20"/>
                <w:szCs w:val="20"/>
              </w:rPr>
              <w:t>если</w:t>
            </w:r>
            <w:proofErr w:type="spellEnd"/>
            <w:r w:rsidRPr="00C70F12">
              <w:rPr>
                <w:sz w:val="20"/>
                <w:szCs w:val="20"/>
              </w:rPr>
              <w:t xml:space="preserve"> </w:t>
            </w:r>
            <w:proofErr w:type="spellStart"/>
            <w:r w:rsidRPr="00C70F12">
              <w:rPr>
                <w:sz w:val="20"/>
                <w:szCs w:val="20"/>
              </w:rPr>
              <w:t>позволяет</w:t>
            </w:r>
            <w:proofErr w:type="spellEnd"/>
            <w:r w:rsidRPr="00C70F12">
              <w:rPr>
                <w:sz w:val="20"/>
                <w:szCs w:val="20"/>
              </w:rPr>
              <w:t xml:space="preserve"> </w:t>
            </w:r>
            <w:proofErr w:type="spellStart"/>
            <w:r w:rsidRPr="00C70F12">
              <w:rPr>
                <w:sz w:val="20"/>
                <w:szCs w:val="20"/>
              </w:rPr>
              <w:t>ситуация</w:t>
            </w:r>
            <w:proofErr w:type="spellEnd"/>
            <w:r w:rsidRPr="00C70F12">
              <w:rPr>
                <w:sz w:val="20"/>
                <w:szCs w:val="20"/>
              </w:rPr>
              <w:t xml:space="preserve">, </w:t>
            </w:r>
            <w:proofErr w:type="spellStart"/>
            <w:r w:rsidRPr="00C70F12">
              <w:rPr>
                <w:sz w:val="20"/>
                <w:szCs w:val="20"/>
              </w:rPr>
              <w:t>сейчас</w:t>
            </w:r>
            <w:proofErr w:type="spellEnd"/>
            <w:r w:rsidRPr="00C70F12">
              <w:rPr>
                <w:sz w:val="20"/>
                <w:szCs w:val="20"/>
              </w:rPr>
              <w:t xml:space="preserve"> просто </w:t>
            </w:r>
            <w:proofErr w:type="spellStart"/>
            <w:r w:rsidRPr="00C70F12">
              <w:rPr>
                <w:sz w:val="20"/>
                <w:szCs w:val="20"/>
              </w:rPr>
              <w:t>исправляют</w:t>
            </w:r>
            <w:proofErr w:type="spellEnd"/>
            <w:r w:rsidRPr="00C70F12">
              <w:rPr>
                <w:sz w:val="20"/>
                <w:szCs w:val="20"/>
              </w:rPr>
              <w:t xml:space="preserve"> </w:t>
            </w:r>
            <w:proofErr w:type="spellStart"/>
            <w:r w:rsidRPr="00C70F12">
              <w:rPr>
                <w:sz w:val="20"/>
                <w:szCs w:val="20"/>
              </w:rPr>
              <w:t>неправильный</w:t>
            </w:r>
            <w:proofErr w:type="spellEnd"/>
            <w:r w:rsidRPr="00C70F12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C70F12">
              <w:rPr>
                <w:sz w:val="20"/>
                <w:szCs w:val="20"/>
              </w:rPr>
              <w:t>распечатывают</w:t>
            </w:r>
            <w:proofErr w:type="spellEnd"/>
            <w:r w:rsidRPr="00C70F12">
              <w:rPr>
                <w:sz w:val="20"/>
                <w:szCs w:val="20"/>
              </w:rPr>
              <w:t xml:space="preserve"> его и </w:t>
            </w:r>
            <w:proofErr w:type="spellStart"/>
            <w:r w:rsidRPr="00C70F12">
              <w:rPr>
                <w:sz w:val="20"/>
                <w:szCs w:val="20"/>
              </w:rPr>
              <w:t>подписывают</w:t>
            </w:r>
            <w:proofErr w:type="spellEnd"/>
            <w:r w:rsidRPr="00C70F12">
              <w:rPr>
                <w:sz w:val="20"/>
                <w:szCs w:val="20"/>
              </w:rPr>
              <w:t>.</w:t>
            </w:r>
          </w:p>
        </w:tc>
      </w:tr>
    </w:tbl>
    <w:p w14:paraId="634BC21B" w14:textId="77777777" w:rsidR="00AB7FB1" w:rsidRPr="0007714D" w:rsidRDefault="00AB7FB1" w:rsidP="0007714D"/>
    <w:p w14:paraId="27B4BD6F" w14:textId="77777777" w:rsidR="00C70F12" w:rsidRPr="0007714D" w:rsidRDefault="00C70F12"/>
    <w:sectPr w:rsidR="00C70F12" w:rsidRPr="00077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48D8" w14:textId="77777777" w:rsidR="00FB71FE" w:rsidRDefault="00FB71FE" w:rsidP="00B0602B">
      <w:r>
        <w:separator/>
      </w:r>
    </w:p>
  </w:endnote>
  <w:endnote w:type="continuationSeparator" w:id="0">
    <w:p w14:paraId="164653AF" w14:textId="77777777" w:rsidR="00FB71FE" w:rsidRDefault="00FB71F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ED9E" w14:textId="77777777" w:rsidR="00FB71FE" w:rsidRDefault="00FB71FE" w:rsidP="00B0602B">
      <w:r>
        <w:separator/>
      </w:r>
    </w:p>
  </w:footnote>
  <w:footnote w:type="continuationSeparator" w:id="0">
    <w:p w14:paraId="479F933F" w14:textId="77777777" w:rsidR="00FB71FE" w:rsidRDefault="00FB71F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7714D"/>
    <w:rsid w:val="00081A19"/>
    <w:rsid w:val="000953CA"/>
    <w:rsid w:val="000B55F3"/>
    <w:rsid w:val="001167CE"/>
    <w:rsid w:val="0012143E"/>
    <w:rsid w:val="001214D3"/>
    <w:rsid w:val="00152272"/>
    <w:rsid w:val="001834AA"/>
    <w:rsid w:val="001A20E3"/>
    <w:rsid w:val="001D764D"/>
    <w:rsid w:val="002003F1"/>
    <w:rsid w:val="00200B02"/>
    <w:rsid w:val="00206F84"/>
    <w:rsid w:val="00220300"/>
    <w:rsid w:val="00241D28"/>
    <w:rsid w:val="00277E89"/>
    <w:rsid w:val="002C1031"/>
    <w:rsid w:val="00330072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33722"/>
    <w:rsid w:val="00634739"/>
    <w:rsid w:val="006577C5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36CC"/>
    <w:rsid w:val="009A4719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20E5"/>
    <w:rsid w:val="00B94E1F"/>
    <w:rsid w:val="00C27123"/>
    <w:rsid w:val="00C70F12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D63B5"/>
    <w:rsid w:val="00F00C88"/>
    <w:rsid w:val="00F26720"/>
    <w:rsid w:val="00F35915"/>
    <w:rsid w:val="00F41ACC"/>
    <w:rsid w:val="00F50320"/>
    <w:rsid w:val="00F53953"/>
    <w:rsid w:val="00F61CF3"/>
    <w:rsid w:val="00F66188"/>
    <w:rsid w:val="00F77160"/>
    <w:rsid w:val="00F9172D"/>
    <w:rsid w:val="00FB71FE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4</cp:revision>
  <dcterms:created xsi:type="dcterms:W3CDTF">2023-03-14T19:36:00Z</dcterms:created>
  <dcterms:modified xsi:type="dcterms:W3CDTF">2023-03-22T15:40:00Z</dcterms:modified>
</cp:coreProperties>
</file>