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4F" w:rsidRDefault="009B524F" w:rsidP="009B524F">
      <w:pPr>
        <w:jc w:val="center"/>
      </w:pPr>
      <w:r>
        <w:t>ПЕНСІЙНИЙ ФОНД УКРАЇНИ</w:t>
      </w:r>
    </w:p>
    <w:p w:rsidR="009B524F" w:rsidRDefault="009B524F" w:rsidP="009B524F">
      <w:pPr>
        <w:jc w:val="center"/>
      </w:pPr>
    </w:p>
    <w:p w:rsidR="009B524F" w:rsidRDefault="009B524F" w:rsidP="009B524F">
      <w:pPr>
        <w:jc w:val="center"/>
      </w:pPr>
      <w:r>
        <w:t>Лист</w:t>
      </w:r>
    </w:p>
    <w:p w:rsidR="009B524F" w:rsidRDefault="009B524F" w:rsidP="009B524F">
      <w:pPr>
        <w:jc w:val="center"/>
      </w:pPr>
    </w:p>
    <w:p w:rsidR="009B524F" w:rsidRDefault="009B524F" w:rsidP="009B524F">
      <w:pPr>
        <w:jc w:val="center"/>
      </w:pPr>
      <w:proofErr w:type="spellStart"/>
      <w:r>
        <w:t>від</w:t>
      </w:r>
      <w:proofErr w:type="spellEnd"/>
      <w:r>
        <w:t xml:space="preserve"> 16.01.2023 р. № 1468-1025/Я-03/8-2800/23</w:t>
      </w:r>
    </w:p>
    <w:p w:rsidR="009B524F" w:rsidRDefault="009B524F" w:rsidP="009B524F"/>
    <w:p w:rsidR="009B524F" w:rsidRDefault="009B524F" w:rsidP="009B524F">
      <w:pPr>
        <w:jc w:val="right"/>
      </w:pPr>
      <w:r>
        <w:t>Антону Янко</w:t>
      </w:r>
    </w:p>
    <w:p w:rsidR="009B524F" w:rsidRDefault="009B524F" w:rsidP="009B524F">
      <w:pPr>
        <w:jc w:val="right"/>
      </w:pPr>
      <w:proofErr w:type="spellStart"/>
      <w:r>
        <w:t>вебпортал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</w:p>
    <w:p w:rsidR="009B524F" w:rsidRDefault="009B524F" w:rsidP="009B524F"/>
    <w:p w:rsidR="009B524F" w:rsidRDefault="009B524F" w:rsidP="009B524F">
      <w:pPr>
        <w:jc w:val="center"/>
      </w:pPr>
      <w:proofErr w:type="spellStart"/>
      <w:r>
        <w:t>Шановний</w:t>
      </w:r>
      <w:proofErr w:type="spellEnd"/>
      <w:r>
        <w:t xml:space="preserve"> Антоне </w:t>
      </w:r>
      <w:proofErr w:type="spellStart"/>
      <w:r>
        <w:t>Ігоровичу</w:t>
      </w:r>
      <w:proofErr w:type="spellEnd"/>
      <w:r>
        <w:t>!</w:t>
      </w:r>
    </w:p>
    <w:p w:rsidR="009B524F" w:rsidRDefault="009B524F" w:rsidP="009B524F"/>
    <w:p w:rsidR="009B524F" w:rsidRDefault="009B524F" w:rsidP="009B524F">
      <w:proofErr w:type="spellStart"/>
      <w:r>
        <w:t>Розглянувши</w:t>
      </w:r>
      <w:proofErr w:type="spellEnd"/>
      <w:r>
        <w:t xml:space="preserve"> Ваше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09.01.2023 на </w:t>
      </w:r>
      <w:proofErr w:type="spellStart"/>
      <w:r>
        <w:t>вебпортал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за № ВЕБ-28000-Ф-С-23-002848 (</w:t>
      </w:r>
      <w:proofErr w:type="spellStart"/>
      <w:r>
        <w:t>вх</w:t>
      </w:r>
      <w:proofErr w:type="spellEnd"/>
      <w:r>
        <w:t xml:space="preserve">. № 1025/Я-2800-23 </w:t>
      </w:r>
      <w:proofErr w:type="spellStart"/>
      <w:r>
        <w:t>від</w:t>
      </w:r>
      <w:proofErr w:type="spellEnd"/>
      <w:r>
        <w:t xml:space="preserve"> 09.01.2023)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тимчасовій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,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вагітності</w:t>
      </w:r>
      <w:proofErr w:type="spellEnd"/>
      <w:r>
        <w:t xml:space="preserve"> та пологах </w:t>
      </w:r>
      <w:proofErr w:type="spellStart"/>
      <w:r>
        <w:t>застрахованим</w:t>
      </w:r>
      <w:proofErr w:type="spellEnd"/>
      <w:r>
        <w:t xml:space="preserve"> особам, </w:t>
      </w:r>
      <w:proofErr w:type="spellStart"/>
      <w:r>
        <w:t>Пенсійний</w:t>
      </w:r>
      <w:proofErr w:type="spellEnd"/>
      <w:r>
        <w:t xml:space="preserve"> фонд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>.</w:t>
      </w:r>
    </w:p>
    <w:p w:rsidR="009B524F" w:rsidRDefault="009B524F" w:rsidP="009B524F"/>
    <w:p w:rsidR="009B524F" w:rsidRDefault="009B524F" w:rsidP="009B524F">
      <w:r>
        <w:t xml:space="preserve">З 01 </w:t>
      </w:r>
      <w:proofErr w:type="spellStart"/>
      <w:r>
        <w:t>січня</w:t>
      </w:r>
      <w:proofErr w:type="spellEnd"/>
      <w:r>
        <w:t xml:space="preserve"> 2023 року набрав </w:t>
      </w:r>
      <w:proofErr w:type="spellStart"/>
      <w:r>
        <w:t>чинності</w:t>
      </w:r>
      <w:proofErr w:type="spellEnd"/>
      <w:r>
        <w:t xml:space="preserve"> Закон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21.09.2022 № 2620-ІХ “Про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” та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пенсійне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”,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викладено</w:t>
      </w:r>
      <w:proofErr w:type="spellEnd"/>
      <w:r>
        <w:t xml:space="preserve"> у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Закон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” (</w:t>
      </w:r>
      <w:proofErr w:type="spellStart"/>
      <w:r>
        <w:t>далі</w:t>
      </w:r>
      <w:proofErr w:type="spellEnd"/>
      <w:r>
        <w:t xml:space="preserve"> – Закон).</w:t>
      </w:r>
    </w:p>
    <w:p w:rsidR="009B524F" w:rsidRDefault="009B524F" w:rsidP="009B524F"/>
    <w:p w:rsidR="009B524F" w:rsidRDefault="009B524F" w:rsidP="009B524F"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абзацу</w:t>
      </w:r>
      <w:proofErr w:type="gramEnd"/>
      <w:r>
        <w:t xml:space="preserve"> другого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22 Закону </w:t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тимчасовій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(</w:t>
      </w:r>
      <w:proofErr w:type="spellStart"/>
      <w:r>
        <w:t>включаючи</w:t>
      </w:r>
      <w:proofErr w:type="spellEnd"/>
      <w:r>
        <w:t xml:space="preserve"> догляд за хворою </w:t>
      </w:r>
      <w:proofErr w:type="spellStart"/>
      <w:r>
        <w:t>дитиною</w:t>
      </w:r>
      <w:proofErr w:type="spellEnd"/>
      <w:r>
        <w:t xml:space="preserve">), </w:t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вагітності</w:t>
      </w:r>
      <w:proofErr w:type="spellEnd"/>
      <w:r>
        <w:t xml:space="preserve"> та пологах </w:t>
      </w:r>
      <w:proofErr w:type="spellStart"/>
      <w:r>
        <w:t>застрахованим</w:t>
      </w:r>
      <w:proofErr w:type="spellEnd"/>
      <w:r>
        <w:t xml:space="preserve"> особам (у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підприємницьку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та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</w:t>
      </w:r>
      <w:proofErr w:type="spellStart"/>
      <w:r>
        <w:t>умовах</w:t>
      </w:r>
      <w:proofErr w:type="spellEnd"/>
      <w:r>
        <w:t xml:space="preserve"> трудового договору) </w:t>
      </w:r>
      <w:proofErr w:type="spellStart"/>
      <w:r>
        <w:t>надається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(</w:t>
      </w:r>
      <w:proofErr w:type="spellStart"/>
      <w:r>
        <w:t>діяльності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за </w:t>
      </w:r>
      <w:proofErr w:type="spellStart"/>
      <w:r>
        <w:t>сумісництвом</w:t>
      </w:r>
      <w:proofErr w:type="spellEnd"/>
      <w:r>
        <w:t xml:space="preserve"> (наймом) у порядку,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9B524F" w:rsidRDefault="009B524F" w:rsidP="009B524F">
      <w:bookmarkStart w:id="0" w:name="_GoBack"/>
      <w:bookmarkEnd w:id="0"/>
    </w:p>
    <w:p w:rsidR="009B524F" w:rsidRDefault="009B524F" w:rsidP="009B524F">
      <w:proofErr w:type="spellStart"/>
      <w:r>
        <w:t>Тобто</w:t>
      </w:r>
      <w:proofErr w:type="spellEnd"/>
      <w:r>
        <w:t xml:space="preserve"> в </w:t>
      </w:r>
      <w:proofErr w:type="spellStart"/>
      <w:r>
        <w:t>словосполученні</w:t>
      </w:r>
      <w:proofErr w:type="spellEnd"/>
      <w:r>
        <w:t xml:space="preserve"> “</w:t>
      </w:r>
      <w:proofErr w:type="spellStart"/>
      <w:r>
        <w:t>надається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(</w:t>
      </w:r>
      <w:proofErr w:type="spellStart"/>
      <w:r>
        <w:t>діяльності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за </w:t>
      </w:r>
      <w:proofErr w:type="spellStart"/>
      <w:r>
        <w:t>сумісництвом</w:t>
      </w:r>
      <w:proofErr w:type="spellEnd"/>
      <w:r>
        <w:t xml:space="preserve"> (наймом)” </w:t>
      </w:r>
      <w:proofErr w:type="spellStart"/>
      <w:r>
        <w:t>використано</w:t>
      </w:r>
      <w:proofErr w:type="spellEnd"/>
      <w:r>
        <w:t xml:space="preserve"> </w:t>
      </w:r>
      <w:proofErr w:type="spellStart"/>
      <w:r>
        <w:t>сполучник</w:t>
      </w:r>
      <w:proofErr w:type="spellEnd"/>
      <w:r>
        <w:t xml:space="preserve"> “</w:t>
      </w:r>
      <w:proofErr w:type="spellStart"/>
      <w:r>
        <w:t>або</w:t>
      </w:r>
      <w:proofErr w:type="spellEnd"/>
      <w:r>
        <w:t xml:space="preserve">”,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уживається</w:t>
      </w:r>
      <w:proofErr w:type="spellEnd"/>
      <w:r>
        <w:t xml:space="preserve"> на </w:t>
      </w:r>
      <w:proofErr w:type="spellStart"/>
      <w:r>
        <w:t>означення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з ряду </w:t>
      </w:r>
      <w:proofErr w:type="spellStart"/>
      <w:r>
        <w:t>перелічуваних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(</w:t>
      </w:r>
      <w:proofErr w:type="spellStart"/>
      <w:r>
        <w:t>явищ</w:t>
      </w:r>
      <w:proofErr w:type="spellEnd"/>
      <w:r>
        <w:t xml:space="preserve"> і т. </w:t>
      </w:r>
      <w:proofErr w:type="spellStart"/>
      <w:r>
        <w:t>ін</w:t>
      </w:r>
      <w:proofErr w:type="spellEnd"/>
      <w:r>
        <w:t xml:space="preserve">.) </w:t>
      </w:r>
      <w:proofErr w:type="spellStart"/>
      <w:r>
        <w:t>можливий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один.</w:t>
      </w:r>
    </w:p>
    <w:p w:rsidR="009B524F" w:rsidRDefault="009B524F" w:rsidP="009B524F"/>
    <w:p w:rsidR="009B524F" w:rsidRDefault="009B524F" w:rsidP="009B524F">
      <w:r>
        <w:t xml:space="preserve">В свою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абзацом</w:t>
      </w:r>
      <w:proofErr w:type="spellEnd"/>
      <w:r>
        <w:t xml:space="preserve"> першим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22 Закону </w:t>
      </w:r>
      <w:proofErr w:type="spellStart"/>
      <w:r>
        <w:t>страхова</w:t>
      </w:r>
      <w:proofErr w:type="spellEnd"/>
      <w:r>
        <w:t xml:space="preserve"> </w:t>
      </w:r>
      <w:proofErr w:type="spellStart"/>
      <w:r>
        <w:t>виплата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тимчасовою</w:t>
      </w:r>
      <w:proofErr w:type="spellEnd"/>
      <w:r>
        <w:t xml:space="preserve">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застрахованим</w:t>
      </w:r>
      <w:proofErr w:type="spellEnd"/>
      <w:r>
        <w:t xml:space="preserve"> особам,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</w:t>
      </w:r>
      <w:proofErr w:type="spellStart"/>
      <w:r>
        <w:t>умовах</w:t>
      </w:r>
      <w:proofErr w:type="spellEnd"/>
      <w:r>
        <w:t xml:space="preserve"> трудового договору (контракту), </w:t>
      </w:r>
      <w:proofErr w:type="spellStart"/>
      <w:r>
        <w:t>гіг</w:t>
      </w:r>
      <w:proofErr w:type="spellEnd"/>
      <w:r>
        <w:t xml:space="preserve">-контракту,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цивільно</w:t>
      </w:r>
      <w:proofErr w:type="spellEnd"/>
      <w:r>
        <w:t xml:space="preserve">-правового договору та на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підставах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законом, </w:t>
      </w:r>
      <w:proofErr w:type="spellStart"/>
      <w:r>
        <w:t>призначається</w:t>
      </w:r>
      <w:proofErr w:type="spellEnd"/>
      <w:r>
        <w:t xml:space="preserve"> та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(</w:t>
      </w:r>
      <w:proofErr w:type="spellStart"/>
      <w:r>
        <w:t>діяльності</w:t>
      </w:r>
      <w:proofErr w:type="spellEnd"/>
      <w:r>
        <w:t>).</w:t>
      </w:r>
    </w:p>
    <w:p w:rsidR="009B524F" w:rsidRDefault="009B524F" w:rsidP="009B524F"/>
    <w:p w:rsidR="009B524F" w:rsidRDefault="009B524F" w:rsidP="009B524F">
      <w:proofErr w:type="spellStart"/>
      <w:r>
        <w:lastRenderedPageBreak/>
        <w:t>Отже</w:t>
      </w:r>
      <w:proofErr w:type="spellEnd"/>
      <w:r>
        <w:t xml:space="preserve">,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22 Закону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першочерговість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права </w:t>
      </w:r>
      <w:proofErr w:type="spellStart"/>
      <w:r>
        <w:t>застрахованих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на </w:t>
      </w:r>
      <w:proofErr w:type="spellStart"/>
      <w:r>
        <w:t>допомогу</w:t>
      </w:r>
      <w:proofErr w:type="spellEnd"/>
      <w:r>
        <w:t xml:space="preserve"> по </w:t>
      </w:r>
      <w:proofErr w:type="spellStart"/>
      <w:r>
        <w:t>тимчасовій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та </w:t>
      </w:r>
      <w:proofErr w:type="spellStart"/>
      <w:r>
        <w:t>допомогу</w:t>
      </w:r>
      <w:proofErr w:type="spellEnd"/>
      <w:r>
        <w:t xml:space="preserve"> по </w:t>
      </w:r>
      <w:proofErr w:type="spellStart"/>
      <w:r>
        <w:t>вагітності</w:t>
      </w:r>
      <w:proofErr w:type="spellEnd"/>
      <w:r>
        <w:t xml:space="preserve"> та пологах </w:t>
      </w:r>
      <w:proofErr w:type="spellStart"/>
      <w:r>
        <w:t>страхувальниками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(</w:t>
      </w:r>
      <w:proofErr w:type="spellStart"/>
      <w:r>
        <w:t>діяльності</w:t>
      </w:r>
      <w:proofErr w:type="spellEnd"/>
      <w:r>
        <w:t>).</w:t>
      </w:r>
    </w:p>
    <w:p w:rsidR="009B524F" w:rsidRDefault="009B524F" w:rsidP="009B524F"/>
    <w:p w:rsidR="009B524F" w:rsidRDefault="009B524F" w:rsidP="009B524F">
      <w:r>
        <w:t xml:space="preserve">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наведеного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тимчасовій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та </w:t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вагітності</w:t>
      </w:r>
      <w:proofErr w:type="spellEnd"/>
      <w:r>
        <w:t xml:space="preserve"> та пологах </w:t>
      </w:r>
      <w:proofErr w:type="spellStart"/>
      <w:r>
        <w:t>призначається</w:t>
      </w:r>
      <w:proofErr w:type="spellEnd"/>
      <w:r>
        <w:t xml:space="preserve"> та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застрахованим</w:t>
      </w:r>
      <w:proofErr w:type="spellEnd"/>
      <w:r>
        <w:t xml:space="preserve"> особам </w:t>
      </w:r>
      <w:proofErr w:type="spellStart"/>
      <w:r>
        <w:t>страхувальниками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(</w:t>
      </w:r>
      <w:proofErr w:type="spellStart"/>
      <w:r>
        <w:t>діяльності</w:t>
      </w:r>
      <w:proofErr w:type="spellEnd"/>
      <w:r>
        <w:t xml:space="preserve">), і </w:t>
      </w:r>
      <w:proofErr w:type="spellStart"/>
      <w:r>
        <w:t>лише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не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застрахованою</w:t>
      </w:r>
      <w:proofErr w:type="spellEnd"/>
      <w:r>
        <w:t xml:space="preserve"> особою права на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, вона </w:t>
      </w:r>
      <w:proofErr w:type="spellStart"/>
      <w:r>
        <w:t>надасться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за </w:t>
      </w:r>
      <w:proofErr w:type="spellStart"/>
      <w:r>
        <w:t>сумісництвом</w:t>
      </w:r>
      <w:proofErr w:type="spellEnd"/>
      <w:r>
        <w:t xml:space="preserve"> (наймом).</w:t>
      </w:r>
    </w:p>
    <w:p w:rsidR="009B524F" w:rsidRDefault="009B524F" w:rsidP="009B524F"/>
    <w:p w:rsidR="009B524F" w:rsidRDefault="009B524F" w:rsidP="009B524F">
      <w:pPr>
        <w:jc w:val="right"/>
      </w:pPr>
      <w:r>
        <w:t xml:space="preserve">З </w:t>
      </w:r>
      <w:proofErr w:type="spellStart"/>
      <w:r>
        <w:t>повагою</w:t>
      </w:r>
      <w:proofErr w:type="spellEnd"/>
    </w:p>
    <w:p w:rsidR="009B524F" w:rsidRDefault="009B524F" w:rsidP="009B524F">
      <w:pPr>
        <w:jc w:val="right"/>
      </w:pPr>
    </w:p>
    <w:p w:rsidR="009B524F" w:rsidRDefault="009B524F" w:rsidP="009B524F">
      <w:pPr>
        <w:jc w:val="right"/>
      </w:pPr>
      <w:r>
        <w:t xml:space="preserve">начальник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та</w:t>
      </w:r>
    </w:p>
    <w:p w:rsidR="009B524F" w:rsidRDefault="009B524F" w:rsidP="009B524F">
      <w:pPr>
        <w:jc w:val="right"/>
      </w:pP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p w:rsidR="009B524F" w:rsidRDefault="009B524F" w:rsidP="009B524F">
      <w:pPr>
        <w:jc w:val="right"/>
      </w:pPr>
      <w:proofErr w:type="spellStart"/>
      <w:r>
        <w:t>Світлана</w:t>
      </w:r>
      <w:proofErr w:type="spellEnd"/>
      <w:r>
        <w:t xml:space="preserve"> ЗАРУБІНА</w:t>
      </w:r>
    </w:p>
    <w:sectPr w:rsidR="009B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CE"/>
    <w:rsid w:val="000246CE"/>
    <w:rsid w:val="009B524F"/>
    <w:rsid w:val="009E08CD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1F12F-DCC5-4AED-A53B-C89A5F26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2023-01-25T12:59:00Z</dcterms:created>
  <dcterms:modified xsi:type="dcterms:W3CDTF">2023-01-25T13:00:00Z</dcterms:modified>
</cp:coreProperties>
</file>