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B3" w:rsidRDefault="00EE32B3" w:rsidP="00EE32B3">
      <w:pPr>
        <w:pStyle w:val="2"/>
        <w:jc w:val="center"/>
        <w:rPr>
          <w:lang w:val="uk-UA"/>
        </w:rPr>
      </w:pPr>
      <w:r>
        <w:rPr>
          <w:lang w:val="uk-UA"/>
        </w:rPr>
        <w:t>МІНІСТЕРСТВО АГРАРНОЇ ПОЛІТИКИ ТА ПРОДОВОЛЬСТВА УКРАЇНИ</w:t>
      </w:r>
    </w:p>
    <w:p w:rsidR="00EE32B3" w:rsidRDefault="00EE32B3" w:rsidP="00EE32B3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EE32B3" w:rsidTr="00EE32B3">
        <w:trPr>
          <w:tblCellSpacing w:w="22" w:type="dxa"/>
        </w:trPr>
        <w:tc>
          <w:tcPr>
            <w:tcW w:w="1750" w:type="pct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>06.10.2016</w:t>
            </w:r>
          </w:p>
        </w:tc>
        <w:tc>
          <w:tcPr>
            <w:tcW w:w="1500" w:type="pct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>N 362</w:t>
            </w:r>
          </w:p>
        </w:tc>
      </w:tr>
    </w:tbl>
    <w:p w:rsidR="00EE32B3" w:rsidRDefault="00EE32B3" w:rsidP="00EE32B3">
      <w:pPr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19 грудня 2016 р. за N 1659/29789</w:t>
      </w:r>
    </w:p>
    <w:p w:rsidR="00EE32B3" w:rsidRDefault="00EE32B3" w:rsidP="00EE32B3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Порядку підвищення кваліфікації аудиторів із сертифікації (агрономів-інспекторів)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частини сьомої </w:t>
      </w:r>
      <w:r>
        <w:rPr>
          <w:color w:val="0000FF"/>
          <w:lang w:val="uk-UA"/>
        </w:rPr>
        <w:t>статті 18</w:t>
      </w:r>
      <w:r>
        <w:rPr>
          <w:color w:val="0000FF"/>
          <w:vertAlign w:val="superscript"/>
          <w:lang w:val="uk-UA"/>
        </w:rPr>
        <w:t xml:space="preserve"> 2</w:t>
      </w:r>
      <w:r>
        <w:rPr>
          <w:color w:val="0000FF"/>
          <w:lang w:val="uk-UA"/>
        </w:rPr>
        <w:t xml:space="preserve"> Закону України "Про насіння і садивний матеріал"</w:t>
      </w:r>
      <w:r>
        <w:rPr>
          <w:lang w:val="uk-UA"/>
        </w:rPr>
        <w:t xml:space="preserve">, підпункту 2 пункту 3 Положення про Міністерство аграрної політики та продовольства України, затвердженого </w:t>
      </w:r>
      <w:r>
        <w:rPr>
          <w:color w:val="0000FF"/>
          <w:lang w:val="uk-UA"/>
        </w:rPr>
        <w:t>постановою Кабінету Міністрів України від 25 листопада 2015 року N 1119</w:t>
      </w:r>
      <w:r>
        <w:rPr>
          <w:lang w:val="uk-UA"/>
        </w:rPr>
        <w:t>,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1. Затвердити Порядок підвищення кваліфікації аудиторів із сертифікації (агрономів-інспекторів), що додається.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2. Департаменту землеробства та технічної політики в АПК подати цей наказ на державну реєстрацію до Міністерства юстиції України в установленому законодавством порядку.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3. Цей наказ набирає чинності з дня його офіційного опублікування.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4. Контроль за виконанням наказу покласти на першого заступника Міністра Я. </w:t>
      </w:r>
      <w:proofErr w:type="spellStart"/>
      <w:r>
        <w:rPr>
          <w:lang w:val="uk-UA"/>
        </w:rPr>
        <w:t>Краснопольського</w:t>
      </w:r>
      <w:proofErr w:type="spellEnd"/>
      <w:r>
        <w:rPr>
          <w:lang w:val="uk-UA"/>
        </w:rPr>
        <w:t>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EE32B3" w:rsidTr="00EE32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Т. </w:t>
            </w:r>
            <w:proofErr w:type="spellStart"/>
            <w:r>
              <w:rPr>
                <w:b/>
                <w:bCs/>
              </w:rPr>
              <w:t>Кутовий</w:t>
            </w:r>
            <w:proofErr w:type="spellEnd"/>
          </w:p>
        </w:tc>
      </w:tr>
      <w:tr w:rsidR="00EE32B3" w:rsidTr="00EE32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t> </w:t>
            </w:r>
          </w:p>
        </w:tc>
      </w:tr>
      <w:tr w:rsidR="00EE32B3" w:rsidTr="00EE32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Міністр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освіти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</w:t>
            </w:r>
            <w:proofErr w:type="spellEnd"/>
            <w:r>
              <w:rPr>
                <w:b/>
                <w:bCs/>
              </w:rPr>
              <w:t xml:space="preserve"> науки України</w:t>
            </w:r>
          </w:p>
        </w:tc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>Л. М. Гриневич</w:t>
            </w:r>
          </w:p>
        </w:tc>
      </w:tr>
      <w:tr w:rsidR="00EE32B3" w:rsidTr="00EE32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Перший заступник </w:t>
            </w:r>
            <w:proofErr w:type="spellStart"/>
            <w:r>
              <w:rPr>
                <w:b/>
                <w:bCs/>
              </w:rPr>
              <w:t>Голови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Спільного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представницького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 xml:space="preserve">органу </w:t>
            </w:r>
            <w:proofErr w:type="spellStart"/>
            <w:r>
              <w:rPr>
                <w:b/>
                <w:bCs/>
              </w:rPr>
              <w:t>сторони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роботодавців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br/>
            </w:r>
            <w:r>
              <w:rPr>
                <w:b/>
                <w:bCs/>
              </w:rPr>
              <w:t xml:space="preserve">на </w:t>
            </w:r>
            <w:proofErr w:type="spellStart"/>
            <w:r>
              <w:rPr>
                <w:b/>
                <w:bCs/>
              </w:rPr>
              <w:t>національному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Д. </w:t>
            </w:r>
            <w:proofErr w:type="spellStart"/>
            <w:r>
              <w:rPr>
                <w:b/>
                <w:bCs/>
              </w:rPr>
              <w:t>Олійник</w:t>
            </w:r>
            <w:proofErr w:type="spellEnd"/>
          </w:p>
        </w:tc>
      </w:tr>
      <w:tr w:rsidR="00EE32B3" w:rsidTr="00EE32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Перший заступник </w:t>
            </w:r>
            <w:proofErr w:type="spellStart"/>
            <w:r>
              <w:rPr>
                <w:b/>
                <w:bCs/>
              </w:rPr>
              <w:t>Голови</w:t>
            </w:r>
            <w:proofErr w:type="spellEnd"/>
            <w:r>
              <w:br/>
            </w:r>
            <w:r>
              <w:rPr>
                <w:b/>
                <w:bCs/>
              </w:rPr>
              <w:t xml:space="preserve">СПО </w:t>
            </w:r>
            <w:proofErr w:type="spellStart"/>
            <w:r>
              <w:rPr>
                <w:b/>
                <w:bCs/>
              </w:rPr>
              <w:t>об'єднань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О. О. </w:t>
            </w:r>
            <w:proofErr w:type="spellStart"/>
            <w:r>
              <w:rPr>
                <w:b/>
                <w:bCs/>
              </w:rPr>
              <w:t>Шубін</w:t>
            </w:r>
            <w:proofErr w:type="spellEnd"/>
          </w:p>
        </w:tc>
      </w:tr>
      <w:tr w:rsidR="00EE32B3" w:rsidTr="00EE32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Міністр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соціальної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політики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>А. Рева</w:t>
            </w:r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E32B3" w:rsidTr="00EE32B3">
        <w:trPr>
          <w:tblCellSpacing w:w="22" w:type="dxa"/>
        </w:trPr>
        <w:tc>
          <w:tcPr>
            <w:tcW w:w="5000" w:type="pct"/>
            <w:hideMark/>
          </w:tcPr>
          <w:p w:rsidR="00EE32B3" w:rsidRDefault="00EE32B3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аграрної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та </w:t>
            </w:r>
            <w:proofErr w:type="spellStart"/>
            <w:r>
              <w:t>продовольства</w:t>
            </w:r>
            <w:proofErr w:type="spellEnd"/>
            <w:r>
              <w:t xml:space="preserve"> України</w:t>
            </w:r>
            <w:r>
              <w:br/>
              <w:t>06 жовтня 2016 року N 362</w:t>
            </w:r>
          </w:p>
          <w:p w:rsidR="00EE32B3" w:rsidRDefault="00EE32B3">
            <w:pPr>
              <w:pStyle w:val="a3"/>
            </w:pPr>
            <w:proofErr w:type="spellStart"/>
            <w:r>
              <w:t>Зареєстровано</w:t>
            </w:r>
            <w:proofErr w:type="spellEnd"/>
            <w:r>
              <w:br/>
              <w:t xml:space="preserve">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України</w:t>
            </w:r>
            <w:r>
              <w:br/>
              <w:t xml:space="preserve">19 </w:t>
            </w:r>
            <w:proofErr w:type="spellStart"/>
            <w:r>
              <w:t>грудня</w:t>
            </w:r>
            <w:proofErr w:type="spellEnd"/>
            <w:r>
              <w:t xml:space="preserve"> 2016 р. за N 1659/29789</w:t>
            </w:r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3"/>
        <w:jc w:val="center"/>
        <w:rPr>
          <w:lang w:val="uk-UA"/>
        </w:rPr>
      </w:pPr>
      <w:r>
        <w:rPr>
          <w:lang w:val="uk-UA"/>
        </w:rPr>
        <w:t>ПОРЯДОК</w:t>
      </w:r>
      <w:r>
        <w:rPr>
          <w:lang w:val="uk-UA"/>
        </w:rPr>
        <w:br/>
        <w:t>підвищення кваліфікації аудиторів із сертифікації (агрономів-інспекторів)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1. Дія цього Порядку поширюється на фізичних осіб, які здійснюють свою діяльність як аудитори із сертифікації (агрономи-інспектори) у сфері насінництва та </w:t>
      </w:r>
      <w:proofErr w:type="spellStart"/>
      <w:r>
        <w:rPr>
          <w:lang w:val="uk-UA"/>
        </w:rPr>
        <w:t>розсадництва</w:t>
      </w:r>
      <w:proofErr w:type="spellEnd"/>
      <w:r>
        <w:rPr>
          <w:lang w:val="uk-UA"/>
        </w:rPr>
        <w:t xml:space="preserve"> відповідно до </w:t>
      </w:r>
      <w:r>
        <w:rPr>
          <w:color w:val="0000FF"/>
          <w:lang w:val="uk-UA"/>
        </w:rPr>
        <w:t>Закону України "Про насіння і садивний матеріал"</w:t>
      </w:r>
      <w:r>
        <w:rPr>
          <w:lang w:val="uk-UA"/>
        </w:rPr>
        <w:t>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2. Терміни, що застосовуються у цьому Порядку, вживаються у значеннях, наведених в </w:t>
      </w:r>
      <w:r>
        <w:rPr>
          <w:color w:val="0000FF"/>
          <w:lang w:val="uk-UA"/>
        </w:rPr>
        <w:t>Законі України "Про насіння і садивний матеріал"</w:t>
      </w:r>
      <w:r>
        <w:rPr>
          <w:lang w:val="uk-UA"/>
        </w:rPr>
        <w:t>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3. Метою підвищення кваліфікації аудиторів із сертифікації (агрономів-інспекторів) є вдосконалення їх професійної підготовки шляхом оновлення, поглиблення і розширення професійних знань, умінь і навичок, забезпечення інформацією про зміни у чинному законодавстві та практиці їх застосування при здійсненні діяльності у сфері насінництва та </w:t>
      </w:r>
      <w:proofErr w:type="spellStart"/>
      <w:r>
        <w:rPr>
          <w:lang w:val="uk-UA"/>
        </w:rPr>
        <w:t>розсадництва</w:t>
      </w:r>
      <w:proofErr w:type="spellEnd"/>
      <w:r>
        <w:rPr>
          <w:lang w:val="uk-UA"/>
        </w:rPr>
        <w:t>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4. Підвищення кваліфікації є безперервним процесом і здійснюється на принципах доступності, ґрунтовності, системності й послідовності навчання, поєднання теоретичних знань з практичними вміннями та навичками.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5. Аудитори із сертифікації (агрономи-інспектори) зобов'язані не рідше одного разу на три роки підвищувати свою кваліфікацію.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6. Підвищення кваліфікації аудиторів із сертифікації (агрономів-інспекторів) здійснюється за такими видами: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самостійне навчання (самоосвіта);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навчання за професійними програмами підвищення кваліфікації;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навчання за програмами тематичних короткострокових семінарів.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7. Організація навчань за професійними програмами підвищення кваліфікації та за програмами тематичних короткострокових семінарів здійснюється </w:t>
      </w:r>
      <w:proofErr w:type="spellStart"/>
      <w:r>
        <w:rPr>
          <w:lang w:val="uk-UA"/>
        </w:rPr>
        <w:t>Мінагрополітики</w:t>
      </w:r>
      <w:proofErr w:type="spellEnd"/>
      <w:r>
        <w:rPr>
          <w:lang w:val="uk-UA"/>
        </w:rPr>
        <w:t xml:space="preserve">. Безпосереднє проведення навчань за дорученням </w:t>
      </w:r>
      <w:proofErr w:type="spellStart"/>
      <w:r>
        <w:rPr>
          <w:lang w:val="uk-UA"/>
        </w:rPr>
        <w:t>Мінагрополітики</w:t>
      </w:r>
      <w:proofErr w:type="spellEnd"/>
      <w:r>
        <w:rPr>
          <w:lang w:val="uk-UA"/>
        </w:rPr>
        <w:t xml:space="preserve"> може здійснюватись підприємствами, установами, організаціями, що входять до сфери його управління, які </w:t>
      </w:r>
      <w:r>
        <w:rPr>
          <w:lang w:val="uk-UA"/>
        </w:rPr>
        <w:lastRenderedPageBreak/>
        <w:t>можуть залучати представників вищих навчальних закладів, наукових установ, інших державних органів, громадських і професійних об'єднань тощо (за згодою).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8. Аудитор із сертифікації (агроном-інспектор) зобов'язаний постійно підвищувати свій професійний рівень за одним із видів, передбачених пунктом 6 цього Порядку.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9. Самостійне навчання (самоосвіта) як вид підвищення кваліфікації може здійснюватися шляхом: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публікацій науково-практичних статей з питань насінництва та </w:t>
      </w:r>
      <w:proofErr w:type="spellStart"/>
      <w:r>
        <w:rPr>
          <w:lang w:val="uk-UA"/>
        </w:rPr>
        <w:t>розсадництва</w:t>
      </w:r>
      <w:proofErr w:type="spellEnd"/>
      <w:r>
        <w:rPr>
          <w:lang w:val="uk-UA"/>
        </w:rPr>
        <w:t xml:space="preserve"> у фахових друкованих виданнях та електронних фахових виданнях в Україні та за кордоном;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видання монографій, підручників, посібників тощо;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участі у семінарах, що організовані шляхом проведення дистанційного навчання, </w:t>
      </w:r>
      <w:proofErr w:type="spellStart"/>
      <w:r>
        <w:rPr>
          <w:lang w:val="uk-UA"/>
        </w:rPr>
        <w:t>вебінарах</w:t>
      </w:r>
      <w:proofErr w:type="spellEnd"/>
      <w:r>
        <w:rPr>
          <w:lang w:val="uk-UA"/>
        </w:rPr>
        <w:t xml:space="preserve"> тощо;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участі у роботі постійно діючих комісій та робочих груп </w:t>
      </w:r>
      <w:proofErr w:type="spellStart"/>
      <w:r>
        <w:rPr>
          <w:lang w:val="uk-UA"/>
        </w:rPr>
        <w:t>Мінагрополітики</w:t>
      </w:r>
      <w:proofErr w:type="spellEnd"/>
      <w:r>
        <w:rPr>
          <w:lang w:val="uk-UA"/>
        </w:rPr>
        <w:t>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участі у міжнародних семінарах, всеукраїнських та регіональних наукових, науково-практичних та науково-методологічних конференціях, семінарах, круглих столах, тренінгах, програмах з питань насінництва та </w:t>
      </w:r>
      <w:proofErr w:type="spellStart"/>
      <w:r>
        <w:rPr>
          <w:lang w:val="uk-UA"/>
        </w:rPr>
        <w:t>розсадництва</w:t>
      </w:r>
      <w:proofErr w:type="spellEnd"/>
      <w:r>
        <w:rPr>
          <w:lang w:val="uk-UA"/>
        </w:rPr>
        <w:t>, які організовуються та проводяться в Україні та за кордоном;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навчання з метою здобуття наукових ступенів за професійно спрямованими напрямами підготовки у сфері насінництва та </w:t>
      </w:r>
      <w:proofErr w:type="spellStart"/>
      <w:r>
        <w:rPr>
          <w:lang w:val="uk-UA"/>
        </w:rPr>
        <w:t>розсадництва</w:t>
      </w:r>
      <w:proofErr w:type="spellEnd"/>
      <w:r>
        <w:rPr>
          <w:lang w:val="uk-UA"/>
        </w:rPr>
        <w:t xml:space="preserve"> в Україні та за кордоном.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10. Аудитори із сертифікації (агрономи-інспектори) мають право вільно обирати види підвищення своєї кваліфікації, брати участь у будь-яких заходах з підвищення кваліфікації, що проводяться у сфері насінництва та </w:t>
      </w:r>
      <w:proofErr w:type="spellStart"/>
      <w:r>
        <w:rPr>
          <w:lang w:val="uk-UA"/>
        </w:rPr>
        <w:t>розсадництва</w:t>
      </w:r>
      <w:proofErr w:type="spellEnd"/>
      <w:r>
        <w:rPr>
          <w:lang w:val="uk-UA"/>
        </w:rPr>
        <w:t>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11. Аудитор із сертифікації (агроном-інспектор) самостійно веде облік та зберігає копії опублікованих науково-практичних статей, дипломів, сертифікатів, довідок та інших документів, що підтверджують участь у заходах щодо підвищення кваліфікації згідно з пунктом 6 цього Порядку.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12. Аудитор із сертифікації (агроном-інспектор) надає до </w:t>
      </w:r>
      <w:proofErr w:type="spellStart"/>
      <w:r>
        <w:rPr>
          <w:lang w:val="uk-UA"/>
        </w:rPr>
        <w:t>Мінагрополітики</w:t>
      </w:r>
      <w:proofErr w:type="spellEnd"/>
      <w:r>
        <w:rPr>
          <w:lang w:val="uk-UA"/>
        </w:rPr>
        <w:t xml:space="preserve"> копії документів, зазначених у пункті 11 цього Порядку, протягом трирічного строку дії його свідоцтва аудитора із сертифікації (агронома-інспектора).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13. З метою оцінювання підвищення кваліфікації шляхом самостійного навчання (самоосвіти) відповідно до пункту 9 цього Порядку встановлюється відповідний період оцінювання тривалістю три роки. Оцінювання підвищення кваліфікації здійснюється відповідно до системи оцінювання діяльності, що зараховується як підвищення кваліфікації аудиторів із сертифікації (агрономів-інспекторів), зазначеної у додатку 1 до цього Порядку.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14. Аудитор із сертифікації (агроном-інспектор) має отримати не менше ніж 100 залікових балів протягом трирічного періоду оцінювання.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15. Аудиторам із сертифікації (агрономам-інспекторам), які підвищували свою кваліфікацію шляхом самостійного навчання (самоосвіти) згідно з пунктом 9 цього </w:t>
      </w:r>
      <w:r>
        <w:rPr>
          <w:lang w:val="uk-UA"/>
        </w:rPr>
        <w:lastRenderedPageBreak/>
        <w:t xml:space="preserve">Порядку та набрали достатню кількість балів, </w:t>
      </w:r>
      <w:proofErr w:type="spellStart"/>
      <w:r>
        <w:rPr>
          <w:lang w:val="uk-UA"/>
        </w:rPr>
        <w:t>Мінагрополітики</w:t>
      </w:r>
      <w:proofErr w:type="spellEnd"/>
      <w:r>
        <w:rPr>
          <w:lang w:val="uk-UA"/>
        </w:rPr>
        <w:t xml:space="preserve"> на своєму бланку видає свідоцтво про підвищення кваліфікації за формою згідно з додатком 2 до цього Порядку.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16. Підвищення кваліфікації за програмами тематичних короткострокових семінарів проводиться відповідно до планів-графіків підвищення кваліфікації аудиторів із сертифікації (агрономів-інспекторів) (далі - план-графік), які щороку затверджуються </w:t>
      </w:r>
      <w:proofErr w:type="spellStart"/>
      <w:r>
        <w:rPr>
          <w:lang w:val="uk-UA"/>
        </w:rPr>
        <w:t>Мінагрополітики</w:t>
      </w:r>
      <w:proofErr w:type="spellEnd"/>
      <w:r>
        <w:rPr>
          <w:lang w:val="uk-UA"/>
        </w:rPr>
        <w:t>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На підставі плану-графіка відповідальним структурним підрозділом </w:t>
      </w:r>
      <w:proofErr w:type="spellStart"/>
      <w:r>
        <w:rPr>
          <w:lang w:val="uk-UA"/>
        </w:rPr>
        <w:t>Мінагрополітики</w:t>
      </w:r>
      <w:proofErr w:type="spellEnd"/>
      <w:r>
        <w:rPr>
          <w:lang w:val="uk-UA"/>
        </w:rPr>
        <w:t xml:space="preserve"> у сфері освіти та науки формуються навчальні плани до кожного навчального заходу, якими передбачаються вид, загальна тема, строк підвищення кваліфікації, категорія слухачів, розподіл навчального часу, тематика навчальних занять та викладацький склад.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Тематика навчальних занять визначається згідно з напрямами, визначеними пунктом 17 цього Порядку, досвідом професійної діяльності слухачів і змінами у чинному законодавстві України та передбачає навчання: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за загальною складовою - удосконалення та оновлення знань і умінь з методологічних, етичних та інших питань професійної діяльності аудитора із сертифікації (агронома-інспектора);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за практичною складовою - здобуття додаткових умінь, навичок, знань методів та лабораторно-технічних засобів, єдиної термінології і нормативної документації.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17. Навчальні плани підвищення кваліфікації за професійними програмами та програмами тематичних короткострокових семінарів формуються за такими напрямами: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актуальні питання організації насінництва та </w:t>
      </w:r>
      <w:proofErr w:type="spellStart"/>
      <w:r>
        <w:rPr>
          <w:lang w:val="uk-UA"/>
        </w:rPr>
        <w:t>розсадництва</w:t>
      </w:r>
      <w:proofErr w:type="spellEnd"/>
      <w:r>
        <w:rPr>
          <w:lang w:val="uk-UA"/>
        </w:rPr>
        <w:t xml:space="preserve"> в Україні;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правила та методика відбору проб;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правила визначення сортових якостей насіння і садивного матеріалу;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складання й оформлення актів польового оцінювання;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загальні правила та порядок дій з маркування партій насіння і садивного матеріалу;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аудитор із сертифікації (агроном-інспектор) як спеціальний суб'єкт під час здійснення сертифікації насіння / садивного матеріалу;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робота з державними реєстрами, які функціонують у сфері насінництва та </w:t>
      </w:r>
      <w:proofErr w:type="spellStart"/>
      <w:r>
        <w:rPr>
          <w:lang w:val="uk-UA"/>
        </w:rPr>
        <w:t>розсадництва</w:t>
      </w:r>
      <w:proofErr w:type="spellEnd"/>
      <w:r>
        <w:rPr>
          <w:lang w:val="uk-UA"/>
        </w:rPr>
        <w:t>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зміни у законодавстві України, що стосуються діяльності аудиторів із сертифікації (агрономів-інспекторів);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інші питання, пов'язані з діяльністю аудитора із сертифікації (агронома-інспектора), знання яких потребує постійного оновлення та удосконалення.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18. З метою оцінки результатів навчання, перевірки рівня теоретичних знань та практичних умінь і навичок застосовується підсумковий контроль, що здійснюється </w:t>
      </w:r>
      <w:proofErr w:type="spellStart"/>
      <w:r>
        <w:rPr>
          <w:lang w:val="uk-UA"/>
        </w:rPr>
        <w:t>Мінагрополітики</w:t>
      </w:r>
      <w:proofErr w:type="spellEnd"/>
      <w:r>
        <w:rPr>
          <w:lang w:val="uk-UA"/>
        </w:rPr>
        <w:t xml:space="preserve"> шляхом складання підсумкового заліку.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Для прийняття заліку утворюється комісія у складі голови комісії, заступника голови комісії, членів комісії та секретаря. Чисельність та персональний склад комісії затверджуються наказом </w:t>
      </w:r>
      <w:proofErr w:type="spellStart"/>
      <w:r>
        <w:rPr>
          <w:lang w:val="uk-UA"/>
        </w:rPr>
        <w:t>Мінагрополітики</w:t>
      </w:r>
      <w:proofErr w:type="spellEnd"/>
      <w:r>
        <w:rPr>
          <w:lang w:val="uk-UA"/>
        </w:rPr>
        <w:t>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Голова комісії затверджує орієнтовний перелік питань для винесення на залік.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 xml:space="preserve">У разі успішного складання заліку </w:t>
      </w:r>
      <w:proofErr w:type="spellStart"/>
      <w:r>
        <w:rPr>
          <w:lang w:val="uk-UA"/>
        </w:rPr>
        <w:t>Мінагрополітики</w:t>
      </w:r>
      <w:proofErr w:type="spellEnd"/>
      <w:r>
        <w:rPr>
          <w:lang w:val="uk-UA"/>
        </w:rPr>
        <w:t xml:space="preserve"> на своєму бланку видає свідоцтво про підвищення кваліфікації за формою згідно з додатком 3 до цього Порядку.</w:t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EE32B3" w:rsidTr="00EE32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землеробства</w:t>
            </w:r>
            <w:proofErr w:type="spellEnd"/>
            <w:r>
              <w:br/>
            </w:r>
            <w:r>
              <w:rPr>
                <w:b/>
                <w:bCs/>
              </w:rPr>
              <w:t xml:space="preserve">та </w:t>
            </w:r>
            <w:proofErr w:type="spellStart"/>
            <w:r>
              <w:rPr>
                <w:b/>
                <w:bCs/>
              </w:rPr>
              <w:t>технічної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політики</w:t>
            </w:r>
            <w:proofErr w:type="spellEnd"/>
            <w:r>
              <w:rPr>
                <w:b/>
                <w:bCs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Топчій</w:t>
            </w:r>
            <w:proofErr w:type="spellEnd"/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E32B3" w:rsidRPr="00EE32B3" w:rsidTr="00EE32B3">
        <w:trPr>
          <w:tblCellSpacing w:w="22" w:type="dxa"/>
        </w:trPr>
        <w:tc>
          <w:tcPr>
            <w:tcW w:w="5000" w:type="pct"/>
            <w:hideMark/>
          </w:tcPr>
          <w:p w:rsidR="00EE32B3" w:rsidRPr="00EE32B3" w:rsidRDefault="00EE32B3">
            <w:pPr>
              <w:pStyle w:val="a3"/>
              <w:rPr>
                <w:lang w:val="uk-UA"/>
              </w:rPr>
            </w:pPr>
            <w:r w:rsidRPr="00EE32B3">
              <w:rPr>
                <w:lang w:val="uk-UA"/>
              </w:rPr>
              <w:t>Додаток 1</w:t>
            </w:r>
            <w:r w:rsidRPr="00EE32B3">
              <w:rPr>
                <w:lang w:val="uk-UA"/>
              </w:rPr>
              <w:br/>
              <w:t>до Порядку підвищення кваліфікації аудиторів із сертифікації (агрономів-інспекторів)</w:t>
            </w:r>
            <w:r w:rsidRPr="00EE32B3">
              <w:rPr>
                <w:lang w:val="uk-UA"/>
              </w:rPr>
              <w:br/>
              <w:t>(пункт 13)</w:t>
            </w:r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3"/>
        <w:jc w:val="center"/>
        <w:rPr>
          <w:lang w:val="uk-UA"/>
        </w:rPr>
      </w:pPr>
      <w:r>
        <w:rPr>
          <w:lang w:val="uk-UA"/>
        </w:rPr>
        <w:t>Система оцінювання діяльності, що зараховується як підвищення кваліфікації аудиторів із сертифікації (агрономів-інспекторів)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8"/>
        <w:gridCol w:w="6687"/>
        <w:gridCol w:w="2218"/>
      </w:tblGrid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 xml:space="preserve">N 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proofErr w:type="spellStart"/>
            <w:r>
              <w:t>Діяльність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зараховується</w:t>
            </w:r>
            <w:proofErr w:type="spellEnd"/>
            <w:r>
              <w:t xml:space="preserve"> як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кваліфікації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залікових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</w:p>
        </w:tc>
      </w:tr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1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3</w:t>
            </w:r>
          </w:p>
        </w:tc>
      </w:tr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1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</w:pPr>
            <w:r>
              <w:t xml:space="preserve">Навчання за </w:t>
            </w:r>
            <w:proofErr w:type="spellStart"/>
            <w:r>
              <w:t>акредитованими</w:t>
            </w:r>
            <w:proofErr w:type="spellEnd"/>
            <w:r>
              <w:t xml:space="preserve"> </w:t>
            </w:r>
            <w:proofErr w:type="spellStart"/>
            <w:r>
              <w:t>професійними</w:t>
            </w:r>
            <w:proofErr w:type="spellEnd"/>
            <w:r>
              <w:t xml:space="preserve"> </w:t>
            </w:r>
            <w:proofErr w:type="spellStart"/>
            <w:r>
              <w:t>програмами</w:t>
            </w:r>
            <w:proofErr w:type="spellEnd"/>
            <w:r>
              <w:t xml:space="preserve">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 xml:space="preserve"> у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закладах III та IV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акредитації</w:t>
            </w:r>
            <w:proofErr w:type="spellEnd"/>
            <w:r>
              <w:t xml:space="preserve"> (у тому </w:t>
            </w:r>
            <w:proofErr w:type="spellStart"/>
            <w:r>
              <w:t>числі</w:t>
            </w:r>
            <w:proofErr w:type="spellEnd"/>
            <w:r>
              <w:t xml:space="preserve"> за </w:t>
            </w:r>
            <w:proofErr w:type="spellStart"/>
            <w:r>
              <w:t>програмами</w:t>
            </w:r>
            <w:proofErr w:type="spellEnd"/>
            <w:r>
              <w:t xml:space="preserve"> </w:t>
            </w:r>
            <w:proofErr w:type="spellStart"/>
            <w:r>
              <w:t>дистанційного</w:t>
            </w:r>
            <w:proofErr w:type="spellEnd"/>
            <w:r>
              <w:t xml:space="preserve"> навчання)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 xml:space="preserve">1 </w:t>
            </w:r>
            <w:proofErr w:type="spellStart"/>
            <w:r>
              <w:t>академічна</w:t>
            </w:r>
            <w:proofErr w:type="spellEnd"/>
            <w:r>
              <w:t xml:space="preserve"> година - 1 бал</w:t>
            </w:r>
          </w:p>
        </w:tc>
      </w:tr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2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</w:pPr>
            <w:proofErr w:type="spellStart"/>
            <w:r>
              <w:t>Викладання</w:t>
            </w:r>
            <w:proofErr w:type="spellEnd"/>
            <w:r>
              <w:t xml:space="preserve"> за </w:t>
            </w:r>
            <w:proofErr w:type="spellStart"/>
            <w:r>
              <w:t>акредитованими</w:t>
            </w:r>
            <w:proofErr w:type="spellEnd"/>
            <w:r>
              <w:t xml:space="preserve"> </w:t>
            </w:r>
            <w:proofErr w:type="spellStart"/>
            <w:r>
              <w:t>професійними</w:t>
            </w:r>
            <w:proofErr w:type="spellEnd"/>
            <w:r>
              <w:t xml:space="preserve"> </w:t>
            </w:r>
            <w:proofErr w:type="spellStart"/>
            <w:r>
              <w:t>програмами</w:t>
            </w:r>
            <w:proofErr w:type="spellEnd"/>
            <w:r>
              <w:t xml:space="preserve">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 xml:space="preserve"> у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закладах III та IV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акредитації</w:t>
            </w:r>
            <w:proofErr w:type="spellEnd"/>
            <w:r>
              <w:t xml:space="preserve"> (у тому </w:t>
            </w:r>
            <w:proofErr w:type="spellStart"/>
            <w:r>
              <w:t>числі</w:t>
            </w:r>
            <w:proofErr w:type="spellEnd"/>
            <w:r>
              <w:t xml:space="preserve"> за </w:t>
            </w:r>
            <w:proofErr w:type="spellStart"/>
            <w:r>
              <w:t>програмами</w:t>
            </w:r>
            <w:proofErr w:type="spellEnd"/>
            <w:r>
              <w:t xml:space="preserve"> </w:t>
            </w:r>
            <w:proofErr w:type="spellStart"/>
            <w:r>
              <w:t>дистанційного</w:t>
            </w:r>
            <w:proofErr w:type="spellEnd"/>
            <w:r>
              <w:t xml:space="preserve"> навчання)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 xml:space="preserve">1 </w:t>
            </w:r>
            <w:proofErr w:type="spellStart"/>
            <w:r>
              <w:t>академічна</w:t>
            </w:r>
            <w:proofErr w:type="spellEnd"/>
            <w:r>
              <w:t xml:space="preserve"> година - 1 бал</w:t>
            </w:r>
          </w:p>
        </w:tc>
      </w:tr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3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</w:pPr>
            <w:r>
              <w:t xml:space="preserve">Участь у </w:t>
            </w:r>
            <w:proofErr w:type="spellStart"/>
            <w:r>
              <w:t>міжнародних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t xml:space="preserve"> та </w:t>
            </w:r>
            <w:proofErr w:type="spellStart"/>
            <w:r>
              <w:t>регіональних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, </w:t>
            </w:r>
            <w:proofErr w:type="spellStart"/>
            <w:r>
              <w:t>науково-практичних</w:t>
            </w:r>
            <w:proofErr w:type="spellEnd"/>
            <w:r>
              <w:t xml:space="preserve"> та </w:t>
            </w:r>
            <w:proofErr w:type="spellStart"/>
            <w:r>
              <w:t>науково-методологічних</w:t>
            </w:r>
            <w:proofErr w:type="spellEnd"/>
            <w:r>
              <w:t xml:space="preserve"> </w:t>
            </w:r>
            <w:proofErr w:type="spellStart"/>
            <w:r>
              <w:t>конференціях</w:t>
            </w:r>
            <w:proofErr w:type="spellEnd"/>
            <w:r>
              <w:t xml:space="preserve">, </w:t>
            </w:r>
            <w:proofErr w:type="spellStart"/>
            <w:r>
              <w:t>семінарах</w:t>
            </w:r>
            <w:proofErr w:type="spellEnd"/>
            <w:r>
              <w:t xml:space="preserve">, </w:t>
            </w:r>
            <w:proofErr w:type="spellStart"/>
            <w:r>
              <w:t>круглих</w:t>
            </w:r>
            <w:proofErr w:type="spellEnd"/>
            <w:r>
              <w:t xml:space="preserve"> столах, </w:t>
            </w:r>
            <w:proofErr w:type="spellStart"/>
            <w:r>
              <w:t>майстер-класах</w:t>
            </w:r>
            <w:proofErr w:type="spellEnd"/>
            <w:r>
              <w:t xml:space="preserve">, </w:t>
            </w:r>
            <w:proofErr w:type="spellStart"/>
            <w:r>
              <w:t>тренінгах</w:t>
            </w:r>
            <w:proofErr w:type="spellEnd"/>
            <w:r>
              <w:t xml:space="preserve">, </w:t>
            </w:r>
            <w:proofErr w:type="spellStart"/>
            <w:r>
              <w:t>дистанційних</w:t>
            </w:r>
            <w:proofErr w:type="spellEnd"/>
            <w:r>
              <w:t xml:space="preserve"> курсах, </w:t>
            </w:r>
            <w:proofErr w:type="spellStart"/>
            <w:r>
              <w:t>вебінарах</w:t>
            </w:r>
            <w:proofErr w:type="spellEnd"/>
            <w:r>
              <w:t xml:space="preserve">,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онлайн-заходах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насінництва</w:t>
            </w:r>
            <w:proofErr w:type="spellEnd"/>
            <w:r>
              <w:t xml:space="preserve"> та </w:t>
            </w:r>
            <w:proofErr w:type="spellStart"/>
            <w:r>
              <w:t>розсадництва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 xml:space="preserve">1 </w:t>
            </w:r>
            <w:proofErr w:type="spellStart"/>
            <w:r>
              <w:t>захід</w:t>
            </w:r>
            <w:proofErr w:type="spellEnd"/>
            <w:r>
              <w:t xml:space="preserve"> - 5 </w:t>
            </w:r>
            <w:proofErr w:type="spellStart"/>
            <w:r>
              <w:t>балів</w:t>
            </w:r>
            <w:proofErr w:type="spellEnd"/>
          </w:p>
        </w:tc>
      </w:tr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4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</w:pPr>
            <w:proofErr w:type="spellStart"/>
            <w:r>
              <w:t>Виступ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доповіддю</w:t>
            </w:r>
            <w:proofErr w:type="spellEnd"/>
            <w:r>
              <w:t xml:space="preserve">, </w:t>
            </w:r>
            <w:proofErr w:type="spellStart"/>
            <w:r>
              <w:t>презентацією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науковим</w:t>
            </w:r>
            <w:proofErr w:type="spellEnd"/>
            <w:r>
              <w:t xml:space="preserve"> </w:t>
            </w:r>
            <w:proofErr w:type="spellStart"/>
            <w:r>
              <w:t>повідомленням</w:t>
            </w:r>
            <w:proofErr w:type="spellEnd"/>
            <w:r>
              <w:t xml:space="preserve"> на </w:t>
            </w:r>
            <w:proofErr w:type="spellStart"/>
            <w:r>
              <w:t>міжнародних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t xml:space="preserve"> та </w:t>
            </w:r>
            <w:proofErr w:type="spellStart"/>
            <w:r>
              <w:t>регіональних</w:t>
            </w:r>
            <w:proofErr w:type="spellEnd"/>
            <w:r>
              <w:t xml:space="preserve"> </w:t>
            </w:r>
            <w:proofErr w:type="spellStart"/>
            <w:r>
              <w:t>науково-практичних</w:t>
            </w:r>
            <w:proofErr w:type="spellEnd"/>
            <w:r>
              <w:t xml:space="preserve"> та </w:t>
            </w:r>
            <w:proofErr w:type="spellStart"/>
            <w:r>
              <w:t>науково-методологічних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конференціях</w:t>
            </w:r>
            <w:proofErr w:type="spellEnd"/>
            <w:r>
              <w:t xml:space="preserve">, </w:t>
            </w:r>
            <w:proofErr w:type="spellStart"/>
            <w:r>
              <w:t>семінарах</w:t>
            </w:r>
            <w:proofErr w:type="spellEnd"/>
            <w:r>
              <w:t xml:space="preserve">, </w:t>
            </w:r>
            <w:proofErr w:type="spellStart"/>
            <w:r>
              <w:t>круглих</w:t>
            </w:r>
            <w:proofErr w:type="spellEnd"/>
            <w:r>
              <w:t xml:space="preserve"> столах, </w:t>
            </w:r>
            <w:proofErr w:type="spellStart"/>
            <w:r>
              <w:t>майстер-класах</w:t>
            </w:r>
            <w:proofErr w:type="spellEnd"/>
            <w:r>
              <w:t xml:space="preserve">, </w:t>
            </w:r>
            <w:proofErr w:type="spellStart"/>
            <w:r>
              <w:t>тренінгах</w:t>
            </w:r>
            <w:proofErr w:type="spellEnd"/>
            <w:r>
              <w:t xml:space="preserve">, </w:t>
            </w:r>
            <w:proofErr w:type="spellStart"/>
            <w:r>
              <w:t>онлайн-заходах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організовуються</w:t>
            </w:r>
            <w:proofErr w:type="spellEnd"/>
            <w:r>
              <w:t xml:space="preserve"> та </w:t>
            </w:r>
            <w:proofErr w:type="spellStart"/>
            <w:r>
              <w:t>проводяться</w:t>
            </w:r>
            <w:proofErr w:type="spellEnd"/>
            <w:r>
              <w:t xml:space="preserve"> за </w:t>
            </w:r>
            <w:proofErr w:type="spellStart"/>
            <w:r>
              <w:t>участю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академії</w:t>
            </w:r>
            <w:proofErr w:type="spellEnd"/>
            <w:r>
              <w:t xml:space="preserve"> </w:t>
            </w:r>
            <w:proofErr w:type="spellStart"/>
            <w:r>
              <w:t>аграрних</w:t>
            </w:r>
            <w:proofErr w:type="spellEnd"/>
            <w:r>
              <w:t xml:space="preserve"> наук України </w:t>
            </w:r>
            <w:proofErr w:type="spellStart"/>
            <w:r>
              <w:t>профільними</w:t>
            </w:r>
            <w:proofErr w:type="spellEnd"/>
            <w:r>
              <w:t xml:space="preserve"> </w:t>
            </w:r>
            <w:proofErr w:type="spellStart"/>
            <w:r>
              <w:t>асоціаціями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насінництва</w:t>
            </w:r>
            <w:proofErr w:type="spellEnd"/>
            <w:r>
              <w:t xml:space="preserve"> та </w:t>
            </w:r>
            <w:proofErr w:type="spellStart"/>
            <w:r>
              <w:t>розсадництва</w:t>
            </w:r>
            <w:proofErr w:type="spellEnd"/>
            <w:r>
              <w:t xml:space="preserve">, </w:t>
            </w:r>
            <w:proofErr w:type="spellStart"/>
            <w:r>
              <w:t>державними</w:t>
            </w:r>
            <w:proofErr w:type="spellEnd"/>
            <w:r>
              <w:t xml:space="preserve"> та </w:t>
            </w:r>
            <w:proofErr w:type="spellStart"/>
            <w:r>
              <w:t>міжнародними</w:t>
            </w:r>
            <w:proofErr w:type="spellEnd"/>
            <w:r>
              <w:t xml:space="preserve"> </w:t>
            </w:r>
            <w:proofErr w:type="spellStart"/>
            <w:r>
              <w:t>організаціями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та за кордоном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lastRenderedPageBreak/>
              <w:t xml:space="preserve">10 </w:t>
            </w:r>
            <w:proofErr w:type="spellStart"/>
            <w:r>
              <w:t>балів</w:t>
            </w:r>
            <w:proofErr w:type="spellEnd"/>
            <w:r>
              <w:t xml:space="preserve"> за </w:t>
            </w:r>
            <w:proofErr w:type="spellStart"/>
            <w:r>
              <w:t>доповідь</w:t>
            </w:r>
            <w:proofErr w:type="spellEnd"/>
          </w:p>
        </w:tc>
      </w:tr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</w:pPr>
            <w:proofErr w:type="spellStart"/>
            <w:r>
              <w:t>Публікації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науково-практичних</w:t>
            </w:r>
            <w:proofErr w:type="spellEnd"/>
            <w:r>
              <w:t xml:space="preserve"> статей у </w:t>
            </w:r>
            <w:proofErr w:type="spellStart"/>
            <w:r>
              <w:t>друкованих</w:t>
            </w:r>
            <w:proofErr w:type="spellEnd"/>
            <w:r>
              <w:t xml:space="preserve"> та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науково-практичних</w:t>
            </w:r>
            <w:proofErr w:type="spellEnd"/>
            <w:r>
              <w:t xml:space="preserve"> </w:t>
            </w:r>
            <w:proofErr w:type="spellStart"/>
            <w:r>
              <w:t>фахових</w:t>
            </w:r>
            <w:proofErr w:type="spellEnd"/>
            <w:r>
              <w:t xml:space="preserve"> </w:t>
            </w:r>
            <w:proofErr w:type="spellStart"/>
            <w:r>
              <w:t>виданнях</w:t>
            </w:r>
            <w:proofErr w:type="spellEnd"/>
            <w:r>
              <w:t xml:space="preserve"> (газетах, журналах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періодичних</w:t>
            </w:r>
            <w:proofErr w:type="spellEnd"/>
            <w:r>
              <w:t xml:space="preserve"> </w:t>
            </w:r>
            <w:proofErr w:type="spellStart"/>
            <w:r>
              <w:t>виданнях</w:t>
            </w:r>
            <w:proofErr w:type="spellEnd"/>
            <w:r>
              <w:t xml:space="preserve">) в </w:t>
            </w:r>
            <w:proofErr w:type="spellStart"/>
            <w:r>
              <w:t>Україні</w:t>
            </w:r>
            <w:proofErr w:type="spellEnd"/>
            <w:r>
              <w:t xml:space="preserve"> та за кордоном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 xml:space="preserve">1 </w:t>
            </w:r>
            <w:proofErr w:type="spellStart"/>
            <w:r>
              <w:t>публікація</w:t>
            </w:r>
            <w:proofErr w:type="spellEnd"/>
            <w:r>
              <w:t xml:space="preserve"> </w:t>
            </w:r>
            <w:proofErr w:type="spellStart"/>
            <w:r>
              <w:t>обсягом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1 </w:t>
            </w:r>
            <w:proofErr w:type="spellStart"/>
            <w:r>
              <w:t>сторінки</w:t>
            </w:r>
            <w:proofErr w:type="spellEnd"/>
            <w:r>
              <w:t xml:space="preserve"> - 5 </w:t>
            </w:r>
            <w:proofErr w:type="spellStart"/>
            <w:r>
              <w:t>балів</w:t>
            </w:r>
            <w:proofErr w:type="spellEnd"/>
          </w:p>
        </w:tc>
      </w:tr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6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</w:pPr>
            <w:proofErr w:type="spellStart"/>
            <w:r>
              <w:t>Видання</w:t>
            </w:r>
            <w:proofErr w:type="spellEnd"/>
            <w:r>
              <w:t xml:space="preserve"> </w:t>
            </w:r>
            <w:proofErr w:type="spellStart"/>
            <w:r>
              <w:t>монографій</w:t>
            </w:r>
            <w:proofErr w:type="spellEnd"/>
            <w:r>
              <w:t xml:space="preserve">, </w:t>
            </w:r>
            <w:proofErr w:type="spellStart"/>
            <w:r>
              <w:t>підручників</w:t>
            </w:r>
            <w:proofErr w:type="spellEnd"/>
            <w:r>
              <w:t xml:space="preserve">, </w:t>
            </w:r>
            <w:proofErr w:type="spellStart"/>
            <w:r>
              <w:t>посібників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тематики (у тому </w:t>
            </w:r>
            <w:proofErr w:type="spellStart"/>
            <w:r>
              <w:t>числі</w:t>
            </w:r>
            <w:proofErr w:type="spellEnd"/>
            <w:r>
              <w:t xml:space="preserve"> у </w:t>
            </w:r>
            <w:proofErr w:type="spellStart"/>
            <w:r>
              <w:t>співавторстві</w:t>
            </w:r>
            <w:proofErr w:type="spellEnd"/>
            <w:r>
              <w:t>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 xml:space="preserve">1 </w:t>
            </w:r>
            <w:proofErr w:type="spellStart"/>
            <w:r>
              <w:t>видання</w:t>
            </w:r>
            <w:proofErr w:type="spellEnd"/>
            <w:r>
              <w:t xml:space="preserve"> - 20 </w:t>
            </w:r>
            <w:proofErr w:type="spellStart"/>
            <w:r>
              <w:t>балів</w:t>
            </w:r>
            <w:proofErr w:type="spellEnd"/>
          </w:p>
        </w:tc>
      </w:tr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7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</w:pPr>
            <w:proofErr w:type="spellStart"/>
            <w:r>
              <w:t>Здобуття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r>
              <w:t>ступеня</w:t>
            </w:r>
            <w:proofErr w:type="spellEnd"/>
            <w:r>
              <w:t xml:space="preserve"> аудитором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(</w:t>
            </w:r>
            <w:proofErr w:type="spellStart"/>
            <w:r>
              <w:t>агрономом-інспектором</w:t>
            </w:r>
            <w:proofErr w:type="spellEnd"/>
            <w:r>
              <w:t>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 xml:space="preserve">30 </w:t>
            </w:r>
            <w:proofErr w:type="spellStart"/>
            <w:r>
              <w:t>балів</w:t>
            </w:r>
            <w:proofErr w:type="spellEnd"/>
          </w:p>
        </w:tc>
      </w:tr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8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</w:pPr>
            <w:r>
              <w:t xml:space="preserve">Участь у </w:t>
            </w:r>
            <w:proofErr w:type="spellStart"/>
            <w:r>
              <w:t>міжнародних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t xml:space="preserve"> та </w:t>
            </w:r>
            <w:proofErr w:type="spellStart"/>
            <w:r>
              <w:t>регіональних</w:t>
            </w:r>
            <w:proofErr w:type="spellEnd"/>
            <w:r>
              <w:t xml:space="preserve"> </w:t>
            </w:r>
            <w:proofErr w:type="spellStart"/>
            <w:r>
              <w:t>наукових</w:t>
            </w:r>
            <w:proofErr w:type="spellEnd"/>
            <w:r>
              <w:t xml:space="preserve">, </w:t>
            </w:r>
            <w:proofErr w:type="spellStart"/>
            <w:r>
              <w:t>науково-практичних</w:t>
            </w:r>
            <w:proofErr w:type="spellEnd"/>
            <w:r>
              <w:t xml:space="preserve"> та </w:t>
            </w:r>
            <w:proofErr w:type="spellStart"/>
            <w:r>
              <w:t>науково-методологічних</w:t>
            </w:r>
            <w:proofErr w:type="spellEnd"/>
            <w:r>
              <w:t xml:space="preserve"> </w:t>
            </w:r>
            <w:proofErr w:type="spellStart"/>
            <w:r>
              <w:t>конференціях</w:t>
            </w:r>
            <w:proofErr w:type="spellEnd"/>
            <w:r>
              <w:t xml:space="preserve">, </w:t>
            </w:r>
            <w:proofErr w:type="spellStart"/>
            <w:r>
              <w:t>семінарах</w:t>
            </w:r>
            <w:proofErr w:type="spellEnd"/>
            <w:r>
              <w:t xml:space="preserve">, </w:t>
            </w:r>
            <w:proofErr w:type="spellStart"/>
            <w:r>
              <w:t>круглих</w:t>
            </w:r>
            <w:proofErr w:type="spellEnd"/>
            <w:r>
              <w:t xml:space="preserve"> столах, </w:t>
            </w:r>
            <w:proofErr w:type="spellStart"/>
            <w:r>
              <w:t>майстер-класах</w:t>
            </w:r>
            <w:proofErr w:type="spellEnd"/>
            <w:r>
              <w:t xml:space="preserve">, </w:t>
            </w:r>
            <w:proofErr w:type="spellStart"/>
            <w:r>
              <w:t>тренінгах</w:t>
            </w:r>
            <w:proofErr w:type="spellEnd"/>
            <w:r>
              <w:t xml:space="preserve">, </w:t>
            </w:r>
            <w:proofErr w:type="spellStart"/>
            <w:r>
              <w:t>онлайн-заходах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 у </w:t>
            </w:r>
            <w:proofErr w:type="spellStart"/>
            <w:r>
              <w:t>галузях</w:t>
            </w:r>
            <w:proofErr w:type="spellEnd"/>
            <w:r>
              <w:t xml:space="preserve">, </w:t>
            </w:r>
            <w:proofErr w:type="spellStart"/>
            <w:r>
              <w:t>суміжних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сферою </w:t>
            </w:r>
            <w:proofErr w:type="spellStart"/>
            <w:r>
              <w:t>насінництва</w:t>
            </w:r>
            <w:proofErr w:type="spellEnd"/>
            <w:r>
              <w:t xml:space="preserve"> та </w:t>
            </w:r>
            <w:proofErr w:type="spellStart"/>
            <w:r>
              <w:t>розсадництва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 xml:space="preserve">1 </w:t>
            </w:r>
            <w:proofErr w:type="spellStart"/>
            <w:r>
              <w:t>академічна</w:t>
            </w:r>
            <w:proofErr w:type="spellEnd"/>
            <w:r>
              <w:t xml:space="preserve"> година - 1 бал</w:t>
            </w:r>
          </w:p>
        </w:tc>
      </w:tr>
      <w:tr w:rsidR="00EE32B3" w:rsidTr="00EE32B3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>9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</w:pPr>
            <w:proofErr w:type="spellStart"/>
            <w:r>
              <w:t>Передплата</w:t>
            </w:r>
            <w:proofErr w:type="spellEnd"/>
            <w:r>
              <w:t xml:space="preserve"> </w:t>
            </w:r>
            <w:proofErr w:type="spellStart"/>
            <w:r>
              <w:t>профільного</w:t>
            </w:r>
            <w:proofErr w:type="spellEnd"/>
            <w:r>
              <w:t xml:space="preserve"> </w:t>
            </w:r>
            <w:proofErr w:type="spellStart"/>
            <w:r>
              <w:t>видання</w:t>
            </w:r>
            <w:proofErr w:type="spellEnd"/>
            <w:r>
              <w:t xml:space="preserve"> (електронного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друкованого</w:t>
            </w:r>
            <w:proofErr w:type="spellEnd"/>
            <w:r>
              <w:t>)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2B3" w:rsidRDefault="00EE32B3">
            <w:pPr>
              <w:pStyle w:val="a3"/>
              <w:jc w:val="center"/>
            </w:pPr>
            <w:r>
              <w:t xml:space="preserve">1 бал - за </w:t>
            </w:r>
            <w:proofErr w:type="spellStart"/>
            <w:r>
              <w:t>кожне</w:t>
            </w:r>
            <w:proofErr w:type="spellEnd"/>
            <w:r>
              <w:t xml:space="preserve"> </w:t>
            </w:r>
            <w:proofErr w:type="spellStart"/>
            <w:r>
              <w:t>видання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не </w:t>
            </w:r>
            <w:proofErr w:type="spellStart"/>
            <w:r>
              <w:t>більше</w:t>
            </w:r>
            <w:proofErr w:type="spellEnd"/>
            <w:r>
              <w:t xml:space="preserve"> 2 </w:t>
            </w:r>
            <w:proofErr w:type="spellStart"/>
            <w:r>
              <w:t>балів</w:t>
            </w:r>
            <w:proofErr w:type="spellEnd"/>
            <w:r>
              <w:t xml:space="preserve"> на </w:t>
            </w:r>
            <w:proofErr w:type="spellStart"/>
            <w:r>
              <w:t>рік</w:t>
            </w:r>
            <w:proofErr w:type="spellEnd"/>
          </w:p>
        </w:tc>
      </w:tr>
    </w:tbl>
    <w:p w:rsidR="00EE32B3" w:rsidRDefault="00EE32B3" w:rsidP="00EE32B3">
      <w:pPr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EE32B3" w:rsidTr="00EE32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землеробства</w:t>
            </w:r>
            <w:proofErr w:type="spellEnd"/>
            <w:r>
              <w:br/>
            </w:r>
            <w:r>
              <w:rPr>
                <w:b/>
                <w:bCs/>
              </w:rPr>
              <w:t xml:space="preserve">та </w:t>
            </w:r>
            <w:proofErr w:type="spellStart"/>
            <w:r>
              <w:rPr>
                <w:b/>
                <w:bCs/>
              </w:rPr>
              <w:t>технічної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політики</w:t>
            </w:r>
            <w:proofErr w:type="spellEnd"/>
            <w:r>
              <w:rPr>
                <w:b/>
                <w:bCs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Топчій</w:t>
            </w:r>
            <w:proofErr w:type="spellEnd"/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E32B3" w:rsidRPr="00EE32B3" w:rsidTr="00EE32B3">
        <w:trPr>
          <w:tblCellSpacing w:w="22" w:type="dxa"/>
        </w:trPr>
        <w:tc>
          <w:tcPr>
            <w:tcW w:w="5000" w:type="pct"/>
            <w:hideMark/>
          </w:tcPr>
          <w:p w:rsidR="00EE32B3" w:rsidRPr="00EE32B3" w:rsidRDefault="00EE32B3">
            <w:pPr>
              <w:pStyle w:val="a3"/>
              <w:rPr>
                <w:lang w:val="uk-UA"/>
              </w:rPr>
            </w:pPr>
            <w:r w:rsidRPr="00EE32B3">
              <w:rPr>
                <w:lang w:val="uk-UA"/>
              </w:rPr>
              <w:t>Додаток 2</w:t>
            </w:r>
            <w:r w:rsidRPr="00EE32B3">
              <w:rPr>
                <w:lang w:val="uk-UA"/>
              </w:rPr>
              <w:br/>
              <w:t>до Порядку підвищення кваліфікації аудиторів із сертифікації (агрономів-інспекторів)</w:t>
            </w:r>
            <w:r w:rsidRPr="00EE32B3">
              <w:rPr>
                <w:lang w:val="uk-UA"/>
              </w:rPr>
              <w:br/>
              <w:t>(пункт 15)</w:t>
            </w:r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50"/>
        <w:gridCol w:w="5250"/>
      </w:tblGrid>
      <w:tr w:rsidR="00EE32B3" w:rsidTr="00EE32B3">
        <w:trPr>
          <w:tblCellSpacing w:w="22" w:type="dxa"/>
          <w:jc w:val="center"/>
        </w:trPr>
        <w:tc>
          <w:tcPr>
            <w:tcW w:w="2500" w:type="pct"/>
            <w:hideMark/>
          </w:tcPr>
          <w:p w:rsidR="00EE32B3" w:rsidRDefault="00EE32B3">
            <w:pPr>
              <w:pStyle w:val="a3"/>
            </w:pPr>
            <w:r>
              <w:t>____________ N ________</w:t>
            </w:r>
          </w:p>
        </w:tc>
        <w:tc>
          <w:tcPr>
            <w:tcW w:w="2500" w:type="pct"/>
            <w:hideMark/>
          </w:tcPr>
          <w:p w:rsidR="00EE32B3" w:rsidRDefault="00EE32B3">
            <w:pPr>
              <w:pStyle w:val="a3"/>
              <w:jc w:val="right"/>
            </w:pPr>
            <w:r>
              <w:t>_______________________</w:t>
            </w:r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3"/>
        <w:jc w:val="center"/>
        <w:rPr>
          <w:lang w:val="uk-UA"/>
        </w:rPr>
      </w:pPr>
      <w:r>
        <w:rPr>
          <w:lang w:val="uk-UA"/>
        </w:rPr>
        <w:lastRenderedPageBreak/>
        <w:t>СВІДОЦТВО</w:t>
      </w:r>
      <w:r>
        <w:rPr>
          <w:lang w:val="uk-UA"/>
        </w:rPr>
        <w:br/>
        <w:t>про підвищення кваліфікації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76"/>
        <w:gridCol w:w="2419"/>
        <w:gridCol w:w="4505"/>
      </w:tblGrid>
      <w:tr w:rsidR="00EE32B3" w:rsidRPr="00EE32B3" w:rsidTr="00EE32B3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E32B3" w:rsidRPr="00EE32B3" w:rsidRDefault="00EE32B3">
            <w:pPr>
              <w:pStyle w:val="a3"/>
              <w:rPr>
                <w:lang w:val="uk-UA"/>
              </w:rPr>
            </w:pPr>
            <w:r w:rsidRPr="00EE32B3">
              <w:rPr>
                <w:lang w:val="uk-UA"/>
              </w:rPr>
              <w:t>Засвідчує, що _________________________________________________________________________</w:t>
            </w:r>
            <w:r w:rsidRPr="00EE32B3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>(прізвище, ім'я, по батькові)</w:t>
            </w:r>
            <w:r w:rsidRPr="00EE32B3">
              <w:rPr>
                <w:sz w:val="20"/>
                <w:szCs w:val="20"/>
                <w:lang w:val="uk-UA"/>
              </w:rPr>
              <w:br/>
            </w:r>
            <w:r w:rsidRPr="00EE32B3">
              <w:rPr>
                <w:lang w:val="uk-UA"/>
              </w:rPr>
              <w:t>підвищив(</w:t>
            </w:r>
            <w:proofErr w:type="spellStart"/>
            <w:r w:rsidRPr="00EE32B3">
              <w:rPr>
                <w:lang w:val="uk-UA"/>
              </w:rPr>
              <w:t>ла</w:t>
            </w:r>
            <w:proofErr w:type="spellEnd"/>
            <w:r w:rsidRPr="00EE32B3">
              <w:rPr>
                <w:lang w:val="uk-UA"/>
              </w:rPr>
              <w:t>) кваліфікацію шляхом ________________________________________________________</w:t>
            </w:r>
            <w:r w:rsidRPr="00EE32B3">
              <w:rPr>
                <w:lang w:val="uk-UA"/>
              </w:rPr>
              <w:br/>
              <w:t>_____________________________________________________________________________________</w:t>
            </w:r>
            <w:r w:rsidRPr="00EE32B3">
              <w:rPr>
                <w:lang w:val="uk-UA"/>
              </w:rPr>
              <w:br/>
              <w:t>_____________________________________________________________________________________</w:t>
            </w:r>
            <w:r w:rsidRPr="00EE32B3">
              <w:rPr>
                <w:lang w:val="uk-UA"/>
              </w:rPr>
              <w:br/>
              <w:t>протягом ________________ років.</w:t>
            </w:r>
          </w:p>
          <w:p w:rsidR="00EE32B3" w:rsidRPr="00EE32B3" w:rsidRDefault="00EE32B3">
            <w:pPr>
              <w:pStyle w:val="a3"/>
              <w:rPr>
                <w:lang w:val="uk-UA"/>
              </w:rPr>
            </w:pPr>
            <w:r>
              <w:t>  </w:t>
            </w:r>
          </w:p>
          <w:p w:rsidR="00EE32B3" w:rsidRPr="00EE32B3" w:rsidRDefault="00EE32B3">
            <w:pPr>
              <w:pStyle w:val="a3"/>
              <w:rPr>
                <w:lang w:val="uk-UA"/>
              </w:rPr>
            </w:pPr>
            <w:r>
              <w:t> </w:t>
            </w:r>
          </w:p>
        </w:tc>
      </w:tr>
      <w:tr w:rsidR="00EE32B3" w:rsidTr="00EE32B3">
        <w:trPr>
          <w:tblCellSpacing w:w="22" w:type="dxa"/>
          <w:jc w:val="center"/>
        </w:trPr>
        <w:tc>
          <w:tcPr>
            <w:tcW w:w="1700" w:type="pct"/>
            <w:hideMark/>
          </w:tcPr>
          <w:p w:rsidR="00EE32B3" w:rsidRDefault="00EE32B3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50" w:type="pct"/>
            <w:hideMark/>
          </w:tcPr>
          <w:p w:rsidR="00EE32B3" w:rsidRDefault="00EE32B3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50" w:type="pct"/>
            <w:hideMark/>
          </w:tcPr>
          <w:p w:rsidR="00EE32B3" w:rsidRDefault="00EE32B3">
            <w:pPr>
              <w:pStyle w:val="a3"/>
              <w:jc w:val="center"/>
            </w:pPr>
            <w:r>
              <w:t>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E32B3" w:rsidTr="00EE32B3">
        <w:trPr>
          <w:tblCellSpacing w:w="22" w:type="dxa"/>
          <w:jc w:val="center"/>
        </w:trPr>
        <w:tc>
          <w:tcPr>
            <w:tcW w:w="1700" w:type="pct"/>
            <w:hideMark/>
          </w:tcPr>
          <w:p w:rsidR="00EE32B3" w:rsidRDefault="00EE32B3">
            <w:pPr>
              <w:pStyle w:val="a3"/>
            </w:pPr>
            <w:r>
              <w:t>  М. П.</w:t>
            </w:r>
          </w:p>
        </w:tc>
        <w:tc>
          <w:tcPr>
            <w:tcW w:w="1150" w:type="pct"/>
            <w:hideMark/>
          </w:tcPr>
          <w:p w:rsidR="00EE32B3" w:rsidRDefault="00EE32B3">
            <w:pPr>
              <w:pStyle w:val="a3"/>
              <w:jc w:val="center"/>
            </w:pPr>
            <w:r>
              <w:t> </w:t>
            </w:r>
          </w:p>
        </w:tc>
        <w:tc>
          <w:tcPr>
            <w:tcW w:w="2150" w:type="pct"/>
            <w:hideMark/>
          </w:tcPr>
          <w:p w:rsidR="00EE32B3" w:rsidRDefault="00EE32B3">
            <w:pPr>
              <w:pStyle w:val="a3"/>
              <w:jc w:val="center"/>
            </w:pPr>
            <w:r>
              <w:t> </w:t>
            </w:r>
          </w:p>
        </w:tc>
      </w:tr>
      <w:tr w:rsidR="00EE32B3" w:rsidTr="00EE32B3">
        <w:trPr>
          <w:tblCellSpacing w:w="22" w:type="dxa"/>
          <w:jc w:val="center"/>
        </w:trPr>
        <w:tc>
          <w:tcPr>
            <w:tcW w:w="1700" w:type="pct"/>
            <w:hideMark/>
          </w:tcPr>
          <w:p w:rsidR="00EE32B3" w:rsidRDefault="00EE32B3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(дата </w:t>
            </w:r>
            <w:proofErr w:type="spellStart"/>
            <w:r>
              <w:rPr>
                <w:sz w:val="20"/>
                <w:szCs w:val="20"/>
              </w:rPr>
              <w:t>видачі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свідоцтва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0" w:type="pct"/>
            <w:hideMark/>
          </w:tcPr>
          <w:p w:rsidR="00EE32B3" w:rsidRDefault="00EE32B3">
            <w:pPr>
              <w:pStyle w:val="a3"/>
              <w:jc w:val="center"/>
            </w:pPr>
            <w:r>
              <w:t> </w:t>
            </w:r>
          </w:p>
        </w:tc>
        <w:tc>
          <w:tcPr>
            <w:tcW w:w="2150" w:type="pct"/>
            <w:hideMark/>
          </w:tcPr>
          <w:p w:rsidR="00EE32B3" w:rsidRDefault="00EE32B3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реєстраційний</w:t>
            </w:r>
            <w:proofErr w:type="spellEnd"/>
            <w:r>
              <w:rPr>
                <w:sz w:val="20"/>
                <w:szCs w:val="20"/>
              </w:rPr>
              <w:t xml:space="preserve"> номер)</w:t>
            </w:r>
          </w:p>
        </w:tc>
      </w:tr>
    </w:tbl>
    <w:p w:rsidR="00EE32B3" w:rsidRDefault="00EE32B3" w:rsidP="00EE32B3">
      <w:pPr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EE32B3" w:rsidTr="00EE32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землеробства</w:t>
            </w:r>
            <w:proofErr w:type="spellEnd"/>
            <w:r>
              <w:br/>
            </w:r>
            <w:r>
              <w:rPr>
                <w:b/>
                <w:bCs/>
              </w:rPr>
              <w:t xml:space="preserve">та </w:t>
            </w:r>
            <w:proofErr w:type="spellStart"/>
            <w:r>
              <w:rPr>
                <w:b/>
                <w:bCs/>
              </w:rPr>
              <w:t>технічної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політики</w:t>
            </w:r>
            <w:proofErr w:type="spellEnd"/>
            <w:r>
              <w:rPr>
                <w:b/>
                <w:bCs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Топчій</w:t>
            </w:r>
            <w:proofErr w:type="spellEnd"/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E32B3" w:rsidRPr="00EE32B3" w:rsidTr="00EE32B3">
        <w:trPr>
          <w:tblCellSpacing w:w="22" w:type="dxa"/>
        </w:trPr>
        <w:tc>
          <w:tcPr>
            <w:tcW w:w="5000" w:type="pct"/>
            <w:hideMark/>
          </w:tcPr>
          <w:p w:rsidR="00EE32B3" w:rsidRPr="00EE32B3" w:rsidRDefault="00EE32B3">
            <w:pPr>
              <w:pStyle w:val="a3"/>
              <w:rPr>
                <w:lang w:val="uk-UA"/>
              </w:rPr>
            </w:pPr>
            <w:r w:rsidRPr="00EE32B3">
              <w:rPr>
                <w:lang w:val="uk-UA"/>
              </w:rPr>
              <w:t>Додаток 3</w:t>
            </w:r>
            <w:r w:rsidRPr="00EE32B3">
              <w:rPr>
                <w:lang w:val="uk-UA"/>
              </w:rPr>
              <w:br/>
              <w:t>до Порядку підвищення кваліфікації аудиторів із сертифікації (агрономів-інспекторів)</w:t>
            </w:r>
            <w:r w:rsidRPr="00EE32B3">
              <w:rPr>
                <w:lang w:val="uk-UA"/>
              </w:rPr>
              <w:br/>
              <w:t>(пункт 18)</w:t>
            </w:r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50"/>
        <w:gridCol w:w="5250"/>
      </w:tblGrid>
      <w:tr w:rsidR="00EE32B3" w:rsidTr="00EE32B3">
        <w:trPr>
          <w:tblCellSpacing w:w="22" w:type="dxa"/>
          <w:jc w:val="center"/>
        </w:trPr>
        <w:tc>
          <w:tcPr>
            <w:tcW w:w="2500" w:type="pct"/>
            <w:hideMark/>
          </w:tcPr>
          <w:p w:rsidR="00EE32B3" w:rsidRDefault="00EE32B3">
            <w:pPr>
              <w:pStyle w:val="a3"/>
            </w:pPr>
            <w:r>
              <w:t>____________ N ________</w:t>
            </w:r>
          </w:p>
        </w:tc>
        <w:tc>
          <w:tcPr>
            <w:tcW w:w="2500" w:type="pct"/>
            <w:hideMark/>
          </w:tcPr>
          <w:p w:rsidR="00EE32B3" w:rsidRDefault="00EE32B3">
            <w:pPr>
              <w:pStyle w:val="a3"/>
              <w:jc w:val="right"/>
            </w:pPr>
            <w:r>
              <w:t>_______________________</w:t>
            </w:r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3"/>
        <w:jc w:val="center"/>
        <w:rPr>
          <w:lang w:val="uk-UA"/>
        </w:rPr>
      </w:pPr>
      <w:r>
        <w:rPr>
          <w:lang w:val="uk-UA"/>
        </w:rPr>
        <w:t>СВІДОЦТВО</w:t>
      </w:r>
      <w:r>
        <w:rPr>
          <w:lang w:val="uk-UA"/>
        </w:rPr>
        <w:br/>
        <w:t>про підвищення кваліфікації</w:t>
      </w:r>
    </w:p>
    <w:tbl>
      <w:tblPr>
        <w:tblW w:w="10545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91"/>
        <w:gridCol w:w="2429"/>
        <w:gridCol w:w="4525"/>
      </w:tblGrid>
      <w:tr w:rsidR="00EE32B3" w:rsidTr="00EE32B3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EE32B3" w:rsidRPr="00EE32B3" w:rsidRDefault="00EE32B3">
            <w:pPr>
              <w:pStyle w:val="a3"/>
              <w:rPr>
                <w:lang w:val="uk-UA"/>
              </w:rPr>
            </w:pPr>
            <w:r w:rsidRPr="00EE32B3">
              <w:rPr>
                <w:lang w:val="uk-UA"/>
              </w:rPr>
              <w:lastRenderedPageBreak/>
              <w:t>Видано ______________________________________________________________________________</w:t>
            </w:r>
            <w:r w:rsidRPr="00EE32B3">
              <w:rPr>
                <w:lang w:val="uk-UA"/>
              </w:rPr>
              <w:br/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 w:rsidRPr="00EE32B3">
              <w:rPr>
                <w:sz w:val="20"/>
                <w:szCs w:val="20"/>
                <w:lang w:val="uk-UA"/>
              </w:rPr>
              <w:t xml:space="preserve"> (прізвище, ім'я, по батькові)</w:t>
            </w:r>
            <w:r w:rsidRPr="00EE32B3">
              <w:rPr>
                <w:sz w:val="20"/>
                <w:szCs w:val="20"/>
                <w:lang w:val="uk-UA"/>
              </w:rPr>
              <w:br/>
            </w:r>
            <w:r w:rsidRPr="00EE32B3">
              <w:rPr>
                <w:lang w:val="uk-UA"/>
              </w:rPr>
              <w:t>про те, що він(вона) підвищив(</w:t>
            </w:r>
            <w:proofErr w:type="spellStart"/>
            <w:r w:rsidRPr="00EE32B3">
              <w:rPr>
                <w:lang w:val="uk-UA"/>
              </w:rPr>
              <w:t>ла</w:t>
            </w:r>
            <w:proofErr w:type="spellEnd"/>
            <w:r w:rsidRPr="00EE32B3">
              <w:rPr>
                <w:lang w:val="uk-UA"/>
              </w:rPr>
              <w:t>) кваліфікацію шляхом ______________________________________</w:t>
            </w:r>
            <w:r w:rsidRPr="00EE32B3">
              <w:rPr>
                <w:lang w:val="uk-UA"/>
              </w:rPr>
              <w:br/>
              <w:t>_____________________________________________________________________________________</w:t>
            </w:r>
            <w:r w:rsidRPr="00EE32B3">
              <w:rPr>
                <w:lang w:val="uk-UA"/>
              </w:rPr>
              <w:br/>
              <w:t>_____________________________________________________________________________________</w:t>
            </w:r>
            <w:r w:rsidRPr="00EE32B3">
              <w:rPr>
                <w:lang w:val="uk-UA"/>
              </w:rPr>
              <w:br/>
              <w:t>та успішно склав(</w:t>
            </w:r>
            <w:proofErr w:type="spellStart"/>
            <w:r w:rsidRPr="00EE32B3">
              <w:rPr>
                <w:lang w:val="uk-UA"/>
              </w:rPr>
              <w:t>ла</w:t>
            </w:r>
            <w:proofErr w:type="spellEnd"/>
            <w:r w:rsidRPr="00EE32B3">
              <w:rPr>
                <w:lang w:val="uk-UA"/>
              </w:rPr>
              <w:t>) залік.</w:t>
            </w:r>
          </w:p>
          <w:p w:rsidR="00EE32B3" w:rsidRDefault="00EE32B3">
            <w:pPr>
              <w:pStyle w:val="a3"/>
            </w:pPr>
            <w:proofErr w:type="spellStart"/>
            <w:r>
              <w:t>Тривалість</w:t>
            </w:r>
            <w:proofErr w:type="spellEnd"/>
            <w:r>
              <w:t xml:space="preserve"> навчання ___ годин.</w:t>
            </w:r>
          </w:p>
          <w:p w:rsidR="00EE32B3" w:rsidRDefault="00EE32B3">
            <w:pPr>
              <w:pStyle w:val="a3"/>
            </w:pPr>
            <w:r>
              <w:t>  </w:t>
            </w:r>
          </w:p>
          <w:p w:rsidR="00EE32B3" w:rsidRDefault="00EE32B3">
            <w:pPr>
              <w:pStyle w:val="a3"/>
            </w:pPr>
            <w:r>
              <w:t> </w:t>
            </w:r>
          </w:p>
        </w:tc>
      </w:tr>
      <w:tr w:rsidR="00EE32B3" w:rsidTr="00EE32B3">
        <w:trPr>
          <w:tblCellSpacing w:w="22" w:type="dxa"/>
          <w:jc w:val="center"/>
        </w:trPr>
        <w:tc>
          <w:tcPr>
            <w:tcW w:w="1700" w:type="pct"/>
            <w:hideMark/>
          </w:tcPr>
          <w:p w:rsidR="00EE32B3" w:rsidRDefault="00EE32B3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150" w:type="pct"/>
            <w:hideMark/>
          </w:tcPr>
          <w:p w:rsidR="00EE32B3" w:rsidRDefault="00EE32B3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50" w:type="pct"/>
            <w:hideMark/>
          </w:tcPr>
          <w:p w:rsidR="00EE32B3" w:rsidRDefault="00EE32B3">
            <w:pPr>
              <w:pStyle w:val="a3"/>
              <w:jc w:val="center"/>
            </w:pPr>
            <w:r>
              <w:t>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E32B3" w:rsidTr="00EE32B3">
        <w:trPr>
          <w:tblCellSpacing w:w="22" w:type="dxa"/>
          <w:jc w:val="center"/>
        </w:trPr>
        <w:tc>
          <w:tcPr>
            <w:tcW w:w="1700" w:type="pct"/>
            <w:hideMark/>
          </w:tcPr>
          <w:p w:rsidR="00EE32B3" w:rsidRDefault="00EE32B3">
            <w:pPr>
              <w:pStyle w:val="a3"/>
            </w:pPr>
            <w:r>
              <w:t>  М. П.</w:t>
            </w:r>
          </w:p>
        </w:tc>
        <w:tc>
          <w:tcPr>
            <w:tcW w:w="1150" w:type="pct"/>
            <w:hideMark/>
          </w:tcPr>
          <w:p w:rsidR="00EE32B3" w:rsidRDefault="00EE32B3">
            <w:pPr>
              <w:pStyle w:val="a3"/>
              <w:jc w:val="center"/>
            </w:pPr>
            <w:r>
              <w:t> </w:t>
            </w:r>
          </w:p>
        </w:tc>
        <w:tc>
          <w:tcPr>
            <w:tcW w:w="2150" w:type="pct"/>
            <w:hideMark/>
          </w:tcPr>
          <w:p w:rsidR="00EE32B3" w:rsidRDefault="00EE32B3">
            <w:pPr>
              <w:pStyle w:val="a3"/>
              <w:jc w:val="center"/>
            </w:pPr>
            <w:r>
              <w:t> </w:t>
            </w:r>
          </w:p>
        </w:tc>
      </w:tr>
      <w:tr w:rsidR="00EE32B3" w:rsidTr="00EE32B3">
        <w:trPr>
          <w:tblCellSpacing w:w="22" w:type="dxa"/>
          <w:jc w:val="center"/>
        </w:trPr>
        <w:tc>
          <w:tcPr>
            <w:tcW w:w="1700" w:type="pct"/>
            <w:hideMark/>
          </w:tcPr>
          <w:p w:rsidR="00EE32B3" w:rsidRDefault="00EE32B3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(дата </w:t>
            </w:r>
            <w:proofErr w:type="spellStart"/>
            <w:r>
              <w:rPr>
                <w:sz w:val="20"/>
                <w:szCs w:val="20"/>
              </w:rPr>
              <w:t>видачі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свідоцтва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0" w:type="pct"/>
            <w:hideMark/>
          </w:tcPr>
          <w:p w:rsidR="00EE32B3" w:rsidRDefault="00EE32B3">
            <w:pPr>
              <w:pStyle w:val="a3"/>
              <w:jc w:val="center"/>
            </w:pPr>
            <w:r>
              <w:t> </w:t>
            </w:r>
          </w:p>
        </w:tc>
        <w:tc>
          <w:tcPr>
            <w:tcW w:w="2150" w:type="pct"/>
            <w:hideMark/>
          </w:tcPr>
          <w:p w:rsidR="00EE32B3" w:rsidRDefault="00EE32B3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реєстраційний</w:t>
            </w:r>
            <w:proofErr w:type="spellEnd"/>
            <w:r>
              <w:rPr>
                <w:sz w:val="20"/>
                <w:szCs w:val="20"/>
              </w:rPr>
              <w:t xml:space="preserve"> номер)</w:t>
            </w:r>
          </w:p>
        </w:tc>
      </w:tr>
    </w:tbl>
    <w:p w:rsidR="00EE32B3" w:rsidRDefault="00EE32B3" w:rsidP="00EE32B3">
      <w:pPr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EE32B3" w:rsidTr="00EE32B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землеробства</w:t>
            </w:r>
            <w:proofErr w:type="spellEnd"/>
            <w:r>
              <w:br/>
            </w:r>
            <w:r>
              <w:rPr>
                <w:b/>
                <w:bCs/>
              </w:rPr>
              <w:t xml:space="preserve">та </w:t>
            </w:r>
            <w:proofErr w:type="spellStart"/>
            <w:r>
              <w:rPr>
                <w:b/>
                <w:bCs/>
              </w:rPr>
              <w:t>технічної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політики</w:t>
            </w:r>
            <w:proofErr w:type="spellEnd"/>
            <w:r>
              <w:rPr>
                <w:b/>
                <w:bCs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EE32B3" w:rsidRDefault="00EE32B3">
            <w:pPr>
              <w:pStyle w:val="a3"/>
              <w:jc w:val="center"/>
            </w:pP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Топчій</w:t>
            </w:r>
            <w:proofErr w:type="spellEnd"/>
          </w:p>
        </w:tc>
      </w:tr>
    </w:tbl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E32B3" w:rsidRDefault="00EE32B3" w:rsidP="00EE32B3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E32B3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4A"/>
    <w:rsid w:val="000376AB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33ED"/>
    <w:rsid w:val="00083774"/>
    <w:rsid w:val="00083BF3"/>
    <w:rsid w:val="00083CD5"/>
    <w:rsid w:val="000841A5"/>
    <w:rsid w:val="00084566"/>
    <w:rsid w:val="00084751"/>
    <w:rsid w:val="00084A26"/>
    <w:rsid w:val="00084D92"/>
    <w:rsid w:val="00085256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FEC"/>
    <w:rsid w:val="00125385"/>
    <w:rsid w:val="00125DEB"/>
    <w:rsid w:val="00126083"/>
    <w:rsid w:val="0012646E"/>
    <w:rsid w:val="001264CE"/>
    <w:rsid w:val="0012696B"/>
    <w:rsid w:val="00127049"/>
    <w:rsid w:val="00127A12"/>
    <w:rsid w:val="00130ACC"/>
    <w:rsid w:val="0013146D"/>
    <w:rsid w:val="001315F5"/>
    <w:rsid w:val="0013167D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06B5"/>
    <w:rsid w:val="001A1115"/>
    <w:rsid w:val="001A1E69"/>
    <w:rsid w:val="001A244F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8D6"/>
    <w:rsid w:val="001A5C1E"/>
    <w:rsid w:val="001A6252"/>
    <w:rsid w:val="001A6815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32E1"/>
    <w:rsid w:val="001C34B1"/>
    <w:rsid w:val="001C3687"/>
    <w:rsid w:val="001C3963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8B4"/>
    <w:rsid w:val="001D4993"/>
    <w:rsid w:val="001D4CC3"/>
    <w:rsid w:val="001D4F81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68D2"/>
    <w:rsid w:val="002073D6"/>
    <w:rsid w:val="00207C5F"/>
    <w:rsid w:val="00207CDC"/>
    <w:rsid w:val="00207D43"/>
    <w:rsid w:val="00210B29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18D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780"/>
    <w:rsid w:val="00274AAF"/>
    <w:rsid w:val="002752A7"/>
    <w:rsid w:val="00275D52"/>
    <w:rsid w:val="00276175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0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A7A70"/>
    <w:rsid w:val="002B00A1"/>
    <w:rsid w:val="002B067C"/>
    <w:rsid w:val="002B08FE"/>
    <w:rsid w:val="002B0A75"/>
    <w:rsid w:val="002B1339"/>
    <w:rsid w:val="002B17E2"/>
    <w:rsid w:val="002B1A14"/>
    <w:rsid w:val="002B1DE8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10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AEC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3D41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A51"/>
    <w:rsid w:val="002E313A"/>
    <w:rsid w:val="002E336E"/>
    <w:rsid w:val="002E3923"/>
    <w:rsid w:val="002E3941"/>
    <w:rsid w:val="002E43D1"/>
    <w:rsid w:val="002E45F3"/>
    <w:rsid w:val="002E4B5E"/>
    <w:rsid w:val="002E4F99"/>
    <w:rsid w:val="002E4F9F"/>
    <w:rsid w:val="002E4FBA"/>
    <w:rsid w:val="002E5200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903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6F6"/>
    <w:rsid w:val="003228F9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8CD"/>
    <w:rsid w:val="003518FF"/>
    <w:rsid w:val="00351AD8"/>
    <w:rsid w:val="00351C7B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75D"/>
    <w:rsid w:val="00357B0D"/>
    <w:rsid w:val="00357EEB"/>
    <w:rsid w:val="00357FCF"/>
    <w:rsid w:val="00360610"/>
    <w:rsid w:val="00361041"/>
    <w:rsid w:val="00361463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F3E"/>
    <w:rsid w:val="00377196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4B49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74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BA"/>
    <w:rsid w:val="004374F2"/>
    <w:rsid w:val="0043791E"/>
    <w:rsid w:val="00437C8E"/>
    <w:rsid w:val="00440138"/>
    <w:rsid w:val="00440365"/>
    <w:rsid w:val="00440588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75C"/>
    <w:rsid w:val="0045585D"/>
    <w:rsid w:val="00455AF7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7958"/>
    <w:rsid w:val="004A7E12"/>
    <w:rsid w:val="004B016C"/>
    <w:rsid w:val="004B02C0"/>
    <w:rsid w:val="004B031F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29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6D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34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EDC"/>
    <w:rsid w:val="00545217"/>
    <w:rsid w:val="0054524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2294"/>
    <w:rsid w:val="00582DAC"/>
    <w:rsid w:val="00582E46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B7F"/>
    <w:rsid w:val="005B1E0C"/>
    <w:rsid w:val="005B2180"/>
    <w:rsid w:val="005B2307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6F0"/>
    <w:rsid w:val="00663AFA"/>
    <w:rsid w:val="00663DA4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3E5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C47"/>
    <w:rsid w:val="006C1DA5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6EE6"/>
    <w:rsid w:val="006C71D0"/>
    <w:rsid w:val="006C780D"/>
    <w:rsid w:val="006C797C"/>
    <w:rsid w:val="006D0142"/>
    <w:rsid w:val="006D02E9"/>
    <w:rsid w:val="006D08DE"/>
    <w:rsid w:val="006D09EA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4BD"/>
    <w:rsid w:val="006D55BE"/>
    <w:rsid w:val="006D5CCF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7C4"/>
    <w:rsid w:val="00731C92"/>
    <w:rsid w:val="00731F5B"/>
    <w:rsid w:val="00732013"/>
    <w:rsid w:val="00732228"/>
    <w:rsid w:val="0073231A"/>
    <w:rsid w:val="0073236D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5143"/>
    <w:rsid w:val="00735605"/>
    <w:rsid w:val="00735DC6"/>
    <w:rsid w:val="007367C7"/>
    <w:rsid w:val="007369C1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9DA"/>
    <w:rsid w:val="007A09E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C7C51"/>
    <w:rsid w:val="007D003C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303B2"/>
    <w:rsid w:val="00830754"/>
    <w:rsid w:val="00830897"/>
    <w:rsid w:val="008309B3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85F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FD0"/>
    <w:rsid w:val="008B1265"/>
    <w:rsid w:val="008B1642"/>
    <w:rsid w:val="008B1B97"/>
    <w:rsid w:val="008B203A"/>
    <w:rsid w:val="008B2259"/>
    <w:rsid w:val="008B2542"/>
    <w:rsid w:val="008B274E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3B1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3F3E"/>
    <w:rsid w:val="00904265"/>
    <w:rsid w:val="00904945"/>
    <w:rsid w:val="00904971"/>
    <w:rsid w:val="0090538A"/>
    <w:rsid w:val="009057F9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E39"/>
    <w:rsid w:val="009170C6"/>
    <w:rsid w:val="00917115"/>
    <w:rsid w:val="00917186"/>
    <w:rsid w:val="009172F8"/>
    <w:rsid w:val="00917497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67F"/>
    <w:rsid w:val="009249C3"/>
    <w:rsid w:val="00924A70"/>
    <w:rsid w:val="0092560C"/>
    <w:rsid w:val="00925C8C"/>
    <w:rsid w:val="00925E44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636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A4C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6CB"/>
    <w:rsid w:val="0098195B"/>
    <w:rsid w:val="00982886"/>
    <w:rsid w:val="00983446"/>
    <w:rsid w:val="009837A2"/>
    <w:rsid w:val="00983E1A"/>
    <w:rsid w:val="009845C3"/>
    <w:rsid w:val="0098466E"/>
    <w:rsid w:val="009848B8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19C"/>
    <w:rsid w:val="00A00F96"/>
    <w:rsid w:val="00A016AB"/>
    <w:rsid w:val="00A0195F"/>
    <w:rsid w:val="00A01986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3C1"/>
    <w:rsid w:val="00A22C2C"/>
    <w:rsid w:val="00A22CA2"/>
    <w:rsid w:val="00A22CE6"/>
    <w:rsid w:val="00A22DC6"/>
    <w:rsid w:val="00A231D8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DFB"/>
    <w:rsid w:val="00A3309C"/>
    <w:rsid w:val="00A33520"/>
    <w:rsid w:val="00A33570"/>
    <w:rsid w:val="00A338E0"/>
    <w:rsid w:val="00A33EDD"/>
    <w:rsid w:val="00A345E7"/>
    <w:rsid w:val="00A34B90"/>
    <w:rsid w:val="00A34D92"/>
    <w:rsid w:val="00A35417"/>
    <w:rsid w:val="00A35635"/>
    <w:rsid w:val="00A358E2"/>
    <w:rsid w:val="00A35D1F"/>
    <w:rsid w:val="00A35F6B"/>
    <w:rsid w:val="00A36055"/>
    <w:rsid w:val="00A3611A"/>
    <w:rsid w:val="00A36121"/>
    <w:rsid w:val="00A363A9"/>
    <w:rsid w:val="00A36421"/>
    <w:rsid w:val="00A36A0C"/>
    <w:rsid w:val="00A374E1"/>
    <w:rsid w:val="00A3776F"/>
    <w:rsid w:val="00A378A0"/>
    <w:rsid w:val="00A37A74"/>
    <w:rsid w:val="00A40080"/>
    <w:rsid w:val="00A41525"/>
    <w:rsid w:val="00A418A9"/>
    <w:rsid w:val="00A42124"/>
    <w:rsid w:val="00A42391"/>
    <w:rsid w:val="00A42EBC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BEE"/>
    <w:rsid w:val="00A62D74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8CD"/>
    <w:rsid w:val="00A85CF8"/>
    <w:rsid w:val="00A85FCF"/>
    <w:rsid w:val="00A868A7"/>
    <w:rsid w:val="00A86E59"/>
    <w:rsid w:val="00A873BE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1E8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A26"/>
    <w:rsid w:val="00AE1114"/>
    <w:rsid w:val="00AE1C77"/>
    <w:rsid w:val="00AE21F7"/>
    <w:rsid w:val="00AE2234"/>
    <w:rsid w:val="00AE2BC1"/>
    <w:rsid w:val="00AE3706"/>
    <w:rsid w:val="00AE388F"/>
    <w:rsid w:val="00AE40AF"/>
    <w:rsid w:val="00AE4336"/>
    <w:rsid w:val="00AE448A"/>
    <w:rsid w:val="00AE4547"/>
    <w:rsid w:val="00AE482E"/>
    <w:rsid w:val="00AE60A2"/>
    <w:rsid w:val="00AE6120"/>
    <w:rsid w:val="00AE65D3"/>
    <w:rsid w:val="00AE693B"/>
    <w:rsid w:val="00AE71CF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BCE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2005"/>
    <w:rsid w:val="00BF269C"/>
    <w:rsid w:val="00BF2772"/>
    <w:rsid w:val="00BF2A54"/>
    <w:rsid w:val="00BF2B62"/>
    <w:rsid w:val="00BF33A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85A"/>
    <w:rsid w:val="00C20BC6"/>
    <w:rsid w:val="00C2116D"/>
    <w:rsid w:val="00C216E6"/>
    <w:rsid w:val="00C223F5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2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645B"/>
    <w:rsid w:val="00C964D3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588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98E"/>
    <w:rsid w:val="00D04A80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AE2"/>
    <w:rsid w:val="00D07F44"/>
    <w:rsid w:val="00D1029F"/>
    <w:rsid w:val="00D102E7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F6"/>
    <w:rsid w:val="00D2109E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BE1"/>
    <w:rsid w:val="00D27D36"/>
    <w:rsid w:val="00D3007B"/>
    <w:rsid w:val="00D3017D"/>
    <w:rsid w:val="00D304A9"/>
    <w:rsid w:val="00D305C9"/>
    <w:rsid w:val="00D30894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6FD"/>
    <w:rsid w:val="00D83797"/>
    <w:rsid w:val="00D83BBD"/>
    <w:rsid w:val="00D83BDE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089C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BB8"/>
    <w:rsid w:val="00DC5CAF"/>
    <w:rsid w:val="00DC6764"/>
    <w:rsid w:val="00DC70EB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CCD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03C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921"/>
    <w:rsid w:val="00E45DAC"/>
    <w:rsid w:val="00E45DB2"/>
    <w:rsid w:val="00E4657D"/>
    <w:rsid w:val="00E46DD9"/>
    <w:rsid w:val="00E46E99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72B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32B3"/>
    <w:rsid w:val="00EE4206"/>
    <w:rsid w:val="00EE56E6"/>
    <w:rsid w:val="00EE68E2"/>
    <w:rsid w:val="00EE6E3D"/>
    <w:rsid w:val="00EE72AA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731"/>
    <w:rsid w:val="00EF674C"/>
    <w:rsid w:val="00EF6788"/>
    <w:rsid w:val="00EF6904"/>
    <w:rsid w:val="00EF69E7"/>
    <w:rsid w:val="00EF6A3E"/>
    <w:rsid w:val="00EF6AC3"/>
    <w:rsid w:val="00EF6EE8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51AD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60A4"/>
    <w:rsid w:val="00F56494"/>
    <w:rsid w:val="00F56507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8F7"/>
    <w:rsid w:val="00F64A22"/>
    <w:rsid w:val="00F65005"/>
    <w:rsid w:val="00F656A2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3E89"/>
    <w:rsid w:val="00FB404C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B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E32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E32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3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E3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EE32B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E32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2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2003</Words>
  <Characters>11423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2017-01-10T20:46:00Z</dcterms:created>
  <dcterms:modified xsi:type="dcterms:W3CDTF">2017-01-10T20:46:00Z</dcterms:modified>
</cp:coreProperties>
</file>