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22" w:rsidRDefault="000C7D22" w:rsidP="000C7D22">
      <w:pPr>
        <w:pStyle w:val="2"/>
        <w:jc w:val="center"/>
        <w:rPr>
          <w:lang w:val="uk-UA"/>
        </w:rPr>
      </w:pPr>
      <w:r>
        <w:rPr>
          <w:lang w:val="uk-UA"/>
        </w:rPr>
        <w:t>МІНІСТЕРСТВО АГРАРНОЇ ПОЛІТИКИ ТА ПРОДОВОЛЬСТВА УКРАЇНИ</w:t>
      </w:r>
    </w:p>
    <w:p w:rsidR="000C7D22" w:rsidRDefault="000C7D22" w:rsidP="000C7D22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0C7D22" w:rsidTr="000C7D22">
        <w:trPr>
          <w:tblCellSpacing w:w="22" w:type="dxa"/>
        </w:trPr>
        <w:tc>
          <w:tcPr>
            <w:tcW w:w="1750" w:type="pct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>05.12.2016</w:t>
            </w:r>
          </w:p>
        </w:tc>
        <w:tc>
          <w:tcPr>
            <w:tcW w:w="1500" w:type="pct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>N 512</w:t>
            </w:r>
          </w:p>
        </w:tc>
      </w:tr>
    </w:tbl>
    <w:p w:rsidR="000C7D22" w:rsidRDefault="000C7D22" w:rsidP="000C7D22">
      <w:pPr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21 грудня 2016 р. за N 1676/29806</w:t>
      </w:r>
    </w:p>
    <w:p w:rsidR="000C7D22" w:rsidRDefault="000C7D22" w:rsidP="000C7D22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лімітів та прогнозів допустимого спеціального використання водних біоресурсів загальнодержавного значення на 2017 рік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статей 8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28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29 Закону України "Про рибне господарство, промислове рибальство та охорону водних біоресурсів"</w:t>
      </w:r>
      <w:r>
        <w:rPr>
          <w:lang w:val="uk-UA"/>
        </w:rPr>
        <w:t xml:space="preserve">, пункту 8 Положення про Міністерство аграрної політики та продовольства України, затвердженого </w:t>
      </w:r>
      <w:r>
        <w:rPr>
          <w:color w:val="0000FF"/>
          <w:lang w:val="uk-UA"/>
        </w:rPr>
        <w:t>постановою Кабінету Міністрів України від 25 листопада 2015 року N 1119</w:t>
      </w:r>
      <w:r>
        <w:rPr>
          <w:lang w:val="uk-UA"/>
        </w:rPr>
        <w:t xml:space="preserve">, пункту 5 Порядку установлення лімітів спеціального використання та визначення прогнозу допустимого вилову водних біоресурсів, затвердженого </w:t>
      </w:r>
      <w:r>
        <w:rPr>
          <w:color w:val="0000FF"/>
          <w:lang w:val="uk-UA"/>
        </w:rPr>
        <w:t>постановою Кабінету Міністрів України від 05 грудня 2012 року N 1149</w:t>
      </w:r>
      <w:r>
        <w:rPr>
          <w:lang w:val="uk-UA"/>
        </w:rPr>
        <w:t>, та з метою забезпечення раціонального використання водних біоресурсів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1. Затвердити ліміти та прогнози допустимого спеціального використання водних біоресурсів у водних об'єктах загальнодержавного значення на 2017 рік, що додаються.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2. Установити, що рослиноїдні види риб у всіх внутрішніх водних об'єктах не лімітуються.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3. Департаменту тваринництва подати наказ у встановленому законодавством порядку на державну реєстрацію до Міністерства юстиції України.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4. Цей наказ набирає чинності з дня його офіційного опублікування.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5. Контроль за виконанням цього наказу покласти на першого заступника Міністра М. Мартинюка.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0C7D22" w:rsidTr="000C7D22">
        <w:trPr>
          <w:tblCellSpacing w:w="22" w:type="dxa"/>
        </w:trPr>
        <w:tc>
          <w:tcPr>
            <w:tcW w:w="2500" w:type="pct"/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Міністр</w:t>
            </w:r>
            <w:proofErr w:type="spellEnd"/>
          </w:p>
        </w:tc>
        <w:tc>
          <w:tcPr>
            <w:tcW w:w="2500" w:type="pct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 xml:space="preserve">Т. </w:t>
            </w:r>
            <w:proofErr w:type="spellStart"/>
            <w:r>
              <w:rPr>
                <w:b/>
                <w:bCs/>
              </w:rPr>
              <w:t>Кутовий</w:t>
            </w:r>
            <w:proofErr w:type="spellEnd"/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0C7D22" w:rsidTr="000C7D22">
        <w:trPr>
          <w:tblCellSpacing w:w="22" w:type="dxa"/>
        </w:trPr>
        <w:tc>
          <w:tcPr>
            <w:tcW w:w="5000" w:type="pct"/>
            <w:hideMark/>
          </w:tcPr>
          <w:p w:rsidR="000C7D22" w:rsidRDefault="000C7D22">
            <w:pPr>
              <w:pStyle w:val="a3"/>
            </w:pPr>
            <w:r>
              <w:lastRenderedPageBreak/>
              <w:t>ЗАТВЕРДЖЕНО</w:t>
            </w:r>
            <w:r>
              <w:br/>
              <w:t xml:space="preserve">Наказ Міністерства </w:t>
            </w:r>
            <w:proofErr w:type="spellStart"/>
            <w:r>
              <w:t>аграрної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та </w:t>
            </w:r>
            <w:proofErr w:type="spellStart"/>
            <w:r>
              <w:t>продовольства</w:t>
            </w:r>
            <w:proofErr w:type="spellEnd"/>
            <w:r>
              <w:t xml:space="preserve"> України</w:t>
            </w:r>
            <w:r>
              <w:br/>
              <w:t xml:space="preserve">05 </w:t>
            </w:r>
            <w:proofErr w:type="spellStart"/>
            <w:r>
              <w:t>грудня</w:t>
            </w:r>
            <w:proofErr w:type="spellEnd"/>
            <w:r>
              <w:t xml:space="preserve"> 2016 року N 512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3"/>
        <w:jc w:val="center"/>
        <w:rPr>
          <w:lang w:val="uk-UA"/>
        </w:rPr>
      </w:pPr>
      <w:r>
        <w:rPr>
          <w:lang w:val="uk-UA"/>
        </w:rPr>
        <w:t>Ліміти</w:t>
      </w:r>
      <w:r>
        <w:rPr>
          <w:lang w:val="uk-UA"/>
        </w:rPr>
        <w:br/>
        <w:t>та прогнози допустимого спеціального використання водних біоресурсів загальнодержавного значення в Азовському та Чорному морях із затоками на 2017 рік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11"/>
        <w:gridCol w:w="4328"/>
        <w:gridCol w:w="2465"/>
        <w:gridCol w:w="1929"/>
      </w:tblGrid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N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Об'єкти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Азовське</w:t>
            </w:r>
            <w:proofErr w:type="spellEnd"/>
            <w:r>
              <w:t xml:space="preserve"> море</w:t>
            </w:r>
            <w:r>
              <w:rPr>
                <w:vertAlign w:val="superscript"/>
              </w:rPr>
              <w:t xml:space="preserve"> 1</w:t>
            </w:r>
            <w:r>
              <w:t>*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Чорне</w:t>
            </w:r>
            <w:proofErr w:type="spellEnd"/>
            <w:r>
              <w:t xml:space="preserve"> море*</w:t>
            </w:r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Хамса </w:t>
            </w:r>
            <w:proofErr w:type="spellStart"/>
            <w:r>
              <w:t>чорноморська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Шпрот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  <w:r>
              <w:rPr>
                <w:vertAlign w:val="superscript"/>
              </w:rPr>
              <w:t xml:space="preserve"> 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Тюлька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69000,0</w:t>
            </w:r>
            <w:r>
              <w:rPr>
                <w:vertAlign w:val="superscript"/>
              </w:rPr>
              <w:t xml:space="preserve"> 7</w:t>
            </w:r>
            <w:r>
              <w:t xml:space="preserve">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Судак </w:t>
            </w:r>
            <w:proofErr w:type="spellStart"/>
            <w:r>
              <w:t>звичайний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2,0</w:t>
            </w:r>
            <w:r>
              <w:rPr>
                <w:vertAlign w:val="superscript"/>
              </w:rPr>
              <w:t xml:space="preserve"> 3</w:t>
            </w:r>
            <w:r>
              <w:t xml:space="preserve"> 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Калкан </w:t>
            </w:r>
            <w:proofErr w:type="spellStart"/>
            <w:r>
              <w:t>азовський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8,0</w:t>
            </w:r>
            <w:r>
              <w:rPr>
                <w:vertAlign w:val="superscript"/>
              </w:rPr>
              <w:t xml:space="preserve"> 7</w:t>
            </w:r>
            <w:r>
              <w:t xml:space="preserve"> 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Калкан </w:t>
            </w:r>
            <w:proofErr w:type="spellStart"/>
            <w:r>
              <w:t>чорноморський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130,0 Л</w:t>
            </w:r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7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Глоса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3,0 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6,0 Л</w:t>
            </w:r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8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Бички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36000,0</w:t>
            </w:r>
            <w:r>
              <w:rPr>
                <w:vertAlign w:val="superscript"/>
              </w:rPr>
              <w:t xml:space="preserve"> 6</w:t>
            </w:r>
            <w:r>
              <w:t xml:space="preserve"> 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9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Оселедець</w:t>
            </w:r>
            <w:proofErr w:type="spellEnd"/>
            <w:r>
              <w:t xml:space="preserve"> </w:t>
            </w:r>
            <w:proofErr w:type="spellStart"/>
            <w:r>
              <w:t>чорноморсько-азовський</w:t>
            </w:r>
            <w:proofErr w:type="spellEnd"/>
            <w:r>
              <w:t xml:space="preserve"> </w:t>
            </w:r>
            <w:proofErr w:type="spellStart"/>
            <w:r>
              <w:t>прохідний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Прилов 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10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Оселедець</w:t>
            </w:r>
            <w:proofErr w:type="spellEnd"/>
            <w:r>
              <w:t xml:space="preserve"> </w:t>
            </w:r>
            <w:proofErr w:type="spellStart"/>
            <w:r>
              <w:t>чорноморський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450,0</w:t>
            </w:r>
            <w:r>
              <w:rPr>
                <w:vertAlign w:val="superscript"/>
              </w:rPr>
              <w:t xml:space="preserve"> 9</w:t>
            </w:r>
            <w:r>
              <w:t xml:space="preserve"> П</w:t>
            </w:r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Піленгас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120,0</w:t>
            </w:r>
            <w:r>
              <w:rPr>
                <w:vertAlign w:val="superscript"/>
              </w:rPr>
              <w:t xml:space="preserve"> 8</w:t>
            </w:r>
            <w:r>
              <w:t xml:space="preserve"> 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Барабуля</w:t>
            </w:r>
            <w:proofErr w:type="spellEnd"/>
          </w:p>
        </w:tc>
        <w:tc>
          <w:tcPr>
            <w:tcW w:w="2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види</w:t>
            </w:r>
            <w:proofErr w:type="spellEnd"/>
            <w:r>
              <w:t xml:space="preserve"> </w:t>
            </w:r>
            <w:proofErr w:type="spellStart"/>
            <w:r>
              <w:t>риб</w:t>
            </w:r>
            <w:proofErr w:type="spellEnd"/>
          </w:p>
        </w:tc>
        <w:tc>
          <w:tcPr>
            <w:tcW w:w="2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  <w:r>
              <w:rPr>
                <w:vertAlign w:val="superscript"/>
              </w:rPr>
              <w:t xml:space="preserve"> 4</w:t>
            </w:r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Креветки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60,0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Гамариди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111,0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16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Личинки </w:t>
            </w:r>
            <w:proofErr w:type="spellStart"/>
            <w:r>
              <w:t>хірономід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760,0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17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Артемія</w:t>
            </w:r>
            <w:proofErr w:type="spellEnd"/>
            <w:r>
              <w:t xml:space="preserve"> (рачки)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275,0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18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Артемія</w:t>
            </w:r>
            <w:proofErr w:type="spellEnd"/>
            <w:r>
              <w:t xml:space="preserve"> (</w:t>
            </w:r>
            <w:proofErr w:type="spellStart"/>
            <w:r>
              <w:t>яйця</w:t>
            </w:r>
            <w:proofErr w:type="spellEnd"/>
            <w: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30,0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19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Мідії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110,0</w:t>
            </w:r>
            <w:r>
              <w:rPr>
                <w:vertAlign w:val="superscript"/>
              </w:rPr>
              <w:t xml:space="preserve"> 3</w:t>
            </w:r>
            <w:r>
              <w:t xml:space="preserve"> 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20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Рапана</w:t>
            </w:r>
            <w:proofErr w:type="spellEnd"/>
          </w:p>
        </w:tc>
        <w:tc>
          <w:tcPr>
            <w:tcW w:w="2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Кунеарка</w:t>
            </w:r>
            <w:proofErr w:type="spellEnd"/>
            <w:r>
              <w:t xml:space="preserve"> (</w:t>
            </w:r>
            <w:proofErr w:type="spellStart"/>
            <w:r>
              <w:t>скафарка</w:t>
            </w:r>
            <w:proofErr w:type="spellEnd"/>
            <w: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30000,0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Зостера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40,0</w:t>
            </w:r>
            <w:r>
              <w:rPr>
                <w:vertAlign w:val="superscript"/>
              </w:rPr>
              <w:t xml:space="preserve"> 5</w:t>
            </w:r>
            <w:r>
              <w:t xml:space="preserve">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Цистозіра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  <w:r>
              <w:rPr>
                <w:vertAlign w:val="superscript"/>
              </w:rPr>
              <w:t xml:space="preserve"> 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100,0</w:t>
            </w:r>
            <w:r>
              <w:rPr>
                <w:vertAlign w:val="superscript"/>
              </w:rPr>
              <w:t xml:space="preserve"> 5</w:t>
            </w:r>
            <w:r>
              <w:t xml:space="preserve"> Л</w:t>
            </w:r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Медуза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</w:tbl>
    <w:p w:rsidR="000C7D22" w:rsidRDefault="000C7D22" w:rsidP="000C7D22">
      <w:pPr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lastRenderedPageBreak/>
        <w:t>____________</w:t>
      </w:r>
      <w:r>
        <w:rPr>
          <w:lang w:val="uk-UA"/>
        </w:rPr>
        <w:br/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У тому числі </w:t>
      </w:r>
      <w:proofErr w:type="spellStart"/>
      <w:r>
        <w:rPr>
          <w:sz w:val="20"/>
          <w:szCs w:val="20"/>
          <w:lang w:val="uk-UA"/>
        </w:rPr>
        <w:t>Утлюцький</w:t>
      </w:r>
      <w:proofErr w:type="spellEnd"/>
      <w:r>
        <w:rPr>
          <w:sz w:val="20"/>
          <w:szCs w:val="20"/>
          <w:lang w:val="uk-UA"/>
        </w:rPr>
        <w:t xml:space="preserve"> та Молочний лимани, Сиваш, Керченська протока.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2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Допустиме спеціальне використання </w:t>
      </w:r>
      <w:proofErr w:type="spellStart"/>
      <w:r>
        <w:rPr>
          <w:sz w:val="20"/>
          <w:szCs w:val="20"/>
          <w:lang w:val="uk-UA"/>
        </w:rPr>
        <w:t>шпрота</w:t>
      </w:r>
      <w:proofErr w:type="spellEnd"/>
      <w:r>
        <w:rPr>
          <w:sz w:val="20"/>
          <w:szCs w:val="20"/>
          <w:lang w:val="uk-UA"/>
        </w:rPr>
        <w:t xml:space="preserve"> також в Азовському морі.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3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Тільки для забезпечення науково-дослідних робіт та відтворення водних біоресурсів.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4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Інші види риб, за винятком тих, на які встановлені ліміти, а також занесених до Червоної книги України, добуваються як </w:t>
      </w:r>
      <w:proofErr w:type="spellStart"/>
      <w:r>
        <w:rPr>
          <w:sz w:val="20"/>
          <w:szCs w:val="20"/>
          <w:lang w:val="uk-UA"/>
        </w:rPr>
        <w:t>прилов</w:t>
      </w:r>
      <w:proofErr w:type="spellEnd"/>
      <w:r>
        <w:rPr>
          <w:sz w:val="20"/>
          <w:szCs w:val="20"/>
          <w:lang w:val="uk-UA"/>
        </w:rPr>
        <w:t xml:space="preserve"> і не лімітуються.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5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Збирання штормових викидів </w:t>
      </w:r>
      <w:proofErr w:type="spellStart"/>
      <w:r>
        <w:rPr>
          <w:sz w:val="20"/>
          <w:szCs w:val="20"/>
          <w:lang w:val="uk-UA"/>
        </w:rPr>
        <w:t>зостери</w:t>
      </w:r>
      <w:proofErr w:type="spellEnd"/>
      <w:r>
        <w:rPr>
          <w:sz w:val="20"/>
          <w:szCs w:val="20"/>
          <w:lang w:val="uk-UA"/>
        </w:rPr>
        <w:t xml:space="preserve"> і </w:t>
      </w:r>
      <w:proofErr w:type="spellStart"/>
      <w:r>
        <w:rPr>
          <w:sz w:val="20"/>
          <w:szCs w:val="20"/>
          <w:lang w:val="uk-UA"/>
        </w:rPr>
        <w:t>цистозіри</w:t>
      </w:r>
      <w:proofErr w:type="spellEnd"/>
      <w:r>
        <w:rPr>
          <w:sz w:val="20"/>
          <w:szCs w:val="20"/>
          <w:lang w:val="uk-UA"/>
        </w:rPr>
        <w:t xml:space="preserve"> не лімітується.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6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У тому числі загально-басейновий обсяг вилучення (ліміт) 15000,0 тонн морського промислу та 21000,0 тонн вилову у лиманах та прибережній 5-кілометровій зоні заток українського узбережжя.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7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Промисел тюльки (69000 тонн) і калкана азовського (8 тонн) здійснюється за рахунок загально-басейнового обсягу вилучення (ліміту) без його розділення на національні квоти. Обмін інформацією про обсяг вилову кожного виду здійснюється сторонами в період промислу щотижня. При освоєнні 80 % обсягів вилучення (ліміту) кожного виду обмін інформацією проводиться щодня, а при освоєнні 95 % промисел призупиняється. Використання залишку обсягу вилучення (ліміту) визначається робочою групою з охорони та контролю вилучення водних біологічних ресурсів.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8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Спеціалізований промисел </w:t>
      </w:r>
      <w:proofErr w:type="spellStart"/>
      <w:r>
        <w:rPr>
          <w:sz w:val="20"/>
          <w:szCs w:val="20"/>
          <w:lang w:val="uk-UA"/>
        </w:rPr>
        <w:t>піленгаса</w:t>
      </w:r>
      <w:proofErr w:type="spellEnd"/>
      <w:r>
        <w:rPr>
          <w:sz w:val="20"/>
          <w:szCs w:val="20"/>
          <w:lang w:val="uk-UA"/>
        </w:rPr>
        <w:t xml:space="preserve"> з використанням сіток, </w:t>
      </w:r>
      <w:proofErr w:type="spellStart"/>
      <w:r>
        <w:rPr>
          <w:sz w:val="20"/>
          <w:szCs w:val="20"/>
          <w:lang w:val="uk-UA"/>
        </w:rPr>
        <w:t>кошільних</w:t>
      </w:r>
      <w:proofErr w:type="spellEnd"/>
      <w:r>
        <w:rPr>
          <w:sz w:val="20"/>
          <w:szCs w:val="20"/>
          <w:lang w:val="uk-UA"/>
        </w:rPr>
        <w:t xml:space="preserve"> та кільцевих неводів заборонено, вилучається тільки як </w:t>
      </w:r>
      <w:proofErr w:type="spellStart"/>
      <w:r>
        <w:rPr>
          <w:sz w:val="20"/>
          <w:szCs w:val="20"/>
          <w:lang w:val="uk-UA"/>
        </w:rPr>
        <w:t>прилов</w:t>
      </w:r>
      <w:proofErr w:type="spellEnd"/>
      <w:r>
        <w:rPr>
          <w:sz w:val="20"/>
          <w:szCs w:val="20"/>
          <w:lang w:val="uk-UA"/>
        </w:rPr>
        <w:t>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9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Загальна прогнозована величина оселедця чорноморського - 450,0 тонн для Чорноморського басейну (можливе використання у Чорному морі, річці Дунай, пониззі Дністра з озерами та Дністровському лимані в рахунок загального прогнозу).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У тому числі в межах територій та об'єктів ПЗФ, де рибальство дозволено режимом цих територій та об'єктів. Кількість суден, рибалок та знарядь лову у межах конкретних територій та об'єктів ПЗФ встановлюється Режимами рибальства та програмами проведення науково-дослідних, науково-промислових та пошукових робіт.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Примітка.</w:t>
      </w:r>
      <w:r>
        <w:rPr>
          <w:lang w:val="uk-UA"/>
        </w:rPr>
        <w:t xml:space="preserve"> Л - ліміти спеціального використання водних біоресурсів;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П - прогнози допустимого вилову водних біоресурсів.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0C7D22" w:rsidTr="000C7D22">
        <w:trPr>
          <w:tblCellSpacing w:w="22" w:type="dxa"/>
        </w:trPr>
        <w:tc>
          <w:tcPr>
            <w:tcW w:w="2500" w:type="pct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тваринництва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0C7D22" w:rsidTr="000C7D22">
        <w:trPr>
          <w:tblCellSpacing w:w="22" w:type="dxa"/>
        </w:trPr>
        <w:tc>
          <w:tcPr>
            <w:tcW w:w="5000" w:type="pct"/>
            <w:hideMark/>
          </w:tcPr>
          <w:p w:rsidR="000C7D22" w:rsidRDefault="000C7D22">
            <w:pPr>
              <w:pStyle w:val="a3"/>
            </w:pPr>
            <w:r>
              <w:t>ЗАТВЕРДЖЕНО</w:t>
            </w:r>
            <w:r>
              <w:br/>
              <w:t xml:space="preserve">Наказ Міністерства </w:t>
            </w:r>
            <w:proofErr w:type="spellStart"/>
            <w:r>
              <w:t>аграрної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та </w:t>
            </w:r>
            <w:proofErr w:type="spellStart"/>
            <w:r>
              <w:t>продовольства</w:t>
            </w:r>
            <w:proofErr w:type="spellEnd"/>
            <w:r>
              <w:t xml:space="preserve"> України</w:t>
            </w:r>
            <w:r>
              <w:br/>
              <w:t xml:space="preserve">05 </w:t>
            </w:r>
            <w:proofErr w:type="spellStart"/>
            <w:r>
              <w:t>грудня</w:t>
            </w:r>
            <w:proofErr w:type="spellEnd"/>
            <w:r>
              <w:t xml:space="preserve"> 2016 року N 512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3"/>
        <w:jc w:val="center"/>
        <w:rPr>
          <w:lang w:val="uk-UA"/>
        </w:rPr>
      </w:pPr>
      <w:r>
        <w:rPr>
          <w:lang w:val="uk-UA"/>
        </w:rPr>
        <w:lastRenderedPageBreak/>
        <w:t>Ліміти</w:t>
      </w:r>
      <w:r>
        <w:rPr>
          <w:lang w:val="uk-UA"/>
        </w:rPr>
        <w:br/>
        <w:t>та прогнози допустимого спеціального використання водних біоресурсів загальнодержавного значення (мігруючих риб) у Чорному, Азовському морях із затоками й лиманами та Керченській протоці на 2017 рік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88"/>
        <w:gridCol w:w="4910"/>
        <w:gridCol w:w="3435"/>
      </w:tblGrid>
      <w:tr w:rsidR="000C7D22" w:rsidTr="000C7D22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N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Об'єкти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Усього</w:t>
            </w:r>
            <w:proofErr w:type="spellEnd"/>
            <w:r>
              <w:t>*</w:t>
            </w:r>
          </w:p>
        </w:tc>
      </w:tr>
      <w:tr w:rsidR="000C7D22" w:rsidTr="000C7D22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Кефалеві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Пузанок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Атерина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Сарган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Ставрида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Катран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7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Скати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8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Хамса </w:t>
            </w:r>
            <w:proofErr w:type="spellStart"/>
            <w:r>
              <w:t>азовська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60000,0</w:t>
            </w:r>
            <w:r>
              <w:rPr>
                <w:vertAlign w:val="superscript"/>
              </w:rPr>
              <w:t xml:space="preserve"> 1</w:t>
            </w:r>
            <w:r>
              <w:t xml:space="preserve"> П</w:t>
            </w:r>
          </w:p>
        </w:tc>
      </w:tr>
      <w:tr w:rsidR="000C7D22" w:rsidTr="000C7D22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9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Мерланг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</w:tbl>
    <w:p w:rsidR="000C7D22" w:rsidRDefault="000C7D22" w:rsidP="000C7D22">
      <w:pPr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Промисел азовської хамси (60000 тонн) здійснюється за рахунок </w:t>
      </w:r>
      <w:proofErr w:type="spellStart"/>
      <w:r>
        <w:rPr>
          <w:sz w:val="20"/>
          <w:szCs w:val="20"/>
          <w:lang w:val="uk-UA"/>
        </w:rPr>
        <w:t>загальнобасейнового</w:t>
      </w:r>
      <w:proofErr w:type="spellEnd"/>
      <w:r>
        <w:rPr>
          <w:sz w:val="20"/>
          <w:szCs w:val="20"/>
          <w:lang w:val="uk-UA"/>
        </w:rPr>
        <w:t xml:space="preserve"> обсягу вилучення (ліміту) без його розділення на національні квоти. Обмін інформацією про обсяг вилову здійснюється сторонами в період промислу щотижня. При освоєнні 80 % обсягів вилучення (ліміту) обмін інформацією проводиться щодня, а при освоєнні 95 % промисел призупиняється. Використання залишку обсягу вилучення (ліміту) визначається робочою групою з охорони та контролю вилучення водних біологічних ресурсів.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У тому числі в межах територій та об'єктів ПЗФ, де рибальство дозволено режимом цих територій та об'єктів. Кількість суден, рибалок та знарядь лову у межах конкретних територій та об'єктів ПЗФ встановлюється Режимами рибальства та програмами проведення науково-дослідних, науково-промислових та пошукових робіт.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Примітки:</w:t>
      </w:r>
      <w:r>
        <w:rPr>
          <w:lang w:val="uk-UA"/>
        </w:rPr>
        <w:t xml:space="preserve"> 1. П - прогнози допустимого вилову водних біоресурсів.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2. Освоєння квот по хамсі азовській здійснюється в Азовському і Чорному морях.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0C7D22" w:rsidTr="000C7D22">
        <w:trPr>
          <w:tblCellSpacing w:w="22" w:type="dxa"/>
        </w:trPr>
        <w:tc>
          <w:tcPr>
            <w:tcW w:w="2500" w:type="pct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тваринництва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0C7D22" w:rsidTr="000C7D22">
        <w:trPr>
          <w:tblCellSpacing w:w="22" w:type="dxa"/>
        </w:trPr>
        <w:tc>
          <w:tcPr>
            <w:tcW w:w="5000" w:type="pct"/>
            <w:hideMark/>
          </w:tcPr>
          <w:p w:rsidR="000C7D22" w:rsidRDefault="000C7D22">
            <w:pPr>
              <w:pStyle w:val="a3"/>
            </w:pPr>
            <w:r>
              <w:t>ЗАТВЕРДЖЕНО</w:t>
            </w:r>
            <w:r>
              <w:br/>
              <w:t xml:space="preserve">Наказ Міністерства </w:t>
            </w:r>
            <w:proofErr w:type="spellStart"/>
            <w:r>
              <w:t>аграрної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та </w:t>
            </w:r>
            <w:proofErr w:type="spellStart"/>
            <w:r>
              <w:t>продовольства</w:t>
            </w:r>
            <w:proofErr w:type="spellEnd"/>
            <w:r>
              <w:t xml:space="preserve"> України</w:t>
            </w:r>
            <w:r>
              <w:br/>
            </w:r>
            <w:r>
              <w:lastRenderedPageBreak/>
              <w:t xml:space="preserve">05 </w:t>
            </w:r>
            <w:proofErr w:type="spellStart"/>
            <w:r>
              <w:t>грудня</w:t>
            </w:r>
            <w:proofErr w:type="spellEnd"/>
            <w:r>
              <w:t xml:space="preserve"> 2016 року N 512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0C7D22" w:rsidRDefault="000C7D22" w:rsidP="000C7D22">
      <w:pPr>
        <w:pStyle w:val="3"/>
        <w:jc w:val="center"/>
        <w:rPr>
          <w:lang w:val="uk-UA"/>
        </w:rPr>
      </w:pPr>
      <w:r>
        <w:rPr>
          <w:lang w:val="uk-UA"/>
        </w:rPr>
        <w:t>Ліміти</w:t>
      </w:r>
      <w:r>
        <w:rPr>
          <w:lang w:val="uk-UA"/>
        </w:rPr>
        <w:br/>
        <w:t xml:space="preserve">та прогнози допустимого спеціального використання водних біоресурсів загальнодержавного значення у Дніпровсько-Бузькій </w:t>
      </w:r>
      <w:proofErr w:type="spellStart"/>
      <w:r>
        <w:rPr>
          <w:lang w:val="uk-UA"/>
        </w:rPr>
        <w:t>естуарній</w:t>
      </w:r>
      <w:proofErr w:type="spellEnd"/>
      <w:r>
        <w:rPr>
          <w:lang w:val="uk-UA"/>
        </w:rPr>
        <w:t xml:space="preserve"> системі, пониззях Дністра та Дунаю, Дністровському лимані та </w:t>
      </w:r>
      <w:proofErr w:type="spellStart"/>
      <w:r>
        <w:rPr>
          <w:lang w:val="uk-UA"/>
        </w:rPr>
        <w:t>Кучурганському</w:t>
      </w:r>
      <w:proofErr w:type="spellEnd"/>
      <w:r>
        <w:rPr>
          <w:lang w:val="uk-UA"/>
        </w:rPr>
        <w:t xml:space="preserve"> водосховищі на 2017 рік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6"/>
        <w:gridCol w:w="1981"/>
        <w:gridCol w:w="1705"/>
        <w:gridCol w:w="1889"/>
        <w:gridCol w:w="1705"/>
        <w:gridCol w:w="1727"/>
      </w:tblGrid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N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Об'єкти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Дніпровсько-Бузька</w:t>
            </w:r>
            <w:proofErr w:type="spellEnd"/>
            <w:r>
              <w:t xml:space="preserve"> </w:t>
            </w:r>
            <w:proofErr w:type="spellStart"/>
            <w:r>
              <w:t>естуарна</w:t>
            </w:r>
            <w:proofErr w:type="spellEnd"/>
            <w:r>
              <w:t xml:space="preserve"> система*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Пониззя</w:t>
            </w:r>
            <w:proofErr w:type="spellEnd"/>
            <w:r>
              <w:t xml:space="preserve"> </w:t>
            </w:r>
            <w:proofErr w:type="spellStart"/>
            <w:r>
              <w:t>Дністра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озерами та </w:t>
            </w:r>
            <w:proofErr w:type="spellStart"/>
            <w:r>
              <w:t>Дністровський</w:t>
            </w:r>
            <w:proofErr w:type="spellEnd"/>
            <w:r>
              <w:t xml:space="preserve"> лиман*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Кучурганське</w:t>
            </w:r>
            <w:proofErr w:type="spellEnd"/>
            <w:r>
              <w:t xml:space="preserve"> </w:t>
            </w:r>
            <w:proofErr w:type="spellStart"/>
            <w:r>
              <w:t>водосховище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Річка</w:t>
            </w:r>
            <w:proofErr w:type="spellEnd"/>
            <w:r>
              <w:t xml:space="preserve"> Дунай*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Оселедець</w:t>
            </w:r>
            <w:proofErr w:type="spellEnd"/>
            <w:r>
              <w:t xml:space="preserve"> </w:t>
            </w:r>
            <w:proofErr w:type="spellStart"/>
            <w:r>
              <w:t>чорноморський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15,0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450,0</w:t>
            </w:r>
            <w:r>
              <w:rPr>
                <w:vertAlign w:val="superscript"/>
              </w:rPr>
              <w:t xml:space="preserve"> 4</w:t>
            </w:r>
            <w:r>
              <w:t xml:space="preserve">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>450,0</w:t>
            </w:r>
            <w:r>
              <w:rPr>
                <w:vertAlign w:val="superscript"/>
              </w:rPr>
              <w:t xml:space="preserve"> 4</w:t>
            </w:r>
            <w:r>
              <w:t xml:space="preserve"> П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Сазан (</w:t>
            </w:r>
            <w:proofErr w:type="spellStart"/>
            <w:r>
              <w:t>короп</w:t>
            </w:r>
            <w:proofErr w:type="spellEnd"/>
            <w: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20,0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30,0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>50,0 П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Пузанок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45,0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Лящ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154,0 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200,0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>20,0 П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Карась </w:t>
            </w:r>
            <w:proofErr w:type="spellStart"/>
            <w:r>
              <w:t>сріблястий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Судак </w:t>
            </w:r>
            <w:proofErr w:type="spellStart"/>
            <w:r>
              <w:t>звичайний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28,0 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25,0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>12,0 П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Рибець</w:t>
            </w:r>
            <w:proofErr w:type="spellEnd"/>
            <w:r>
              <w:t xml:space="preserve"> великий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Тараня (</w:t>
            </w:r>
            <w:proofErr w:type="spellStart"/>
            <w:r>
              <w:t>плітка</w:t>
            </w:r>
            <w:proofErr w:type="spellEnd"/>
            <w: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92,0 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45,0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>12,0 П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Плоскирка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31,0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В'юн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Тюлька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Бички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1,5</w:t>
            </w:r>
            <w:r>
              <w:rPr>
                <w:vertAlign w:val="superscript"/>
              </w:rPr>
              <w:t xml:space="preserve"> 1</w:t>
            </w:r>
            <w:r>
              <w:t xml:space="preserve">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Щука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10,0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Білизна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Сом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Окунь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Краснопірка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Кефалеві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Піленгас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Атерина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Чехоня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Раки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1,5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2,0 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0,5 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Гамариди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lastRenderedPageBreak/>
              <w:t>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крупний</w:t>
            </w:r>
            <w:proofErr w:type="spellEnd"/>
            <w:r>
              <w:t xml:space="preserve"> частик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13,0</w:t>
            </w:r>
            <w:r>
              <w:rPr>
                <w:vertAlign w:val="superscript"/>
              </w:rPr>
              <w:t xml:space="preserve"> 2</w:t>
            </w:r>
            <w:r>
              <w:t xml:space="preserve">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дрібний</w:t>
            </w:r>
            <w:proofErr w:type="spellEnd"/>
            <w:r>
              <w:t xml:space="preserve"> частик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24,0</w:t>
            </w:r>
            <w:r>
              <w:rPr>
                <w:vertAlign w:val="superscript"/>
              </w:rPr>
              <w:t xml:space="preserve"> 3</w:t>
            </w:r>
            <w:r>
              <w:t xml:space="preserve"> 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</w:tbl>
    <w:p w:rsidR="000C7D22" w:rsidRDefault="000C7D22" w:rsidP="000C7D22">
      <w:pPr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Добуваються як </w:t>
      </w:r>
      <w:proofErr w:type="spellStart"/>
      <w:r>
        <w:rPr>
          <w:sz w:val="20"/>
          <w:szCs w:val="20"/>
          <w:lang w:val="uk-UA"/>
        </w:rPr>
        <w:t>прилов</w:t>
      </w:r>
      <w:proofErr w:type="spellEnd"/>
      <w:r>
        <w:rPr>
          <w:sz w:val="20"/>
          <w:szCs w:val="20"/>
          <w:lang w:val="uk-UA"/>
        </w:rPr>
        <w:t xml:space="preserve"> при промислі раків та тюльки.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2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Сом, білизна, </w:t>
      </w:r>
      <w:proofErr w:type="spellStart"/>
      <w:r>
        <w:rPr>
          <w:sz w:val="20"/>
          <w:szCs w:val="20"/>
          <w:lang w:val="uk-UA"/>
        </w:rPr>
        <w:t>піленгас</w:t>
      </w:r>
      <w:proofErr w:type="spellEnd"/>
      <w:r>
        <w:rPr>
          <w:sz w:val="20"/>
          <w:szCs w:val="20"/>
          <w:lang w:val="uk-UA"/>
        </w:rPr>
        <w:t>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3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Краснопірка, окунь, рибець великий, чехоня, лин.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4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Загальна прогнозована величина оселедця чорноморського - 450,0 тонн для Чорноморського басейну (можливе використання у Чорному морі, річці Дунай, пониззі Дністра з озерами та Дністровському лимані в рахунок загального прогнозу).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У тому числі в межах територій та об'єктів ПЗФ, де рибальство дозволено режимом цих територій та об'єктів. Кількість суден, рибалок та знарядь лову у межах конкретних територій та об'єктів ПЗФ встановлюється Режимами рибальства та програмами проведення науково-дослідних, науково-промислових та пошукових робіт.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Примітка.</w:t>
      </w:r>
      <w:r>
        <w:rPr>
          <w:lang w:val="uk-UA"/>
        </w:rPr>
        <w:t xml:space="preserve"> Л - ліміти спеціального використання водних біоресурсів;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П - прогнози допустимого вилову водних біоресурсів.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0C7D22" w:rsidTr="000C7D22">
        <w:trPr>
          <w:tblCellSpacing w:w="22" w:type="dxa"/>
        </w:trPr>
        <w:tc>
          <w:tcPr>
            <w:tcW w:w="2500" w:type="pct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тваринництва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0C7D22" w:rsidTr="000C7D22">
        <w:trPr>
          <w:tblCellSpacing w:w="22" w:type="dxa"/>
        </w:trPr>
        <w:tc>
          <w:tcPr>
            <w:tcW w:w="5000" w:type="pct"/>
            <w:hideMark/>
          </w:tcPr>
          <w:p w:rsidR="000C7D22" w:rsidRDefault="000C7D22">
            <w:pPr>
              <w:pStyle w:val="a3"/>
            </w:pPr>
            <w:r>
              <w:t>ЗАТВЕРДЖЕНО</w:t>
            </w:r>
            <w:r>
              <w:br/>
              <w:t xml:space="preserve">Наказ Міністерства </w:t>
            </w:r>
            <w:proofErr w:type="spellStart"/>
            <w:r>
              <w:t>аграрної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та </w:t>
            </w:r>
            <w:proofErr w:type="spellStart"/>
            <w:r>
              <w:t>продовольства</w:t>
            </w:r>
            <w:proofErr w:type="spellEnd"/>
            <w:r>
              <w:t xml:space="preserve"> України</w:t>
            </w:r>
            <w:r>
              <w:br/>
              <w:t xml:space="preserve">05 </w:t>
            </w:r>
            <w:proofErr w:type="spellStart"/>
            <w:r>
              <w:t>грудня</w:t>
            </w:r>
            <w:proofErr w:type="spellEnd"/>
            <w:r>
              <w:t xml:space="preserve"> 2016 року N 512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3"/>
        <w:jc w:val="center"/>
        <w:rPr>
          <w:lang w:val="uk-UA"/>
        </w:rPr>
      </w:pPr>
      <w:r>
        <w:rPr>
          <w:lang w:val="uk-UA"/>
        </w:rPr>
        <w:t>Прогнози</w:t>
      </w:r>
      <w:r>
        <w:rPr>
          <w:lang w:val="uk-UA"/>
        </w:rPr>
        <w:br/>
        <w:t>спеціального використання водних біоресурсів загальнодержавного значення у водних об'єктах Чернігівської області на 2017 рік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"/>
        <w:gridCol w:w="2732"/>
        <w:gridCol w:w="1898"/>
        <w:gridCol w:w="2269"/>
        <w:gridCol w:w="1734"/>
      </w:tblGrid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N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Об'єкти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Річка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Річка</w:t>
            </w:r>
            <w:proofErr w:type="spellEnd"/>
            <w:r>
              <w:t xml:space="preserve"> Десна </w:t>
            </w:r>
            <w:proofErr w:type="spellStart"/>
            <w:r>
              <w:t>з</w:t>
            </w:r>
            <w:proofErr w:type="spellEnd"/>
            <w:r>
              <w:t xml:space="preserve"> озерами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Усього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Судак </w:t>
            </w:r>
            <w:proofErr w:type="spellStart"/>
            <w:r>
              <w:t>звичайний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2,0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Сом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1,5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Лящ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18,0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11,0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29,0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Плітка</w:t>
            </w:r>
            <w:proofErr w:type="spellEnd"/>
            <w:r>
              <w:t xml:space="preserve"> (тараня)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6,0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4,0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10,0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Щука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2,6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2,4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5,0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Окунь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1,5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7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Карась </w:t>
            </w:r>
            <w:proofErr w:type="spellStart"/>
            <w:r>
              <w:t>сріблястий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2,0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3,0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Чехоня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0,5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9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Плоскирка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13,0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8,0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21,0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Лин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1,0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Синець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3,6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4,9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крупний</w:t>
            </w:r>
            <w:proofErr w:type="spellEnd"/>
            <w:r>
              <w:t xml:space="preserve"> частик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1,0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0,8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1,8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дрібний</w:t>
            </w:r>
            <w:proofErr w:type="spellEnd"/>
            <w:r>
              <w:t xml:space="preserve"> частик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1,0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0,8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1,8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Верховодка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9,0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5,0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14,0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Раки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1,0</w:t>
            </w:r>
          </w:p>
        </w:tc>
      </w:tr>
      <w:tr w:rsidR="000C7D22" w:rsidTr="000C7D22">
        <w:trPr>
          <w:tblCellSpacing w:w="22" w:type="dxa"/>
        </w:trPr>
        <w:tc>
          <w:tcPr>
            <w:tcW w:w="1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Усього</w:t>
            </w:r>
            <w:proofErr w:type="spellEnd"/>
            <w:r>
              <w:t>,</w:t>
            </w:r>
            <w:r>
              <w:br/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риби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56,9</w:t>
            </w:r>
            <w:r>
              <w:br/>
              <w:t>56,4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41,1</w:t>
            </w:r>
            <w:r>
              <w:br/>
              <w:t>40,6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98,0</w:t>
            </w:r>
            <w:r>
              <w:br/>
              <w:t>97,0</w:t>
            </w:r>
          </w:p>
        </w:tc>
      </w:tr>
    </w:tbl>
    <w:p w:rsidR="000C7D22" w:rsidRDefault="000C7D22" w:rsidP="000C7D22">
      <w:pPr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Головень, білизна, в'язь, сазан (короп).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2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Краснопірка, </w:t>
      </w:r>
      <w:proofErr w:type="spellStart"/>
      <w:r>
        <w:rPr>
          <w:sz w:val="20"/>
          <w:szCs w:val="20"/>
          <w:lang w:val="uk-UA"/>
        </w:rPr>
        <w:t>клепець</w:t>
      </w:r>
      <w:proofErr w:type="spellEnd"/>
      <w:r>
        <w:rPr>
          <w:sz w:val="20"/>
          <w:szCs w:val="20"/>
          <w:lang w:val="uk-UA"/>
        </w:rPr>
        <w:t>, підуст, окунь, рибець звичайний, йорж звичайний.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0C7D22" w:rsidTr="000C7D22">
        <w:trPr>
          <w:tblCellSpacing w:w="22" w:type="dxa"/>
        </w:trPr>
        <w:tc>
          <w:tcPr>
            <w:tcW w:w="2500" w:type="pct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тваринництва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0C7D22" w:rsidTr="000C7D22">
        <w:trPr>
          <w:tblCellSpacing w:w="22" w:type="dxa"/>
        </w:trPr>
        <w:tc>
          <w:tcPr>
            <w:tcW w:w="5000" w:type="pct"/>
            <w:hideMark/>
          </w:tcPr>
          <w:p w:rsidR="000C7D22" w:rsidRDefault="000C7D22">
            <w:pPr>
              <w:pStyle w:val="a3"/>
            </w:pPr>
            <w:r>
              <w:t>ЗАТВЕРДЖЕНО</w:t>
            </w:r>
            <w:r>
              <w:br/>
              <w:t xml:space="preserve">Наказ Міністерства </w:t>
            </w:r>
            <w:proofErr w:type="spellStart"/>
            <w:r>
              <w:t>аграрної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та </w:t>
            </w:r>
            <w:proofErr w:type="spellStart"/>
            <w:r>
              <w:t>продовольства</w:t>
            </w:r>
            <w:proofErr w:type="spellEnd"/>
            <w:r>
              <w:t xml:space="preserve"> України</w:t>
            </w:r>
            <w:r>
              <w:br/>
              <w:t xml:space="preserve">05 </w:t>
            </w:r>
            <w:proofErr w:type="spellStart"/>
            <w:r>
              <w:t>грудня</w:t>
            </w:r>
            <w:proofErr w:type="spellEnd"/>
            <w:r>
              <w:t xml:space="preserve"> 2016 року N 512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3"/>
        <w:jc w:val="center"/>
        <w:rPr>
          <w:lang w:val="uk-UA"/>
        </w:rPr>
      </w:pPr>
      <w:r>
        <w:rPr>
          <w:lang w:val="uk-UA"/>
        </w:rPr>
        <w:t>Ліміти та прогнози допустимого спеціального використання водних біоресурсів загальнодержавного значення у дніпровських водосховищах на 2017 рік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4"/>
        <w:gridCol w:w="1239"/>
        <w:gridCol w:w="1195"/>
        <w:gridCol w:w="1195"/>
        <w:gridCol w:w="1289"/>
        <w:gridCol w:w="1725"/>
        <w:gridCol w:w="1289"/>
        <w:gridCol w:w="1217"/>
      </w:tblGrid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lastRenderedPageBreak/>
              <w:t xml:space="preserve">N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Об'єкти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Київське</w:t>
            </w:r>
            <w:proofErr w:type="spellEnd"/>
            <w:r>
              <w:t xml:space="preserve"> </w:t>
            </w:r>
            <w:proofErr w:type="spellStart"/>
            <w:r>
              <w:t>водосховище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Канівське</w:t>
            </w:r>
            <w:proofErr w:type="spellEnd"/>
            <w:r>
              <w:t xml:space="preserve"> </w:t>
            </w:r>
            <w:proofErr w:type="spellStart"/>
            <w:r>
              <w:t>водосховище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Кременчуцьке</w:t>
            </w:r>
            <w:proofErr w:type="spellEnd"/>
            <w:r>
              <w:t xml:space="preserve"> </w:t>
            </w:r>
            <w:proofErr w:type="spellStart"/>
            <w:r>
              <w:t>водосховище</w:t>
            </w:r>
            <w:proofErr w:type="spellEnd"/>
            <w:r>
              <w:t>*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Дніпродзержинське</w:t>
            </w:r>
            <w:proofErr w:type="spellEnd"/>
            <w:r>
              <w:t xml:space="preserve"> </w:t>
            </w:r>
            <w:proofErr w:type="spellStart"/>
            <w:r>
              <w:t>водосховище</w:t>
            </w:r>
            <w:proofErr w:type="spellEnd"/>
            <w:r>
              <w:t>*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Каховське</w:t>
            </w:r>
            <w:proofErr w:type="spellEnd"/>
            <w:r>
              <w:t xml:space="preserve"> </w:t>
            </w:r>
            <w:proofErr w:type="spellStart"/>
            <w:r>
              <w:t>водосховище</w:t>
            </w:r>
            <w:proofErr w:type="spellEnd"/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Дніпровське</w:t>
            </w:r>
            <w:proofErr w:type="spellEnd"/>
            <w:r>
              <w:t xml:space="preserve"> </w:t>
            </w:r>
            <w:proofErr w:type="spellStart"/>
            <w:r>
              <w:t>водосховище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Лящ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371,0 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123,0 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1971,0 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389,0 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337,0 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88,0 Л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Судак </w:t>
            </w:r>
            <w:proofErr w:type="spellStart"/>
            <w:r>
              <w:t>звичайний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194,0 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98,0 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250,0 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76,0 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103,0 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14,0 Л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Сазан (</w:t>
            </w:r>
            <w:proofErr w:type="spellStart"/>
            <w:r>
              <w:t>короп</w:t>
            </w:r>
            <w:proofErr w:type="spellEnd"/>
            <w: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11,0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6,0 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64,0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33,0 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62,0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20,0 П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Щука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71,0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21,0 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48,0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47,0 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6,0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5,0 П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Сом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87,0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45,0 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93,0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69,0 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60,0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12,0 П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Плітка</w:t>
            </w:r>
            <w:proofErr w:type="spellEnd"/>
            <w:r>
              <w:t xml:space="preserve"> (тараня)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255,0 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318,0 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1481,0 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326,0 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455,0 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190,0 Л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Плоскирка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404,0 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68,0 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525,0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135,0 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67,0 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70,0 Л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Синець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212,0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28,0 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139,0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4,0 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2,0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1,0 П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Карась </w:t>
            </w:r>
            <w:proofErr w:type="spellStart"/>
            <w:r>
              <w:t>сріблястий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Чехоня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86,0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12,0 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63,0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9,0 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2,0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2,0 П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Верховодка </w:t>
            </w:r>
            <w:proofErr w:type="spellStart"/>
            <w:r>
              <w:t>і</w:t>
            </w:r>
            <w:proofErr w:type="spellEnd"/>
            <w:r>
              <w:t xml:space="preserve"> тюлька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крупний</w:t>
            </w:r>
            <w:proofErr w:type="spellEnd"/>
            <w:r>
              <w:t xml:space="preserve"> частик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59,0</w:t>
            </w:r>
            <w:r>
              <w:rPr>
                <w:vertAlign w:val="superscript"/>
              </w:rPr>
              <w:t xml:space="preserve"> 1</w:t>
            </w:r>
            <w:r>
              <w:t xml:space="preserve">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8,0</w:t>
            </w:r>
            <w:r>
              <w:rPr>
                <w:vertAlign w:val="superscript"/>
              </w:rPr>
              <w:t xml:space="preserve"> 1</w:t>
            </w:r>
            <w:r>
              <w:t xml:space="preserve"> 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23,0</w:t>
            </w:r>
            <w:r>
              <w:rPr>
                <w:vertAlign w:val="superscript"/>
              </w:rPr>
              <w:t xml:space="preserve"> 1</w:t>
            </w:r>
            <w:r>
              <w:t xml:space="preserve">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28,0</w:t>
            </w:r>
            <w:r>
              <w:rPr>
                <w:vertAlign w:val="superscript"/>
              </w:rPr>
              <w:t xml:space="preserve"> 1</w:t>
            </w:r>
            <w:r>
              <w:t xml:space="preserve"> 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5,0</w:t>
            </w:r>
            <w:r>
              <w:rPr>
                <w:vertAlign w:val="superscript"/>
              </w:rPr>
              <w:t xml:space="preserve"> 1</w:t>
            </w:r>
            <w:r>
              <w:t xml:space="preserve">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4,0</w:t>
            </w:r>
            <w:r>
              <w:rPr>
                <w:vertAlign w:val="superscript"/>
              </w:rPr>
              <w:t xml:space="preserve"> 1</w:t>
            </w:r>
            <w:r>
              <w:t xml:space="preserve"> П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дрібний</w:t>
            </w:r>
            <w:proofErr w:type="spellEnd"/>
            <w:r>
              <w:t xml:space="preserve"> частик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199,0</w:t>
            </w:r>
            <w:r>
              <w:rPr>
                <w:vertAlign w:val="superscript"/>
              </w:rPr>
              <w:t xml:space="preserve"> 2</w:t>
            </w:r>
            <w:r>
              <w:t xml:space="preserve">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123,0</w:t>
            </w:r>
            <w:r>
              <w:rPr>
                <w:vertAlign w:val="superscript"/>
              </w:rPr>
              <w:t xml:space="preserve"> 2</w:t>
            </w:r>
            <w:r>
              <w:t xml:space="preserve"> 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109,0</w:t>
            </w:r>
            <w:r>
              <w:rPr>
                <w:vertAlign w:val="superscript"/>
              </w:rPr>
              <w:t xml:space="preserve"> 2</w:t>
            </w:r>
            <w:r>
              <w:t xml:space="preserve">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322,0</w:t>
            </w:r>
            <w:r>
              <w:rPr>
                <w:vertAlign w:val="superscript"/>
              </w:rPr>
              <w:t xml:space="preserve"> 2</w:t>
            </w:r>
            <w:r>
              <w:t xml:space="preserve"> 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49,0</w:t>
            </w:r>
            <w:r>
              <w:rPr>
                <w:vertAlign w:val="superscript"/>
              </w:rPr>
              <w:t xml:space="preserve"> 2</w:t>
            </w:r>
            <w:r>
              <w:t xml:space="preserve">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31,0</w:t>
            </w:r>
            <w:r>
              <w:rPr>
                <w:vertAlign w:val="superscript"/>
              </w:rPr>
              <w:t xml:space="preserve"> 2</w:t>
            </w:r>
            <w:r>
              <w:t xml:space="preserve"> П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Бички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0,1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Сонячна</w:t>
            </w:r>
            <w:proofErr w:type="spellEnd"/>
            <w:r>
              <w:t xml:space="preserve"> </w:t>
            </w:r>
            <w:proofErr w:type="spellStart"/>
            <w:r>
              <w:t>риба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Раки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2,0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1,4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3,5 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0,5 П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Гамариди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3,8 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25,5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0,2 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Личинки </w:t>
            </w:r>
            <w:proofErr w:type="spellStart"/>
            <w:r>
              <w:t>хірономід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3,8 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22,5 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11,8 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</w:tbl>
    <w:p w:rsidR="000C7D22" w:rsidRDefault="000C7D22" w:rsidP="000C7D22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Головень, білизна, в'язь.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2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Окунь, лин, краснопірка, </w:t>
      </w:r>
      <w:proofErr w:type="spellStart"/>
      <w:r>
        <w:rPr>
          <w:sz w:val="20"/>
          <w:szCs w:val="20"/>
          <w:lang w:val="uk-UA"/>
        </w:rPr>
        <w:t>клепець</w:t>
      </w:r>
      <w:proofErr w:type="spellEnd"/>
      <w:r>
        <w:rPr>
          <w:sz w:val="20"/>
          <w:szCs w:val="20"/>
          <w:lang w:val="uk-UA"/>
        </w:rPr>
        <w:t>, підуст, рибець звичайний, йорж звичайний.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3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Тільки для забезпечення науково-дослідних робіт та відтворення водних біоресурсів.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У тому числі в межах територій та об'єктів ПЗФ, де рибальство дозволено режимом цих територій та об'єктів. Кількість суден, рибалок та знарядь лову у межах конкретних територій та об'єктів ПЗФ встановлюється Режимами рибальства та програмами проведення науково-дослідних, науково-промислових та пошукових робіт.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Примітка.</w:t>
      </w:r>
      <w:r>
        <w:rPr>
          <w:lang w:val="uk-UA"/>
        </w:rPr>
        <w:t xml:space="preserve"> Л - ліміти спеціального використання водних біоресурсів;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П - прогнози допустимого вилову водних біоресурсів.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0C7D22" w:rsidTr="000C7D22">
        <w:trPr>
          <w:tblCellSpacing w:w="22" w:type="dxa"/>
        </w:trPr>
        <w:tc>
          <w:tcPr>
            <w:tcW w:w="2500" w:type="pct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тваринництва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0C7D22" w:rsidTr="000C7D22">
        <w:trPr>
          <w:tblCellSpacing w:w="22" w:type="dxa"/>
        </w:trPr>
        <w:tc>
          <w:tcPr>
            <w:tcW w:w="5000" w:type="pct"/>
            <w:hideMark/>
          </w:tcPr>
          <w:p w:rsidR="000C7D22" w:rsidRDefault="000C7D22">
            <w:pPr>
              <w:pStyle w:val="a3"/>
            </w:pPr>
            <w:r>
              <w:t>ЗАТВЕРДЖЕНО</w:t>
            </w:r>
            <w:r>
              <w:br/>
              <w:t xml:space="preserve">Наказ Міністерства </w:t>
            </w:r>
            <w:proofErr w:type="spellStart"/>
            <w:r>
              <w:t>аграрної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та </w:t>
            </w:r>
            <w:proofErr w:type="spellStart"/>
            <w:r>
              <w:t>продовольства</w:t>
            </w:r>
            <w:proofErr w:type="spellEnd"/>
            <w:r>
              <w:t xml:space="preserve"> України</w:t>
            </w:r>
            <w:r>
              <w:br/>
              <w:t xml:space="preserve">05 </w:t>
            </w:r>
            <w:proofErr w:type="spellStart"/>
            <w:r>
              <w:t>грудня</w:t>
            </w:r>
            <w:proofErr w:type="spellEnd"/>
            <w:r>
              <w:t xml:space="preserve"> 2016 року N 512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3"/>
        <w:jc w:val="center"/>
        <w:rPr>
          <w:lang w:val="uk-UA"/>
        </w:rPr>
      </w:pPr>
      <w:r>
        <w:rPr>
          <w:lang w:val="uk-UA"/>
        </w:rPr>
        <w:t>Ліміти</w:t>
      </w:r>
      <w:r>
        <w:rPr>
          <w:lang w:val="uk-UA"/>
        </w:rPr>
        <w:br/>
        <w:t>спеціального використання водних біоресурсів загальнодержавного значення у причорноморських лиманах на 2017 рік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4"/>
        <w:gridCol w:w="1512"/>
        <w:gridCol w:w="1568"/>
        <w:gridCol w:w="1654"/>
        <w:gridCol w:w="1465"/>
        <w:gridCol w:w="1321"/>
        <w:gridCol w:w="1579"/>
      </w:tblGrid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N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Об'єкти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Тилігульський</w:t>
            </w:r>
            <w:proofErr w:type="spellEnd"/>
            <w:r>
              <w:t xml:space="preserve"> лиман*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Будацький</w:t>
            </w:r>
            <w:proofErr w:type="spellEnd"/>
            <w:r>
              <w:t xml:space="preserve"> (</w:t>
            </w:r>
            <w:proofErr w:type="spellStart"/>
            <w:r>
              <w:t>Шаболацький</w:t>
            </w:r>
            <w:proofErr w:type="spellEnd"/>
            <w:r>
              <w:t>) лиман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Березанський</w:t>
            </w:r>
            <w:proofErr w:type="spellEnd"/>
            <w:r>
              <w:t xml:space="preserve"> лиман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Тузловська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 </w:t>
            </w:r>
            <w:proofErr w:type="spellStart"/>
            <w:r>
              <w:t>лиманів</w:t>
            </w:r>
            <w:proofErr w:type="spellEnd"/>
            <w:r>
              <w:t>*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Куяльницький</w:t>
            </w:r>
            <w:proofErr w:type="spellEnd"/>
            <w:r>
              <w:t xml:space="preserve"> лиман</w:t>
            </w:r>
          </w:p>
        </w:tc>
      </w:tr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proofErr w:type="spellStart"/>
            <w:r>
              <w:t>Атерина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  <w:r>
              <w:rPr>
                <w:vertAlign w:val="superscript"/>
              </w:rPr>
              <w:t xml:space="preserve">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r>
              <w:t xml:space="preserve">Хамса </w:t>
            </w:r>
            <w:proofErr w:type="spellStart"/>
            <w:r>
              <w:t>чорноморська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proofErr w:type="spellStart"/>
            <w:r>
              <w:t>Кефалеві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lastRenderedPageBreak/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lastRenderedPageBreak/>
              <w:t xml:space="preserve">Не </w:t>
            </w:r>
            <w:proofErr w:type="spellStart"/>
            <w:r>
              <w:t>лімітуютьс</w:t>
            </w:r>
            <w:r>
              <w:lastRenderedPageBreak/>
              <w:t>я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lastRenderedPageBreak/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r>
              <w:t xml:space="preserve">Карась </w:t>
            </w:r>
            <w:proofErr w:type="spellStart"/>
            <w:r>
              <w:t>сріблястий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  <w:r>
              <w:rPr>
                <w:vertAlign w:val="superscript"/>
              </w:rPr>
              <w:t xml:space="preserve">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proofErr w:type="spellStart"/>
            <w:r>
              <w:t>Камбала-глоса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0,5 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0,5 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0,5 Л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1,5 Л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proofErr w:type="spellStart"/>
            <w:r>
              <w:t>Бички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  <w:r>
              <w:rPr>
                <w:vertAlign w:val="superscript"/>
              </w:rPr>
              <w:t xml:space="preserve">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види</w:t>
            </w:r>
            <w:proofErr w:type="spellEnd"/>
            <w:r>
              <w:t xml:space="preserve"> </w:t>
            </w:r>
            <w:proofErr w:type="spellStart"/>
            <w:r>
              <w:t>риб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  <w:r>
              <w:rPr>
                <w:vertAlign w:val="superscript"/>
              </w:rPr>
              <w:t xml:space="preserve"> 1, 2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r>
              <w:t>Креветки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  <w:r>
              <w:rPr>
                <w:vertAlign w:val="superscript"/>
              </w:rPr>
              <w:t xml:space="preserve">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  <w:r>
              <w:rPr>
                <w:vertAlign w:val="superscript"/>
              </w:rPr>
              <w:t xml:space="preserve"> 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r>
              <w:t xml:space="preserve">Личинки </w:t>
            </w:r>
            <w:proofErr w:type="spellStart"/>
            <w:r>
              <w:t>хірономід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proofErr w:type="spellStart"/>
            <w:r>
              <w:t>Гамариди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  <w:r>
              <w:rPr>
                <w:vertAlign w:val="superscript"/>
              </w:rPr>
              <w:t xml:space="preserve">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proofErr w:type="spellStart"/>
            <w:r>
              <w:t>Піленгас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  <w:r>
              <w:rPr>
                <w:vertAlign w:val="superscript"/>
              </w:rPr>
              <w:t xml:space="preserve">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</w:tr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proofErr w:type="spellStart"/>
            <w:r>
              <w:t>Артемія</w:t>
            </w:r>
            <w:proofErr w:type="spellEnd"/>
            <w:r>
              <w:t xml:space="preserve"> (рачки)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both"/>
            </w:pPr>
            <w:proofErr w:type="spellStart"/>
            <w:r>
              <w:t>Артемія</w:t>
            </w:r>
            <w:proofErr w:type="spellEnd"/>
            <w:r>
              <w:t xml:space="preserve"> (</w:t>
            </w:r>
            <w:proofErr w:type="spellStart"/>
            <w:r>
              <w:t>яйця</w:t>
            </w:r>
            <w:proofErr w:type="spellEnd"/>
            <w:r>
              <w:t>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</w:tbl>
    <w:p w:rsidR="000C7D22" w:rsidRDefault="000C7D22" w:rsidP="000C7D22">
      <w:pPr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Види водних біоресурсів, що не лімітуються (прісноводні: сазан (короп), лящ, тараня (плітка), судак звичайний, окунь, білизна, щука, сом, краснопірка, чехоня, плоскирка).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2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Тільки для забезпечення науково-дослідних робіт та відтворення водних біоресурсів.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У тому числі в межах територій та об'єктів ПЗФ, де рибальство дозволено режимом цих територій та об'єктів. Кількість суден, рибалок та знарядь лову у межах конкретних територій та об'єктів ПЗФ встановлюється Режимами рибальства та програмами проведення науково-дослідних, науково-промислових та пошукових робіт.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Примітка.</w:t>
      </w:r>
      <w:r>
        <w:rPr>
          <w:lang w:val="uk-UA"/>
        </w:rPr>
        <w:t xml:space="preserve"> Л - ліміти спеціального використання водних біоресурсів.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0C7D22" w:rsidTr="000C7D22">
        <w:trPr>
          <w:tblCellSpacing w:w="22" w:type="dxa"/>
        </w:trPr>
        <w:tc>
          <w:tcPr>
            <w:tcW w:w="2500" w:type="pct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тваринництва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0C7D22" w:rsidTr="000C7D22">
        <w:trPr>
          <w:tblCellSpacing w:w="22" w:type="dxa"/>
        </w:trPr>
        <w:tc>
          <w:tcPr>
            <w:tcW w:w="5000" w:type="pct"/>
            <w:hideMark/>
          </w:tcPr>
          <w:p w:rsidR="000C7D22" w:rsidRDefault="000C7D22">
            <w:pPr>
              <w:pStyle w:val="a3"/>
            </w:pPr>
            <w:r>
              <w:t>ЗАТВЕРДЖЕНО</w:t>
            </w:r>
            <w:r>
              <w:br/>
              <w:t xml:space="preserve">Наказ Міністерства </w:t>
            </w:r>
            <w:proofErr w:type="spellStart"/>
            <w:r>
              <w:t>аграрної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та </w:t>
            </w:r>
            <w:proofErr w:type="spellStart"/>
            <w:r>
              <w:t>продовольства</w:t>
            </w:r>
            <w:proofErr w:type="spellEnd"/>
            <w:r>
              <w:t xml:space="preserve"> України</w:t>
            </w:r>
            <w:r>
              <w:br/>
              <w:t xml:space="preserve">05 </w:t>
            </w:r>
            <w:proofErr w:type="spellStart"/>
            <w:r>
              <w:t>грудня</w:t>
            </w:r>
            <w:proofErr w:type="spellEnd"/>
            <w:r>
              <w:t xml:space="preserve"> 2016 року N 512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3"/>
        <w:jc w:val="center"/>
        <w:rPr>
          <w:lang w:val="uk-UA"/>
        </w:rPr>
      </w:pPr>
      <w:r>
        <w:rPr>
          <w:lang w:val="uk-UA"/>
        </w:rPr>
        <w:t>Ліміти</w:t>
      </w:r>
      <w:r>
        <w:rPr>
          <w:lang w:val="uk-UA"/>
        </w:rPr>
        <w:br/>
        <w:t>спеціального використання водних біоресурсів загальнодержавного значення у внутрішніх солоних водоймах Херсонської області на 2017 рік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14"/>
        <w:gridCol w:w="3132"/>
        <w:gridCol w:w="5587"/>
      </w:tblGrid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N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Об'єкти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</w:pPr>
            <w:r>
              <w:t xml:space="preserve">Личинки </w:t>
            </w:r>
            <w:proofErr w:type="spellStart"/>
            <w:r>
              <w:t>хірономід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</w:pPr>
            <w:proofErr w:type="spellStart"/>
            <w:r>
              <w:t>Артемія</w:t>
            </w:r>
            <w:proofErr w:type="spellEnd"/>
            <w:r>
              <w:t xml:space="preserve">, </w:t>
            </w:r>
            <w:proofErr w:type="spellStart"/>
            <w:r>
              <w:t>артемія</w:t>
            </w:r>
            <w:proofErr w:type="spellEnd"/>
            <w:r>
              <w:t xml:space="preserve"> </w:t>
            </w:r>
            <w:proofErr w:type="spellStart"/>
            <w:r>
              <w:t>цисти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лімітуються</w:t>
            </w:r>
            <w:proofErr w:type="spellEnd"/>
          </w:p>
        </w:tc>
      </w:tr>
    </w:tbl>
    <w:p w:rsidR="000C7D22" w:rsidRDefault="000C7D22" w:rsidP="000C7D22">
      <w:pPr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0C7D22" w:rsidTr="000C7D22">
        <w:trPr>
          <w:tblCellSpacing w:w="22" w:type="dxa"/>
        </w:trPr>
        <w:tc>
          <w:tcPr>
            <w:tcW w:w="2500" w:type="pct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тваринництва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0C7D22" w:rsidTr="000C7D22">
        <w:trPr>
          <w:tblCellSpacing w:w="22" w:type="dxa"/>
        </w:trPr>
        <w:tc>
          <w:tcPr>
            <w:tcW w:w="5000" w:type="pct"/>
            <w:hideMark/>
          </w:tcPr>
          <w:p w:rsidR="000C7D22" w:rsidRDefault="000C7D22">
            <w:pPr>
              <w:pStyle w:val="a3"/>
            </w:pPr>
            <w:r>
              <w:t>ЗАТВЕРДЖЕНО</w:t>
            </w:r>
            <w:r>
              <w:br/>
              <w:t xml:space="preserve">Наказ Міністерства </w:t>
            </w:r>
            <w:proofErr w:type="spellStart"/>
            <w:r>
              <w:t>аграрної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та </w:t>
            </w:r>
            <w:proofErr w:type="spellStart"/>
            <w:r>
              <w:t>продовольства</w:t>
            </w:r>
            <w:proofErr w:type="spellEnd"/>
            <w:r>
              <w:t xml:space="preserve"> України</w:t>
            </w:r>
            <w:r>
              <w:br/>
              <w:t xml:space="preserve">05 </w:t>
            </w:r>
            <w:proofErr w:type="spellStart"/>
            <w:r>
              <w:t>грудня</w:t>
            </w:r>
            <w:proofErr w:type="spellEnd"/>
            <w:r>
              <w:t xml:space="preserve"> 2016 року N 512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3"/>
        <w:jc w:val="center"/>
        <w:rPr>
          <w:lang w:val="uk-UA"/>
        </w:rPr>
      </w:pPr>
      <w:r>
        <w:rPr>
          <w:lang w:val="uk-UA"/>
        </w:rPr>
        <w:t>Прогнози</w:t>
      </w:r>
      <w:r>
        <w:rPr>
          <w:lang w:val="uk-UA"/>
        </w:rPr>
        <w:br/>
        <w:t>спеціального використання водних біоресурсів загальнодержавного значення у водних об'єктах Харківської області на 2017 рік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8"/>
        <w:gridCol w:w="4723"/>
        <w:gridCol w:w="3902"/>
      </w:tblGrid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N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Об'єкти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proofErr w:type="spellStart"/>
            <w:r>
              <w:t>Червонооскільське</w:t>
            </w:r>
            <w:proofErr w:type="spellEnd"/>
            <w:r>
              <w:t xml:space="preserve"> </w:t>
            </w:r>
            <w:proofErr w:type="spellStart"/>
            <w:r>
              <w:t>водосховище</w:t>
            </w:r>
            <w:proofErr w:type="spellEnd"/>
            <w:r>
              <w:t xml:space="preserve"> (в межах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)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Лящ</w:t>
            </w:r>
            <w:proofErr w:type="spellEnd"/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30,5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Судак </w:t>
            </w:r>
            <w:proofErr w:type="spellStart"/>
            <w:r>
              <w:t>звичайний</w:t>
            </w:r>
            <w:proofErr w:type="spellEnd"/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2,7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Сазан (</w:t>
            </w:r>
            <w:proofErr w:type="spellStart"/>
            <w:r>
              <w:t>короп</w:t>
            </w:r>
            <w:proofErr w:type="spellEnd"/>
            <w:r>
              <w:t>)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1,1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4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Щука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2,6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5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Сом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3,1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Плітка</w:t>
            </w:r>
            <w:proofErr w:type="spellEnd"/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3,8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7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Плоскирка</w:t>
            </w:r>
            <w:proofErr w:type="spellEnd"/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3,9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8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Карась </w:t>
            </w:r>
            <w:proofErr w:type="spellStart"/>
            <w:r>
              <w:t>сріблястий</w:t>
            </w:r>
            <w:proofErr w:type="spellEnd"/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10,3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9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крупний</w:t>
            </w:r>
            <w:proofErr w:type="spellEnd"/>
            <w:r>
              <w:t xml:space="preserve"> частик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0,4</w:t>
            </w:r>
            <w:r>
              <w:rPr>
                <w:vertAlign w:val="superscript"/>
              </w:rPr>
              <w:t xml:space="preserve"> 1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proofErr w:type="spellStart"/>
            <w:r>
              <w:t>Інший</w:t>
            </w:r>
            <w:proofErr w:type="spellEnd"/>
            <w:r>
              <w:t xml:space="preserve"> </w:t>
            </w:r>
            <w:proofErr w:type="spellStart"/>
            <w:r>
              <w:t>дрібний</w:t>
            </w:r>
            <w:proofErr w:type="spellEnd"/>
            <w:r>
              <w:t xml:space="preserve"> частик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3,5</w:t>
            </w:r>
            <w:r>
              <w:rPr>
                <w:vertAlign w:val="superscript"/>
              </w:rPr>
              <w:t xml:space="preserve"> 2</w:t>
            </w:r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>Верховодка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лімітується</w:t>
            </w:r>
            <w:proofErr w:type="spellEnd"/>
          </w:p>
        </w:tc>
      </w:tr>
      <w:tr w:rsidR="000C7D22" w:rsidTr="000C7D22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12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</w:pPr>
            <w:r>
              <w:t xml:space="preserve">Рак </w:t>
            </w:r>
            <w:proofErr w:type="spellStart"/>
            <w:r>
              <w:t>річковий</w:t>
            </w:r>
            <w:proofErr w:type="spellEnd"/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D22" w:rsidRDefault="000C7D22">
            <w:pPr>
              <w:pStyle w:val="a3"/>
              <w:jc w:val="center"/>
            </w:pPr>
            <w:r>
              <w:t>0,1</w:t>
            </w:r>
          </w:p>
        </w:tc>
      </w:tr>
    </w:tbl>
    <w:p w:rsidR="000C7D22" w:rsidRDefault="000C7D22" w:rsidP="000C7D22">
      <w:pPr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Головень, білизна.</w:t>
      </w:r>
    </w:p>
    <w:p w:rsidR="000C7D22" w:rsidRDefault="000C7D22" w:rsidP="000C7D22">
      <w:pPr>
        <w:pStyle w:val="a3"/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t>2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Окунь, лин, краснопірка.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0C7D22" w:rsidTr="000C7D22">
        <w:trPr>
          <w:tblCellSpacing w:w="22" w:type="dxa"/>
        </w:trPr>
        <w:tc>
          <w:tcPr>
            <w:tcW w:w="2500" w:type="pct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тваринництва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C7D22" w:rsidRDefault="000C7D22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p w:rsidR="000C7D22" w:rsidRDefault="000C7D22" w:rsidP="000C7D2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C7D22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B4A"/>
    <w:rsid w:val="00055E27"/>
    <w:rsid w:val="0005607A"/>
    <w:rsid w:val="000565A7"/>
    <w:rsid w:val="0005677E"/>
    <w:rsid w:val="00056B2F"/>
    <w:rsid w:val="00056C55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1427"/>
    <w:rsid w:val="0008205E"/>
    <w:rsid w:val="000833ED"/>
    <w:rsid w:val="00083774"/>
    <w:rsid w:val="00083BF3"/>
    <w:rsid w:val="00083CD5"/>
    <w:rsid w:val="000841A5"/>
    <w:rsid w:val="00084566"/>
    <w:rsid w:val="00084751"/>
    <w:rsid w:val="00084A26"/>
    <w:rsid w:val="00084D92"/>
    <w:rsid w:val="00085256"/>
    <w:rsid w:val="00085864"/>
    <w:rsid w:val="00085C8C"/>
    <w:rsid w:val="00085D6C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7BF9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ACB"/>
    <w:rsid w:val="000B5DE7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0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C7D22"/>
    <w:rsid w:val="000D0EAA"/>
    <w:rsid w:val="000D0F87"/>
    <w:rsid w:val="000D0FF3"/>
    <w:rsid w:val="000D1522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F6D"/>
    <w:rsid w:val="000E3F90"/>
    <w:rsid w:val="000E44FD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F32"/>
    <w:rsid w:val="0010403C"/>
    <w:rsid w:val="00104646"/>
    <w:rsid w:val="001054A7"/>
    <w:rsid w:val="001054E6"/>
    <w:rsid w:val="001056C4"/>
    <w:rsid w:val="00105EAF"/>
    <w:rsid w:val="00106063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5385"/>
    <w:rsid w:val="00125DEB"/>
    <w:rsid w:val="00126083"/>
    <w:rsid w:val="0012646E"/>
    <w:rsid w:val="001264C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6DF7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51B"/>
    <w:rsid w:val="001614B7"/>
    <w:rsid w:val="00161C3A"/>
    <w:rsid w:val="00162676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081"/>
    <w:rsid w:val="0017413C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D2D"/>
    <w:rsid w:val="001821DB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1115"/>
    <w:rsid w:val="001A1E69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C1E"/>
    <w:rsid w:val="001A6252"/>
    <w:rsid w:val="001A6815"/>
    <w:rsid w:val="001A69B0"/>
    <w:rsid w:val="001A6D80"/>
    <w:rsid w:val="001A702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2C1"/>
    <w:rsid w:val="001C6572"/>
    <w:rsid w:val="001C6788"/>
    <w:rsid w:val="001C6866"/>
    <w:rsid w:val="001C6CD3"/>
    <w:rsid w:val="001C6DBC"/>
    <w:rsid w:val="001C6E2B"/>
    <w:rsid w:val="001C7044"/>
    <w:rsid w:val="001C76EB"/>
    <w:rsid w:val="001C7D87"/>
    <w:rsid w:val="001C7D92"/>
    <w:rsid w:val="001C7F6E"/>
    <w:rsid w:val="001D054A"/>
    <w:rsid w:val="001D0942"/>
    <w:rsid w:val="001D0AA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C3D"/>
    <w:rsid w:val="0020221B"/>
    <w:rsid w:val="00202583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3DD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2AA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622E"/>
    <w:rsid w:val="002269FB"/>
    <w:rsid w:val="00226A8B"/>
    <w:rsid w:val="00226EED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59B"/>
    <w:rsid w:val="00274780"/>
    <w:rsid w:val="00274AAF"/>
    <w:rsid w:val="002752A7"/>
    <w:rsid w:val="00275D52"/>
    <w:rsid w:val="00276175"/>
    <w:rsid w:val="00276862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72FB"/>
    <w:rsid w:val="002A7398"/>
    <w:rsid w:val="002A789E"/>
    <w:rsid w:val="002A7A70"/>
    <w:rsid w:val="002B00A1"/>
    <w:rsid w:val="002B067C"/>
    <w:rsid w:val="002B08FE"/>
    <w:rsid w:val="002B0A75"/>
    <w:rsid w:val="002B1339"/>
    <w:rsid w:val="002B17E2"/>
    <w:rsid w:val="002B1A14"/>
    <w:rsid w:val="002B1E1F"/>
    <w:rsid w:val="002B292A"/>
    <w:rsid w:val="002B2C3F"/>
    <w:rsid w:val="002B35D3"/>
    <w:rsid w:val="002B35DE"/>
    <w:rsid w:val="002B3BBB"/>
    <w:rsid w:val="002B400E"/>
    <w:rsid w:val="002B40E4"/>
    <w:rsid w:val="002B4FC5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AEC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3A9"/>
    <w:rsid w:val="002C652D"/>
    <w:rsid w:val="002C6B0A"/>
    <w:rsid w:val="002D00D6"/>
    <w:rsid w:val="002D0375"/>
    <w:rsid w:val="002D05B2"/>
    <w:rsid w:val="002D138D"/>
    <w:rsid w:val="002D1825"/>
    <w:rsid w:val="002D368A"/>
    <w:rsid w:val="002D36F8"/>
    <w:rsid w:val="002D38E2"/>
    <w:rsid w:val="002D3D41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B63"/>
    <w:rsid w:val="002D7E6B"/>
    <w:rsid w:val="002E0821"/>
    <w:rsid w:val="002E0BD2"/>
    <w:rsid w:val="002E0D43"/>
    <w:rsid w:val="002E0F78"/>
    <w:rsid w:val="002E0FD6"/>
    <w:rsid w:val="002E1B55"/>
    <w:rsid w:val="002E1FE6"/>
    <w:rsid w:val="002E2607"/>
    <w:rsid w:val="002E2A51"/>
    <w:rsid w:val="002E3923"/>
    <w:rsid w:val="002E3941"/>
    <w:rsid w:val="002E43D1"/>
    <w:rsid w:val="002E45F3"/>
    <w:rsid w:val="002E4B5E"/>
    <w:rsid w:val="002E4F99"/>
    <w:rsid w:val="002E4F9F"/>
    <w:rsid w:val="002E4FBA"/>
    <w:rsid w:val="002E586F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8D4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903"/>
    <w:rsid w:val="00303A4F"/>
    <w:rsid w:val="0030414C"/>
    <w:rsid w:val="00304FAD"/>
    <w:rsid w:val="00305602"/>
    <w:rsid w:val="0030582D"/>
    <w:rsid w:val="00305E17"/>
    <w:rsid w:val="003065C8"/>
    <w:rsid w:val="0030696B"/>
    <w:rsid w:val="00306DB5"/>
    <w:rsid w:val="003071F0"/>
    <w:rsid w:val="00307251"/>
    <w:rsid w:val="003072D5"/>
    <w:rsid w:val="00307645"/>
    <w:rsid w:val="00307B5A"/>
    <w:rsid w:val="00307E19"/>
    <w:rsid w:val="00307F39"/>
    <w:rsid w:val="0031017F"/>
    <w:rsid w:val="003102DF"/>
    <w:rsid w:val="00310741"/>
    <w:rsid w:val="00310BDA"/>
    <w:rsid w:val="00310D03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605C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7B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75D"/>
    <w:rsid w:val="00357B0D"/>
    <w:rsid w:val="00357EEB"/>
    <w:rsid w:val="00357FCF"/>
    <w:rsid w:val="00360610"/>
    <w:rsid w:val="00361041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E"/>
    <w:rsid w:val="00370087"/>
    <w:rsid w:val="00370387"/>
    <w:rsid w:val="0037103C"/>
    <w:rsid w:val="00371367"/>
    <w:rsid w:val="003715C7"/>
    <w:rsid w:val="0037185A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145B"/>
    <w:rsid w:val="003827A4"/>
    <w:rsid w:val="00382999"/>
    <w:rsid w:val="00382BB5"/>
    <w:rsid w:val="00382DCB"/>
    <w:rsid w:val="00382EE7"/>
    <w:rsid w:val="00383544"/>
    <w:rsid w:val="0038370A"/>
    <w:rsid w:val="003837B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4E0"/>
    <w:rsid w:val="0039155E"/>
    <w:rsid w:val="00391688"/>
    <w:rsid w:val="00391BFC"/>
    <w:rsid w:val="00391E21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4D7"/>
    <w:rsid w:val="003957FD"/>
    <w:rsid w:val="00395CBD"/>
    <w:rsid w:val="003961F0"/>
    <w:rsid w:val="003968D2"/>
    <w:rsid w:val="003969A5"/>
    <w:rsid w:val="003970C9"/>
    <w:rsid w:val="00397485"/>
    <w:rsid w:val="00397577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E3B"/>
    <w:rsid w:val="003B5FC9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0B0"/>
    <w:rsid w:val="003C3C0E"/>
    <w:rsid w:val="003C3CE5"/>
    <w:rsid w:val="003C3EFD"/>
    <w:rsid w:val="003C424E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6DC6"/>
    <w:rsid w:val="003D770B"/>
    <w:rsid w:val="003D7746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8EC"/>
    <w:rsid w:val="00407C2C"/>
    <w:rsid w:val="00407E4B"/>
    <w:rsid w:val="00410416"/>
    <w:rsid w:val="00411192"/>
    <w:rsid w:val="004111CA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83"/>
    <w:rsid w:val="00435275"/>
    <w:rsid w:val="0043551A"/>
    <w:rsid w:val="00435561"/>
    <w:rsid w:val="00435784"/>
    <w:rsid w:val="004358E1"/>
    <w:rsid w:val="00435D31"/>
    <w:rsid w:val="0043653E"/>
    <w:rsid w:val="004365B5"/>
    <w:rsid w:val="00436C08"/>
    <w:rsid w:val="004372BA"/>
    <w:rsid w:val="004374F2"/>
    <w:rsid w:val="0043791E"/>
    <w:rsid w:val="00437C8E"/>
    <w:rsid w:val="00440138"/>
    <w:rsid w:val="00440365"/>
    <w:rsid w:val="00440588"/>
    <w:rsid w:val="00440DE3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85D"/>
    <w:rsid w:val="00455AF7"/>
    <w:rsid w:val="004565ED"/>
    <w:rsid w:val="00456BE9"/>
    <w:rsid w:val="00456D86"/>
    <w:rsid w:val="00457637"/>
    <w:rsid w:val="0045767F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E85"/>
    <w:rsid w:val="00473C38"/>
    <w:rsid w:val="004740AB"/>
    <w:rsid w:val="0047512E"/>
    <w:rsid w:val="004754C6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5B39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55A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805"/>
    <w:rsid w:val="0049789E"/>
    <w:rsid w:val="00497964"/>
    <w:rsid w:val="00497CF0"/>
    <w:rsid w:val="004A0786"/>
    <w:rsid w:val="004A0A50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31F"/>
    <w:rsid w:val="004B08D2"/>
    <w:rsid w:val="004B0D80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7EC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48C"/>
    <w:rsid w:val="004C2842"/>
    <w:rsid w:val="004C2B1C"/>
    <w:rsid w:val="004C2BEB"/>
    <w:rsid w:val="004C2E0E"/>
    <w:rsid w:val="004C2FA5"/>
    <w:rsid w:val="004C2FB4"/>
    <w:rsid w:val="004C30F2"/>
    <w:rsid w:val="004C49B3"/>
    <w:rsid w:val="004C59A1"/>
    <w:rsid w:val="004C5B83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D19"/>
    <w:rsid w:val="004D763B"/>
    <w:rsid w:val="004D77AF"/>
    <w:rsid w:val="004E0078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2EC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558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247"/>
    <w:rsid w:val="0054527B"/>
    <w:rsid w:val="00545C87"/>
    <w:rsid w:val="00545E0B"/>
    <w:rsid w:val="00546A24"/>
    <w:rsid w:val="00546DFF"/>
    <w:rsid w:val="0054740B"/>
    <w:rsid w:val="00547A80"/>
    <w:rsid w:val="0055060D"/>
    <w:rsid w:val="00550896"/>
    <w:rsid w:val="00550FBE"/>
    <w:rsid w:val="00552F94"/>
    <w:rsid w:val="0055309A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6FD9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B7F"/>
    <w:rsid w:val="005B1E0C"/>
    <w:rsid w:val="005B2180"/>
    <w:rsid w:val="005B2307"/>
    <w:rsid w:val="005B27D9"/>
    <w:rsid w:val="005B29A2"/>
    <w:rsid w:val="005B3EB3"/>
    <w:rsid w:val="005B443B"/>
    <w:rsid w:val="005B48E2"/>
    <w:rsid w:val="005B5162"/>
    <w:rsid w:val="005B5362"/>
    <w:rsid w:val="005B57C2"/>
    <w:rsid w:val="005B5B3E"/>
    <w:rsid w:val="005B5CA5"/>
    <w:rsid w:val="005B6292"/>
    <w:rsid w:val="005B6919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922"/>
    <w:rsid w:val="005C29B8"/>
    <w:rsid w:val="005C315B"/>
    <w:rsid w:val="005C39B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3DF5"/>
    <w:rsid w:val="00614268"/>
    <w:rsid w:val="00614C06"/>
    <w:rsid w:val="00615B0E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5D4D"/>
    <w:rsid w:val="00646091"/>
    <w:rsid w:val="00646DF1"/>
    <w:rsid w:val="00646ECD"/>
    <w:rsid w:val="006474C3"/>
    <w:rsid w:val="006477DF"/>
    <w:rsid w:val="00647A94"/>
    <w:rsid w:val="00647C99"/>
    <w:rsid w:val="00650342"/>
    <w:rsid w:val="006505F8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14BB"/>
    <w:rsid w:val="006626D9"/>
    <w:rsid w:val="00662AAB"/>
    <w:rsid w:val="006636F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45A"/>
    <w:rsid w:val="00672F97"/>
    <w:rsid w:val="0067351E"/>
    <w:rsid w:val="00673650"/>
    <w:rsid w:val="006738CD"/>
    <w:rsid w:val="006739EF"/>
    <w:rsid w:val="00674106"/>
    <w:rsid w:val="00674741"/>
    <w:rsid w:val="00674893"/>
    <w:rsid w:val="00674A24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11B1"/>
    <w:rsid w:val="00681691"/>
    <w:rsid w:val="00681F4D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65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74A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6079"/>
    <w:rsid w:val="006B73B4"/>
    <w:rsid w:val="006B76B5"/>
    <w:rsid w:val="006B7FA5"/>
    <w:rsid w:val="006C0634"/>
    <w:rsid w:val="006C12F8"/>
    <w:rsid w:val="006C14B3"/>
    <w:rsid w:val="006C1DA5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6EE6"/>
    <w:rsid w:val="006C71D0"/>
    <w:rsid w:val="006C780D"/>
    <w:rsid w:val="006C797C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4BD"/>
    <w:rsid w:val="006D55BE"/>
    <w:rsid w:val="006D5CCF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64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2A6"/>
    <w:rsid w:val="00701461"/>
    <w:rsid w:val="00701AF2"/>
    <w:rsid w:val="00701E11"/>
    <w:rsid w:val="00701E6D"/>
    <w:rsid w:val="00702507"/>
    <w:rsid w:val="0070260B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C34"/>
    <w:rsid w:val="00705E66"/>
    <w:rsid w:val="00705F68"/>
    <w:rsid w:val="0070630C"/>
    <w:rsid w:val="007064D1"/>
    <w:rsid w:val="0070662D"/>
    <w:rsid w:val="00706F4A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4B1"/>
    <w:rsid w:val="00712CC9"/>
    <w:rsid w:val="00712DCE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726"/>
    <w:rsid w:val="00720FDD"/>
    <w:rsid w:val="00721866"/>
    <w:rsid w:val="00721EB4"/>
    <w:rsid w:val="00722023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5D74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C92"/>
    <w:rsid w:val="00731F5B"/>
    <w:rsid w:val="00732013"/>
    <w:rsid w:val="00732228"/>
    <w:rsid w:val="0073231A"/>
    <w:rsid w:val="0073236D"/>
    <w:rsid w:val="007323F6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5DC6"/>
    <w:rsid w:val="007367C7"/>
    <w:rsid w:val="007369C1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70A"/>
    <w:rsid w:val="007608E8"/>
    <w:rsid w:val="007613EB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8CC"/>
    <w:rsid w:val="00765F39"/>
    <w:rsid w:val="0076643A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7FA"/>
    <w:rsid w:val="00797A1D"/>
    <w:rsid w:val="00797CA4"/>
    <w:rsid w:val="00797E1A"/>
    <w:rsid w:val="00797EC5"/>
    <w:rsid w:val="007A01B2"/>
    <w:rsid w:val="007A09DA"/>
    <w:rsid w:val="007A09E2"/>
    <w:rsid w:val="007A0B9C"/>
    <w:rsid w:val="007A0D3F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2CFC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D003C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1C1E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303B2"/>
    <w:rsid w:val="00830754"/>
    <w:rsid w:val="00830897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10CC"/>
    <w:rsid w:val="0087124A"/>
    <w:rsid w:val="00871A53"/>
    <w:rsid w:val="00871B51"/>
    <w:rsid w:val="00871BD6"/>
    <w:rsid w:val="00872403"/>
    <w:rsid w:val="0087285F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1265"/>
    <w:rsid w:val="008B1642"/>
    <w:rsid w:val="008B1B97"/>
    <w:rsid w:val="008B203A"/>
    <w:rsid w:val="008B2259"/>
    <w:rsid w:val="008B2542"/>
    <w:rsid w:val="008B274E"/>
    <w:rsid w:val="008B32AC"/>
    <w:rsid w:val="008B336D"/>
    <w:rsid w:val="008B35CD"/>
    <w:rsid w:val="008B3E09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4265"/>
    <w:rsid w:val="00904945"/>
    <w:rsid w:val="00904971"/>
    <w:rsid w:val="0090538A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47A"/>
    <w:rsid w:val="00910603"/>
    <w:rsid w:val="009107D1"/>
    <w:rsid w:val="00910C2D"/>
    <w:rsid w:val="00910E6B"/>
    <w:rsid w:val="00911777"/>
    <w:rsid w:val="009119AF"/>
    <w:rsid w:val="0091267D"/>
    <w:rsid w:val="00912D01"/>
    <w:rsid w:val="00913453"/>
    <w:rsid w:val="00913D4F"/>
    <w:rsid w:val="00913F50"/>
    <w:rsid w:val="009142CD"/>
    <w:rsid w:val="00914449"/>
    <w:rsid w:val="009148C6"/>
    <w:rsid w:val="00915183"/>
    <w:rsid w:val="0091521F"/>
    <w:rsid w:val="00915286"/>
    <w:rsid w:val="00915771"/>
    <w:rsid w:val="00915AF5"/>
    <w:rsid w:val="0091631E"/>
    <w:rsid w:val="00916E39"/>
    <w:rsid w:val="00917115"/>
    <w:rsid w:val="00917186"/>
    <w:rsid w:val="009172F8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7C0"/>
    <w:rsid w:val="0092382F"/>
    <w:rsid w:val="0092467F"/>
    <w:rsid w:val="009249C3"/>
    <w:rsid w:val="00924A70"/>
    <w:rsid w:val="0092560C"/>
    <w:rsid w:val="00925C8C"/>
    <w:rsid w:val="00925E44"/>
    <w:rsid w:val="0092624B"/>
    <w:rsid w:val="009266CD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29A"/>
    <w:rsid w:val="0097681D"/>
    <w:rsid w:val="00976B96"/>
    <w:rsid w:val="00977255"/>
    <w:rsid w:val="009772A7"/>
    <w:rsid w:val="009775C8"/>
    <w:rsid w:val="009778AB"/>
    <w:rsid w:val="00977BB6"/>
    <w:rsid w:val="0098007F"/>
    <w:rsid w:val="0098010F"/>
    <w:rsid w:val="009807A7"/>
    <w:rsid w:val="00980843"/>
    <w:rsid w:val="009810AE"/>
    <w:rsid w:val="0098120F"/>
    <w:rsid w:val="009816CB"/>
    <w:rsid w:val="0098195B"/>
    <w:rsid w:val="00982886"/>
    <w:rsid w:val="00983446"/>
    <w:rsid w:val="009837A2"/>
    <w:rsid w:val="009845C3"/>
    <w:rsid w:val="0098466E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5267"/>
    <w:rsid w:val="00995446"/>
    <w:rsid w:val="00995595"/>
    <w:rsid w:val="009957C8"/>
    <w:rsid w:val="009958C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A13"/>
    <w:rsid w:val="009A1B05"/>
    <w:rsid w:val="009A1DC2"/>
    <w:rsid w:val="009A2005"/>
    <w:rsid w:val="009A2015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1CB"/>
    <w:rsid w:val="009C1327"/>
    <w:rsid w:val="009C13C1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4EDE"/>
    <w:rsid w:val="00A051CE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CE6"/>
    <w:rsid w:val="00A22DC6"/>
    <w:rsid w:val="00A231D8"/>
    <w:rsid w:val="00A2378E"/>
    <w:rsid w:val="00A2384A"/>
    <w:rsid w:val="00A23A0E"/>
    <w:rsid w:val="00A23EAD"/>
    <w:rsid w:val="00A23FF1"/>
    <w:rsid w:val="00A2429F"/>
    <w:rsid w:val="00A24BB2"/>
    <w:rsid w:val="00A24DD5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2DFB"/>
    <w:rsid w:val="00A3309C"/>
    <w:rsid w:val="00A33520"/>
    <w:rsid w:val="00A33570"/>
    <w:rsid w:val="00A338E0"/>
    <w:rsid w:val="00A33EDD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F6A"/>
    <w:rsid w:val="00A527FB"/>
    <w:rsid w:val="00A52EE5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DC5"/>
    <w:rsid w:val="00A62F47"/>
    <w:rsid w:val="00A63148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752D"/>
    <w:rsid w:val="00A97AC9"/>
    <w:rsid w:val="00A97C2E"/>
    <w:rsid w:val="00AA00DA"/>
    <w:rsid w:val="00AA02C9"/>
    <w:rsid w:val="00AA037B"/>
    <w:rsid w:val="00AA059B"/>
    <w:rsid w:val="00AA0AD1"/>
    <w:rsid w:val="00AA0DE2"/>
    <w:rsid w:val="00AA0DE3"/>
    <w:rsid w:val="00AA0EB2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344"/>
    <w:rsid w:val="00AC0606"/>
    <w:rsid w:val="00AC068B"/>
    <w:rsid w:val="00AC0C99"/>
    <w:rsid w:val="00AC1029"/>
    <w:rsid w:val="00AC12CA"/>
    <w:rsid w:val="00AC15AC"/>
    <w:rsid w:val="00AC16C6"/>
    <w:rsid w:val="00AC1B0A"/>
    <w:rsid w:val="00AC1CD3"/>
    <w:rsid w:val="00AC23B4"/>
    <w:rsid w:val="00AC24B4"/>
    <w:rsid w:val="00AC25F5"/>
    <w:rsid w:val="00AC29C2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E0A26"/>
    <w:rsid w:val="00AE1114"/>
    <w:rsid w:val="00AE1C77"/>
    <w:rsid w:val="00AE21F7"/>
    <w:rsid w:val="00AE2234"/>
    <w:rsid w:val="00AE2BC1"/>
    <w:rsid w:val="00AE3706"/>
    <w:rsid w:val="00AE433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10B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20D7"/>
    <w:rsid w:val="00B127BF"/>
    <w:rsid w:val="00B12AE6"/>
    <w:rsid w:val="00B133BE"/>
    <w:rsid w:val="00B135B2"/>
    <w:rsid w:val="00B13665"/>
    <w:rsid w:val="00B13C19"/>
    <w:rsid w:val="00B1413A"/>
    <w:rsid w:val="00B146A6"/>
    <w:rsid w:val="00B14E23"/>
    <w:rsid w:val="00B1502A"/>
    <w:rsid w:val="00B15321"/>
    <w:rsid w:val="00B15AE4"/>
    <w:rsid w:val="00B15EF2"/>
    <w:rsid w:val="00B15F13"/>
    <w:rsid w:val="00B15F9E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040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FC"/>
    <w:rsid w:val="00B72B49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52"/>
    <w:rsid w:val="00BB40EA"/>
    <w:rsid w:val="00BB4136"/>
    <w:rsid w:val="00BB4455"/>
    <w:rsid w:val="00BB4D3A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8D3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5B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193E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999"/>
    <w:rsid w:val="00C15B2F"/>
    <w:rsid w:val="00C15BFC"/>
    <w:rsid w:val="00C1618F"/>
    <w:rsid w:val="00C1626C"/>
    <w:rsid w:val="00C164DB"/>
    <w:rsid w:val="00C16D11"/>
    <w:rsid w:val="00C1724A"/>
    <w:rsid w:val="00C174A6"/>
    <w:rsid w:val="00C1783A"/>
    <w:rsid w:val="00C17B19"/>
    <w:rsid w:val="00C17EE6"/>
    <w:rsid w:val="00C20026"/>
    <w:rsid w:val="00C2085A"/>
    <w:rsid w:val="00C2116D"/>
    <w:rsid w:val="00C216E6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1E6"/>
    <w:rsid w:val="00C4020E"/>
    <w:rsid w:val="00C404D2"/>
    <w:rsid w:val="00C40642"/>
    <w:rsid w:val="00C40A54"/>
    <w:rsid w:val="00C41298"/>
    <w:rsid w:val="00C41399"/>
    <w:rsid w:val="00C414CA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980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0228"/>
    <w:rsid w:val="00CA1197"/>
    <w:rsid w:val="00CA13BF"/>
    <w:rsid w:val="00CA1441"/>
    <w:rsid w:val="00CA17EE"/>
    <w:rsid w:val="00CA383D"/>
    <w:rsid w:val="00CA3DA0"/>
    <w:rsid w:val="00CA41AB"/>
    <w:rsid w:val="00CA444C"/>
    <w:rsid w:val="00CA51D1"/>
    <w:rsid w:val="00CA5269"/>
    <w:rsid w:val="00CA5BA1"/>
    <w:rsid w:val="00CA62F6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D7B"/>
    <w:rsid w:val="00CB4FE5"/>
    <w:rsid w:val="00CB4FFB"/>
    <w:rsid w:val="00CB5B2B"/>
    <w:rsid w:val="00CB5D2B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282D"/>
    <w:rsid w:val="00CC2995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588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35F"/>
    <w:rsid w:val="00D04A80"/>
    <w:rsid w:val="00D0536D"/>
    <w:rsid w:val="00D0578E"/>
    <w:rsid w:val="00D05A35"/>
    <w:rsid w:val="00D05CC4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338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FE8"/>
    <w:rsid w:val="00D20546"/>
    <w:rsid w:val="00D206F6"/>
    <w:rsid w:val="00D2109E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5AFC"/>
    <w:rsid w:val="00D261E1"/>
    <w:rsid w:val="00D26768"/>
    <w:rsid w:val="00D26897"/>
    <w:rsid w:val="00D268DD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894"/>
    <w:rsid w:val="00D30E11"/>
    <w:rsid w:val="00D31671"/>
    <w:rsid w:val="00D31ABC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797"/>
    <w:rsid w:val="00D83BBD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D7E"/>
    <w:rsid w:val="00D97E63"/>
    <w:rsid w:val="00DA00A0"/>
    <w:rsid w:val="00DA0243"/>
    <w:rsid w:val="00DA05D5"/>
    <w:rsid w:val="00DA0BF5"/>
    <w:rsid w:val="00DA0C18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024E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0EB"/>
    <w:rsid w:val="00DC7186"/>
    <w:rsid w:val="00DC7E52"/>
    <w:rsid w:val="00DD0040"/>
    <w:rsid w:val="00DD0162"/>
    <w:rsid w:val="00DD0163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9F3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1150"/>
    <w:rsid w:val="00DF1CA2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456A"/>
    <w:rsid w:val="00E0468A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CCD"/>
    <w:rsid w:val="00E10F47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703C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7A1"/>
    <w:rsid w:val="00E33827"/>
    <w:rsid w:val="00E3402E"/>
    <w:rsid w:val="00E34900"/>
    <w:rsid w:val="00E3505B"/>
    <w:rsid w:val="00E351DB"/>
    <w:rsid w:val="00E3528B"/>
    <w:rsid w:val="00E359F9"/>
    <w:rsid w:val="00E35AB1"/>
    <w:rsid w:val="00E35E0C"/>
    <w:rsid w:val="00E36986"/>
    <w:rsid w:val="00E36CCD"/>
    <w:rsid w:val="00E37404"/>
    <w:rsid w:val="00E37A42"/>
    <w:rsid w:val="00E4015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4E0F"/>
    <w:rsid w:val="00E45077"/>
    <w:rsid w:val="00E45921"/>
    <w:rsid w:val="00E45DAC"/>
    <w:rsid w:val="00E45DB2"/>
    <w:rsid w:val="00E4657D"/>
    <w:rsid w:val="00E46DD9"/>
    <w:rsid w:val="00E46E99"/>
    <w:rsid w:val="00E47D35"/>
    <w:rsid w:val="00E5038D"/>
    <w:rsid w:val="00E506B6"/>
    <w:rsid w:val="00E50A68"/>
    <w:rsid w:val="00E520BE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C3"/>
    <w:rsid w:val="00E87774"/>
    <w:rsid w:val="00E87850"/>
    <w:rsid w:val="00E87DCE"/>
    <w:rsid w:val="00E907AE"/>
    <w:rsid w:val="00E90FB1"/>
    <w:rsid w:val="00E91022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9DC"/>
    <w:rsid w:val="00EB0CA7"/>
    <w:rsid w:val="00EB1969"/>
    <w:rsid w:val="00EB1EAD"/>
    <w:rsid w:val="00EB276E"/>
    <w:rsid w:val="00EB2884"/>
    <w:rsid w:val="00EB2AC4"/>
    <w:rsid w:val="00EB2D4E"/>
    <w:rsid w:val="00EB324C"/>
    <w:rsid w:val="00EB398F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2AE8"/>
    <w:rsid w:val="00EC31AB"/>
    <w:rsid w:val="00EC3464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8BE"/>
    <w:rsid w:val="00EC7930"/>
    <w:rsid w:val="00ED01EF"/>
    <w:rsid w:val="00ED06BA"/>
    <w:rsid w:val="00ED082B"/>
    <w:rsid w:val="00ED082D"/>
    <w:rsid w:val="00ED08A5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59"/>
    <w:rsid w:val="00ED6CA8"/>
    <w:rsid w:val="00ED6CEB"/>
    <w:rsid w:val="00ED70C6"/>
    <w:rsid w:val="00ED7C75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4A81"/>
    <w:rsid w:val="00EF4F9A"/>
    <w:rsid w:val="00EF53CD"/>
    <w:rsid w:val="00EF6150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16D"/>
    <w:rsid w:val="00F23CD6"/>
    <w:rsid w:val="00F23F3C"/>
    <w:rsid w:val="00F24090"/>
    <w:rsid w:val="00F241D8"/>
    <w:rsid w:val="00F2450C"/>
    <w:rsid w:val="00F247BF"/>
    <w:rsid w:val="00F24AF1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60A4"/>
    <w:rsid w:val="00F56494"/>
    <w:rsid w:val="00F56507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8F7"/>
    <w:rsid w:val="00F64A22"/>
    <w:rsid w:val="00F65005"/>
    <w:rsid w:val="00F656A2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DAA"/>
    <w:rsid w:val="00FC3DB7"/>
    <w:rsid w:val="00FC3EB4"/>
    <w:rsid w:val="00FC4B6D"/>
    <w:rsid w:val="00FC4D63"/>
    <w:rsid w:val="00FC570C"/>
    <w:rsid w:val="00FC5A75"/>
    <w:rsid w:val="00FC5B0B"/>
    <w:rsid w:val="00FC5D8E"/>
    <w:rsid w:val="00FC6236"/>
    <w:rsid w:val="00FC662E"/>
    <w:rsid w:val="00FC66D9"/>
    <w:rsid w:val="00FC6D8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13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886"/>
    <w:rsid w:val="00FF0D46"/>
    <w:rsid w:val="00FF0E75"/>
    <w:rsid w:val="00FF0EBC"/>
    <w:rsid w:val="00FF0F77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2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C7D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0C7D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7D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C7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0C7D2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C7D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D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2253</Words>
  <Characters>12846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2016-12-28T08:38:00Z</dcterms:created>
  <dcterms:modified xsi:type="dcterms:W3CDTF">2016-12-28T08:39:00Z</dcterms:modified>
</cp:coreProperties>
</file>