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95" w:rsidRDefault="008C1495" w:rsidP="008C1495">
      <w:pPr>
        <w:pStyle w:val="a3"/>
        <w:jc w:val="center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НАЦІОНАЛЬНА РАДА УКРАЇНИ З ПИТАНЬ ТЕЛЕБАЧЕННЯ І РАДІОМОВЛЕННЯ</w:t>
      </w:r>
    </w:p>
    <w:p w:rsidR="008C1495" w:rsidRDefault="008C1495" w:rsidP="008C1495">
      <w:pPr>
        <w:pStyle w:val="2"/>
        <w:jc w:val="center"/>
        <w:rPr>
          <w:lang w:val="uk-UA"/>
        </w:rPr>
      </w:pPr>
      <w:r>
        <w:rPr>
          <w:lang w:val="uk-UA"/>
        </w:rPr>
        <w:t>РІШЕННЯ</w:t>
      </w:r>
    </w:p>
    <w:p w:rsidR="008C1495" w:rsidRDefault="008C1495" w:rsidP="008C1495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від 24 листопада 2016 року N 2472</w:t>
      </w:r>
    </w:p>
    <w:p w:rsidR="008C1495" w:rsidRDefault="008C1495" w:rsidP="008C1495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Переліків програм універсальної програмної послуги для обласних центрів (в тому числі м. Києва та м. Севастополя)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 xml:space="preserve">На виконання вимог </w:t>
      </w:r>
      <w:r>
        <w:rPr>
          <w:color w:val="0000FF"/>
          <w:lang w:val="uk-UA"/>
        </w:rPr>
        <w:t>Закону України "Про внесення змін до Закону України "Про телебачення і радіомовлення" щодо уточнення умов розповсюдження програм телерадіоорганізацій у складі універсальної програмної послуги"</w:t>
      </w:r>
      <w:r>
        <w:rPr>
          <w:lang w:val="uk-UA"/>
        </w:rPr>
        <w:t xml:space="preserve">, керуючись </w:t>
      </w:r>
      <w:r>
        <w:rPr>
          <w:color w:val="0000FF"/>
          <w:lang w:val="uk-UA"/>
        </w:rPr>
        <w:t>статтею 39 Закону України "Про телебачення і радіомовлення"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статтями 17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24 Закону України "Про Національну раду України з питань телебачення і радіомовлення"</w:t>
      </w:r>
      <w:r>
        <w:rPr>
          <w:lang w:val="uk-UA"/>
        </w:rPr>
        <w:t xml:space="preserve">, Національна рада </w:t>
      </w:r>
      <w:r>
        <w:rPr>
          <w:b/>
          <w:bCs/>
          <w:lang w:val="uk-UA"/>
        </w:rPr>
        <w:t>вирішила</w:t>
      </w:r>
      <w:r>
        <w:rPr>
          <w:lang w:val="uk-UA"/>
        </w:rPr>
        <w:t>: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1. Затвердити перелік програм універсальної програмної послуги для 24 обласних центрів України та міст Києва та Севастополя згідно з додатками 1 - 26 до цього рішення.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2. Це рішення набирає чинності з 01 січня 2017 року.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3. Контроль за виконанням рішення покласти на члена Національної ради О. Черниша.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8C1495" w:rsidTr="008C1495">
        <w:trPr>
          <w:tblCellSpacing w:w="22" w:type="dxa"/>
          <w:jc w:val="center"/>
        </w:trPr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Голова Національної ради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Ю. Артеменко</w:t>
            </w:r>
          </w:p>
        </w:tc>
      </w:tr>
      <w:tr w:rsidR="008C1495" w:rsidTr="008C1495">
        <w:trPr>
          <w:tblCellSpacing w:w="22" w:type="dxa"/>
          <w:jc w:val="center"/>
        </w:trPr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Відповідальний секретар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О. Ільяшенко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Вінниці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Міське КП інформаційно-телевізійне агентство "ВІТА"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("ВДТ")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Обласна Асоціація Вінницька громадська ТРК "ВІННИЧЧИНА"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Дніпрі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"ТК "Приват ТБ Дніпро"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ТК "Автор ТВ"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ПП "ТРК "Регіон"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"Д")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ПАТ "Телевізійна служба Дніпропетровська"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3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>Перелік програм, які є обов'язковими для включення до складу універсальної програмної послуги в м. Донецьку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"12 ТВК"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ТРК "Україна" ("Донбас")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ТРК "Юніон"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("27 канал")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ПП "БІТІВІ-КОМПАНІ"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 xml:space="preserve">- окрім аналогових кабельних телемереж </w:t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- не включаються до завершення АТО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4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Житомирі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("стилізоване зображення колосу")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"Телерадіокомпанія "Союз - ТВ"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5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Запоріжжі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КП "Муніципальна телевізійна мережа"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ПрАТ "ТРК "АЛЕКС"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"Алекс ТВ"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"Телерадіокомпанія "НБМ-Запоріжжя" ПII у формі ТОВ "Телерадіокомпанія "НБМ"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("Запоріжжя")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"Запорізька незалежна ТРК "ТВ-5" ("твоя стихія tv5")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ПАТ "Медіагруп нові проекти"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6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Івано-Франківську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("ОДТРК Івано-Франківськ")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"Телерадіокомпанія РАІ"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lastRenderedPageBreak/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7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Києві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"Купол"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ТРК "Сатурн" у формі ТОВ / ТОВ "ТРК "Академія"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"Медіамережі"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КП КМР "ТК "Київ"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("ЦК")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8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Кропивницькому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"ТБ Стимул"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(Кіровоградська філія 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"TTV"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9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Луганську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Обласне об'єднання "Луганське кабельне телебачення"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Незалежна ТРК "ІРТА"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("ЛОТ")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"Регіональна телевізійна система"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(телебачення)**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 xml:space="preserve">- окрім аналогових кабельних телемереж </w:t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- не включаються до завершення АТО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10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Луцьку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"ТРК "Аверс" ВАТ "Корпорація "Аверс"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("ВТ")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"Слово Волині"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11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Львові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ТРК "Міст ТБ"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("трк ЛЬВІВ")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"Мультиплекс Ресурс"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12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Миколаєві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КП "ТРК "Март"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ТРК "Ніс-ТВ" / ТОВ "ТРК "Сатурн"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"ТАК ТВ+"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("ТМ")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"Коледж преси та телебачення"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 xml:space="preserve">Національна телекомпанія України ("Перший </w:t>
            </w:r>
            <w:r>
              <w:lastRenderedPageBreak/>
              <w:t>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lastRenderedPageBreak/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13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Одесі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Програма суб'єкта інформаційної діяльності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ТРК "Андсер"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"Ріак-інформ" / ТОВ "ТРК "АРТ"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ТРК "Одеса Плюс" у вигляді ТОВ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"Нова Одеса"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ПАТ "АРТК "Глас"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"ТРК" Град"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ПАТ "Інформаційне Агентство "Репортер"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ОНЮА "Академія"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"ТЕЛЕКОНЕКТ"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("зображення вітрила")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14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Полтаві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("Лтава")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"Інформаційно-рекламне телебачення - Полтава"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15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Рівному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("РТБ")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"РИТМ"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"РІВНЕ 1"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16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Севастополі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ТРО комунальної власності "Міська ТРК "Севастополь"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ПП ТРК "Омега-ТВ"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"Чорноморська телерадіокомпанія"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"Жиса"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"Медіагрупп "ФМ"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("СТВ")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("КРЫМ")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"МЕДІА ТБ СЕВАСТОПОЛЬ"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КРИМ")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lastRenderedPageBreak/>
              <w:t>Додаток 17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Сімферополі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"Жиса"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"Медіагрупп "ФМ"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"Чорноморська телерадіокомпанія"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("КРЫМ")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"Телерадіокомпанія ІТВ"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КРИМ")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lastRenderedPageBreak/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18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Сумах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СУМИ")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"Академ-TV"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"Відікон"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19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Тернополі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("ТТБ")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"TV-4"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20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Ужгороді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("m 1" ("Тиса один")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ТРК "Мукачево ("М-студіо")" виробничо-комерційного ТОВ "Продюсер"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ПМП "Телерадіокомпанія "ДАНІО"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(ОДТРК Закарпатська "fm тиса")*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21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Харкові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"S-ТЕТ"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"Телекомпанія "АТН"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ПАТ "РТМК "Тоніс-центр"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"РЕГІОН"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("ОТБ")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 xml:space="preserve">Національна телекомпанія України (Другий </w:t>
            </w:r>
            <w:r>
              <w:lastRenderedPageBreak/>
              <w:t>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lastRenderedPageBreak/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22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Херсоні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("СКІФІЯ")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ПП "ТРК "ВТВ плюс"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"ТРК "Херсон Плюс"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23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Хмельницькому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Продюсерський центр "Ексклюзив"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("Поділля - Центр")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"Дитяче телевізійне агентство"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"ТК "Проскурів"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 xml:space="preserve">Національна телекомпанія України ("Перший </w:t>
            </w:r>
            <w:r>
              <w:lastRenderedPageBreak/>
              <w:t>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lastRenderedPageBreak/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24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Черкасах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ТРК "Вікка"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("Рось")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25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Чернівцях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Чернівецька асоціація комерційної телекомпанії "ТВА"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"Міська телерадіокомпанія "Чернівці"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("БУКОВИНА")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"Місто ТБ"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ТОВ "Чернівецький промінь"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 xml:space="preserve">Національна телекомпанія України </w:t>
            </w:r>
            <w:r>
              <w:lastRenderedPageBreak/>
              <w:t>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lastRenderedPageBreak/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10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11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8C1495" w:rsidTr="008C1495">
        <w:trPr>
          <w:tblCellSpacing w:w="22" w:type="dxa"/>
        </w:trPr>
        <w:tc>
          <w:tcPr>
            <w:tcW w:w="5000" w:type="pct"/>
            <w:hideMark/>
          </w:tcPr>
          <w:p w:rsidR="008C1495" w:rsidRDefault="008C1495">
            <w:pPr>
              <w:pStyle w:val="a3"/>
            </w:pPr>
            <w:r>
              <w:t>Додаток 26</w:t>
            </w:r>
            <w:r>
              <w:br/>
              <w:t>до рішення Національної ради</w:t>
            </w:r>
            <w:r>
              <w:br/>
              <w:t>24.11.2016 N 2472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в м. Чернігові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5003"/>
        <w:gridCol w:w="3809"/>
      </w:tblGrid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Примітки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КП "ТРА "Новий Чернігів"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2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("Чернігівська ОДТРК-Сівер-Центр")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4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аналогове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5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цифрове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(телебачення)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7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  <w:jc w:val="center"/>
            </w:pPr>
            <w:r>
              <w:t>8</w:t>
            </w:r>
          </w:p>
        </w:tc>
        <w:tc>
          <w:tcPr>
            <w:tcW w:w="2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ефірне (радіо)</w:t>
            </w:r>
          </w:p>
        </w:tc>
      </w:tr>
      <w:tr w:rsidR="008C1495" w:rsidTr="008C149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495" w:rsidRDefault="008C1495"/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495" w:rsidRDefault="008C1495">
            <w:pPr>
              <w:pStyle w:val="a3"/>
            </w:pPr>
            <w:r>
              <w:t>супутникове (радіо)</w:t>
            </w:r>
          </w:p>
        </w:tc>
      </w:tr>
    </w:tbl>
    <w:p w:rsidR="008C1495" w:rsidRDefault="008C1495" w:rsidP="008C1495">
      <w:pPr>
        <w:rPr>
          <w:lang w:val="uk-UA"/>
        </w:rPr>
      </w:pPr>
      <w:r>
        <w:rPr>
          <w:lang w:val="uk-UA"/>
        </w:rPr>
        <w:br w:type="textWrapping" w:clear="all"/>
      </w:r>
    </w:p>
    <w:p w:rsidR="008C1495" w:rsidRDefault="008C1495" w:rsidP="008C1495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- окрім аналогових кабельних телемереж</w:t>
      </w:r>
    </w:p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C1495" w:rsidTr="008C1495">
        <w:trPr>
          <w:tblCellSpacing w:w="22" w:type="dxa"/>
        </w:trPr>
        <w:tc>
          <w:tcPr>
            <w:tcW w:w="2500" w:type="pct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управління </w:t>
            </w:r>
            <w:r>
              <w:br/>
            </w:r>
            <w:r>
              <w:rPr>
                <w:b/>
                <w:bCs/>
              </w:rPr>
              <w:t xml:space="preserve">радіочастотного ресурсу та </w:t>
            </w:r>
            <w:r>
              <w:br/>
            </w:r>
            <w:r>
              <w:rPr>
                <w:b/>
                <w:bCs/>
              </w:rPr>
              <w:t>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8C1495" w:rsidRDefault="008C1495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8C1495" w:rsidRDefault="008C1495" w:rsidP="008C1495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C149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890"/>
    <w:rsid w:val="00027131"/>
    <w:rsid w:val="000271FE"/>
    <w:rsid w:val="00027301"/>
    <w:rsid w:val="00027DF8"/>
    <w:rsid w:val="000301C6"/>
    <w:rsid w:val="000316A2"/>
    <w:rsid w:val="000317C3"/>
    <w:rsid w:val="00031AAD"/>
    <w:rsid w:val="0003248D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A85"/>
    <w:rsid w:val="00045AA9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5E27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479"/>
    <w:rsid w:val="000728BD"/>
    <w:rsid w:val="00072CC3"/>
    <w:rsid w:val="000731CC"/>
    <w:rsid w:val="00073581"/>
    <w:rsid w:val="000737CB"/>
    <w:rsid w:val="00073900"/>
    <w:rsid w:val="00073B4C"/>
    <w:rsid w:val="00073DDD"/>
    <w:rsid w:val="00074105"/>
    <w:rsid w:val="00074153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0AD"/>
    <w:rsid w:val="000E128D"/>
    <w:rsid w:val="000E21C4"/>
    <w:rsid w:val="000E2F7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2F3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5DEB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9E9"/>
    <w:rsid w:val="00137A06"/>
    <w:rsid w:val="00137EAE"/>
    <w:rsid w:val="00137F24"/>
    <w:rsid w:val="001405EB"/>
    <w:rsid w:val="001408CE"/>
    <w:rsid w:val="0014114C"/>
    <w:rsid w:val="001413EF"/>
    <w:rsid w:val="001419C1"/>
    <w:rsid w:val="00141C9C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5DB6"/>
    <w:rsid w:val="00156028"/>
    <w:rsid w:val="001579F2"/>
    <w:rsid w:val="00157C89"/>
    <w:rsid w:val="00157EE0"/>
    <w:rsid w:val="0016051B"/>
    <w:rsid w:val="001614B7"/>
    <w:rsid w:val="00161C3A"/>
    <w:rsid w:val="00162676"/>
    <w:rsid w:val="001639AC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1115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6D8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6EB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E54"/>
    <w:rsid w:val="001F4F50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650"/>
    <w:rsid w:val="0022572A"/>
    <w:rsid w:val="0022622E"/>
    <w:rsid w:val="002269FB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5AF6"/>
    <w:rsid w:val="00286393"/>
    <w:rsid w:val="00286840"/>
    <w:rsid w:val="00286AE0"/>
    <w:rsid w:val="00286F3F"/>
    <w:rsid w:val="002871BE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5D"/>
    <w:rsid w:val="002970DE"/>
    <w:rsid w:val="002971EB"/>
    <w:rsid w:val="002977B1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3B5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767"/>
    <w:rsid w:val="002C491F"/>
    <w:rsid w:val="002C579A"/>
    <w:rsid w:val="002C6234"/>
    <w:rsid w:val="002C63A9"/>
    <w:rsid w:val="002C652D"/>
    <w:rsid w:val="002C6B0A"/>
    <w:rsid w:val="002D0375"/>
    <w:rsid w:val="002D05B2"/>
    <w:rsid w:val="002D138D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3903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5F2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B0D"/>
    <w:rsid w:val="00357EEB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85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14B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4EC"/>
    <w:rsid w:val="0046095B"/>
    <w:rsid w:val="00460BFC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52B5"/>
    <w:rsid w:val="004953C7"/>
    <w:rsid w:val="00495D9E"/>
    <w:rsid w:val="00495DCB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634"/>
    <w:rsid w:val="004C1688"/>
    <w:rsid w:val="004C17AE"/>
    <w:rsid w:val="004C19D9"/>
    <w:rsid w:val="004C1CED"/>
    <w:rsid w:val="004C1D24"/>
    <w:rsid w:val="004C1E9A"/>
    <w:rsid w:val="004C248C"/>
    <w:rsid w:val="004C2842"/>
    <w:rsid w:val="004C2BEB"/>
    <w:rsid w:val="004C2E0E"/>
    <w:rsid w:val="004C2FA5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55C7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597E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C87"/>
    <w:rsid w:val="00545E0B"/>
    <w:rsid w:val="00546A24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96F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DA7"/>
    <w:rsid w:val="005A2060"/>
    <w:rsid w:val="005A2070"/>
    <w:rsid w:val="005A2339"/>
    <w:rsid w:val="005A2411"/>
    <w:rsid w:val="005A256B"/>
    <w:rsid w:val="005A332E"/>
    <w:rsid w:val="005A3573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33D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07E46"/>
    <w:rsid w:val="00707F06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5ECE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97EC5"/>
    <w:rsid w:val="007A01B2"/>
    <w:rsid w:val="007A09E2"/>
    <w:rsid w:val="007A0D3F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3FD6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E5"/>
    <w:rsid w:val="007F691D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3EE0"/>
    <w:rsid w:val="008348D0"/>
    <w:rsid w:val="00835041"/>
    <w:rsid w:val="00835C3F"/>
    <w:rsid w:val="008369C0"/>
    <w:rsid w:val="00836A46"/>
    <w:rsid w:val="0083770E"/>
    <w:rsid w:val="00837954"/>
    <w:rsid w:val="00840654"/>
    <w:rsid w:val="008407B1"/>
    <w:rsid w:val="0084080C"/>
    <w:rsid w:val="00840992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3B78"/>
    <w:rsid w:val="0087477A"/>
    <w:rsid w:val="00874C12"/>
    <w:rsid w:val="0087567B"/>
    <w:rsid w:val="00875969"/>
    <w:rsid w:val="008762D5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3BA"/>
    <w:rsid w:val="008853E7"/>
    <w:rsid w:val="00885446"/>
    <w:rsid w:val="008867C4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31E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6BF"/>
    <w:rsid w:val="008B6B50"/>
    <w:rsid w:val="008B706E"/>
    <w:rsid w:val="008B75F6"/>
    <w:rsid w:val="008B7FB9"/>
    <w:rsid w:val="008C0634"/>
    <w:rsid w:val="008C07D7"/>
    <w:rsid w:val="008C11E6"/>
    <w:rsid w:val="008C145D"/>
    <w:rsid w:val="008C1495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010"/>
    <w:rsid w:val="008F555F"/>
    <w:rsid w:val="008F56AB"/>
    <w:rsid w:val="008F5C28"/>
    <w:rsid w:val="008F5D8D"/>
    <w:rsid w:val="008F60C9"/>
    <w:rsid w:val="008F60D6"/>
    <w:rsid w:val="008F63A3"/>
    <w:rsid w:val="008F70F9"/>
    <w:rsid w:val="008F7776"/>
    <w:rsid w:val="008F7CA1"/>
    <w:rsid w:val="008F7CF9"/>
    <w:rsid w:val="009001EA"/>
    <w:rsid w:val="009004FA"/>
    <w:rsid w:val="0090081B"/>
    <w:rsid w:val="009010F0"/>
    <w:rsid w:val="0090231B"/>
    <w:rsid w:val="00902480"/>
    <w:rsid w:val="009035B1"/>
    <w:rsid w:val="00903B74"/>
    <w:rsid w:val="00903EFB"/>
    <w:rsid w:val="00904265"/>
    <w:rsid w:val="00904945"/>
    <w:rsid w:val="00904971"/>
    <w:rsid w:val="0090538A"/>
    <w:rsid w:val="00905E57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BB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1CD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3AF"/>
    <w:rsid w:val="00956156"/>
    <w:rsid w:val="009567E2"/>
    <w:rsid w:val="00956958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2A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426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78E"/>
    <w:rsid w:val="00A2384A"/>
    <w:rsid w:val="00A23A0E"/>
    <w:rsid w:val="00A23EAD"/>
    <w:rsid w:val="00A2429F"/>
    <w:rsid w:val="00A24BB2"/>
    <w:rsid w:val="00A24DD5"/>
    <w:rsid w:val="00A2505A"/>
    <w:rsid w:val="00A251BC"/>
    <w:rsid w:val="00A25A33"/>
    <w:rsid w:val="00A25ECC"/>
    <w:rsid w:val="00A2658C"/>
    <w:rsid w:val="00A26A4D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41C0"/>
    <w:rsid w:val="00A447E5"/>
    <w:rsid w:val="00A44C0B"/>
    <w:rsid w:val="00A450B6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133F"/>
    <w:rsid w:val="00A513E4"/>
    <w:rsid w:val="00A51AC6"/>
    <w:rsid w:val="00A51F6A"/>
    <w:rsid w:val="00A527FB"/>
    <w:rsid w:val="00A52EE5"/>
    <w:rsid w:val="00A53727"/>
    <w:rsid w:val="00A53B31"/>
    <w:rsid w:val="00A53C00"/>
    <w:rsid w:val="00A53F2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674B1"/>
    <w:rsid w:val="00A70766"/>
    <w:rsid w:val="00A70E58"/>
    <w:rsid w:val="00A712C5"/>
    <w:rsid w:val="00A7132E"/>
    <w:rsid w:val="00A7133C"/>
    <w:rsid w:val="00A7172A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0FB"/>
    <w:rsid w:val="00A912FB"/>
    <w:rsid w:val="00A916C0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2C9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F65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321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342"/>
    <w:rsid w:val="00B45436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A53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E3"/>
    <w:rsid w:val="00BE4769"/>
    <w:rsid w:val="00BE4A72"/>
    <w:rsid w:val="00BE51C0"/>
    <w:rsid w:val="00BE64AD"/>
    <w:rsid w:val="00BE6525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1197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7AE"/>
    <w:rsid w:val="00CC19C0"/>
    <w:rsid w:val="00CC2B7C"/>
    <w:rsid w:val="00CC2BE1"/>
    <w:rsid w:val="00CC313A"/>
    <w:rsid w:val="00CC314E"/>
    <w:rsid w:val="00CC352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E85"/>
    <w:rsid w:val="00CD3151"/>
    <w:rsid w:val="00CD3258"/>
    <w:rsid w:val="00CD3D86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4365"/>
    <w:rsid w:val="00D4459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142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5F64"/>
    <w:rsid w:val="00D6672C"/>
    <w:rsid w:val="00D67590"/>
    <w:rsid w:val="00D67AAF"/>
    <w:rsid w:val="00D67D9E"/>
    <w:rsid w:val="00D70411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797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243"/>
    <w:rsid w:val="00DA05D5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4B03"/>
    <w:rsid w:val="00DD51BB"/>
    <w:rsid w:val="00DD55C4"/>
    <w:rsid w:val="00DD568C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2B5B"/>
    <w:rsid w:val="00DF2D72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34A"/>
    <w:rsid w:val="00DF54E5"/>
    <w:rsid w:val="00DF5757"/>
    <w:rsid w:val="00DF58D4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94A"/>
    <w:rsid w:val="00E07BB4"/>
    <w:rsid w:val="00E107E9"/>
    <w:rsid w:val="00E109F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0EA4"/>
    <w:rsid w:val="00E216E8"/>
    <w:rsid w:val="00E216F4"/>
    <w:rsid w:val="00E2191C"/>
    <w:rsid w:val="00E21C08"/>
    <w:rsid w:val="00E21F95"/>
    <w:rsid w:val="00E225A5"/>
    <w:rsid w:val="00E2287F"/>
    <w:rsid w:val="00E22B69"/>
    <w:rsid w:val="00E22D61"/>
    <w:rsid w:val="00E22DC9"/>
    <w:rsid w:val="00E230D1"/>
    <w:rsid w:val="00E234AA"/>
    <w:rsid w:val="00E235FD"/>
    <w:rsid w:val="00E23BC6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529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3EE"/>
    <w:rsid w:val="00E86774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E93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31AB"/>
    <w:rsid w:val="00EC3464"/>
    <w:rsid w:val="00EC35AD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A23"/>
    <w:rsid w:val="00F30BE7"/>
    <w:rsid w:val="00F30F89"/>
    <w:rsid w:val="00F31140"/>
    <w:rsid w:val="00F311AC"/>
    <w:rsid w:val="00F311BC"/>
    <w:rsid w:val="00F31A02"/>
    <w:rsid w:val="00F31D6D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58A"/>
    <w:rsid w:val="00F82A3B"/>
    <w:rsid w:val="00F831AD"/>
    <w:rsid w:val="00F83255"/>
    <w:rsid w:val="00F83345"/>
    <w:rsid w:val="00F83452"/>
    <w:rsid w:val="00F835AB"/>
    <w:rsid w:val="00F83C7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2A96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206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9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8C14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8C149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C14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8C149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C14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4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3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5160</Words>
  <Characters>29415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2016-11-30T21:10:00Z</dcterms:created>
  <dcterms:modified xsi:type="dcterms:W3CDTF">2016-11-30T21:11:00Z</dcterms:modified>
</cp:coreProperties>
</file>