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FF" w:rsidRPr="00AA1DFF" w:rsidRDefault="00AA1DFF" w:rsidP="00AA1DFF">
      <w:pPr>
        <w:spacing w:before="100" w:beforeAutospacing="1" w:after="100" w:afterAutospacing="1"/>
        <w:jc w:val="center"/>
      </w:pPr>
      <w:r w:rsidRPr="00AA1DFF">
        <w:t>МІСЬКА ДЕРЖАВНА АДМІНІСТРАЦІЯ</w:t>
      </w:r>
    </w:p>
    <w:p w:rsidR="00AA1DFF" w:rsidRPr="00AA1DFF" w:rsidRDefault="00AA1DFF" w:rsidP="00AA1DFF">
      <w:pPr>
        <w:spacing w:before="100" w:beforeAutospacing="1" w:after="100" w:afterAutospacing="1"/>
        <w:jc w:val="center"/>
      </w:pPr>
      <w:r w:rsidRPr="00AA1DFF">
        <w:rPr>
          <w:b/>
          <w:bCs/>
        </w:rPr>
        <w:t>РОЗПОРЯДЖЕННЯ</w:t>
      </w:r>
    </w:p>
    <w:p w:rsidR="00AA1DFF" w:rsidRPr="00AA1DFF" w:rsidRDefault="00AA1DFF" w:rsidP="00AA1DFF">
      <w:pPr>
        <w:spacing w:before="100" w:beforeAutospacing="1" w:after="100" w:afterAutospacing="1"/>
      </w:pPr>
      <w:r w:rsidRPr="00AA1DFF">
        <w:t>27.10.2021</w:t>
      </w:r>
    </w:p>
    <w:p w:rsidR="00AA1DFF" w:rsidRPr="00AA1DFF" w:rsidRDefault="00AA1DFF" w:rsidP="00AA1DFF">
      <w:pPr>
        <w:spacing w:before="100" w:beforeAutospacing="1" w:after="100" w:afterAutospacing="1"/>
        <w:jc w:val="center"/>
      </w:pPr>
      <w:r w:rsidRPr="00AA1DFF">
        <w:t>м. Глобино</w:t>
      </w:r>
    </w:p>
    <w:p w:rsidR="00AA1DFF" w:rsidRPr="00AA1DFF" w:rsidRDefault="00AA1DFF" w:rsidP="00AA1DFF">
      <w:pPr>
        <w:spacing w:before="100" w:beforeAutospacing="1" w:after="100" w:afterAutospacing="1"/>
        <w:jc w:val="right"/>
      </w:pPr>
      <w:r w:rsidRPr="00AA1DFF">
        <w:t>№ 07/П</w:t>
      </w:r>
    </w:p>
    <w:p w:rsidR="00AA1DFF" w:rsidRPr="00AA1DFF" w:rsidRDefault="00AA1DFF" w:rsidP="00AA1DFF">
      <w:pPr>
        <w:spacing w:before="100" w:beforeAutospacing="1" w:after="100" w:afterAutospacing="1"/>
      </w:pPr>
      <w:r w:rsidRPr="00AA1DFF">
        <w:rPr>
          <w:b/>
          <w:bCs/>
        </w:rPr>
        <w:t>Про вжиття заходів щодо повноцінного функціонування установи</w:t>
      </w:r>
      <w:r w:rsidRPr="00AA1DFF">
        <w:rPr>
          <w:b/>
          <w:bCs/>
        </w:rPr>
        <w:br/>
        <w:t>та зменшення кількості відсторонених працівників</w:t>
      </w:r>
    </w:p>
    <w:p w:rsidR="00AA1DFF" w:rsidRPr="00AA1DFF" w:rsidRDefault="00AA1DFF" w:rsidP="00AA1DFF">
      <w:pPr>
        <w:spacing w:before="100" w:beforeAutospacing="1" w:after="100" w:afterAutospacing="1"/>
      </w:pPr>
      <w:r w:rsidRPr="00AA1DFF">
        <w:t>Згідно зі ст. 7 Закону України від 24.02.1994 № 4004-XII «Про забезпечення санітарного та епідемічного благополуччя населення» та постановою КМУ від 20.10.2021 № 1096 «Про внесення змін до постанови Кабінету Міністрів України від 9 грудня 2020 р. № 1236»</w:t>
      </w:r>
    </w:p>
    <w:p w:rsidR="00AA1DFF" w:rsidRPr="00AA1DFF" w:rsidRDefault="00AA1DFF" w:rsidP="00AA1DFF">
      <w:pPr>
        <w:spacing w:before="100" w:beforeAutospacing="1" w:after="100" w:afterAutospacing="1"/>
      </w:pPr>
      <w:r w:rsidRPr="00AA1DFF">
        <w:t>НАКАЗУЮ:</w:t>
      </w:r>
    </w:p>
    <w:p w:rsidR="00AA1DFF" w:rsidRPr="00AA1DFF" w:rsidRDefault="00AA1DFF" w:rsidP="00AA1DFF">
      <w:pPr>
        <w:numPr>
          <w:ilvl w:val="0"/>
          <w:numId w:val="33"/>
        </w:numPr>
        <w:spacing w:before="100" w:beforeAutospacing="1" w:after="100" w:afterAutospacing="1"/>
      </w:pPr>
      <w:r w:rsidRPr="00AA1DFF">
        <w:t>Керівникам відділів попередити працівників до 29.10.2021 про необхідність вакцинації та про можливість відсторонення від робити з 08.11.2021 невакцинованих осіб.</w:t>
      </w:r>
    </w:p>
    <w:p w:rsidR="00AA1DFF" w:rsidRPr="00AA1DFF" w:rsidRDefault="00AA1DFF" w:rsidP="00AA1DFF">
      <w:pPr>
        <w:numPr>
          <w:ilvl w:val="0"/>
          <w:numId w:val="33"/>
        </w:numPr>
        <w:spacing w:before="100" w:beforeAutospacing="1" w:after="100" w:afterAutospacing="1"/>
      </w:pPr>
      <w:r w:rsidRPr="00AA1DFF">
        <w:t>Юридичному відділу та відділу кадрів підготувати до 29.10.2021 перелік умов, за яких працівники можуть бути допущені до роботи.</w:t>
      </w:r>
    </w:p>
    <w:p w:rsidR="00AA1DFF" w:rsidRPr="00AA1DFF" w:rsidRDefault="00AA1DFF" w:rsidP="00AA1DFF">
      <w:pPr>
        <w:numPr>
          <w:ilvl w:val="0"/>
          <w:numId w:val="33"/>
        </w:numPr>
        <w:spacing w:before="100" w:beforeAutospacing="1" w:after="100" w:afterAutospacing="1"/>
      </w:pPr>
      <w:r w:rsidRPr="00AA1DFF">
        <w:t>Начальнику відділу кадрів підготувати попередження, що в разі ненадання працівниками документів про вакцинацію або довідки від сімейного лікаря про протипоказання для вакцинації вони будуть відсторонені від роботи з 08.11.2021 та про необхідність надання таких документів до 07.11.2021.</w:t>
      </w:r>
    </w:p>
    <w:p w:rsidR="00AA1DFF" w:rsidRPr="00AA1DFF" w:rsidRDefault="00AA1DFF" w:rsidP="00AA1DFF">
      <w:pPr>
        <w:spacing w:before="100" w:beforeAutospacing="1" w:after="100" w:afterAutospacing="1"/>
      </w:pPr>
      <w:r w:rsidRPr="00AA1DFF">
        <w:t>Заступник голови райдержадміністрації</w:t>
      </w:r>
      <w:bookmarkStart w:id="0" w:name="_GoBack"/>
      <w:r w:rsidRPr="00AA1DFF">
        <w:t>     </w:t>
      </w:r>
      <w:bookmarkEnd w:id="0"/>
      <w:r w:rsidRPr="00AA1DFF">
        <w:rPr>
          <w:i/>
          <w:iCs/>
        </w:rPr>
        <w:t>Лаврик    </w:t>
      </w:r>
      <w:r w:rsidRPr="00AA1DFF">
        <w:t xml:space="preserve"> Василь ЛАВРИК</w:t>
      </w:r>
    </w:p>
    <w:p w:rsidR="00AA1DFF" w:rsidRPr="00AA1DFF" w:rsidRDefault="00AA1DFF" w:rsidP="00AA1DFF">
      <w:pPr>
        <w:spacing w:before="100" w:beforeAutospacing="1" w:after="100" w:afterAutospacing="1"/>
      </w:pPr>
      <w:r w:rsidRPr="00AA1DFF">
        <w:t>З наказом ознайомлені:</w:t>
      </w:r>
    </w:p>
    <w:p w:rsidR="00AA1DFF" w:rsidRPr="00AA1DFF" w:rsidRDefault="00AA1DFF" w:rsidP="00AA1DFF">
      <w:pPr>
        <w:spacing w:before="100" w:beforeAutospacing="1" w:after="100" w:afterAutospacing="1"/>
      </w:pPr>
      <w:r w:rsidRPr="00AA1DFF">
        <w:rPr>
          <w:i/>
          <w:iCs/>
        </w:rPr>
        <w:t>26.10.2021</w:t>
      </w:r>
    </w:p>
    <w:p w:rsidR="00E90C47" w:rsidRPr="00AA1DFF" w:rsidRDefault="00E90C47" w:rsidP="00AA1DFF"/>
    <w:sectPr w:rsidR="00E90C47" w:rsidRPr="00AA1DFF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12" w:rsidRDefault="000E3512">
      <w:r>
        <w:separator/>
      </w:r>
    </w:p>
  </w:endnote>
  <w:endnote w:type="continuationSeparator" w:id="0">
    <w:p w:rsidR="000E3512" w:rsidRDefault="000E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12" w:rsidRDefault="000E3512">
      <w:r>
        <w:separator/>
      </w:r>
    </w:p>
  </w:footnote>
  <w:footnote w:type="continuationSeparator" w:id="0">
    <w:p w:rsidR="000E3512" w:rsidRDefault="000E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C3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32947"/>
    <w:multiLevelType w:val="multilevel"/>
    <w:tmpl w:val="827E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F279B"/>
    <w:multiLevelType w:val="multilevel"/>
    <w:tmpl w:val="44AC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E7E69"/>
    <w:multiLevelType w:val="hybridMultilevel"/>
    <w:tmpl w:val="7D2ECF96"/>
    <w:lvl w:ilvl="0" w:tplc="904AF66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26"/>
  </w:num>
  <w:num w:numId="5">
    <w:abstractNumId w:val="7"/>
  </w:num>
  <w:num w:numId="6">
    <w:abstractNumId w:val="30"/>
  </w:num>
  <w:num w:numId="7">
    <w:abstractNumId w:val="1"/>
  </w:num>
  <w:num w:numId="8">
    <w:abstractNumId w:val="18"/>
  </w:num>
  <w:num w:numId="9">
    <w:abstractNumId w:val="22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23"/>
  </w:num>
  <w:num w:numId="15">
    <w:abstractNumId w:val="31"/>
  </w:num>
  <w:num w:numId="16">
    <w:abstractNumId w:val="19"/>
  </w:num>
  <w:num w:numId="17">
    <w:abstractNumId w:val="29"/>
  </w:num>
  <w:num w:numId="18">
    <w:abstractNumId w:val="11"/>
  </w:num>
  <w:num w:numId="19">
    <w:abstractNumId w:val="8"/>
  </w:num>
  <w:num w:numId="20">
    <w:abstractNumId w:val="20"/>
  </w:num>
  <w:num w:numId="21">
    <w:abstractNumId w:val="28"/>
  </w:num>
  <w:num w:numId="22">
    <w:abstractNumId w:val="6"/>
  </w:num>
  <w:num w:numId="23">
    <w:abstractNumId w:val="13"/>
  </w:num>
  <w:num w:numId="24">
    <w:abstractNumId w:val="25"/>
  </w:num>
  <w:num w:numId="25">
    <w:abstractNumId w:val="0"/>
  </w:num>
  <w:num w:numId="26">
    <w:abstractNumId w:val="24"/>
  </w:num>
  <w:num w:numId="27">
    <w:abstractNumId w:val="27"/>
  </w:num>
  <w:num w:numId="28">
    <w:abstractNumId w:val="17"/>
  </w:num>
  <w:num w:numId="29">
    <w:abstractNumId w:val="14"/>
  </w:num>
  <w:num w:numId="30">
    <w:abstractNumId w:val="15"/>
  </w:num>
  <w:num w:numId="31">
    <w:abstractNumId w:val="10"/>
  </w:num>
  <w:num w:numId="32">
    <w:abstractNumId w:val="3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E3512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03371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96932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48DF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70C32"/>
    <w:rsid w:val="00A719D3"/>
    <w:rsid w:val="00A76D08"/>
    <w:rsid w:val="00AA1DFF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D72C5"/>
    <w:rsid w:val="00BF2A4F"/>
    <w:rsid w:val="00BF7AD3"/>
    <w:rsid w:val="00C00AAC"/>
    <w:rsid w:val="00C15F01"/>
    <w:rsid w:val="00C46143"/>
    <w:rsid w:val="00C5523B"/>
    <w:rsid w:val="00C67EB3"/>
    <w:rsid w:val="00C81A5F"/>
    <w:rsid w:val="00C844D6"/>
    <w:rsid w:val="00C853D2"/>
    <w:rsid w:val="00C86F45"/>
    <w:rsid w:val="00CA7750"/>
    <w:rsid w:val="00CB3749"/>
    <w:rsid w:val="00CC366B"/>
    <w:rsid w:val="00CC70FC"/>
    <w:rsid w:val="00CD0C3F"/>
    <w:rsid w:val="00CD552E"/>
    <w:rsid w:val="00CF0316"/>
    <w:rsid w:val="00D00E27"/>
    <w:rsid w:val="00D01459"/>
    <w:rsid w:val="00D11BDF"/>
    <w:rsid w:val="00D14C9D"/>
    <w:rsid w:val="00D3297D"/>
    <w:rsid w:val="00D417FE"/>
    <w:rsid w:val="00D45DA5"/>
    <w:rsid w:val="00D46A7B"/>
    <w:rsid w:val="00D508F0"/>
    <w:rsid w:val="00D604B6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24EB-210C-420D-91AD-DECD7D84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3</cp:revision>
  <cp:lastPrinted>2021-10-05T16:34:00Z</cp:lastPrinted>
  <dcterms:created xsi:type="dcterms:W3CDTF">2021-11-04T11:36:00Z</dcterms:created>
  <dcterms:modified xsi:type="dcterms:W3CDTF">2021-11-04T11:36:00Z</dcterms:modified>
</cp:coreProperties>
</file>