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31479" w14:textId="64EF5D7E" w:rsidR="007F5218" w:rsidRPr="007339D5" w:rsidRDefault="007F5218" w:rsidP="00D543E1">
      <w:pPr>
        <w:jc w:val="center"/>
        <w:rPr>
          <w:b/>
          <w:sz w:val="28"/>
          <w:szCs w:val="28"/>
          <w:lang w:val="uk-UA"/>
        </w:rPr>
      </w:pPr>
      <w:r w:rsidRPr="007339D5">
        <w:rPr>
          <w:b/>
          <w:sz w:val="28"/>
          <w:szCs w:val="28"/>
          <w:lang w:val="uk-UA"/>
        </w:rPr>
        <w:t>Фрагмент 7</w:t>
      </w:r>
    </w:p>
    <w:p w14:paraId="4B0F0F51" w14:textId="39390574" w:rsidR="00D543E1" w:rsidRPr="007339D5" w:rsidRDefault="00D543E1" w:rsidP="00D543E1">
      <w:pPr>
        <w:jc w:val="center"/>
        <w:rPr>
          <w:b/>
          <w:sz w:val="28"/>
          <w:szCs w:val="28"/>
          <w:lang w:val="uk-UA"/>
        </w:rPr>
      </w:pPr>
      <w:r w:rsidRPr="007339D5">
        <w:rPr>
          <w:b/>
          <w:sz w:val="28"/>
          <w:szCs w:val="28"/>
          <w:lang w:val="uk-UA"/>
        </w:rPr>
        <w:t xml:space="preserve">Розрахунок </w:t>
      </w:r>
    </w:p>
    <w:p w14:paraId="1BCB86BF" w14:textId="77777777" w:rsidR="00D543E1" w:rsidRPr="007339D5" w:rsidRDefault="00D543E1" w:rsidP="00D543E1">
      <w:pPr>
        <w:jc w:val="center"/>
        <w:rPr>
          <w:rStyle w:val="st42"/>
          <w:b/>
          <w:sz w:val="28"/>
          <w:szCs w:val="28"/>
          <w:lang w:val="uk-UA"/>
        </w:rPr>
      </w:pPr>
      <w:r w:rsidRPr="007339D5">
        <w:rPr>
          <w:rStyle w:val="st42"/>
          <w:b/>
          <w:sz w:val="28"/>
          <w:szCs w:val="28"/>
          <w:lang w:val="uk-UA"/>
        </w:rPr>
        <w:t>суми акцизного податку з підакцизних товарів (продукції) (крім транспортних засобів), на які встановлено специфічні ставки акцизного податку (крім операцій, визначених підпунктами 213.1.9, 213.1.11, 213.1.12 пункту 213.1 статті 213 розділу VI Кодексу)</w:t>
      </w:r>
    </w:p>
    <w:p w14:paraId="69FD0B93" w14:textId="63D328B7" w:rsidR="00D543E1" w:rsidRPr="007339D5" w:rsidRDefault="00D543E1" w:rsidP="00D543E1">
      <w:pPr>
        <w:jc w:val="center"/>
        <w:rPr>
          <w:lang w:val="uk-UA"/>
        </w:rPr>
      </w:pPr>
      <w:r w:rsidRPr="007339D5">
        <w:rPr>
          <w:lang w:val="uk-UA"/>
        </w:rPr>
        <w:t>Офіційний курс гривні до євро на перший день __</w:t>
      </w:r>
      <w:r w:rsidRPr="007339D5">
        <w:rPr>
          <w:i/>
          <w:iCs/>
          <w:lang w:val="uk-UA"/>
        </w:rPr>
        <w:t>1</w:t>
      </w:r>
      <w:r w:rsidR="007339D5">
        <w:rPr>
          <w:lang w:val="uk-UA"/>
        </w:rPr>
        <w:t xml:space="preserve">__ кварталу </w:t>
      </w:r>
      <w:r w:rsidR="007339D5" w:rsidRPr="007339D5">
        <w:rPr>
          <w:u w:val="single"/>
          <w:lang w:val="uk-UA"/>
        </w:rPr>
        <w:t xml:space="preserve">  </w:t>
      </w:r>
      <w:r w:rsidR="007339D5" w:rsidRPr="007339D5">
        <w:rPr>
          <w:i/>
          <w:u w:val="single"/>
        </w:rPr>
        <w:t>34,7396</w:t>
      </w:r>
      <w:r w:rsidR="007339D5">
        <w:rPr>
          <w:i/>
          <w:u w:val="single"/>
        </w:rPr>
        <w:t xml:space="preserve">   </w:t>
      </w:r>
      <w:r w:rsidRPr="007339D5">
        <w:rPr>
          <w:lang w:val="uk-UA"/>
        </w:rPr>
        <w:t xml:space="preserve"> грн</w:t>
      </w:r>
    </w:p>
    <w:p w14:paraId="2BB1FD77" w14:textId="77777777" w:rsidR="00D543E1" w:rsidRPr="007339D5" w:rsidRDefault="00D543E1" w:rsidP="00D543E1">
      <w:pPr>
        <w:jc w:val="center"/>
        <w:rPr>
          <w:sz w:val="20"/>
          <w:szCs w:val="20"/>
          <w:lang w:val="uk-UA"/>
        </w:rPr>
      </w:pPr>
      <w:r w:rsidRPr="007339D5">
        <w:rPr>
          <w:sz w:val="20"/>
          <w:szCs w:val="20"/>
          <w:lang w:val="uk-UA"/>
        </w:rPr>
        <w:t>(округлення до чотирьох знаків після коми)</w:t>
      </w:r>
    </w:p>
    <w:tbl>
      <w:tblPr>
        <w:tblW w:w="512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56"/>
        <w:gridCol w:w="1132"/>
        <w:gridCol w:w="709"/>
        <w:gridCol w:w="867"/>
        <w:gridCol w:w="1059"/>
        <w:gridCol w:w="1056"/>
        <w:gridCol w:w="1214"/>
        <w:gridCol w:w="905"/>
        <w:gridCol w:w="908"/>
        <w:gridCol w:w="1053"/>
        <w:gridCol w:w="1062"/>
        <w:gridCol w:w="1053"/>
        <w:gridCol w:w="1056"/>
        <w:gridCol w:w="1059"/>
        <w:gridCol w:w="901"/>
        <w:gridCol w:w="1270"/>
      </w:tblGrid>
      <w:tr w:rsidR="00D543E1" w:rsidRPr="007339D5" w14:paraId="52E7E5B5" w14:textId="77777777" w:rsidTr="007339D5">
        <w:trPr>
          <w:trHeight w:val="541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89C2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/>
              </w:rPr>
              <w:t>№</w:t>
            </w: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 xml:space="preserve"> з/п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B4E9" w14:textId="3865C13C" w:rsidR="00D543E1" w:rsidRPr="007339D5" w:rsidRDefault="00D543E1" w:rsidP="007339D5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Код товару (проду</w:t>
            </w:r>
            <w:bookmarkStart w:id="0" w:name="_GoBack"/>
            <w:bookmarkEnd w:id="0"/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кції) згідно з УКТ ЗЕД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3BE3" w14:textId="34122D6F" w:rsidR="00D543E1" w:rsidRPr="007339D5" w:rsidRDefault="00D543E1" w:rsidP="007339D5">
            <w:pPr>
              <w:ind w:right="-108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Опис товару (проду</w:t>
            </w:r>
            <w:r w:rsidR="007339D5">
              <w:rPr>
                <w:b/>
                <w:bCs/>
                <w:sz w:val="18"/>
                <w:szCs w:val="18"/>
                <w:lang w:val="uk-UA" w:eastAsia="uk-UA"/>
              </w:rPr>
              <w:t>-</w:t>
            </w: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кції) згідно з УКТ ЗЕД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6D5F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Фізичні характериcтики товару (продукції)</w:t>
            </w:r>
          </w:p>
        </w:tc>
        <w:tc>
          <w:tcPr>
            <w:tcW w:w="7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C3A8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Одиниця виміру товару (продукції)</w:t>
            </w:r>
          </w:p>
        </w:tc>
        <w:tc>
          <w:tcPr>
            <w:tcW w:w="124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DE78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Обороти з реалізації та/або передачі в межах одного підприємства, ввезення підакцизних товарів (продукції)</w:t>
            </w:r>
          </w:p>
        </w:tc>
        <w:tc>
          <w:tcPr>
            <w:tcW w:w="10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4A6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Специфічні ставки акцизного податку</w:t>
            </w:r>
          </w:p>
        </w:tc>
        <w:tc>
          <w:tcPr>
            <w:tcW w:w="6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B316" w14:textId="2A29EE88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Сума податкового                   зобов</w:t>
            </w:r>
            <w:r w:rsidR="003506CA" w:rsidRPr="007339D5">
              <w:rPr>
                <w:b/>
                <w:bCs/>
                <w:sz w:val="18"/>
                <w:szCs w:val="18"/>
                <w:lang w:val="uk-UA" w:eastAsia="uk-UA"/>
              </w:rPr>
              <w:t>’</w:t>
            </w: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язання</w:t>
            </w:r>
          </w:p>
          <w:p w14:paraId="78864A93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(округлення до двох знаків після коми)</w:t>
            </w:r>
          </w:p>
        </w:tc>
      </w:tr>
      <w:tr w:rsidR="00D91602" w:rsidRPr="007339D5" w14:paraId="2EF5F491" w14:textId="77777777" w:rsidTr="007339D5">
        <w:trPr>
          <w:trHeight w:val="207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37C8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C422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02FA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F441" w14:textId="77777777" w:rsidR="00D543E1" w:rsidRPr="007339D5" w:rsidRDefault="00D543E1" w:rsidP="00465B53">
            <w:pPr>
              <w:ind w:left="-108" w:right="-153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місткість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4DBC" w14:textId="77777777" w:rsidR="00D543E1" w:rsidRPr="007339D5" w:rsidRDefault="00D543E1" w:rsidP="00465B53">
            <w:pPr>
              <w:ind w:left="-63" w:right="-153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міцність та інші показники</w:t>
            </w:r>
          </w:p>
        </w:tc>
        <w:tc>
          <w:tcPr>
            <w:tcW w:w="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0341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124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CC47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10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658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6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CA6F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</w:tr>
      <w:tr w:rsidR="00D543E1" w:rsidRPr="007339D5" w14:paraId="6361ECAE" w14:textId="77777777" w:rsidTr="007339D5">
        <w:trPr>
          <w:trHeight w:val="750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C6A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6AE7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E2D5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C0B8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4DA7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CE6B" w14:textId="2141DC96" w:rsidR="00D543E1" w:rsidRPr="007339D5" w:rsidRDefault="00D543E1" w:rsidP="007339D5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для визна</w:t>
            </w:r>
            <w:r w:rsidR="007339D5">
              <w:rPr>
                <w:b/>
                <w:bCs/>
                <w:sz w:val="18"/>
                <w:szCs w:val="18"/>
                <w:lang w:val="uk-UA" w:eastAsia="uk-UA"/>
              </w:rPr>
              <w:t>-</w:t>
            </w: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чення оподатко</w:t>
            </w:r>
            <w:r w:rsidR="007339D5">
              <w:rPr>
                <w:b/>
                <w:bCs/>
                <w:sz w:val="18"/>
                <w:szCs w:val="18"/>
                <w:lang w:val="uk-UA" w:eastAsia="uk-UA"/>
              </w:rPr>
              <w:t>-</w:t>
            </w: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вуваного обороту (шт., л, кг)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B50B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для обчислення акцизного податку (шт., л, кг)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1621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оподатковувані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AD22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неоподатковувані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AD39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з одиниці виміру згідно із законом (євро, грн)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1C33" w14:textId="5F550129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rStyle w:val="st42"/>
                <w:b/>
                <w:bCs/>
                <w:sz w:val="18"/>
                <w:szCs w:val="18"/>
                <w:lang w:val="uk-UA"/>
              </w:rPr>
              <w:t>для пального, до якого застосову</w:t>
            </w:r>
            <w:r w:rsidR="007339D5">
              <w:rPr>
                <w:rStyle w:val="st42"/>
                <w:b/>
                <w:bCs/>
                <w:sz w:val="18"/>
                <w:szCs w:val="18"/>
                <w:lang w:val="uk-UA"/>
              </w:rPr>
              <w:t>-</w:t>
            </w:r>
            <w:r w:rsidRPr="007339D5">
              <w:rPr>
                <w:rStyle w:val="st42"/>
                <w:b/>
                <w:bCs/>
                <w:sz w:val="18"/>
                <w:szCs w:val="18"/>
                <w:lang w:val="uk-UA"/>
              </w:rPr>
              <w:t>ється коефіці</w:t>
            </w:r>
            <w:r w:rsidR="007339D5">
              <w:rPr>
                <w:rStyle w:val="st42"/>
                <w:b/>
                <w:bCs/>
                <w:sz w:val="18"/>
                <w:szCs w:val="18"/>
                <w:lang w:val="uk-UA"/>
              </w:rPr>
              <w:t>-</w:t>
            </w:r>
            <w:r w:rsidRPr="007339D5">
              <w:rPr>
                <w:rStyle w:val="st42"/>
                <w:b/>
                <w:bCs/>
                <w:sz w:val="18"/>
                <w:szCs w:val="18"/>
                <w:lang w:val="uk-UA"/>
              </w:rPr>
              <w:t>єнт (євро)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CF15" w14:textId="5B1A7DD3" w:rsidR="00D543E1" w:rsidRPr="007339D5" w:rsidRDefault="00D543E1" w:rsidP="00465B53">
            <w:pPr>
              <w:ind w:left="-80" w:right="-19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у перерахун</w:t>
            </w:r>
            <w:r w:rsidR="007339D5">
              <w:rPr>
                <w:b/>
                <w:bCs/>
                <w:sz w:val="18"/>
                <w:szCs w:val="18"/>
                <w:lang w:val="uk-UA" w:eastAsia="uk-UA"/>
              </w:rPr>
              <w:t>-</w:t>
            </w: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ку на одиницю виміру товару (продукції)          (євро, грн)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2A87" w14:textId="5920A026" w:rsidR="00D543E1" w:rsidRPr="007339D5" w:rsidRDefault="00D543E1" w:rsidP="007339D5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не сплаче</w:t>
            </w:r>
            <w:r w:rsidR="007339D5">
              <w:rPr>
                <w:b/>
                <w:bCs/>
                <w:sz w:val="18"/>
                <w:szCs w:val="18"/>
                <w:lang w:val="uk-UA" w:eastAsia="uk-UA"/>
              </w:rPr>
              <w:t>-</w:t>
            </w: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на через отри</w:t>
            </w:r>
            <w:r w:rsidR="007339D5">
              <w:rPr>
                <w:b/>
                <w:bCs/>
                <w:sz w:val="18"/>
                <w:szCs w:val="18"/>
                <w:lang w:val="uk-UA" w:eastAsia="uk-UA"/>
              </w:rPr>
              <w:t>-</w:t>
            </w: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мання пільг (грн)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44F9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яка підлягає сплаті до бюджету  (грн)</w:t>
            </w:r>
          </w:p>
        </w:tc>
      </w:tr>
      <w:tr w:rsidR="00D543E1" w:rsidRPr="007339D5" w14:paraId="09104C17" w14:textId="77777777" w:rsidTr="007339D5">
        <w:trPr>
          <w:trHeight w:val="569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C287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7D6D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83E7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35CC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96C4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DE3C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4F2E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7812" w14:textId="07E5CEEA" w:rsidR="00D543E1" w:rsidRPr="007339D5" w:rsidRDefault="007339D5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о</w:t>
            </w:r>
            <w:r w:rsidR="00D543E1" w:rsidRPr="007339D5">
              <w:rPr>
                <w:b/>
                <w:bCs/>
                <w:sz w:val="18"/>
                <w:szCs w:val="18"/>
                <w:lang w:val="uk-UA" w:eastAsia="uk-UA"/>
              </w:rPr>
              <w:t>подат</w:t>
            </w:r>
            <w:r>
              <w:rPr>
                <w:b/>
                <w:bCs/>
                <w:sz w:val="18"/>
                <w:szCs w:val="18"/>
                <w:lang w:val="uk-UA" w:eastAsia="uk-UA"/>
              </w:rPr>
              <w:t>-</w:t>
            </w:r>
            <w:r w:rsidR="00D543E1" w:rsidRPr="007339D5">
              <w:rPr>
                <w:b/>
                <w:bCs/>
                <w:sz w:val="18"/>
                <w:szCs w:val="18"/>
                <w:lang w:val="uk-UA" w:eastAsia="uk-UA"/>
              </w:rPr>
              <w:t>ковува</w:t>
            </w:r>
            <w:r>
              <w:rPr>
                <w:b/>
                <w:bCs/>
                <w:sz w:val="18"/>
                <w:szCs w:val="18"/>
                <w:lang w:val="uk-UA" w:eastAsia="uk-UA"/>
              </w:rPr>
              <w:t>-</w:t>
            </w:r>
            <w:r w:rsidR="00D543E1" w:rsidRPr="007339D5">
              <w:rPr>
                <w:b/>
                <w:bCs/>
                <w:sz w:val="18"/>
                <w:szCs w:val="18"/>
                <w:lang w:val="uk-UA" w:eastAsia="uk-UA"/>
              </w:rPr>
              <w:t>ні (за од. виміру з гр. 6)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14A4" w14:textId="49B1919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база оподат</w:t>
            </w:r>
            <w:r w:rsidR="007339D5">
              <w:rPr>
                <w:b/>
                <w:bCs/>
                <w:sz w:val="18"/>
                <w:szCs w:val="18"/>
                <w:lang w:val="uk-UA" w:eastAsia="uk-UA"/>
              </w:rPr>
              <w:t>-</w:t>
            </w: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кування  (за од. виміру з гр. 7)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CA11" w14:textId="2286482B" w:rsidR="00D543E1" w:rsidRPr="007339D5" w:rsidRDefault="007339D5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н</w:t>
            </w:r>
            <w:r w:rsidR="00D543E1" w:rsidRPr="007339D5">
              <w:rPr>
                <w:b/>
                <w:bCs/>
                <w:sz w:val="18"/>
                <w:szCs w:val="18"/>
                <w:lang w:val="uk-UA" w:eastAsia="uk-UA"/>
              </w:rPr>
              <w:t>еоподат</w:t>
            </w:r>
            <w:r>
              <w:rPr>
                <w:b/>
                <w:bCs/>
                <w:sz w:val="18"/>
                <w:szCs w:val="18"/>
                <w:lang w:val="uk-UA" w:eastAsia="uk-UA"/>
              </w:rPr>
              <w:t>-</w:t>
            </w:r>
            <w:r w:rsidR="00D543E1" w:rsidRPr="007339D5">
              <w:rPr>
                <w:b/>
                <w:bCs/>
                <w:sz w:val="18"/>
                <w:szCs w:val="18"/>
                <w:lang w:val="uk-UA" w:eastAsia="uk-UA"/>
              </w:rPr>
              <w:t>ковувані (за од. виміру з гр. 6)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DCFF" w14:textId="148B563E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база оподатку</w:t>
            </w:r>
            <w:r w:rsidR="007339D5">
              <w:rPr>
                <w:b/>
                <w:bCs/>
                <w:sz w:val="18"/>
                <w:szCs w:val="18"/>
                <w:lang w:val="uk-UA" w:eastAsia="uk-UA"/>
              </w:rPr>
              <w:t>-</w:t>
            </w: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вання (за од. виміру з гр. 7)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EEE9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5D66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FC87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A527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A866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</w:tr>
      <w:tr w:rsidR="00D543E1" w:rsidRPr="007339D5" w14:paraId="7ED6AE86" w14:textId="77777777" w:rsidTr="007339D5">
        <w:trPr>
          <w:trHeight w:val="315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5143CBB9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30EB48FB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D5B97AE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DD6C786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3B14D4D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03EF52DA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0F4A1A70" w14:textId="77777777" w:rsidR="00D543E1" w:rsidRPr="007339D5" w:rsidRDefault="00D543E1" w:rsidP="00465B53">
            <w:pPr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b/>
                <w:bCs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8E4F8BB" w14:textId="77777777" w:rsidR="00D543E1" w:rsidRPr="007339D5" w:rsidRDefault="00D543E1" w:rsidP="00465B53">
            <w:pPr>
              <w:jc w:val="center"/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326E0B1" w14:textId="77777777" w:rsidR="00D543E1" w:rsidRPr="007339D5" w:rsidRDefault="00D543E1" w:rsidP="00465B53">
            <w:pPr>
              <w:jc w:val="center"/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586E06F" w14:textId="77777777" w:rsidR="00D543E1" w:rsidRPr="007339D5" w:rsidRDefault="00D543E1" w:rsidP="00465B53">
            <w:pPr>
              <w:jc w:val="center"/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25CDF2A" w14:textId="77777777" w:rsidR="00D543E1" w:rsidRPr="007339D5" w:rsidRDefault="00D543E1" w:rsidP="00465B53">
            <w:pPr>
              <w:jc w:val="center"/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FEA03C3" w14:textId="77777777" w:rsidR="00D543E1" w:rsidRPr="007339D5" w:rsidRDefault="00D543E1" w:rsidP="00465B53">
            <w:pPr>
              <w:jc w:val="center"/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F9EF77B" w14:textId="77777777" w:rsidR="00D543E1" w:rsidRPr="007339D5" w:rsidRDefault="00D543E1" w:rsidP="00465B53">
            <w:pPr>
              <w:jc w:val="center"/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088E088" w14:textId="77777777" w:rsidR="00D543E1" w:rsidRPr="007339D5" w:rsidRDefault="00D543E1" w:rsidP="00465B53">
            <w:pPr>
              <w:jc w:val="center"/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E1A99C0" w14:textId="77777777" w:rsidR="00D543E1" w:rsidRPr="007339D5" w:rsidRDefault="00D543E1" w:rsidP="00465B53">
            <w:pPr>
              <w:jc w:val="center"/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D891426" w14:textId="77777777" w:rsidR="00D543E1" w:rsidRPr="007339D5" w:rsidRDefault="00D543E1" w:rsidP="00465B53">
            <w:pPr>
              <w:jc w:val="center"/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</w:pPr>
            <w:r w:rsidRPr="007339D5">
              <w:rPr>
                <w:rFonts w:cs="Calibri"/>
                <w:b/>
                <w:bCs/>
                <w:sz w:val="18"/>
                <w:szCs w:val="18"/>
                <w:lang w:val="uk-UA" w:eastAsia="uk-UA"/>
              </w:rPr>
              <w:t>16</w:t>
            </w:r>
          </w:p>
        </w:tc>
      </w:tr>
      <w:tr w:rsidR="007339D5" w:rsidRPr="007339D5" w14:paraId="40825F74" w14:textId="77777777" w:rsidTr="007339D5">
        <w:trPr>
          <w:trHeight w:val="244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F237C7" w14:textId="77777777" w:rsidR="007339D5" w:rsidRPr="007339D5" w:rsidRDefault="007339D5" w:rsidP="007339D5">
            <w:pPr>
              <w:jc w:val="center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292C0" w14:textId="576153CE" w:rsidR="007339D5" w:rsidRPr="007339D5" w:rsidRDefault="007339D5" w:rsidP="007339D5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7339D5">
              <w:rPr>
                <w:sz w:val="16"/>
                <w:szCs w:val="16"/>
                <w:lang w:val="uk-UA" w:eastAsia="uk-UA"/>
              </w:rPr>
              <w:t>2710000000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4B833" w14:textId="6414042B" w:rsidR="007339D5" w:rsidRPr="007339D5" w:rsidRDefault="007339D5" w:rsidP="007339D5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7339D5">
              <w:rPr>
                <w:sz w:val="16"/>
                <w:szCs w:val="16"/>
                <w:lang w:val="uk-UA" w:eastAsia="uk-UA"/>
              </w:rPr>
              <w:t>Умов</w:t>
            </w:r>
            <w:r>
              <w:rPr>
                <w:sz w:val="16"/>
                <w:szCs w:val="16"/>
                <w:lang w:val="uk-UA" w:eastAsia="uk-UA"/>
              </w:rPr>
              <w:t>-</w:t>
            </w:r>
            <w:r w:rsidRPr="007339D5">
              <w:rPr>
                <w:sz w:val="16"/>
                <w:szCs w:val="16"/>
                <w:lang w:val="uk-UA" w:eastAsia="uk-UA"/>
              </w:rPr>
              <w:t>ний код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B5E4E" w14:textId="77777777" w:rsidR="007339D5" w:rsidRPr="007339D5" w:rsidRDefault="007339D5" w:rsidP="007339D5">
            <w:pPr>
              <w:jc w:val="center"/>
              <w:rPr>
                <w:sz w:val="16"/>
                <w:szCs w:val="16"/>
                <w:lang w:val="uk-UA" w:eastAsia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DD81D" w14:textId="6ADD1FF1" w:rsidR="007339D5" w:rsidRPr="007339D5" w:rsidRDefault="007339D5" w:rsidP="007339D5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7339D5">
              <w:rPr>
                <w:sz w:val="16"/>
                <w:szCs w:val="16"/>
                <w:lang w:val="uk-UA" w:eastAsia="uk-UA"/>
              </w:rPr>
              <w:t>тис.л, приведено</w:t>
            </w:r>
            <w:r>
              <w:rPr>
                <w:sz w:val="16"/>
                <w:szCs w:val="16"/>
                <w:lang w:val="uk-UA" w:eastAsia="uk-UA"/>
              </w:rPr>
              <w:t>-</w:t>
            </w:r>
            <w:r w:rsidRPr="007339D5">
              <w:rPr>
                <w:sz w:val="16"/>
                <w:szCs w:val="16"/>
                <w:lang w:val="uk-UA" w:eastAsia="uk-UA"/>
              </w:rPr>
              <w:t>го до t 15 °C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89B16" w14:textId="401F5BBC" w:rsidR="007339D5" w:rsidRPr="007339D5" w:rsidRDefault="007339D5" w:rsidP="007339D5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7339D5">
              <w:rPr>
                <w:sz w:val="16"/>
                <w:szCs w:val="16"/>
                <w:lang w:val="uk-UA" w:eastAsia="uk-UA"/>
              </w:rPr>
              <w:t>тис.л, приведено</w:t>
            </w:r>
            <w:r>
              <w:rPr>
                <w:sz w:val="16"/>
                <w:szCs w:val="16"/>
                <w:lang w:val="uk-UA" w:eastAsia="uk-UA"/>
              </w:rPr>
              <w:t>-</w:t>
            </w:r>
            <w:r w:rsidRPr="007339D5">
              <w:rPr>
                <w:sz w:val="16"/>
                <w:szCs w:val="16"/>
                <w:lang w:val="uk-UA" w:eastAsia="uk-UA"/>
              </w:rPr>
              <w:t>го до t 15 °C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290EE" w14:textId="2B19EE2C" w:rsidR="007339D5" w:rsidRPr="007339D5" w:rsidRDefault="007339D5" w:rsidP="007339D5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7339D5">
              <w:rPr>
                <w:sz w:val="16"/>
                <w:szCs w:val="16"/>
                <w:lang w:val="uk-UA" w:eastAsia="uk-UA"/>
              </w:rPr>
              <w:t>тис.л, приведеного до t 15 °C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D0B5" w14:textId="77777777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65DB" w14:textId="12F33DF5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  <w:r w:rsidRPr="007339D5">
              <w:rPr>
                <w:rFonts w:cs="Calibri"/>
                <w:sz w:val="16"/>
                <w:szCs w:val="16"/>
                <w:lang w:eastAsia="uk-UA"/>
              </w:rPr>
              <w:t>10,0000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3B94" w14:textId="77777777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7F60" w14:textId="4C95C78A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  <w:r w:rsidRPr="007339D5">
              <w:rPr>
                <w:rFonts w:cs="Calibri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3AD9" w14:textId="233DA659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  <w:r w:rsidRPr="007339D5">
              <w:rPr>
                <w:rFonts w:cs="Calibri"/>
                <w:sz w:val="16"/>
                <w:szCs w:val="16"/>
                <w:lang w:val="uk-UA" w:eastAsia="uk-UA"/>
              </w:rPr>
              <w:t>213,5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80C8" w14:textId="77777777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4C5B" w14:textId="77777777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EE6A" w14:textId="77777777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2A8D" w14:textId="312A5EF3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  <w:r w:rsidRPr="007339D5">
              <w:rPr>
                <w:rFonts w:cs="Calibri"/>
                <w:sz w:val="16"/>
                <w:szCs w:val="16"/>
                <w:lang w:eastAsia="uk-UA"/>
              </w:rPr>
              <w:t>74169,05</w:t>
            </w:r>
          </w:p>
        </w:tc>
      </w:tr>
      <w:tr w:rsidR="007339D5" w:rsidRPr="007339D5" w14:paraId="36272BCA" w14:textId="77777777" w:rsidTr="00077A50">
        <w:trPr>
          <w:trHeight w:val="315"/>
        </w:trPr>
        <w:tc>
          <w:tcPr>
            <w:tcW w:w="20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94C51F" w14:textId="77777777" w:rsidR="007339D5" w:rsidRPr="007339D5" w:rsidRDefault="007339D5" w:rsidP="007339D5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7339D5">
              <w:rPr>
                <w:sz w:val="16"/>
                <w:szCs w:val="16"/>
                <w:lang w:val="uk-UA" w:eastAsia="uk-UA"/>
              </w:rPr>
              <w:t>Усього (округлення до цілого значення)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2A40" w14:textId="77777777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  <w:r w:rsidRPr="007339D5">
              <w:rPr>
                <w:rFonts w:cs="Calibri"/>
                <w:sz w:val="16"/>
                <w:szCs w:val="16"/>
                <w:lang w:val="uk-UA" w:eastAsia="uk-UA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B9FB" w14:textId="77777777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  <w:r w:rsidRPr="007339D5">
              <w:rPr>
                <w:rFonts w:cs="Calibri"/>
                <w:sz w:val="16"/>
                <w:szCs w:val="16"/>
                <w:lang w:val="uk-UA" w:eastAsia="uk-UA"/>
              </w:rPr>
              <w:t>х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BF21" w14:textId="77777777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  <w:r w:rsidRPr="007339D5">
              <w:rPr>
                <w:rFonts w:cs="Calibri"/>
                <w:sz w:val="16"/>
                <w:szCs w:val="16"/>
                <w:lang w:val="uk-UA" w:eastAsia="uk-UA"/>
              </w:rPr>
              <w:t>х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32E0" w14:textId="77777777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  <w:r w:rsidRPr="007339D5">
              <w:rPr>
                <w:rFonts w:cs="Calibri"/>
                <w:sz w:val="16"/>
                <w:szCs w:val="16"/>
                <w:lang w:val="uk-UA" w:eastAsia="uk-UA"/>
              </w:rPr>
              <w:t>х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C85B3" w14:textId="2265CE33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  <w:r w:rsidRPr="007339D5">
              <w:rPr>
                <w:rFonts w:cs="Calibri"/>
                <w:sz w:val="16"/>
                <w:szCs w:val="16"/>
                <w:lang w:val="uk-UA" w:eastAsia="uk-UA"/>
              </w:rPr>
              <w:t>х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22B6D" w14:textId="5499A19E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  <w:r w:rsidRPr="007339D5">
              <w:rPr>
                <w:rFonts w:cs="Calibri"/>
                <w:sz w:val="16"/>
                <w:szCs w:val="16"/>
                <w:lang w:val="uk-UA" w:eastAsia="uk-UA"/>
              </w:rPr>
              <w:t>х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B0C4" w14:textId="77777777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  <w:r w:rsidRPr="007339D5">
              <w:rPr>
                <w:rFonts w:cs="Calibri"/>
                <w:sz w:val="16"/>
                <w:szCs w:val="16"/>
                <w:lang w:val="uk-UA" w:eastAsia="uk-UA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2393" w14:textId="55E1B1D9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9D1C" w14:textId="7DD110CD" w:rsidR="007339D5" w:rsidRPr="007339D5" w:rsidRDefault="007339D5" w:rsidP="007339D5">
            <w:pPr>
              <w:jc w:val="center"/>
              <w:rPr>
                <w:rFonts w:cs="Calibri"/>
                <w:sz w:val="16"/>
                <w:szCs w:val="16"/>
                <w:lang w:val="uk-UA" w:eastAsia="uk-UA"/>
              </w:rPr>
            </w:pPr>
            <w:r w:rsidRPr="007339D5">
              <w:rPr>
                <w:rFonts w:cs="Calibri"/>
                <w:sz w:val="16"/>
                <w:szCs w:val="16"/>
                <w:lang w:eastAsia="uk-UA"/>
              </w:rPr>
              <w:t>74169</w:t>
            </w:r>
          </w:p>
        </w:tc>
      </w:tr>
    </w:tbl>
    <w:p w14:paraId="0AD8FF37" w14:textId="587E7CD6" w:rsidR="00E3097F" w:rsidRPr="007339D5" w:rsidRDefault="00E3097F" w:rsidP="007339D5">
      <w:pPr>
        <w:tabs>
          <w:tab w:val="left" w:pos="8271"/>
        </w:tabs>
        <w:rPr>
          <w:sz w:val="16"/>
          <w:szCs w:val="16"/>
          <w:lang w:val="uk-UA"/>
        </w:rPr>
      </w:pPr>
    </w:p>
    <w:sectPr w:rsidR="00E3097F" w:rsidRPr="007339D5" w:rsidSect="007339D5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D2207" w14:textId="77777777" w:rsidR="00773E38" w:rsidRDefault="00773E38" w:rsidP="003506CA">
      <w:r>
        <w:separator/>
      </w:r>
    </w:p>
  </w:endnote>
  <w:endnote w:type="continuationSeparator" w:id="0">
    <w:p w14:paraId="63B793E1" w14:textId="77777777" w:rsidR="00773E38" w:rsidRDefault="00773E38" w:rsidP="0035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AA32A" w14:textId="193CAFCA" w:rsidR="003506CA" w:rsidRPr="003506CA" w:rsidRDefault="003506CA" w:rsidP="00FC5F01">
    <w:pPr>
      <w:pStyle w:val="a7"/>
      <w:jc w:val="right"/>
    </w:pPr>
    <w:r>
      <w:rPr>
        <w:noProof/>
      </w:rPr>
      <w:drawing>
        <wp:inline distT="0" distB="0" distL="0" distR="0" wp14:anchorId="60A68350" wp14:editId="63F6A975">
          <wp:extent cx="892175" cy="219710"/>
          <wp:effectExtent l="0" t="0" r="3175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8F24E" w14:textId="77777777" w:rsidR="00773E38" w:rsidRDefault="00773E38" w:rsidP="003506CA">
      <w:r>
        <w:separator/>
      </w:r>
    </w:p>
  </w:footnote>
  <w:footnote w:type="continuationSeparator" w:id="0">
    <w:p w14:paraId="4E53E3B9" w14:textId="77777777" w:rsidR="00773E38" w:rsidRDefault="00773E38" w:rsidP="0035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E1"/>
    <w:rsid w:val="003506CA"/>
    <w:rsid w:val="0039637A"/>
    <w:rsid w:val="003D219B"/>
    <w:rsid w:val="00465B53"/>
    <w:rsid w:val="007339D5"/>
    <w:rsid w:val="00773E38"/>
    <w:rsid w:val="007F5218"/>
    <w:rsid w:val="0095240C"/>
    <w:rsid w:val="00B905FE"/>
    <w:rsid w:val="00D543E1"/>
    <w:rsid w:val="00D91602"/>
    <w:rsid w:val="00E3097F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551F"/>
  <w15:chartTrackingRefBased/>
  <w15:docId w15:val="{FCBD2761-ACC0-4795-9BBB-A5D9B27C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D543E1"/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2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21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06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506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irishkagubina35@gmail.com</dc:creator>
  <cp:keywords/>
  <dc:description/>
  <cp:lastModifiedBy>Наталья Н. Шевчук</cp:lastModifiedBy>
  <cp:revision>3</cp:revision>
  <cp:lastPrinted>2021-04-19T11:48:00Z</cp:lastPrinted>
  <dcterms:created xsi:type="dcterms:W3CDTF">2021-04-19T11:58:00Z</dcterms:created>
  <dcterms:modified xsi:type="dcterms:W3CDTF">2021-10-21T18:22:00Z</dcterms:modified>
</cp:coreProperties>
</file>