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CB9" w:rsidRPr="00667BB3" w:rsidRDefault="00325CB9" w:rsidP="00325CB9">
      <w:pPr>
        <w:pStyle w:val="2"/>
        <w:jc w:val="center"/>
        <w:rPr>
          <w:lang w:val="uk-UA"/>
        </w:rPr>
      </w:pPr>
      <w:r w:rsidRPr="00667BB3">
        <w:rPr>
          <w:lang w:val="uk-UA"/>
        </w:rPr>
        <w:t>МІНІСТЕРСТВО ЕКОНОМІЧНОГО РОЗВИТКУ І ТОРГІВЛІ УКРАЇНИ</w:t>
      </w:r>
    </w:p>
    <w:p w:rsidR="00325CB9" w:rsidRPr="00667BB3" w:rsidRDefault="00325CB9" w:rsidP="00325CB9">
      <w:pPr>
        <w:pStyle w:val="2"/>
        <w:jc w:val="center"/>
        <w:rPr>
          <w:lang w:val="uk-UA"/>
        </w:rPr>
      </w:pPr>
      <w:r w:rsidRPr="00667BB3">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325CB9" w:rsidRPr="00667BB3" w:rsidTr="00325CB9">
        <w:trPr>
          <w:tblCellSpacing w:w="22" w:type="dxa"/>
        </w:trPr>
        <w:tc>
          <w:tcPr>
            <w:tcW w:w="1750" w:type="pct"/>
            <w:hideMark/>
          </w:tcPr>
          <w:p w:rsidR="00325CB9" w:rsidRPr="00667BB3" w:rsidRDefault="00325CB9">
            <w:pPr>
              <w:pStyle w:val="a3"/>
              <w:jc w:val="center"/>
            </w:pPr>
            <w:r w:rsidRPr="00667BB3">
              <w:rPr>
                <w:b/>
                <w:bCs/>
              </w:rPr>
              <w:t>29.08.2016</w:t>
            </w:r>
          </w:p>
        </w:tc>
        <w:tc>
          <w:tcPr>
            <w:tcW w:w="1500" w:type="pct"/>
            <w:hideMark/>
          </w:tcPr>
          <w:p w:rsidR="00325CB9" w:rsidRPr="00667BB3" w:rsidRDefault="00325CB9">
            <w:pPr>
              <w:pStyle w:val="a3"/>
              <w:jc w:val="center"/>
            </w:pPr>
            <w:r w:rsidRPr="00667BB3">
              <w:rPr>
                <w:b/>
                <w:bCs/>
              </w:rPr>
              <w:t xml:space="preserve">м. </w:t>
            </w:r>
            <w:proofErr w:type="spellStart"/>
            <w:r w:rsidRPr="00667BB3">
              <w:rPr>
                <w:b/>
                <w:bCs/>
              </w:rPr>
              <w:t>Київ</w:t>
            </w:r>
            <w:proofErr w:type="spellEnd"/>
          </w:p>
        </w:tc>
        <w:tc>
          <w:tcPr>
            <w:tcW w:w="1750" w:type="pct"/>
            <w:hideMark/>
          </w:tcPr>
          <w:p w:rsidR="00325CB9" w:rsidRPr="00667BB3" w:rsidRDefault="00325CB9">
            <w:pPr>
              <w:pStyle w:val="a3"/>
              <w:jc w:val="center"/>
            </w:pPr>
            <w:r w:rsidRPr="00667BB3">
              <w:rPr>
                <w:b/>
                <w:bCs/>
              </w:rPr>
              <w:t>N 1413</w:t>
            </w:r>
          </w:p>
        </w:tc>
      </w:tr>
    </w:tbl>
    <w:p w:rsidR="00325CB9" w:rsidRPr="00667BB3" w:rsidRDefault="00325CB9" w:rsidP="00325CB9">
      <w:pPr>
        <w:rPr>
          <w:lang w:val="uk-UA"/>
        </w:rPr>
      </w:pPr>
      <w:r w:rsidRPr="00667BB3">
        <w:rPr>
          <w:lang w:val="uk-UA"/>
        </w:rPr>
        <w:br w:type="textWrapping" w:clear="all"/>
      </w:r>
    </w:p>
    <w:p w:rsidR="00325CB9" w:rsidRPr="00667BB3" w:rsidRDefault="00325CB9" w:rsidP="00325CB9">
      <w:pPr>
        <w:pStyle w:val="a3"/>
        <w:jc w:val="center"/>
        <w:rPr>
          <w:lang w:val="uk-UA"/>
        </w:rPr>
      </w:pPr>
      <w:r w:rsidRPr="00667BB3">
        <w:rPr>
          <w:b/>
          <w:bCs/>
          <w:lang w:val="uk-UA"/>
        </w:rPr>
        <w:t>Зареєстровано в Міністерстві юстиції України</w:t>
      </w:r>
      <w:r w:rsidRPr="00667BB3">
        <w:rPr>
          <w:lang w:val="uk-UA"/>
        </w:rPr>
        <w:br/>
      </w:r>
      <w:r w:rsidRPr="00667BB3">
        <w:rPr>
          <w:b/>
          <w:bCs/>
          <w:lang w:val="uk-UA"/>
        </w:rPr>
        <w:t>16 вересня 2016 р. за N 1257/29387</w:t>
      </w:r>
    </w:p>
    <w:p w:rsidR="00325CB9" w:rsidRPr="00667BB3" w:rsidRDefault="00325CB9" w:rsidP="00325CB9">
      <w:pPr>
        <w:pStyle w:val="2"/>
        <w:jc w:val="center"/>
        <w:rPr>
          <w:lang w:val="uk-UA"/>
        </w:rPr>
      </w:pPr>
      <w:r w:rsidRPr="00667BB3">
        <w:rPr>
          <w:lang w:val="uk-UA"/>
        </w:rPr>
        <w:t>Про затвердження Порядку атестації аудиторів з метрології</w:t>
      </w:r>
    </w:p>
    <w:p w:rsidR="00325CB9" w:rsidRPr="00667BB3" w:rsidRDefault="00325CB9" w:rsidP="00325CB9">
      <w:pPr>
        <w:pStyle w:val="a3"/>
        <w:jc w:val="both"/>
        <w:rPr>
          <w:lang w:val="uk-UA"/>
        </w:rPr>
      </w:pPr>
      <w:r w:rsidRPr="00667BB3">
        <w:rPr>
          <w:lang w:val="uk-UA"/>
        </w:rPr>
        <w:t>Відповідно до частини п'ятої статті 18 Закону України "Про метрологію та метрологічну діяльність"</w:t>
      </w:r>
    </w:p>
    <w:p w:rsidR="00325CB9" w:rsidRPr="00667BB3" w:rsidRDefault="00325CB9" w:rsidP="00325CB9">
      <w:pPr>
        <w:pStyle w:val="a3"/>
        <w:jc w:val="both"/>
        <w:rPr>
          <w:lang w:val="uk-UA"/>
        </w:rPr>
      </w:pPr>
      <w:r w:rsidRPr="00667BB3">
        <w:rPr>
          <w:b/>
          <w:bCs/>
          <w:lang w:val="uk-UA"/>
        </w:rPr>
        <w:t>НАКАЗУЮ:</w:t>
      </w:r>
    </w:p>
    <w:p w:rsidR="00325CB9" w:rsidRPr="00667BB3" w:rsidRDefault="00325CB9" w:rsidP="00325CB9">
      <w:pPr>
        <w:pStyle w:val="a3"/>
        <w:jc w:val="both"/>
        <w:rPr>
          <w:lang w:val="uk-UA"/>
        </w:rPr>
      </w:pPr>
      <w:r w:rsidRPr="00667BB3">
        <w:rPr>
          <w:lang w:val="uk-UA"/>
        </w:rPr>
        <w:t>1. Затвердити Порядок атестації аудиторів з метрології, що додається.</w:t>
      </w:r>
    </w:p>
    <w:p w:rsidR="00325CB9" w:rsidRPr="00667BB3" w:rsidRDefault="00325CB9" w:rsidP="00325CB9">
      <w:pPr>
        <w:pStyle w:val="a3"/>
        <w:jc w:val="both"/>
        <w:rPr>
          <w:lang w:val="uk-UA"/>
        </w:rPr>
      </w:pPr>
      <w:r w:rsidRPr="00667BB3">
        <w:rPr>
          <w:lang w:val="uk-UA"/>
        </w:rPr>
        <w:t>2. Визнати таким, що втратив чинність, наказ Державного комітету України з питань технічного регулювання та споживчої політики від 27 липня 2007 року N 166 "Про затвердження Порядку атестації аудиторів з метрології", зареєстрований у Міністерстві юстиції України 28 вересня 2007 року за N 1125/14392.</w:t>
      </w:r>
    </w:p>
    <w:p w:rsidR="00325CB9" w:rsidRPr="00667BB3" w:rsidRDefault="00325CB9" w:rsidP="00325CB9">
      <w:pPr>
        <w:pStyle w:val="a3"/>
        <w:jc w:val="both"/>
        <w:rPr>
          <w:lang w:val="uk-UA"/>
        </w:rPr>
      </w:pPr>
      <w:r w:rsidRPr="00667BB3">
        <w:rPr>
          <w:lang w:val="uk-UA"/>
        </w:rPr>
        <w:t>3. Департаменту технічного регулювання в установленому порядку подати цей наказ на державну реєстрацію до Міністерства юстиції України.</w:t>
      </w:r>
    </w:p>
    <w:p w:rsidR="00325CB9" w:rsidRPr="00667BB3" w:rsidRDefault="00325CB9" w:rsidP="00325CB9">
      <w:pPr>
        <w:pStyle w:val="a3"/>
        <w:jc w:val="both"/>
        <w:rPr>
          <w:lang w:val="uk-UA"/>
        </w:rPr>
      </w:pPr>
      <w:r w:rsidRPr="00667BB3">
        <w:rPr>
          <w:lang w:val="uk-UA"/>
        </w:rPr>
        <w:t>4. Цей наказ набирає чинності з дня його офіційного опублікування.</w:t>
      </w:r>
    </w:p>
    <w:p w:rsidR="00325CB9" w:rsidRPr="00667BB3" w:rsidRDefault="00325CB9" w:rsidP="00325CB9">
      <w:pPr>
        <w:pStyle w:val="a3"/>
        <w:jc w:val="both"/>
        <w:rPr>
          <w:lang w:val="uk-UA"/>
        </w:rPr>
      </w:pPr>
      <w:r w:rsidRPr="00667BB3">
        <w:rPr>
          <w:lang w:val="uk-UA"/>
        </w:rPr>
        <w:t>5. Контроль за виконанням цього наказу покласти на заступника Міністра економічного розвитку і торгівлі України згідно з розподілом функціональних обов'язків.</w:t>
      </w:r>
    </w:p>
    <w:p w:rsidR="00325CB9" w:rsidRPr="00667BB3" w:rsidRDefault="00325CB9" w:rsidP="00325CB9">
      <w:pPr>
        <w:pStyle w:val="a3"/>
        <w:jc w:val="both"/>
        <w:rPr>
          <w:lang w:val="uk-UA"/>
        </w:rPr>
      </w:pPr>
      <w:r w:rsidRPr="00667BB3">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325CB9" w:rsidRPr="00667BB3" w:rsidTr="00325CB9">
        <w:trPr>
          <w:tblCellSpacing w:w="22" w:type="dxa"/>
        </w:trPr>
        <w:tc>
          <w:tcPr>
            <w:tcW w:w="2500" w:type="pct"/>
            <w:hideMark/>
          </w:tcPr>
          <w:p w:rsidR="00325CB9" w:rsidRPr="00667BB3" w:rsidRDefault="00325CB9">
            <w:pPr>
              <w:pStyle w:val="a3"/>
              <w:jc w:val="center"/>
              <w:rPr>
                <w:lang w:val="uk-UA"/>
              </w:rPr>
            </w:pPr>
            <w:r w:rsidRPr="00667BB3">
              <w:rPr>
                <w:b/>
                <w:bCs/>
                <w:lang w:val="uk-UA"/>
              </w:rPr>
              <w:t>Перший віце-прем'єр-міністр України -</w:t>
            </w:r>
            <w:r w:rsidRPr="00667BB3">
              <w:rPr>
                <w:lang w:val="uk-UA"/>
              </w:rPr>
              <w:br/>
            </w:r>
            <w:r w:rsidRPr="00667BB3">
              <w:rPr>
                <w:b/>
                <w:bCs/>
                <w:lang w:val="uk-UA"/>
              </w:rPr>
              <w:t>Міністр економічного розвитку</w:t>
            </w:r>
            <w:r w:rsidRPr="00667BB3">
              <w:rPr>
                <w:lang w:val="uk-UA"/>
              </w:rPr>
              <w:br/>
            </w:r>
            <w:r w:rsidRPr="00667BB3">
              <w:rPr>
                <w:b/>
                <w:bCs/>
                <w:lang w:val="uk-UA"/>
              </w:rPr>
              <w:t>і торгівлі України</w:t>
            </w:r>
          </w:p>
        </w:tc>
        <w:tc>
          <w:tcPr>
            <w:tcW w:w="2500" w:type="pct"/>
            <w:vAlign w:val="bottom"/>
            <w:hideMark/>
          </w:tcPr>
          <w:p w:rsidR="00325CB9" w:rsidRPr="00667BB3" w:rsidRDefault="00325CB9">
            <w:pPr>
              <w:pStyle w:val="a3"/>
              <w:jc w:val="center"/>
            </w:pPr>
            <w:r w:rsidRPr="00667BB3">
              <w:rPr>
                <w:b/>
                <w:bCs/>
              </w:rPr>
              <w:t xml:space="preserve">С. І. </w:t>
            </w:r>
            <w:proofErr w:type="spellStart"/>
            <w:r w:rsidRPr="00667BB3">
              <w:rPr>
                <w:b/>
                <w:bCs/>
              </w:rPr>
              <w:t>Кубів</w:t>
            </w:r>
            <w:proofErr w:type="spellEnd"/>
          </w:p>
        </w:tc>
      </w:tr>
      <w:tr w:rsidR="00325CB9" w:rsidRPr="00667BB3" w:rsidTr="00325CB9">
        <w:trPr>
          <w:tblCellSpacing w:w="22" w:type="dxa"/>
        </w:trPr>
        <w:tc>
          <w:tcPr>
            <w:tcW w:w="2500" w:type="pct"/>
            <w:hideMark/>
          </w:tcPr>
          <w:p w:rsidR="00325CB9" w:rsidRPr="00667BB3" w:rsidRDefault="00325CB9">
            <w:pPr>
              <w:pStyle w:val="a3"/>
              <w:jc w:val="center"/>
            </w:pPr>
            <w:r w:rsidRPr="00667BB3">
              <w:rPr>
                <w:b/>
                <w:bCs/>
              </w:rPr>
              <w:t>ПОГОДЖЕНО:</w:t>
            </w:r>
          </w:p>
        </w:tc>
        <w:tc>
          <w:tcPr>
            <w:tcW w:w="2500" w:type="pct"/>
            <w:vAlign w:val="bottom"/>
            <w:hideMark/>
          </w:tcPr>
          <w:p w:rsidR="00325CB9" w:rsidRPr="00667BB3" w:rsidRDefault="00325CB9">
            <w:pPr>
              <w:pStyle w:val="a3"/>
              <w:jc w:val="center"/>
            </w:pPr>
            <w:r w:rsidRPr="00667BB3">
              <w:t> </w:t>
            </w:r>
          </w:p>
        </w:tc>
      </w:tr>
      <w:tr w:rsidR="00325CB9" w:rsidRPr="00667BB3" w:rsidTr="00325CB9">
        <w:trPr>
          <w:tblCellSpacing w:w="22" w:type="dxa"/>
        </w:trPr>
        <w:tc>
          <w:tcPr>
            <w:tcW w:w="2500" w:type="pct"/>
            <w:hideMark/>
          </w:tcPr>
          <w:p w:rsidR="00325CB9" w:rsidRPr="00667BB3" w:rsidRDefault="00325CB9">
            <w:pPr>
              <w:pStyle w:val="a3"/>
              <w:jc w:val="center"/>
            </w:pPr>
            <w:r w:rsidRPr="00667BB3">
              <w:rPr>
                <w:b/>
                <w:bCs/>
              </w:rPr>
              <w:t xml:space="preserve">Голова </w:t>
            </w:r>
            <w:proofErr w:type="spellStart"/>
            <w:r w:rsidRPr="00667BB3">
              <w:rPr>
                <w:b/>
                <w:bCs/>
              </w:rPr>
              <w:t>Державної</w:t>
            </w:r>
            <w:proofErr w:type="spellEnd"/>
            <w:r w:rsidRPr="00667BB3">
              <w:br/>
            </w:r>
            <w:proofErr w:type="spellStart"/>
            <w:r w:rsidRPr="00667BB3">
              <w:rPr>
                <w:b/>
                <w:bCs/>
              </w:rPr>
              <w:t>регуляторної</w:t>
            </w:r>
            <w:proofErr w:type="spellEnd"/>
            <w:r w:rsidRPr="00667BB3">
              <w:rPr>
                <w:b/>
                <w:bCs/>
              </w:rPr>
              <w:t xml:space="preserve"> </w:t>
            </w:r>
            <w:proofErr w:type="spellStart"/>
            <w:r w:rsidRPr="00667BB3">
              <w:rPr>
                <w:b/>
                <w:bCs/>
              </w:rPr>
              <w:t>служби</w:t>
            </w:r>
            <w:proofErr w:type="spellEnd"/>
            <w:r w:rsidRPr="00667BB3">
              <w:rPr>
                <w:b/>
                <w:bCs/>
              </w:rPr>
              <w:t xml:space="preserve"> України</w:t>
            </w:r>
          </w:p>
        </w:tc>
        <w:tc>
          <w:tcPr>
            <w:tcW w:w="2500" w:type="pct"/>
            <w:vAlign w:val="bottom"/>
            <w:hideMark/>
          </w:tcPr>
          <w:p w:rsidR="00325CB9" w:rsidRPr="00667BB3" w:rsidRDefault="00325CB9">
            <w:pPr>
              <w:pStyle w:val="a3"/>
              <w:jc w:val="center"/>
            </w:pPr>
            <w:r w:rsidRPr="00667BB3">
              <w:rPr>
                <w:b/>
                <w:bCs/>
              </w:rPr>
              <w:t xml:space="preserve">К. </w:t>
            </w:r>
            <w:proofErr w:type="spellStart"/>
            <w:r w:rsidRPr="00667BB3">
              <w:rPr>
                <w:b/>
                <w:bCs/>
              </w:rPr>
              <w:t>Ляпіна</w:t>
            </w:r>
            <w:proofErr w:type="spellEnd"/>
          </w:p>
        </w:tc>
      </w:tr>
      <w:tr w:rsidR="00325CB9" w:rsidRPr="00667BB3" w:rsidTr="00325CB9">
        <w:trPr>
          <w:tblCellSpacing w:w="22" w:type="dxa"/>
        </w:trPr>
        <w:tc>
          <w:tcPr>
            <w:tcW w:w="2500" w:type="pct"/>
            <w:hideMark/>
          </w:tcPr>
          <w:p w:rsidR="00325CB9" w:rsidRPr="00667BB3" w:rsidRDefault="00325CB9">
            <w:pPr>
              <w:pStyle w:val="a3"/>
              <w:jc w:val="center"/>
            </w:pPr>
            <w:proofErr w:type="spellStart"/>
            <w:r w:rsidRPr="00667BB3">
              <w:rPr>
                <w:b/>
                <w:bCs/>
              </w:rPr>
              <w:t>Міністр</w:t>
            </w:r>
            <w:proofErr w:type="spellEnd"/>
            <w:r w:rsidRPr="00667BB3">
              <w:rPr>
                <w:b/>
                <w:bCs/>
              </w:rPr>
              <w:t xml:space="preserve"> </w:t>
            </w:r>
            <w:proofErr w:type="spellStart"/>
            <w:r w:rsidRPr="00667BB3">
              <w:rPr>
                <w:b/>
                <w:bCs/>
              </w:rPr>
              <w:t>соціальної</w:t>
            </w:r>
            <w:proofErr w:type="spellEnd"/>
            <w:r w:rsidRPr="00667BB3">
              <w:br/>
            </w:r>
            <w:proofErr w:type="spellStart"/>
            <w:r w:rsidRPr="00667BB3">
              <w:rPr>
                <w:b/>
                <w:bCs/>
              </w:rPr>
              <w:t>політики</w:t>
            </w:r>
            <w:proofErr w:type="spellEnd"/>
            <w:r w:rsidRPr="00667BB3">
              <w:rPr>
                <w:b/>
                <w:bCs/>
              </w:rPr>
              <w:t xml:space="preserve"> України</w:t>
            </w:r>
          </w:p>
        </w:tc>
        <w:tc>
          <w:tcPr>
            <w:tcW w:w="2500" w:type="pct"/>
            <w:vAlign w:val="bottom"/>
            <w:hideMark/>
          </w:tcPr>
          <w:p w:rsidR="00325CB9" w:rsidRPr="00667BB3" w:rsidRDefault="00325CB9">
            <w:pPr>
              <w:pStyle w:val="a3"/>
              <w:jc w:val="center"/>
            </w:pPr>
            <w:r w:rsidRPr="00667BB3">
              <w:rPr>
                <w:b/>
                <w:bCs/>
              </w:rPr>
              <w:t>А. Рева</w:t>
            </w:r>
          </w:p>
        </w:tc>
      </w:tr>
      <w:tr w:rsidR="00325CB9" w:rsidRPr="00667BB3" w:rsidTr="00325CB9">
        <w:trPr>
          <w:tblCellSpacing w:w="22" w:type="dxa"/>
        </w:trPr>
        <w:tc>
          <w:tcPr>
            <w:tcW w:w="2500" w:type="pct"/>
            <w:hideMark/>
          </w:tcPr>
          <w:p w:rsidR="00325CB9" w:rsidRPr="00667BB3" w:rsidRDefault="00325CB9">
            <w:pPr>
              <w:pStyle w:val="a3"/>
              <w:jc w:val="center"/>
            </w:pPr>
            <w:r w:rsidRPr="00667BB3">
              <w:rPr>
                <w:b/>
                <w:bCs/>
              </w:rPr>
              <w:t>Голова СПО</w:t>
            </w:r>
            <w:r w:rsidRPr="00667BB3">
              <w:br/>
            </w:r>
            <w:proofErr w:type="spellStart"/>
            <w:r w:rsidRPr="00667BB3">
              <w:rPr>
                <w:b/>
                <w:bCs/>
              </w:rPr>
              <w:lastRenderedPageBreak/>
              <w:t>об'єднань</w:t>
            </w:r>
            <w:proofErr w:type="spellEnd"/>
            <w:r w:rsidRPr="00667BB3">
              <w:rPr>
                <w:b/>
                <w:bCs/>
              </w:rPr>
              <w:t xml:space="preserve"> </w:t>
            </w:r>
            <w:proofErr w:type="spellStart"/>
            <w:r w:rsidRPr="00667BB3">
              <w:rPr>
                <w:b/>
                <w:bCs/>
              </w:rPr>
              <w:t>профспілок</w:t>
            </w:r>
            <w:proofErr w:type="spellEnd"/>
          </w:p>
        </w:tc>
        <w:tc>
          <w:tcPr>
            <w:tcW w:w="2500" w:type="pct"/>
            <w:vAlign w:val="bottom"/>
            <w:hideMark/>
          </w:tcPr>
          <w:p w:rsidR="00325CB9" w:rsidRPr="00667BB3" w:rsidRDefault="00325CB9">
            <w:pPr>
              <w:pStyle w:val="a3"/>
              <w:jc w:val="center"/>
            </w:pPr>
            <w:r w:rsidRPr="00667BB3">
              <w:rPr>
                <w:b/>
                <w:bCs/>
              </w:rPr>
              <w:lastRenderedPageBreak/>
              <w:t xml:space="preserve">Г. В. </w:t>
            </w:r>
            <w:proofErr w:type="spellStart"/>
            <w:r w:rsidRPr="00667BB3">
              <w:rPr>
                <w:b/>
                <w:bCs/>
              </w:rPr>
              <w:t>Осовий</w:t>
            </w:r>
            <w:proofErr w:type="spellEnd"/>
          </w:p>
        </w:tc>
      </w:tr>
      <w:tr w:rsidR="00325CB9" w:rsidRPr="00667BB3" w:rsidTr="00325CB9">
        <w:trPr>
          <w:tblCellSpacing w:w="22" w:type="dxa"/>
        </w:trPr>
        <w:tc>
          <w:tcPr>
            <w:tcW w:w="2500" w:type="pct"/>
            <w:hideMark/>
          </w:tcPr>
          <w:p w:rsidR="00325CB9" w:rsidRPr="00667BB3" w:rsidRDefault="00325CB9">
            <w:pPr>
              <w:pStyle w:val="a3"/>
              <w:jc w:val="center"/>
            </w:pPr>
            <w:r w:rsidRPr="00667BB3">
              <w:rPr>
                <w:b/>
                <w:bCs/>
              </w:rPr>
              <w:lastRenderedPageBreak/>
              <w:t>Перший заступник</w:t>
            </w:r>
            <w:r w:rsidRPr="00667BB3">
              <w:br/>
            </w:r>
            <w:proofErr w:type="spellStart"/>
            <w:r w:rsidRPr="00667BB3">
              <w:rPr>
                <w:b/>
                <w:bCs/>
              </w:rPr>
              <w:t>Голови</w:t>
            </w:r>
            <w:proofErr w:type="spellEnd"/>
            <w:r w:rsidRPr="00667BB3">
              <w:rPr>
                <w:b/>
                <w:bCs/>
              </w:rPr>
              <w:t xml:space="preserve"> СПО </w:t>
            </w:r>
            <w:proofErr w:type="spellStart"/>
            <w:r w:rsidRPr="00667BB3">
              <w:rPr>
                <w:b/>
                <w:bCs/>
              </w:rPr>
              <w:t>роботодавців</w:t>
            </w:r>
            <w:proofErr w:type="spellEnd"/>
            <w:r w:rsidRPr="00667BB3">
              <w:br/>
            </w:r>
            <w:r w:rsidRPr="00667BB3">
              <w:rPr>
                <w:b/>
                <w:bCs/>
              </w:rPr>
              <w:t xml:space="preserve">на </w:t>
            </w:r>
            <w:proofErr w:type="spellStart"/>
            <w:r w:rsidRPr="00667BB3">
              <w:rPr>
                <w:b/>
                <w:bCs/>
              </w:rPr>
              <w:t>національному</w:t>
            </w:r>
            <w:proofErr w:type="spellEnd"/>
            <w:r w:rsidRPr="00667BB3">
              <w:rPr>
                <w:b/>
                <w:bCs/>
              </w:rPr>
              <w:t xml:space="preserve"> </w:t>
            </w:r>
            <w:proofErr w:type="spellStart"/>
            <w:r w:rsidRPr="00667BB3">
              <w:rPr>
                <w:b/>
                <w:bCs/>
              </w:rPr>
              <w:t>рівні</w:t>
            </w:r>
            <w:proofErr w:type="spellEnd"/>
          </w:p>
        </w:tc>
        <w:tc>
          <w:tcPr>
            <w:tcW w:w="2500" w:type="pct"/>
            <w:vAlign w:val="bottom"/>
            <w:hideMark/>
          </w:tcPr>
          <w:p w:rsidR="00325CB9" w:rsidRPr="00667BB3" w:rsidRDefault="00325CB9">
            <w:pPr>
              <w:pStyle w:val="a3"/>
              <w:jc w:val="center"/>
            </w:pPr>
            <w:r w:rsidRPr="00667BB3">
              <w:rPr>
                <w:b/>
                <w:bCs/>
              </w:rPr>
              <w:t xml:space="preserve">Д. </w:t>
            </w:r>
            <w:proofErr w:type="spellStart"/>
            <w:r w:rsidRPr="00667BB3">
              <w:rPr>
                <w:b/>
                <w:bCs/>
              </w:rPr>
              <w:t>Олійник</w:t>
            </w:r>
            <w:proofErr w:type="spellEnd"/>
          </w:p>
        </w:tc>
      </w:tr>
    </w:tbl>
    <w:p w:rsidR="00325CB9" w:rsidRPr="00667BB3" w:rsidRDefault="00325CB9" w:rsidP="00325CB9">
      <w:pPr>
        <w:pStyle w:val="a3"/>
        <w:jc w:val="both"/>
        <w:rPr>
          <w:lang w:val="uk-UA"/>
        </w:rPr>
      </w:pPr>
      <w:r w:rsidRPr="00667BB3">
        <w:rPr>
          <w:lang w:val="uk-UA"/>
        </w:rPr>
        <w:br w:type="textWrapping" w:clear="all"/>
      </w:r>
    </w:p>
    <w:p w:rsidR="00325CB9" w:rsidRPr="00667BB3" w:rsidRDefault="00325CB9" w:rsidP="00325CB9">
      <w:pPr>
        <w:pStyle w:val="a3"/>
        <w:jc w:val="both"/>
        <w:rPr>
          <w:lang w:val="uk-UA"/>
        </w:rPr>
      </w:pPr>
      <w:r w:rsidRPr="00667BB3">
        <w:rPr>
          <w:b/>
          <w:bCs/>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CB9" w:rsidRPr="00667BB3" w:rsidTr="00325CB9">
        <w:trPr>
          <w:tblCellSpacing w:w="22" w:type="dxa"/>
        </w:trPr>
        <w:tc>
          <w:tcPr>
            <w:tcW w:w="5000" w:type="pct"/>
            <w:hideMark/>
          </w:tcPr>
          <w:p w:rsidR="00325CB9" w:rsidRPr="00667BB3" w:rsidRDefault="00325CB9">
            <w:pPr>
              <w:pStyle w:val="a3"/>
            </w:pPr>
            <w:r w:rsidRPr="00667BB3">
              <w:t>ЗАТВЕРДЖЕНО</w:t>
            </w:r>
            <w:r w:rsidRPr="00667BB3">
              <w:br/>
              <w:t xml:space="preserve">Наказ </w:t>
            </w:r>
            <w:proofErr w:type="spellStart"/>
            <w:r w:rsidRPr="00667BB3">
              <w:t>Міністерства</w:t>
            </w:r>
            <w:proofErr w:type="spellEnd"/>
            <w:r w:rsidRPr="00667BB3">
              <w:t xml:space="preserve"> </w:t>
            </w:r>
            <w:proofErr w:type="spellStart"/>
            <w:r w:rsidRPr="00667BB3">
              <w:t>економічного</w:t>
            </w:r>
            <w:proofErr w:type="spellEnd"/>
            <w:r w:rsidRPr="00667BB3">
              <w:t xml:space="preserve"> </w:t>
            </w:r>
            <w:proofErr w:type="spellStart"/>
            <w:r w:rsidRPr="00667BB3">
              <w:t>розвитку</w:t>
            </w:r>
            <w:proofErr w:type="spellEnd"/>
            <w:r w:rsidRPr="00667BB3">
              <w:t xml:space="preserve"> </w:t>
            </w:r>
            <w:proofErr w:type="spellStart"/>
            <w:r w:rsidRPr="00667BB3">
              <w:t>і</w:t>
            </w:r>
            <w:proofErr w:type="spellEnd"/>
            <w:r w:rsidRPr="00667BB3">
              <w:t xml:space="preserve"> </w:t>
            </w:r>
            <w:proofErr w:type="spellStart"/>
            <w:r w:rsidRPr="00667BB3">
              <w:t>торгівлі</w:t>
            </w:r>
            <w:proofErr w:type="spellEnd"/>
            <w:r w:rsidRPr="00667BB3">
              <w:t xml:space="preserve"> України</w:t>
            </w:r>
            <w:r w:rsidRPr="00667BB3">
              <w:br/>
              <w:t xml:space="preserve">29 </w:t>
            </w:r>
            <w:proofErr w:type="spellStart"/>
            <w:r w:rsidRPr="00667BB3">
              <w:t>серпня</w:t>
            </w:r>
            <w:proofErr w:type="spellEnd"/>
            <w:r w:rsidRPr="00667BB3">
              <w:t xml:space="preserve"> 2016 року N 1413</w:t>
            </w:r>
          </w:p>
          <w:p w:rsidR="00325CB9" w:rsidRPr="00667BB3" w:rsidRDefault="00325CB9">
            <w:pPr>
              <w:pStyle w:val="a3"/>
            </w:pPr>
            <w:proofErr w:type="spellStart"/>
            <w:r w:rsidRPr="00667BB3">
              <w:t>Зареєстровано</w:t>
            </w:r>
            <w:proofErr w:type="spellEnd"/>
            <w:r w:rsidRPr="00667BB3">
              <w:br/>
              <w:t xml:space="preserve">в </w:t>
            </w:r>
            <w:proofErr w:type="spellStart"/>
            <w:r w:rsidRPr="00667BB3">
              <w:t>Міністерстві</w:t>
            </w:r>
            <w:proofErr w:type="spellEnd"/>
            <w:r w:rsidRPr="00667BB3">
              <w:t xml:space="preserve"> </w:t>
            </w:r>
            <w:proofErr w:type="spellStart"/>
            <w:r w:rsidRPr="00667BB3">
              <w:t>юстиції</w:t>
            </w:r>
            <w:proofErr w:type="spellEnd"/>
            <w:r w:rsidRPr="00667BB3">
              <w:t xml:space="preserve"> України</w:t>
            </w:r>
            <w:r w:rsidRPr="00667BB3">
              <w:br/>
              <w:t xml:space="preserve">16 </w:t>
            </w:r>
            <w:proofErr w:type="spellStart"/>
            <w:r w:rsidRPr="00667BB3">
              <w:t>вересня</w:t>
            </w:r>
            <w:proofErr w:type="spellEnd"/>
            <w:r w:rsidRPr="00667BB3">
              <w:t xml:space="preserve"> 2016 р. за N 1257/29387</w:t>
            </w:r>
          </w:p>
        </w:tc>
      </w:tr>
    </w:tbl>
    <w:p w:rsidR="00325CB9" w:rsidRPr="00667BB3" w:rsidRDefault="00325CB9" w:rsidP="00325CB9">
      <w:pPr>
        <w:pStyle w:val="a3"/>
        <w:jc w:val="both"/>
        <w:rPr>
          <w:lang w:val="uk-UA"/>
        </w:rPr>
      </w:pPr>
      <w:r w:rsidRPr="00667BB3">
        <w:rPr>
          <w:lang w:val="uk-UA"/>
        </w:rPr>
        <w:br w:type="textWrapping" w:clear="all"/>
      </w:r>
    </w:p>
    <w:p w:rsidR="00325CB9" w:rsidRPr="00667BB3" w:rsidRDefault="00325CB9" w:rsidP="00325CB9">
      <w:pPr>
        <w:pStyle w:val="3"/>
        <w:jc w:val="center"/>
        <w:rPr>
          <w:lang w:val="uk-UA"/>
        </w:rPr>
      </w:pPr>
      <w:r w:rsidRPr="00667BB3">
        <w:rPr>
          <w:lang w:val="uk-UA"/>
        </w:rPr>
        <w:t>ПОРЯДОК</w:t>
      </w:r>
      <w:r w:rsidRPr="00667BB3">
        <w:rPr>
          <w:lang w:val="uk-UA"/>
        </w:rPr>
        <w:br/>
        <w:t>атестації аудиторів з метрології</w:t>
      </w:r>
    </w:p>
    <w:p w:rsidR="00325CB9" w:rsidRPr="00667BB3" w:rsidRDefault="00325CB9" w:rsidP="00325CB9">
      <w:pPr>
        <w:pStyle w:val="3"/>
        <w:jc w:val="center"/>
        <w:rPr>
          <w:lang w:val="uk-UA"/>
        </w:rPr>
      </w:pPr>
      <w:r w:rsidRPr="00667BB3">
        <w:rPr>
          <w:lang w:val="uk-UA"/>
        </w:rPr>
        <w:t>I. Загальні положення</w:t>
      </w:r>
    </w:p>
    <w:p w:rsidR="00325CB9" w:rsidRPr="00667BB3" w:rsidRDefault="00325CB9" w:rsidP="00325CB9">
      <w:pPr>
        <w:pStyle w:val="a3"/>
        <w:jc w:val="both"/>
        <w:rPr>
          <w:lang w:val="uk-UA"/>
        </w:rPr>
      </w:pPr>
      <w:r w:rsidRPr="00667BB3">
        <w:rPr>
          <w:lang w:val="uk-UA"/>
        </w:rPr>
        <w:t>1. Цей Порядок визначає вимоги до кандидатів в аудитори з метрології, процедури атестації кандидатів в аудитори з метрології, аудиторів з метрології та розгляду документів щодо неналежного виконання обов'язків аудитором з метрології.</w:t>
      </w:r>
    </w:p>
    <w:p w:rsidR="00325CB9" w:rsidRPr="00667BB3" w:rsidRDefault="00325CB9" w:rsidP="00325CB9">
      <w:pPr>
        <w:pStyle w:val="a3"/>
        <w:jc w:val="both"/>
        <w:rPr>
          <w:lang w:val="uk-UA"/>
        </w:rPr>
      </w:pPr>
      <w:r w:rsidRPr="00667BB3">
        <w:rPr>
          <w:lang w:val="uk-UA"/>
        </w:rPr>
        <w:t>2. Метою атестації є визначення рівня професійної підготовки кандидатів в аудитори з метрології та аудиторів з метрології для виконання робіт з уповноваження на проведення повірки законодавчо регульованих засобів вимірювальної техніки, що перебувають в експлуатації (далі - роботи з уповноваження).</w:t>
      </w:r>
    </w:p>
    <w:p w:rsidR="00325CB9" w:rsidRPr="00667BB3" w:rsidRDefault="00325CB9" w:rsidP="00325CB9">
      <w:pPr>
        <w:pStyle w:val="a3"/>
        <w:jc w:val="both"/>
        <w:rPr>
          <w:lang w:val="uk-UA"/>
        </w:rPr>
      </w:pPr>
      <w:r w:rsidRPr="00667BB3">
        <w:rPr>
          <w:lang w:val="uk-UA"/>
        </w:rPr>
        <w:t>3. У цьому Порядку терміни вживаються в таких значеннях:</w:t>
      </w:r>
    </w:p>
    <w:p w:rsidR="00325CB9" w:rsidRPr="00667BB3" w:rsidRDefault="00325CB9" w:rsidP="00325CB9">
      <w:pPr>
        <w:pStyle w:val="a3"/>
        <w:jc w:val="both"/>
        <w:rPr>
          <w:lang w:val="uk-UA"/>
        </w:rPr>
      </w:pPr>
      <w:r w:rsidRPr="00667BB3">
        <w:rPr>
          <w:lang w:val="uk-UA"/>
        </w:rPr>
        <w:t>атестація аудитора з метрології - процедура, під час якої підтверджується компетентність аудитора з метрології для виконання робіт з уповноваження;</w:t>
      </w:r>
    </w:p>
    <w:p w:rsidR="00325CB9" w:rsidRPr="00667BB3" w:rsidRDefault="00325CB9" w:rsidP="00325CB9">
      <w:pPr>
        <w:pStyle w:val="a3"/>
        <w:jc w:val="both"/>
        <w:rPr>
          <w:lang w:val="uk-UA"/>
        </w:rPr>
      </w:pPr>
      <w:r w:rsidRPr="00667BB3">
        <w:rPr>
          <w:lang w:val="uk-UA"/>
        </w:rPr>
        <w:t>атестація кандидата в аудитори з метрології - процедура, під час якої визначаються компетентність, відповідний рівень кваліфікації та знання законодавства України у сфері метрології та метрологічної діяльності кандидата в аудитори з метрології для виконання робіт з уповноваження;</w:t>
      </w:r>
    </w:p>
    <w:p w:rsidR="00325CB9" w:rsidRPr="00667BB3" w:rsidRDefault="00325CB9" w:rsidP="00325CB9">
      <w:pPr>
        <w:pStyle w:val="a3"/>
        <w:jc w:val="both"/>
        <w:rPr>
          <w:lang w:val="uk-UA"/>
        </w:rPr>
      </w:pPr>
      <w:r w:rsidRPr="00667BB3">
        <w:rPr>
          <w:lang w:val="uk-UA"/>
        </w:rPr>
        <w:t>аудитор з метрології - особа, яка має відповідні кваліфікацію, теоретичну і практичну підготовку для виконання робіт з уповноваження та атестована згідно з цим Порядком;</w:t>
      </w:r>
    </w:p>
    <w:p w:rsidR="00325CB9" w:rsidRPr="00667BB3" w:rsidRDefault="00325CB9" w:rsidP="00325CB9">
      <w:pPr>
        <w:pStyle w:val="a3"/>
        <w:jc w:val="both"/>
        <w:rPr>
          <w:lang w:val="uk-UA"/>
        </w:rPr>
      </w:pPr>
      <w:r w:rsidRPr="00667BB3">
        <w:rPr>
          <w:lang w:val="uk-UA"/>
        </w:rPr>
        <w:t>кандидат в аудитори з метрології - особа, яка претендує бути атестованою як аудитор з метрології.</w:t>
      </w:r>
    </w:p>
    <w:p w:rsidR="00325CB9" w:rsidRPr="00667BB3" w:rsidRDefault="00325CB9" w:rsidP="00325CB9">
      <w:pPr>
        <w:pStyle w:val="a3"/>
        <w:jc w:val="both"/>
        <w:rPr>
          <w:lang w:val="uk-UA"/>
        </w:rPr>
      </w:pPr>
      <w:r w:rsidRPr="00667BB3">
        <w:rPr>
          <w:lang w:val="uk-UA"/>
        </w:rPr>
        <w:lastRenderedPageBreak/>
        <w:t>Інші терміни вживаються у значеннях, наведених в Законі України "Про метрологію та метрологічну діяльність".</w:t>
      </w:r>
    </w:p>
    <w:p w:rsidR="00325CB9" w:rsidRPr="00667BB3" w:rsidRDefault="00325CB9" w:rsidP="00325CB9">
      <w:pPr>
        <w:pStyle w:val="a3"/>
        <w:jc w:val="both"/>
        <w:rPr>
          <w:lang w:val="uk-UA"/>
        </w:rPr>
      </w:pPr>
      <w:r w:rsidRPr="00667BB3">
        <w:rPr>
          <w:lang w:val="uk-UA"/>
        </w:rPr>
        <w:t>4. Вимоги до кандидатів в аудитори з метрології (далі - вимоги) встановлюються згідно з додатком 1 до цього Порядку.</w:t>
      </w:r>
    </w:p>
    <w:p w:rsidR="00325CB9" w:rsidRPr="00667BB3" w:rsidRDefault="00325CB9" w:rsidP="00325CB9">
      <w:pPr>
        <w:pStyle w:val="a3"/>
        <w:jc w:val="both"/>
        <w:rPr>
          <w:lang w:val="uk-UA"/>
        </w:rPr>
      </w:pPr>
      <w:r w:rsidRPr="00667BB3">
        <w:rPr>
          <w:lang w:val="uk-UA"/>
        </w:rPr>
        <w:t xml:space="preserve">5. Заявка на атестацію (далі - заявка) (додаток 2) подається до </w:t>
      </w:r>
      <w:proofErr w:type="spellStart"/>
      <w:r w:rsidRPr="00667BB3">
        <w:rPr>
          <w:lang w:val="uk-UA"/>
        </w:rPr>
        <w:t>Мінекономрозвитку</w:t>
      </w:r>
      <w:proofErr w:type="spellEnd"/>
      <w:r w:rsidRPr="00667BB3">
        <w:rPr>
          <w:lang w:val="uk-UA"/>
        </w:rPr>
        <w:t xml:space="preserve"> кандидатом в аудитори з метрології, кандидатура якого надана підприємством, установою чи організацією, або аудитором з метрології за власним бажанням.</w:t>
      </w:r>
    </w:p>
    <w:p w:rsidR="00325CB9" w:rsidRPr="00667BB3" w:rsidRDefault="00325CB9" w:rsidP="00325CB9">
      <w:pPr>
        <w:pStyle w:val="a3"/>
        <w:jc w:val="both"/>
        <w:rPr>
          <w:lang w:val="uk-UA"/>
        </w:rPr>
      </w:pPr>
      <w:r w:rsidRPr="00667BB3">
        <w:rPr>
          <w:lang w:val="uk-UA"/>
        </w:rPr>
        <w:t>До заявки додаються такі документи:</w:t>
      </w:r>
    </w:p>
    <w:p w:rsidR="00325CB9" w:rsidRPr="00667BB3" w:rsidRDefault="00325CB9" w:rsidP="00325CB9">
      <w:pPr>
        <w:pStyle w:val="a3"/>
        <w:jc w:val="both"/>
        <w:rPr>
          <w:lang w:val="uk-UA"/>
        </w:rPr>
      </w:pPr>
      <w:r w:rsidRPr="00667BB3">
        <w:rPr>
          <w:lang w:val="uk-UA"/>
        </w:rPr>
        <w:t>копія диплома про вищу освіту;</w:t>
      </w:r>
    </w:p>
    <w:p w:rsidR="00325CB9" w:rsidRPr="00667BB3" w:rsidRDefault="00325CB9" w:rsidP="00325CB9">
      <w:pPr>
        <w:pStyle w:val="a3"/>
        <w:jc w:val="both"/>
        <w:rPr>
          <w:lang w:val="uk-UA"/>
        </w:rPr>
      </w:pPr>
      <w:r w:rsidRPr="00667BB3">
        <w:rPr>
          <w:lang w:val="uk-UA"/>
        </w:rPr>
        <w:t>інформаційна картка кандидата в аудитори з метрології / аудитора з метрології на виконання робіт з уповноваження на проведення повірки законодавчо регульованих засобів вимірювальної техніки, що перебувають в експлуатації (далі - інформаційна картка), за формою згідно з додатком 3 до цього Порядку;</w:t>
      </w:r>
    </w:p>
    <w:p w:rsidR="00325CB9" w:rsidRPr="00667BB3" w:rsidRDefault="00325CB9" w:rsidP="00325CB9">
      <w:pPr>
        <w:pStyle w:val="a3"/>
        <w:jc w:val="both"/>
        <w:rPr>
          <w:lang w:val="uk-UA"/>
        </w:rPr>
      </w:pPr>
      <w:r w:rsidRPr="00667BB3">
        <w:rPr>
          <w:lang w:val="uk-UA"/>
        </w:rPr>
        <w:t>копія документа про підвищення кваліфікації;</w:t>
      </w:r>
    </w:p>
    <w:p w:rsidR="00325CB9" w:rsidRPr="00667BB3" w:rsidRDefault="00325CB9" w:rsidP="00325CB9">
      <w:pPr>
        <w:pStyle w:val="a3"/>
        <w:jc w:val="both"/>
        <w:rPr>
          <w:lang w:val="uk-UA"/>
        </w:rPr>
      </w:pPr>
      <w:r w:rsidRPr="00667BB3">
        <w:rPr>
          <w:lang w:val="uk-UA"/>
        </w:rPr>
        <w:t>копія документа, що підтверджує володіння іноземною мовою (у разі наявності);</w:t>
      </w:r>
    </w:p>
    <w:p w:rsidR="00325CB9" w:rsidRPr="00667BB3" w:rsidRDefault="00325CB9" w:rsidP="00325CB9">
      <w:pPr>
        <w:pStyle w:val="a3"/>
        <w:jc w:val="both"/>
        <w:rPr>
          <w:lang w:val="uk-UA"/>
        </w:rPr>
      </w:pPr>
      <w:r w:rsidRPr="00667BB3">
        <w:rPr>
          <w:lang w:val="uk-UA"/>
        </w:rPr>
        <w:t>фотокартка розміром 3 х 4 см.</w:t>
      </w:r>
    </w:p>
    <w:p w:rsidR="00325CB9" w:rsidRPr="00667BB3" w:rsidRDefault="00325CB9" w:rsidP="00325CB9">
      <w:pPr>
        <w:pStyle w:val="a3"/>
        <w:jc w:val="both"/>
        <w:rPr>
          <w:lang w:val="uk-UA"/>
        </w:rPr>
      </w:pPr>
      <w:r w:rsidRPr="00667BB3">
        <w:rPr>
          <w:lang w:val="uk-UA"/>
        </w:rPr>
        <w:t xml:space="preserve">6. Атестацію кандидатів в аудитори з метрології та аудиторів з метрології здійснює </w:t>
      </w:r>
      <w:proofErr w:type="spellStart"/>
      <w:r w:rsidRPr="00667BB3">
        <w:rPr>
          <w:lang w:val="uk-UA"/>
        </w:rPr>
        <w:t>Мінекономрозвитку</w:t>
      </w:r>
      <w:proofErr w:type="spellEnd"/>
      <w:r w:rsidRPr="00667BB3">
        <w:rPr>
          <w:lang w:val="uk-UA"/>
        </w:rPr>
        <w:t>.</w:t>
      </w:r>
    </w:p>
    <w:p w:rsidR="00325CB9" w:rsidRPr="00667BB3" w:rsidRDefault="00325CB9" w:rsidP="00325CB9">
      <w:pPr>
        <w:pStyle w:val="a3"/>
        <w:jc w:val="both"/>
        <w:rPr>
          <w:lang w:val="uk-UA"/>
        </w:rPr>
      </w:pPr>
      <w:r w:rsidRPr="00667BB3">
        <w:rPr>
          <w:lang w:val="uk-UA"/>
        </w:rPr>
        <w:t xml:space="preserve">7. </w:t>
      </w:r>
      <w:proofErr w:type="spellStart"/>
      <w:r w:rsidRPr="00667BB3">
        <w:rPr>
          <w:lang w:val="uk-UA"/>
        </w:rPr>
        <w:t>Мінекономрозвитку</w:t>
      </w:r>
      <w:proofErr w:type="spellEnd"/>
      <w:r w:rsidRPr="00667BB3">
        <w:rPr>
          <w:lang w:val="uk-UA"/>
        </w:rPr>
        <w:t xml:space="preserve"> протягом 15 робочих днів з дня отримання заявки та документів, що додаються до неї, розглядає заявку та перевіряє подані документи. У разі подання неповного пакета документів (його невідповідності переліку згідно з пунктом 5 цього розділу) або недостовірних чи неповних відомостей, що містяться в документах, поданих разом із заявкою, </w:t>
      </w:r>
      <w:proofErr w:type="spellStart"/>
      <w:r w:rsidRPr="00667BB3">
        <w:rPr>
          <w:lang w:val="uk-UA"/>
        </w:rPr>
        <w:t>Мінекономрозвитку</w:t>
      </w:r>
      <w:proofErr w:type="spellEnd"/>
      <w:r w:rsidRPr="00667BB3">
        <w:rPr>
          <w:lang w:val="uk-UA"/>
        </w:rPr>
        <w:t xml:space="preserve"> залишає їх без розгляду, про що письмово повідомляє кандидата в аудитори з метрології / аудитора з метрології із зазначенням підстави залишення заявки без розгляду та повертає пакет документів.</w:t>
      </w:r>
    </w:p>
    <w:p w:rsidR="00325CB9" w:rsidRPr="00667BB3" w:rsidRDefault="00325CB9" w:rsidP="00325CB9">
      <w:pPr>
        <w:pStyle w:val="3"/>
        <w:jc w:val="center"/>
        <w:rPr>
          <w:lang w:val="uk-UA"/>
        </w:rPr>
      </w:pPr>
      <w:r w:rsidRPr="00667BB3">
        <w:rPr>
          <w:lang w:val="uk-UA"/>
        </w:rPr>
        <w:t>II. Порядок утворення атестаційної комісії та її повноваження</w:t>
      </w:r>
    </w:p>
    <w:p w:rsidR="00325CB9" w:rsidRPr="00667BB3" w:rsidRDefault="00325CB9" w:rsidP="00325CB9">
      <w:pPr>
        <w:pStyle w:val="a3"/>
        <w:jc w:val="both"/>
        <w:rPr>
          <w:lang w:val="uk-UA"/>
        </w:rPr>
      </w:pPr>
      <w:r w:rsidRPr="00667BB3">
        <w:rPr>
          <w:lang w:val="uk-UA"/>
        </w:rPr>
        <w:t xml:space="preserve">1. Для проведення атестації кандидатів в аудитори з метрології та аудиторів з метрології </w:t>
      </w:r>
      <w:proofErr w:type="spellStart"/>
      <w:r w:rsidRPr="00667BB3">
        <w:rPr>
          <w:lang w:val="uk-UA"/>
        </w:rPr>
        <w:t>Мінекономрозвитку</w:t>
      </w:r>
      <w:proofErr w:type="spellEnd"/>
      <w:r w:rsidRPr="00667BB3">
        <w:rPr>
          <w:lang w:val="uk-UA"/>
        </w:rPr>
        <w:t xml:space="preserve"> утворюється комісія з атестації кандидатів в аудитори з метрології та аудиторів з метрології (далі - атестаційна комісія).</w:t>
      </w:r>
    </w:p>
    <w:p w:rsidR="00325CB9" w:rsidRPr="00667BB3" w:rsidRDefault="00325CB9" w:rsidP="00325CB9">
      <w:pPr>
        <w:pStyle w:val="a3"/>
        <w:jc w:val="both"/>
        <w:rPr>
          <w:lang w:val="uk-UA"/>
        </w:rPr>
      </w:pPr>
      <w:r w:rsidRPr="00667BB3">
        <w:rPr>
          <w:lang w:val="uk-UA"/>
        </w:rPr>
        <w:t xml:space="preserve">Атестаційна комісія є постійним консультативно-дорадчим органом </w:t>
      </w:r>
      <w:proofErr w:type="spellStart"/>
      <w:r w:rsidRPr="00667BB3">
        <w:rPr>
          <w:lang w:val="uk-UA"/>
        </w:rPr>
        <w:t>Мінекономрозвитку</w:t>
      </w:r>
      <w:proofErr w:type="spellEnd"/>
      <w:r w:rsidRPr="00667BB3">
        <w:rPr>
          <w:lang w:val="uk-UA"/>
        </w:rPr>
        <w:t>.</w:t>
      </w:r>
    </w:p>
    <w:p w:rsidR="00325CB9" w:rsidRPr="00667BB3" w:rsidRDefault="00325CB9" w:rsidP="00325CB9">
      <w:pPr>
        <w:pStyle w:val="a3"/>
        <w:jc w:val="both"/>
        <w:rPr>
          <w:lang w:val="uk-UA"/>
        </w:rPr>
      </w:pPr>
      <w:r w:rsidRPr="00667BB3">
        <w:rPr>
          <w:lang w:val="uk-UA"/>
        </w:rPr>
        <w:t>2. Атестаційна комісія у своїй діяльності керується Конституцією та законами України, актами Президента України та Кабінету Міністрів України, іншими нормативно-правовими актами, а також цим Порядком.</w:t>
      </w:r>
    </w:p>
    <w:p w:rsidR="00325CB9" w:rsidRPr="00667BB3" w:rsidRDefault="00325CB9" w:rsidP="00325CB9">
      <w:pPr>
        <w:pStyle w:val="a3"/>
        <w:jc w:val="both"/>
        <w:rPr>
          <w:lang w:val="uk-UA"/>
        </w:rPr>
      </w:pPr>
      <w:r w:rsidRPr="00667BB3">
        <w:rPr>
          <w:lang w:val="uk-UA"/>
        </w:rPr>
        <w:t>3. Основними завданнями атестаційної комісії є:</w:t>
      </w:r>
    </w:p>
    <w:p w:rsidR="00325CB9" w:rsidRPr="00667BB3" w:rsidRDefault="00325CB9" w:rsidP="00325CB9">
      <w:pPr>
        <w:pStyle w:val="a3"/>
        <w:jc w:val="both"/>
        <w:rPr>
          <w:lang w:val="uk-UA"/>
        </w:rPr>
      </w:pPr>
      <w:r w:rsidRPr="00667BB3">
        <w:rPr>
          <w:lang w:val="uk-UA"/>
        </w:rPr>
        <w:t xml:space="preserve">визначення рівня професійної підготовки кандидатів в аудитори з метрології та аудиторів з метрології для виконання робіт з уповноваження та надання рекомендацій щодо </w:t>
      </w:r>
      <w:r w:rsidRPr="00667BB3">
        <w:rPr>
          <w:lang w:val="uk-UA"/>
        </w:rPr>
        <w:lastRenderedPageBreak/>
        <w:t>атестації кандидатів в аудитори з метрології та аудиторів з метрології або відмови в атестації;</w:t>
      </w:r>
    </w:p>
    <w:p w:rsidR="00325CB9" w:rsidRPr="00667BB3" w:rsidRDefault="00325CB9" w:rsidP="00325CB9">
      <w:pPr>
        <w:pStyle w:val="a3"/>
        <w:jc w:val="both"/>
        <w:rPr>
          <w:lang w:val="uk-UA"/>
        </w:rPr>
      </w:pPr>
      <w:r w:rsidRPr="00667BB3">
        <w:rPr>
          <w:lang w:val="uk-UA"/>
        </w:rPr>
        <w:t>розгляд документів щодо неналежного виконання обов'язків аудитором з метрології.</w:t>
      </w:r>
    </w:p>
    <w:p w:rsidR="00325CB9" w:rsidRPr="00667BB3" w:rsidRDefault="00325CB9" w:rsidP="00325CB9">
      <w:pPr>
        <w:pStyle w:val="a3"/>
        <w:jc w:val="both"/>
        <w:rPr>
          <w:lang w:val="uk-UA"/>
        </w:rPr>
      </w:pPr>
      <w:r w:rsidRPr="00667BB3">
        <w:rPr>
          <w:lang w:val="uk-UA"/>
        </w:rPr>
        <w:t>4. Атестаційна комісія відповідно до покладених на неї завдань:</w:t>
      </w:r>
    </w:p>
    <w:p w:rsidR="00325CB9" w:rsidRPr="00667BB3" w:rsidRDefault="00325CB9" w:rsidP="00325CB9">
      <w:pPr>
        <w:pStyle w:val="a3"/>
        <w:jc w:val="both"/>
        <w:rPr>
          <w:lang w:val="uk-UA"/>
        </w:rPr>
      </w:pPr>
      <w:r w:rsidRPr="00667BB3">
        <w:rPr>
          <w:lang w:val="uk-UA"/>
        </w:rPr>
        <w:t>здійснює розгляд документів, поданих кандидатами в аудитори з метрології та аудиторами з метрології;</w:t>
      </w:r>
    </w:p>
    <w:p w:rsidR="00325CB9" w:rsidRPr="00667BB3" w:rsidRDefault="00325CB9" w:rsidP="00325CB9">
      <w:pPr>
        <w:pStyle w:val="a3"/>
        <w:jc w:val="both"/>
        <w:rPr>
          <w:lang w:val="uk-UA"/>
        </w:rPr>
      </w:pPr>
      <w:r w:rsidRPr="00667BB3">
        <w:rPr>
          <w:lang w:val="uk-UA"/>
        </w:rPr>
        <w:t>проводить перевірку компетентності кандидата в аудитори з метрології та аудитора з метрології шляхом тестування та співбесіди;</w:t>
      </w:r>
    </w:p>
    <w:p w:rsidR="00325CB9" w:rsidRPr="00667BB3" w:rsidRDefault="00325CB9" w:rsidP="00325CB9">
      <w:pPr>
        <w:pStyle w:val="a3"/>
        <w:jc w:val="both"/>
        <w:rPr>
          <w:lang w:val="uk-UA"/>
        </w:rPr>
      </w:pPr>
      <w:r w:rsidRPr="00667BB3">
        <w:rPr>
          <w:lang w:val="uk-UA"/>
        </w:rPr>
        <w:t xml:space="preserve">здійснює розгляд документів щодо неналежного виконання обов'язків аудитором з метрології за результатами перевірки наукових метрологічних центрів, державних підприємств, що належать до сфери управління </w:t>
      </w:r>
      <w:proofErr w:type="spellStart"/>
      <w:r w:rsidRPr="00667BB3">
        <w:rPr>
          <w:lang w:val="uk-UA"/>
        </w:rPr>
        <w:t>Мінекономрозвитку</w:t>
      </w:r>
      <w:proofErr w:type="spellEnd"/>
      <w:r w:rsidRPr="00667BB3">
        <w:rPr>
          <w:lang w:val="uk-UA"/>
        </w:rPr>
        <w:t xml:space="preserve"> і провадять метрологічну діяльність, та </w:t>
      </w:r>
      <w:proofErr w:type="spellStart"/>
      <w:r w:rsidRPr="00667BB3">
        <w:rPr>
          <w:lang w:val="uk-UA"/>
        </w:rPr>
        <w:t>повірочних</w:t>
      </w:r>
      <w:proofErr w:type="spellEnd"/>
      <w:r w:rsidRPr="00667BB3">
        <w:rPr>
          <w:lang w:val="uk-UA"/>
        </w:rPr>
        <w:t xml:space="preserve"> лабораторій з метою їх уповноваження, одержаних від комісії, яка проводила перевірку, якщо під час проведення перевірки було встановлено невідповідність критеріям уповноваження та про це не було зазначено у висновку аудитора з метрології.</w:t>
      </w:r>
    </w:p>
    <w:p w:rsidR="00325CB9" w:rsidRPr="00667BB3" w:rsidRDefault="00325CB9" w:rsidP="00325CB9">
      <w:pPr>
        <w:pStyle w:val="a3"/>
        <w:jc w:val="both"/>
        <w:rPr>
          <w:lang w:val="uk-UA"/>
        </w:rPr>
      </w:pPr>
      <w:r w:rsidRPr="00667BB3">
        <w:rPr>
          <w:lang w:val="uk-UA"/>
        </w:rPr>
        <w:t>У разі якщо на засіданні атестаційної комісії розглядається питання щодо неналежного виконання обов'язків аудитором з метрології, секретар атестаційної комісії в письмовій формі запрошує аудитора з метрології на засідання атестаційної комісії. У запрошенні зазначаються дата, місце та час засідання. Запрошення надсилається не пізніше ніж за п'ять робочих днів до дати засідання.</w:t>
      </w:r>
    </w:p>
    <w:p w:rsidR="00325CB9" w:rsidRPr="00667BB3" w:rsidRDefault="00325CB9" w:rsidP="00325CB9">
      <w:pPr>
        <w:pStyle w:val="a3"/>
        <w:jc w:val="both"/>
        <w:rPr>
          <w:lang w:val="uk-UA"/>
        </w:rPr>
      </w:pPr>
      <w:r w:rsidRPr="00667BB3">
        <w:rPr>
          <w:lang w:val="uk-UA"/>
        </w:rPr>
        <w:t>У разі якщо аудитор з метрології не з'явився на засідання атестаційної комісії без поважних причин (відрядження, лікарняний, відпустка, смерть родича, весілля тощо) або без повідомлення про такі причини, атестаційна комісія розглядає надані матеріали без його участі.</w:t>
      </w:r>
    </w:p>
    <w:p w:rsidR="00325CB9" w:rsidRPr="00667BB3" w:rsidRDefault="00325CB9" w:rsidP="00325CB9">
      <w:pPr>
        <w:pStyle w:val="a3"/>
        <w:jc w:val="both"/>
        <w:rPr>
          <w:lang w:val="uk-UA"/>
        </w:rPr>
      </w:pPr>
      <w:r w:rsidRPr="00667BB3">
        <w:rPr>
          <w:lang w:val="uk-UA"/>
        </w:rPr>
        <w:t>У разі повідомлення аудитором з метрології секретаря атестаційної комісії про неможливість участі в засіданні з поважних причин (з подальшим підтвердженням відповідним документом) розгляд наданих матеріалів переноситься на наступне засідання.</w:t>
      </w:r>
    </w:p>
    <w:p w:rsidR="00325CB9" w:rsidRPr="00667BB3" w:rsidRDefault="00325CB9" w:rsidP="00325CB9">
      <w:pPr>
        <w:pStyle w:val="a3"/>
        <w:jc w:val="both"/>
        <w:rPr>
          <w:lang w:val="uk-UA"/>
        </w:rPr>
      </w:pPr>
      <w:r w:rsidRPr="00667BB3">
        <w:rPr>
          <w:lang w:val="uk-UA"/>
        </w:rPr>
        <w:t>5. Організаційною формою роботи атестаційної комісії є засідання.</w:t>
      </w:r>
    </w:p>
    <w:p w:rsidR="00325CB9" w:rsidRPr="00667BB3" w:rsidRDefault="00325CB9" w:rsidP="00325CB9">
      <w:pPr>
        <w:pStyle w:val="a3"/>
        <w:jc w:val="both"/>
        <w:rPr>
          <w:lang w:val="uk-UA"/>
        </w:rPr>
      </w:pPr>
      <w:r w:rsidRPr="00667BB3">
        <w:rPr>
          <w:lang w:val="uk-UA"/>
        </w:rPr>
        <w:t>Засідання атестаційної комісії веде голова, а в разі його відсутності - заступник голови. Підготовку матеріалів для розгляду на засіданні атестаційної комісії забезпечує секретар.</w:t>
      </w:r>
    </w:p>
    <w:p w:rsidR="00325CB9" w:rsidRPr="00667BB3" w:rsidRDefault="00325CB9" w:rsidP="00325CB9">
      <w:pPr>
        <w:pStyle w:val="a3"/>
        <w:jc w:val="both"/>
        <w:rPr>
          <w:lang w:val="uk-UA"/>
        </w:rPr>
      </w:pPr>
      <w:r w:rsidRPr="00667BB3">
        <w:rPr>
          <w:lang w:val="uk-UA"/>
        </w:rPr>
        <w:t>Засідання атестаційної комісії проводяться в разі надходження відповідних документів, але не рідше ніж один раз на півроку.</w:t>
      </w:r>
    </w:p>
    <w:p w:rsidR="00325CB9" w:rsidRPr="00667BB3" w:rsidRDefault="00325CB9" w:rsidP="00325CB9">
      <w:pPr>
        <w:pStyle w:val="a3"/>
        <w:jc w:val="both"/>
        <w:rPr>
          <w:lang w:val="uk-UA"/>
        </w:rPr>
      </w:pPr>
      <w:r w:rsidRPr="00667BB3">
        <w:rPr>
          <w:lang w:val="uk-UA"/>
        </w:rPr>
        <w:t>Про місце, дату і час засідання члени атестаційної комісії повинні бути поінформовані в письмовій формі не пізніше ніж за п'ять робочих днів до дня його проведення.</w:t>
      </w:r>
    </w:p>
    <w:p w:rsidR="00325CB9" w:rsidRPr="00667BB3" w:rsidRDefault="00325CB9" w:rsidP="00325CB9">
      <w:pPr>
        <w:pStyle w:val="a3"/>
        <w:jc w:val="both"/>
        <w:rPr>
          <w:lang w:val="uk-UA"/>
        </w:rPr>
      </w:pPr>
      <w:r w:rsidRPr="00667BB3">
        <w:rPr>
          <w:lang w:val="uk-UA"/>
        </w:rPr>
        <w:t>За результатами засідання складається протокол, який підписують головуючий на засіданні, члени атестаційної комісії та секретар.</w:t>
      </w:r>
    </w:p>
    <w:p w:rsidR="00325CB9" w:rsidRPr="00667BB3" w:rsidRDefault="00325CB9" w:rsidP="00325CB9">
      <w:pPr>
        <w:pStyle w:val="a3"/>
        <w:jc w:val="both"/>
        <w:rPr>
          <w:lang w:val="uk-UA"/>
        </w:rPr>
      </w:pPr>
      <w:r w:rsidRPr="00667BB3">
        <w:rPr>
          <w:lang w:val="uk-UA"/>
        </w:rPr>
        <w:t xml:space="preserve">6. Склад атестаційної комісії у кількості не менше ніж 13 осіб затверджується наказом </w:t>
      </w:r>
      <w:proofErr w:type="spellStart"/>
      <w:r w:rsidRPr="00667BB3">
        <w:rPr>
          <w:lang w:val="uk-UA"/>
        </w:rPr>
        <w:t>Мінекономрозвитку</w:t>
      </w:r>
      <w:proofErr w:type="spellEnd"/>
      <w:r w:rsidRPr="00667BB3">
        <w:rPr>
          <w:lang w:val="uk-UA"/>
        </w:rPr>
        <w:t>.</w:t>
      </w:r>
    </w:p>
    <w:p w:rsidR="00325CB9" w:rsidRPr="00667BB3" w:rsidRDefault="00325CB9" w:rsidP="00325CB9">
      <w:pPr>
        <w:pStyle w:val="a3"/>
        <w:jc w:val="both"/>
        <w:rPr>
          <w:lang w:val="uk-UA"/>
        </w:rPr>
      </w:pPr>
      <w:r w:rsidRPr="00667BB3">
        <w:rPr>
          <w:lang w:val="uk-UA"/>
        </w:rPr>
        <w:lastRenderedPageBreak/>
        <w:t xml:space="preserve">До складу атестаційної комісії входять представники </w:t>
      </w:r>
      <w:proofErr w:type="spellStart"/>
      <w:r w:rsidRPr="00667BB3">
        <w:rPr>
          <w:lang w:val="uk-UA"/>
        </w:rPr>
        <w:t>Мінекономрозвитку</w:t>
      </w:r>
      <w:proofErr w:type="spellEnd"/>
      <w:r w:rsidRPr="00667BB3">
        <w:rPr>
          <w:lang w:val="uk-UA"/>
        </w:rPr>
        <w:t>, національної метрологічної служби, які виконують роботи, пов'язані із забезпеченням єдності вимірювань, громадських об'єднань та професійних спілок.</w:t>
      </w:r>
    </w:p>
    <w:p w:rsidR="00325CB9" w:rsidRPr="00667BB3" w:rsidRDefault="00325CB9" w:rsidP="00325CB9">
      <w:pPr>
        <w:pStyle w:val="a3"/>
        <w:jc w:val="both"/>
        <w:rPr>
          <w:lang w:val="uk-UA"/>
        </w:rPr>
      </w:pPr>
      <w:r w:rsidRPr="00667BB3">
        <w:rPr>
          <w:lang w:val="uk-UA"/>
        </w:rPr>
        <w:t>7. Голова атестаційної комісії, а в разі його відсутності - заступник голови:</w:t>
      </w:r>
    </w:p>
    <w:p w:rsidR="00325CB9" w:rsidRPr="00667BB3" w:rsidRDefault="00325CB9" w:rsidP="00325CB9">
      <w:pPr>
        <w:pStyle w:val="a3"/>
        <w:jc w:val="both"/>
        <w:rPr>
          <w:lang w:val="uk-UA"/>
        </w:rPr>
      </w:pPr>
      <w:r w:rsidRPr="00667BB3">
        <w:rPr>
          <w:lang w:val="uk-UA"/>
        </w:rPr>
        <w:t>здійснює керівництво діяльністю атестаційної комісії;</w:t>
      </w:r>
    </w:p>
    <w:p w:rsidR="00325CB9" w:rsidRPr="00667BB3" w:rsidRDefault="00325CB9" w:rsidP="00325CB9">
      <w:pPr>
        <w:pStyle w:val="a3"/>
        <w:jc w:val="both"/>
        <w:rPr>
          <w:lang w:val="uk-UA"/>
        </w:rPr>
      </w:pPr>
      <w:r w:rsidRPr="00667BB3">
        <w:rPr>
          <w:lang w:val="uk-UA"/>
        </w:rPr>
        <w:t xml:space="preserve">затверджує перелік питань для проведення тестування кандидатів в аудитори з метрології та аудиторів з метрології, що формується секретарем атестаційної комісії за пропозиціями наукових метрологічних центрів та розміщується на офіційному </w:t>
      </w:r>
      <w:proofErr w:type="spellStart"/>
      <w:r w:rsidRPr="00667BB3">
        <w:rPr>
          <w:lang w:val="uk-UA"/>
        </w:rPr>
        <w:t>веб-сайті</w:t>
      </w:r>
      <w:proofErr w:type="spellEnd"/>
      <w:r w:rsidRPr="00667BB3">
        <w:rPr>
          <w:lang w:val="uk-UA"/>
        </w:rPr>
        <w:t xml:space="preserve"> </w:t>
      </w:r>
      <w:proofErr w:type="spellStart"/>
      <w:r w:rsidRPr="00667BB3">
        <w:rPr>
          <w:lang w:val="uk-UA"/>
        </w:rPr>
        <w:t>Мінекономрозвитку</w:t>
      </w:r>
      <w:proofErr w:type="spellEnd"/>
      <w:r w:rsidRPr="00667BB3">
        <w:rPr>
          <w:lang w:val="uk-UA"/>
        </w:rPr>
        <w:t>;</w:t>
      </w:r>
    </w:p>
    <w:p w:rsidR="00325CB9" w:rsidRPr="00667BB3" w:rsidRDefault="00325CB9" w:rsidP="00325CB9">
      <w:pPr>
        <w:pStyle w:val="a3"/>
        <w:jc w:val="both"/>
        <w:rPr>
          <w:lang w:val="uk-UA"/>
        </w:rPr>
      </w:pPr>
      <w:r w:rsidRPr="00667BB3">
        <w:rPr>
          <w:lang w:val="uk-UA"/>
        </w:rPr>
        <w:t>визначає та затверджує порядок денний засідань атестаційної комісії.</w:t>
      </w:r>
    </w:p>
    <w:p w:rsidR="00325CB9" w:rsidRPr="00667BB3" w:rsidRDefault="00325CB9" w:rsidP="00325CB9">
      <w:pPr>
        <w:pStyle w:val="a3"/>
        <w:jc w:val="both"/>
        <w:rPr>
          <w:lang w:val="uk-UA"/>
        </w:rPr>
      </w:pPr>
      <w:r w:rsidRPr="00667BB3">
        <w:rPr>
          <w:lang w:val="uk-UA"/>
        </w:rPr>
        <w:t>8. Секретар атестаційної комісії:</w:t>
      </w:r>
    </w:p>
    <w:p w:rsidR="00325CB9" w:rsidRPr="00667BB3" w:rsidRDefault="00325CB9" w:rsidP="00325CB9">
      <w:pPr>
        <w:pStyle w:val="a3"/>
        <w:jc w:val="both"/>
        <w:rPr>
          <w:lang w:val="uk-UA"/>
        </w:rPr>
      </w:pPr>
      <w:r w:rsidRPr="00667BB3">
        <w:rPr>
          <w:lang w:val="uk-UA"/>
        </w:rPr>
        <w:t>скликає за дорученням голови, а в разі його відсутності - заступника голови засідання атестаційної комісії;</w:t>
      </w:r>
    </w:p>
    <w:p w:rsidR="00325CB9" w:rsidRPr="00667BB3" w:rsidRDefault="00325CB9" w:rsidP="00325CB9">
      <w:pPr>
        <w:pStyle w:val="a3"/>
        <w:jc w:val="both"/>
        <w:rPr>
          <w:lang w:val="uk-UA"/>
        </w:rPr>
      </w:pPr>
      <w:r w:rsidRPr="00667BB3">
        <w:rPr>
          <w:lang w:val="uk-UA"/>
        </w:rPr>
        <w:t>не пізніше ніж за п'ять робочих днів до дня проведення засідання надсилає членам атестаційної комісії документи, що розглядатимуться на засіданні;</w:t>
      </w:r>
    </w:p>
    <w:p w:rsidR="00325CB9" w:rsidRPr="00667BB3" w:rsidRDefault="00325CB9" w:rsidP="00325CB9">
      <w:pPr>
        <w:pStyle w:val="a3"/>
        <w:jc w:val="both"/>
        <w:rPr>
          <w:lang w:val="uk-UA"/>
        </w:rPr>
      </w:pPr>
      <w:r w:rsidRPr="00667BB3">
        <w:rPr>
          <w:lang w:val="uk-UA"/>
        </w:rPr>
        <w:t>забезпечує організаційну діяльність атестаційної комісії, у тому числі щодо підготовки порядку денного засідань;</w:t>
      </w:r>
    </w:p>
    <w:p w:rsidR="00325CB9" w:rsidRPr="00667BB3" w:rsidRDefault="00325CB9" w:rsidP="00325CB9">
      <w:pPr>
        <w:pStyle w:val="a3"/>
        <w:jc w:val="both"/>
        <w:rPr>
          <w:lang w:val="uk-UA"/>
        </w:rPr>
      </w:pPr>
      <w:r w:rsidRPr="00667BB3">
        <w:rPr>
          <w:lang w:val="uk-UA"/>
        </w:rPr>
        <w:t>за дорученням голови атестаційної комісії, а в разі його відсутності - заступника голови виконує інші завдання щодо забезпечення роботи атестаційної комісії.</w:t>
      </w:r>
    </w:p>
    <w:p w:rsidR="00325CB9" w:rsidRPr="00667BB3" w:rsidRDefault="00325CB9" w:rsidP="00325CB9">
      <w:pPr>
        <w:pStyle w:val="a3"/>
        <w:jc w:val="both"/>
        <w:rPr>
          <w:lang w:val="uk-UA"/>
        </w:rPr>
      </w:pPr>
      <w:r w:rsidRPr="00667BB3">
        <w:rPr>
          <w:lang w:val="uk-UA"/>
        </w:rPr>
        <w:t>9. Члени атестаційної комісії зобов'язані:</w:t>
      </w:r>
    </w:p>
    <w:p w:rsidR="00325CB9" w:rsidRPr="00667BB3" w:rsidRDefault="00325CB9" w:rsidP="00325CB9">
      <w:pPr>
        <w:pStyle w:val="a3"/>
        <w:jc w:val="both"/>
        <w:rPr>
          <w:lang w:val="uk-UA"/>
        </w:rPr>
      </w:pPr>
      <w:r w:rsidRPr="00667BB3">
        <w:rPr>
          <w:lang w:val="uk-UA"/>
        </w:rPr>
        <w:t>вивчати матеріали, подані на розгляд атестаційної комісії;</w:t>
      </w:r>
    </w:p>
    <w:p w:rsidR="00325CB9" w:rsidRPr="00667BB3" w:rsidRDefault="00325CB9" w:rsidP="00325CB9">
      <w:pPr>
        <w:pStyle w:val="a3"/>
        <w:jc w:val="both"/>
        <w:rPr>
          <w:lang w:val="uk-UA"/>
        </w:rPr>
      </w:pPr>
      <w:r w:rsidRPr="00667BB3">
        <w:rPr>
          <w:lang w:val="uk-UA"/>
        </w:rPr>
        <w:t>брати участь у голосуванні з питань, що внесені на розгляд атестаційної комісії.</w:t>
      </w:r>
    </w:p>
    <w:p w:rsidR="00325CB9" w:rsidRPr="00667BB3" w:rsidRDefault="00325CB9" w:rsidP="00325CB9">
      <w:pPr>
        <w:pStyle w:val="a3"/>
        <w:jc w:val="both"/>
        <w:rPr>
          <w:lang w:val="uk-UA"/>
        </w:rPr>
      </w:pPr>
      <w:r w:rsidRPr="00667BB3">
        <w:rPr>
          <w:lang w:val="uk-UA"/>
        </w:rPr>
        <w:t>10. З метою усунення проявів корупції член атестаційної комісії повинен заявити про самовідвід чи підлягає відводу в разі, якщо він перебував або перебуває у службовій чи іншій залежності від кандидата в аудитори з метрології або аудитора з метрології або за наявності інших обставин, що викликають сумнів у неупередженості члена атестаційної комісії.</w:t>
      </w:r>
    </w:p>
    <w:p w:rsidR="00325CB9" w:rsidRPr="00667BB3" w:rsidRDefault="00325CB9" w:rsidP="00325CB9">
      <w:pPr>
        <w:pStyle w:val="a3"/>
        <w:jc w:val="both"/>
        <w:rPr>
          <w:lang w:val="uk-UA"/>
        </w:rPr>
      </w:pPr>
      <w:r w:rsidRPr="00667BB3">
        <w:rPr>
          <w:lang w:val="uk-UA"/>
        </w:rPr>
        <w:t>Відвід (самовідвід) повинен бути вмотивованим, заявленим атестаційній комісії в письмовій формі та має бути розглянутий на початку її засідання.</w:t>
      </w:r>
    </w:p>
    <w:p w:rsidR="00325CB9" w:rsidRPr="00667BB3" w:rsidRDefault="00325CB9" w:rsidP="00325CB9">
      <w:pPr>
        <w:pStyle w:val="a3"/>
        <w:jc w:val="both"/>
        <w:rPr>
          <w:lang w:val="uk-UA"/>
        </w:rPr>
      </w:pPr>
      <w:r w:rsidRPr="00667BB3">
        <w:rPr>
          <w:lang w:val="uk-UA"/>
        </w:rPr>
        <w:t>Рішення про відвід (самовідвід) члена атестаційної комісії приймається більшістю голосів її членів, присутніх на засіданні (член атестаційної комісії, щодо якого вирішується питання про відвід (самовідвід), не бере участі у голосуванні).</w:t>
      </w:r>
    </w:p>
    <w:p w:rsidR="00325CB9" w:rsidRPr="00667BB3" w:rsidRDefault="00325CB9" w:rsidP="00325CB9">
      <w:pPr>
        <w:pStyle w:val="a3"/>
        <w:jc w:val="both"/>
        <w:rPr>
          <w:lang w:val="uk-UA"/>
        </w:rPr>
      </w:pPr>
      <w:r w:rsidRPr="00667BB3">
        <w:rPr>
          <w:lang w:val="uk-UA"/>
        </w:rPr>
        <w:t>У разі задоволення заяви про відвід (самовідвід) розгляд справи та прийняття рішення здійснюються без участі члена атестаційної комісії, стосовно якого вирішено питання щодо відводу (самовідводу).</w:t>
      </w:r>
    </w:p>
    <w:p w:rsidR="00325CB9" w:rsidRPr="00667BB3" w:rsidRDefault="00325CB9" w:rsidP="00325CB9">
      <w:pPr>
        <w:pStyle w:val="a3"/>
        <w:jc w:val="both"/>
        <w:rPr>
          <w:lang w:val="uk-UA"/>
        </w:rPr>
      </w:pPr>
      <w:r w:rsidRPr="00667BB3">
        <w:rPr>
          <w:lang w:val="uk-UA"/>
        </w:rPr>
        <w:lastRenderedPageBreak/>
        <w:t>11. Засідання атестаційної комісії вважається правомочним, якщо на ньому присутні більш як половина її членів.</w:t>
      </w:r>
    </w:p>
    <w:p w:rsidR="00325CB9" w:rsidRPr="00667BB3" w:rsidRDefault="00325CB9" w:rsidP="00325CB9">
      <w:pPr>
        <w:pStyle w:val="3"/>
        <w:jc w:val="center"/>
        <w:rPr>
          <w:lang w:val="uk-UA"/>
        </w:rPr>
      </w:pPr>
      <w:r w:rsidRPr="00667BB3">
        <w:rPr>
          <w:lang w:val="uk-UA"/>
        </w:rPr>
        <w:t>III. Порядок прийняття рішення щодо атестації або відмови в атестації кандидата в аудитори з метрології та аудитора з метрології</w:t>
      </w:r>
    </w:p>
    <w:p w:rsidR="00325CB9" w:rsidRPr="00667BB3" w:rsidRDefault="00325CB9" w:rsidP="00325CB9">
      <w:pPr>
        <w:pStyle w:val="a3"/>
        <w:jc w:val="both"/>
        <w:rPr>
          <w:lang w:val="uk-UA"/>
        </w:rPr>
      </w:pPr>
      <w:r w:rsidRPr="00667BB3">
        <w:rPr>
          <w:lang w:val="uk-UA"/>
        </w:rPr>
        <w:t>1. Атестаційна комісія здійснює оцінювання результатів тестування кандидатів в аудитори з метрології та аудиторів з метрології за такою шкалою:</w:t>
      </w:r>
    </w:p>
    <w:p w:rsidR="00325CB9" w:rsidRPr="00667BB3" w:rsidRDefault="00325CB9" w:rsidP="00325CB9">
      <w:pPr>
        <w:pStyle w:val="a3"/>
        <w:jc w:val="both"/>
        <w:rPr>
          <w:lang w:val="uk-UA"/>
        </w:rPr>
      </w:pPr>
      <w:r w:rsidRPr="00667BB3">
        <w:rPr>
          <w:lang w:val="uk-UA"/>
        </w:rPr>
        <w:t>відмінно - від 85 до 100 відсотків;</w:t>
      </w:r>
    </w:p>
    <w:p w:rsidR="00325CB9" w:rsidRPr="00667BB3" w:rsidRDefault="00325CB9" w:rsidP="00325CB9">
      <w:pPr>
        <w:pStyle w:val="a3"/>
        <w:jc w:val="both"/>
        <w:rPr>
          <w:lang w:val="uk-UA"/>
        </w:rPr>
      </w:pPr>
      <w:r w:rsidRPr="00667BB3">
        <w:rPr>
          <w:lang w:val="uk-UA"/>
        </w:rPr>
        <w:t>добре - від 70 до 84 відсотків;</w:t>
      </w:r>
    </w:p>
    <w:p w:rsidR="00325CB9" w:rsidRPr="00667BB3" w:rsidRDefault="00325CB9" w:rsidP="00325CB9">
      <w:pPr>
        <w:pStyle w:val="a3"/>
        <w:jc w:val="both"/>
        <w:rPr>
          <w:lang w:val="uk-UA"/>
        </w:rPr>
      </w:pPr>
      <w:r w:rsidRPr="00667BB3">
        <w:rPr>
          <w:lang w:val="uk-UA"/>
        </w:rPr>
        <w:t>задовільно - від 55 до 69 відсотків;</w:t>
      </w:r>
    </w:p>
    <w:p w:rsidR="00325CB9" w:rsidRPr="00667BB3" w:rsidRDefault="00325CB9" w:rsidP="00325CB9">
      <w:pPr>
        <w:pStyle w:val="a3"/>
        <w:jc w:val="both"/>
        <w:rPr>
          <w:lang w:val="uk-UA"/>
        </w:rPr>
      </w:pPr>
      <w:r w:rsidRPr="00667BB3">
        <w:rPr>
          <w:lang w:val="uk-UA"/>
        </w:rPr>
        <w:t>незадовільно - менше ніж 55 відсотків.</w:t>
      </w:r>
    </w:p>
    <w:p w:rsidR="00325CB9" w:rsidRPr="00667BB3" w:rsidRDefault="00325CB9" w:rsidP="00325CB9">
      <w:pPr>
        <w:pStyle w:val="a3"/>
        <w:jc w:val="both"/>
        <w:rPr>
          <w:lang w:val="uk-UA"/>
        </w:rPr>
      </w:pPr>
      <w:r w:rsidRPr="00667BB3">
        <w:rPr>
          <w:lang w:val="uk-UA"/>
        </w:rPr>
        <w:t>Кандидати в аудитори з метрології та аудитори з метрології, які за результатами тестування отримали 55 відсотків та більше, вважаються такими, що пройшли тестування.</w:t>
      </w:r>
    </w:p>
    <w:p w:rsidR="00325CB9" w:rsidRPr="00667BB3" w:rsidRDefault="00325CB9" w:rsidP="00325CB9">
      <w:pPr>
        <w:pStyle w:val="a3"/>
        <w:jc w:val="both"/>
        <w:rPr>
          <w:lang w:val="uk-UA"/>
        </w:rPr>
      </w:pPr>
      <w:r w:rsidRPr="00667BB3">
        <w:rPr>
          <w:lang w:val="uk-UA"/>
        </w:rPr>
        <w:t>Кандидати в аудитори з метрології та аудитори з метрології, які за результатами тестування отримали менше ніж 55 відсотків, вважаються такими, що не пройшли тестування.</w:t>
      </w:r>
    </w:p>
    <w:p w:rsidR="00325CB9" w:rsidRPr="00667BB3" w:rsidRDefault="00325CB9" w:rsidP="00325CB9">
      <w:pPr>
        <w:pStyle w:val="a3"/>
        <w:jc w:val="both"/>
        <w:rPr>
          <w:lang w:val="uk-UA"/>
        </w:rPr>
      </w:pPr>
      <w:r w:rsidRPr="00667BB3">
        <w:rPr>
          <w:lang w:val="uk-UA"/>
        </w:rPr>
        <w:t>Результати тестування вносяться до протоколу засідання атестаційної комісії.</w:t>
      </w:r>
    </w:p>
    <w:p w:rsidR="00325CB9" w:rsidRPr="00667BB3" w:rsidRDefault="00325CB9" w:rsidP="00325CB9">
      <w:pPr>
        <w:pStyle w:val="a3"/>
        <w:jc w:val="both"/>
        <w:rPr>
          <w:lang w:val="uk-UA"/>
        </w:rPr>
      </w:pPr>
      <w:r w:rsidRPr="00667BB3">
        <w:rPr>
          <w:lang w:val="uk-UA"/>
        </w:rPr>
        <w:t>Кандидати в аудитори з метрології та аудитори з метрології ознайомлюються з результатами тестування в день його проведення.</w:t>
      </w:r>
    </w:p>
    <w:p w:rsidR="00325CB9" w:rsidRPr="00667BB3" w:rsidRDefault="00325CB9" w:rsidP="00325CB9">
      <w:pPr>
        <w:pStyle w:val="a3"/>
        <w:jc w:val="both"/>
        <w:rPr>
          <w:lang w:val="uk-UA"/>
        </w:rPr>
      </w:pPr>
      <w:r w:rsidRPr="00667BB3">
        <w:rPr>
          <w:lang w:val="uk-UA"/>
        </w:rPr>
        <w:t>Кандидати в аудитори з метрології та аудитори з метрології, які не пройшли тестування, до проходження співбесіди не допускаються.</w:t>
      </w:r>
    </w:p>
    <w:p w:rsidR="00325CB9" w:rsidRPr="00667BB3" w:rsidRDefault="00325CB9" w:rsidP="00325CB9">
      <w:pPr>
        <w:pStyle w:val="a3"/>
        <w:jc w:val="both"/>
        <w:rPr>
          <w:lang w:val="uk-UA"/>
        </w:rPr>
      </w:pPr>
      <w:r w:rsidRPr="00667BB3">
        <w:rPr>
          <w:lang w:val="uk-UA"/>
        </w:rPr>
        <w:t>Атестаційна комісія за результатами тестування надає рекомендації щодо відмови в атестації кандидатам в аудитори з метрології та аудиторам з метрології, які не пройшли тестування.</w:t>
      </w:r>
    </w:p>
    <w:p w:rsidR="00325CB9" w:rsidRPr="00667BB3" w:rsidRDefault="00325CB9" w:rsidP="00325CB9">
      <w:pPr>
        <w:pStyle w:val="a3"/>
        <w:jc w:val="both"/>
        <w:rPr>
          <w:lang w:val="uk-UA"/>
        </w:rPr>
      </w:pPr>
      <w:r w:rsidRPr="00667BB3">
        <w:rPr>
          <w:lang w:val="uk-UA"/>
        </w:rPr>
        <w:t>2. Співбесіда проводиться атестаційною комісією з метою встановлення відповідності кандидатів в аудитори з метрології та аудиторів з метрології вимогам.</w:t>
      </w:r>
    </w:p>
    <w:p w:rsidR="00325CB9" w:rsidRPr="00667BB3" w:rsidRDefault="00325CB9" w:rsidP="00325CB9">
      <w:pPr>
        <w:pStyle w:val="a3"/>
        <w:jc w:val="both"/>
        <w:rPr>
          <w:lang w:val="uk-UA"/>
        </w:rPr>
      </w:pPr>
      <w:r w:rsidRPr="00667BB3">
        <w:rPr>
          <w:lang w:val="uk-UA"/>
        </w:rPr>
        <w:t>Співбесіда проводиться відразу після ознайомлення кандидатів в аудитори з метрології та аудиторів з метрології з результатами тестування.</w:t>
      </w:r>
    </w:p>
    <w:p w:rsidR="00325CB9" w:rsidRPr="00667BB3" w:rsidRDefault="00325CB9" w:rsidP="00325CB9">
      <w:pPr>
        <w:pStyle w:val="a3"/>
        <w:jc w:val="both"/>
        <w:rPr>
          <w:lang w:val="uk-UA"/>
        </w:rPr>
      </w:pPr>
      <w:r w:rsidRPr="00667BB3">
        <w:rPr>
          <w:lang w:val="uk-UA"/>
        </w:rPr>
        <w:t>3. За результатами розгляду документів, тестування та співбесіди атестаційна комісія надає рекомендації, що приймаються відкритим голосуванням і вважаються схваленими, якщо за них проголосували більш як половина членів атестаційної комісії, присутніх на засіданні.</w:t>
      </w:r>
    </w:p>
    <w:p w:rsidR="00325CB9" w:rsidRPr="00667BB3" w:rsidRDefault="00325CB9" w:rsidP="00325CB9">
      <w:pPr>
        <w:pStyle w:val="a3"/>
        <w:jc w:val="both"/>
        <w:rPr>
          <w:lang w:val="uk-UA"/>
        </w:rPr>
      </w:pPr>
      <w:r w:rsidRPr="00667BB3">
        <w:rPr>
          <w:lang w:val="uk-UA"/>
        </w:rPr>
        <w:t>У разі рівного розподілу голосів голос головуючого на засіданні атестаційної комісії є вирішальним.</w:t>
      </w:r>
    </w:p>
    <w:p w:rsidR="00325CB9" w:rsidRPr="00667BB3" w:rsidRDefault="00325CB9" w:rsidP="00325CB9">
      <w:pPr>
        <w:pStyle w:val="a3"/>
        <w:jc w:val="both"/>
        <w:rPr>
          <w:lang w:val="uk-UA"/>
        </w:rPr>
      </w:pPr>
      <w:r w:rsidRPr="00667BB3">
        <w:rPr>
          <w:lang w:val="uk-UA"/>
        </w:rPr>
        <w:t xml:space="preserve">4. Рекомендації атестаційної комісії щодо атестації або відмови в атестації аудиторів з метрології через неналежне виконання обов'язків аудитором з метрології зазначаються в </w:t>
      </w:r>
      <w:r w:rsidRPr="00667BB3">
        <w:rPr>
          <w:lang w:val="uk-UA"/>
        </w:rPr>
        <w:lastRenderedPageBreak/>
        <w:t>протоколі засідання. Кожний член атестаційної комісії може додати до протоколу свою окрему думку.</w:t>
      </w:r>
    </w:p>
    <w:p w:rsidR="00325CB9" w:rsidRPr="00667BB3" w:rsidRDefault="00325CB9" w:rsidP="00325CB9">
      <w:pPr>
        <w:pStyle w:val="a3"/>
        <w:jc w:val="both"/>
        <w:rPr>
          <w:lang w:val="uk-UA"/>
        </w:rPr>
      </w:pPr>
      <w:r w:rsidRPr="00667BB3">
        <w:rPr>
          <w:lang w:val="uk-UA"/>
        </w:rPr>
        <w:t>Протоколи та документи щодо атестації кандидатів в аудитори з метрології та аудиторів з метрології зберігаються в установленому законодавством порядку.</w:t>
      </w:r>
    </w:p>
    <w:p w:rsidR="00325CB9" w:rsidRPr="00667BB3" w:rsidRDefault="00325CB9" w:rsidP="00325CB9">
      <w:pPr>
        <w:pStyle w:val="a3"/>
        <w:jc w:val="both"/>
        <w:rPr>
          <w:lang w:val="uk-UA"/>
        </w:rPr>
      </w:pPr>
      <w:r w:rsidRPr="00667BB3">
        <w:rPr>
          <w:lang w:val="uk-UA"/>
        </w:rPr>
        <w:t xml:space="preserve">Рекомендації атестаційної комісії реалізуються шляхом видання наказу </w:t>
      </w:r>
      <w:proofErr w:type="spellStart"/>
      <w:r w:rsidRPr="00667BB3">
        <w:rPr>
          <w:lang w:val="uk-UA"/>
        </w:rPr>
        <w:t>Мінекономрозвитку</w:t>
      </w:r>
      <w:proofErr w:type="spellEnd"/>
      <w:r w:rsidRPr="00667BB3">
        <w:rPr>
          <w:lang w:val="uk-UA"/>
        </w:rPr>
        <w:t>.</w:t>
      </w:r>
    </w:p>
    <w:p w:rsidR="00325CB9" w:rsidRPr="00667BB3" w:rsidRDefault="00325CB9" w:rsidP="00325CB9">
      <w:pPr>
        <w:pStyle w:val="a3"/>
        <w:jc w:val="both"/>
        <w:rPr>
          <w:lang w:val="uk-UA"/>
        </w:rPr>
      </w:pPr>
      <w:r w:rsidRPr="00667BB3">
        <w:rPr>
          <w:lang w:val="uk-UA"/>
        </w:rPr>
        <w:t xml:space="preserve">5. Перелік атестованих аудиторів з метрології розміщується на офіційному </w:t>
      </w:r>
      <w:proofErr w:type="spellStart"/>
      <w:r w:rsidRPr="00667BB3">
        <w:rPr>
          <w:lang w:val="uk-UA"/>
        </w:rPr>
        <w:t>веб-сайті</w:t>
      </w:r>
      <w:proofErr w:type="spellEnd"/>
      <w:r w:rsidRPr="00667BB3">
        <w:rPr>
          <w:lang w:val="uk-UA"/>
        </w:rPr>
        <w:t xml:space="preserve"> </w:t>
      </w:r>
      <w:proofErr w:type="spellStart"/>
      <w:r w:rsidRPr="00667BB3">
        <w:rPr>
          <w:lang w:val="uk-UA"/>
        </w:rPr>
        <w:t>Мінекономрозвитку</w:t>
      </w:r>
      <w:proofErr w:type="spellEnd"/>
      <w:r w:rsidRPr="00667BB3">
        <w:rPr>
          <w:lang w:val="uk-UA"/>
        </w:rPr>
        <w:t xml:space="preserve"> та актуалізується на підставі відповідного наказу </w:t>
      </w:r>
      <w:proofErr w:type="spellStart"/>
      <w:r w:rsidRPr="00667BB3">
        <w:rPr>
          <w:lang w:val="uk-UA"/>
        </w:rPr>
        <w:t>Мінекономрозвитку</w:t>
      </w:r>
      <w:proofErr w:type="spellEnd"/>
      <w:r w:rsidRPr="00667BB3">
        <w:rPr>
          <w:lang w:val="uk-UA"/>
        </w:rPr>
        <w:t>.</w:t>
      </w:r>
    </w:p>
    <w:p w:rsidR="00325CB9" w:rsidRPr="00667BB3" w:rsidRDefault="00325CB9" w:rsidP="00325CB9">
      <w:pPr>
        <w:pStyle w:val="a3"/>
        <w:jc w:val="both"/>
        <w:rPr>
          <w:lang w:val="uk-UA"/>
        </w:rPr>
      </w:pPr>
      <w:r w:rsidRPr="00667BB3">
        <w:rPr>
          <w:lang w:val="uk-UA"/>
        </w:rPr>
        <w:t xml:space="preserve">6. У разі видання наказу </w:t>
      </w:r>
      <w:proofErr w:type="spellStart"/>
      <w:r w:rsidRPr="00667BB3">
        <w:rPr>
          <w:lang w:val="uk-UA"/>
        </w:rPr>
        <w:t>Мінекономрозвитку</w:t>
      </w:r>
      <w:proofErr w:type="spellEnd"/>
      <w:r w:rsidRPr="00667BB3">
        <w:rPr>
          <w:lang w:val="uk-UA"/>
        </w:rPr>
        <w:t xml:space="preserve"> про відмову в атестації кандидат в аудитори з метрології має право повторно пройти атестацію, але не раніше ніж через три місяці.</w:t>
      </w:r>
    </w:p>
    <w:p w:rsidR="00325CB9" w:rsidRPr="00667BB3" w:rsidRDefault="00325CB9" w:rsidP="00325CB9">
      <w:pPr>
        <w:pStyle w:val="3"/>
        <w:jc w:val="center"/>
        <w:rPr>
          <w:lang w:val="uk-UA"/>
        </w:rPr>
      </w:pPr>
      <w:r w:rsidRPr="00667BB3">
        <w:rPr>
          <w:lang w:val="uk-UA"/>
        </w:rPr>
        <w:t>IV. Звітування аудиторів з метрології</w:t>
      </w:r>
    </w:p>
    <w:p w:rsidR="00325CB9" w:rsidRPr="00667BB3" w:rsidRDefault="00325CB9" w:rsidP="00325CB9">
      <w:pPr>
        <w:pStyle w:val="a3"/>
        <w:jc w:val="both"/>
        <w:rPr>
          <w:lang w:val="uk-UA"/>
        </w:rPr>
      </w:pPr>
      <w:r w:rsidRPr="00667BB3">
        <w:rPr>
          <w:lang w:val="uk-UA"/>
        </w:rPr>
        <w:t xml:space="preserve">Аудитори з метрології щороку до 15 січня року, наступного за звітним, подають до </w:t>
      </w:r>
      <w:proofErr w:type="spellStart"/>
      <w:r w:rsidRPr="00667BB3">
        <w:rPr>
          <w:lang w:val="uk-UA"/>
        </w:rPr>
        <w:t>Мінекономрозвитку</w:t>
      </w:r>
      <w:proofErr w:type="spellEnd"/>
      <w:r w:rsidRPr="00667BB3">
        <w:rPr>
          <w:lang w:val="uk-UA"/>
        </w:rPr>
        <w:t xml:space="preserve"> звіт про діяльність аудитора з метрології (далі - звіт) за формою згідно з додатком 4 до цього Порядку та інформацію про зміну даних, що містяться в інформаційній картці.</w:t>
      </w:r>
    </w:p>
    <w:p w:rsidR="00325CB9" w:rsidRPr="00667BB3" w:rsidRDefault="00325CB9" w:rsidP="00325CB9">
      <w:pPr>
        <w:pStyle w:val="3"/>
        <w:jc w:val="center"/>
        <w:rPr>
          <w:lang w:val="uk-UA"/>
        </w:rPr>
      </w:pPr>
      <w:r w:rsidRPr="00667BB3">
        <w:rPr>
          <w:lang w:val="uk-UA"/>
        </w:rPr>
        <w:t>V. Порядок проведення атестації аудиторів з метрології</w:t>
      </w:r>
    </w:p>
    <w:p w:rsidR="00325CB9" w:rsidRPr="00667BB3" w:rsidRDefault="00325CB9" w:rsidP="00325CB9">
      <w:pPr>
        <w:pStyle w:val="a3"/>
        <w:jc w:val="both"/>
        <w:rPr>
          <w:lang w:val="uk-UA"/>
        </w:rPr>
      </w:pPr>
      <w:r w:rsidRPr="00667BB3">
        <w:rPr>
          <w:lang w:val="uk-UA"/>
        </w:rPr>
        <w:t>1. Аудитори з метрології проходять атестацію кожні п'ять років.</w:t>
      </w:r>
    </w:p>
    <w:p w:rsidR="00325CB9" w:rsidRPr="00667BB3" w:rsidRDefault="00325CB9" w:rsidP="00325CB9">
      <w:pPr>
        <w:pStyle w:val="a3"/>
        <w:jc w:val="both"/>
        <w:rPr>
          <w:lang w:val="uk-UA"/>
        </w:rPr>
      </w:pPr>
      <w:r w:rsidRPr="00667BB3">
        <w:rPr>
          <w:lang w:val="uk-UA"/>
        </w:rPr>
        <w:t xml:space="preserve">2. За три місяці до проведення атестації аудитор з метрології подає до </w:t>
      </w:r>
      <w:proofErr w:type="spellStart"/>
      <w:r w:rsidRPr="00667BB3">
        <w:rPr>
          <w:lang w:val="uk-UA"/>
        </w:rPr>
        <w:t>Мінекономрозвитку</w:t>
      </w:r>
      <w:proofErr w:type="spellEnd"/>
      <w:r w:rsidRPr="00667BB3">
        <w:rPr>
          <w:lang w:val="uk-UA"/>
        </w:rPr>
        <w:t xml:space="preserve"> заявку та звіт. Документи, зазначені в пункті 5 розділу I цього Порядку, до заявки не додаються, крім копії документа про підвищення кваліфікації, який засвідчує, що аудитор з метрології пройшов підвищення кваліфікації не пізніше ніж за півроку до проведення атестації.</w:t>
      </w:r>
    </w:p>
    <w:p w:rsidR="00325CB9" w:rsidRPr="00667BB3" w:rsidRDefault="00325CB9" w:rsidP="00325CB9">
      <w:pPr>
        <w:pStyle w:val="a3"/>
        <w:jc w:val="both"/>
        <w:rPr>
          <w:lang w:val="uk-UA"/>
        </w:rPr>
      </w:pPr>
      <w:r w:rsidRPr="00667BB3">
        <w:rPr>
          <w:lang w:val="uk-UA"/>
        </w:rPr>
        <w:t xml:space="preserve">3. </w:t>
      </w:r>
      <w:proofErr w:type="spellStart"/>
      <w:r w:rsidRPr="00667BB3">
        <w:rPr>
          <w:lang w:val="uk-UA"/>
        </w:rPr>
        <w:t>Мінекономрозвитку</w:t>
      </w:r>
      <w:proofErr w:type="spellEnd"/>
      <w:r w:rsidRPr="00667BB3">
        <w:rPr>
          <w:lang w:val="uk-UA"/>
        </w:rPr>
        <w:t xml:space="preserve"> протягом 15 робочих днів розглядає заявку, аналізує звіт за попередній період, перевіряє достовірність інформації, що міститься в них. У разі подання неповного пакета документів або недостовірних чи неповних відомостей, що містяться в документах, поданих разом із заявкою, </w:t>
      </w:r>
      <w:proofErr w:type="spellStart"/>
      <w:r w:rsidRPr="00667BB3">
        <w:rPr>
          <w:lang w:val="uk-UA"/>
        </w:rPr>
        <w:t>Мінекономрозвитку</w:t>
      </w:r>
      <w:proofErr w:type="spellEnd"/>
      <w:r w:rsidRPr="00667BB3">
        <w:rPr>
          <w:lang w:val="uk-UA"/>
        </w:rPr>
        <w:t xml:space="preserve"> залишає документи без розгляду, про що письмово повідомляє аудитора з метрології із зазначенням підстави залишення заявки без розгляду та повертає пакет документів.</w:t>
      </w:r>
    </w:p>
    <w:p w:rsidR="00325CB9" w:rsidRPr="00667BB3" w:rsidRDefault="00325CB9" w:rsidP="00325CB9">
      <w:pPr>
        <w:pStyle w:val="a3"/>
        <w:jc w:val="both"/>
        <w:rPr>
          <w:lang w:val="uk-UA"/>
        </w:rPr>
      </w:pPr>
      <w:r w:rsidRPr="00667BB3">
        <w:rPr>
          <w:lang w:val="uk-UA"/>
        </w:rPr>
        <w:t xml:space="preserve">4. У разі видання наказу </w:t>
      </w:r>
      <w:proofErr w:type="spellStart"/>
      <w:r w:rsidRPr="00667BB3">
        <w:rPr>
          <w:lang w:val="uk-UA"/>
        </w:rPr>
        <w:t>Мінекономрозвитку</w:t>
      </w:r>
      <w:proofErr w:type="spellEnd"/>
      <w:r w:rsidRPr="00667BB3">
        <w:rPr>
          <w:lang w:val="uk-UA"/>
        </w:rPr>
        <w:t xml:space="preserve"> про відмову в атестації аудитор з метрології має право повторно пройти атестацію, але не раніше ніж через три місяці.</w:t>
      </w:r>
    </w:p>
    <w:p w:rsidR="00325CB9" w:rsidRPr="00667BB3" w:rsidRDefault="00325CB9" w:rsidP="00325CB9">
      <w:pPr>
        <w:pStyle w:val="3"/>
        <w:jc w:val="center"/>
        <w:rPr>
          <w:lang w:val="uk-UA"/>
        </w:rPr>
      </w:pPr>
      <w:r w:rsidRPr="00667BB3">
        <w:rPr>
          <w:lang w:val="uk-UA"/>
        </w:rPr>
        <w:t>VI. Оскарження рішень</w:t>
      </w:r>
    </w:p>
    <w:p w:rsidR="00325CB9" w:rsidRPr="00667BB3" w:rsidRDefault="00325CB9" w:rsidP="00325CB9">
      <w:pPr>
        <w:pStyle w:val="a3"/>
        <w:jc w:val="both"/>
        <w:rPr>
          <w:lang w:val="uk-UA"/>
        </w:rPr>
      </w:pPr>
      <w:r w:rsidRPr="00667BB3">
        <w:rPr>
          <w:lang w:val="uk-UA"/>
        </w:rPr>
        <w:t xml:space="preserve">Рішення </w:t>
      </w:r>
      <w:proofErr w:type="spellStart"/>
      <w:r w:rsidRPr="00667BB3">
        <w:rPr>
          <w:lang w:val="uk-UA"/>
        </w:rPr>
        <w:t>Мінекономрозвитку</w:t>
      </w:r>
      <w:proofErr w:type="spellEnd"/>
      <w:r w:rsidRPr="00667BB3">
        <w:rPr>
          <w:lang w:val="uk-UA"/>
        </w:rPr>
        <w:t xml:space="preserve"> може бути оскаржено в судовому порядку.</w:t>
      </w:r>
    </w:p>
    <w:p w:rsidR="00325CB9" w:rsidRPr="00667BB3" w:rsidRDefault="00325CB9" w:rsidP="00325CB9">
      <w:pPr>
        <w:pStyle w:val="a3"/>
        <w:jc w:val="both"/>
        <w:rPr>
          <w:lang w:val="uk-UA"/>
        </w:rPr>
      </w:pPr>
      <w:r w:rsidRPr="00667BB3">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325CB9" w:rsidRPr="00667BB3" w:rsidTr="00325CB9">
        <w:trPr>
          <w:tblCellSpacing w:w="22" w:type="dxa"/>
        </w:trPr>
        <w:tc>
          <w:tcPr>
            <w:tcW w:w="2500" w:type="pct"/>
            <w:hideMark/>
          </w:tcPr>
          <w:p w:rsidR="00325CB9" w:rsidRPr="00667BB3" w:rsidRDefault="00325CB9">
            <w:pPr>
              <w:pStyle w:val="a3"/>
              <w:jc w:val="center"/>
            </w:pPr>
            <w:r w:rsidRPr="00667BB3">
              <w:rPr>
                <w:b/>
                <w:bCs/>
              </w:rPr>
              <w:t>Заступник директора департаменту</w:t>
            </w:r>
            <w:r w:rsidRPr="00667BB3">
              <w:br/>
            </w:r>
            <w:proofErr w:type="spellStart"/>
            <w:r w:rsidRPr="00667BB3">
              <w:rPr>
                <w:b/>
                <w:bCs/>
              </w:rPr>
              <w:t>технічного</w:t>
            </w:r>
            <w:proofErr w:type="spellEnd"/>
            <w:r w:rsidRPr="00667BB3">
              <w:rPr>
                <w:b/>
                <w:bCs/>
              </w:rPr>
              <w:t xml:space="preserve"> </w:t>
            </w:r>
            <w:proofErr w:type="spellStart"/>
            <w:r w:rsidRPr="00667BB3">
              <w:rPr>
                <w:b/>
                <w:bCs/>
              </w:rPr>
              <w:t>регулювання</w:t>
            </w:r>
            <w:proofErr w:type="spellEnd"/>
          </w:p>
        </w:tc>
        <w:tc>
          <w:tcPr>
            <w:tcW w:w="2500" w:type="pct"/>
            <w:vAlign w:val="bottom"/>
            <w:hideMark/>
          </w:tcPr>
          <w:p w:rsidR="00325CB9" w:rsidRPr="00667BB3" w:rsidRDefault="00325CB9">
            <w:pPr>
              <w:pStyle w:val="a3"/>
              <w:jc w:val="center"/>
            </w:pPr>
            <w:r w:rsidRPr="00667BB3">
              <w:rPr>
                <w:b/>
                <w:bCs/>
              </w:rPr>
              <w:t xml:space="preserve">О. П. </w:t>
            </w:r>
            <w:proofErr w:type="spellStart"/>
            <w:r w:rsidRPr="00667BB3">
              <w:rPr>
                <w:b/>
                <w:bCs/>
              </w:rPr>
              <w:t>Гіленко</w:t>
            </w:r>
            <w:proofErr w:type="spellEnd"/>
          </w:p>
        </w:tc>
      </w:tr>
    </w:tbl>
    <w:p w:rsidR="00325CB9" w:rsidRPr="00667BB3" w:rsidRDefault="00325CB9" w:rsidP="00325CB9">
      <w:pPr>
        <w:pStyle w:val="a3"/>
        <w:jc w:val="both"/>
        <w:rPr>
          <w:lang w:val="uk-UA"/>
        </w:rPr>
      </w:pPr>
      <w:r w:rsidRPr="00667BB3">
        <w:rPr>
          <w:lang w:val="uk-UA"/>
        </w:rPr>
        <w:lastRenderedPageBreak/>
        <w:br w:type="textWrapping" w:clear="all"/>
      </w:r>
    </w:p>
    <w:p w:rsidR="00325CB9" w:rsidRPr="00667BB3" w:rsidRDefault="00325CB9" w:rsidP="00325CB9">
      <w:pPr>
        <w:pStyle w:val="a3"/>
        <w:jc w:val="both"/>
        <w:rPr>
          <w:lang w:val="uk-UA"/>
        </w:rPr>
      </w:pPr>
      <w:r w:rsidRPr="00667BB3">
        <w:rPr>
          <w:b/>
          <w:bCs/>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CB9" w:rsidRPr="00667BB3" w:rsidTr="00325CB9">
        <w:trPr>
          <w:tblCellSpacing w:w="22" w:type="dxa"/>
        </w:trPr>
        <w:tc>
          <w:tcPr>
            <w:tcW w:w="5000" w:type="pct"/>
            <w:hideMark/>
          </w:tcPr>
          <w:p w:rsidR="00325CB9" w:rsidRPr="00667BB3" w:rsidRDefault="00325CB9">
            <w:pPr>
              <w:pStyle w:val="a3"/>
            </w:pPr>
            <w:proofErr w:type="spellStart"/>
            <w:r w:rsidRPr="00667BB3">
              <w:t>Додаток</w:t>
            </w:r>
            <w:proofErr w:type="spellEnd"/>
            <w:r w:rsidRPr="00667BB3">
              <w:t xml:space="preserve"> 1</w:t>
            </w:r>
            <w:r w:rsidRPr="00667BB3">
              <w:br/>
              <w:t xml:space="preserve">до Порядку </w:t>
            </w:r>
            <w:proofErr w:type="spellStart"/>
            <w:r w:rsidRPr="00667BB3">
              <w:t>атестації</w:t>
            </w:r>
            <w:proofErr w:type="spellEnd"/>
            <w:r w:rsidRPr="00667BB3">
              <w:t xml:space="preserve"> </w:t>
            </w:r>
            <w:proofErr w:type="spellStart"/>
            <w:r w:rsidRPr="00667BB3">
              <w:t>аудиторів</w:t>
            </w:r>
            <w:proofErr w:type="spellEnd"/>
            <w:r w:rsidRPr="00667BB3">
              <w:t xml:space="preserve"> </w:t>
            </w:r>
            <w:proofErr w:type="spellStart"/>
            <w:r w:rsidRPr="00667BB3">
              <w:t>з</w:t>
            </w:r>
            <w:proofErr w:type="spellEnd"/>
            <w:r w:rsidRPr="00667BB3">
              <w:t xml:space="preserve"> </w:t>
            </w:r>
            <w:proofErr w:type="spellStart"/>
            <w:r w:rsidRPr="00667BB3">
              <w:t>метрології</w:t>
            </w:r>
            <w:proofErr w:type="spellEnd"/>
            <w:r w:rsidRPr="00667BB3">
              <w:br/>
              <w:t xml:space="preserve">(пункт 4 </w:t>
            </w:r>
            <w:proofErr w:type="spellStart"/>
            <w:r w:rsidRPr="00667BB3">
              <w:t>розділу</w:t>
            </w:r>
            <w:proofErr w:type="spellEnd"/>
            <w:r w:rsidRPr="00667BB3">
              <w:t xml:space="preserve"> I)</w:t>
            </w:r>
          </w:p>
        </w:tc>
      </w:tr>
    </w:tbl>
    <w:p w:rsidR="00325CB9" w:rsidRPr="00667BB3" w:rsidRDefault="00325CB9" w:rsidP="00325CB9">
      <w:pPr>
        <w:pStyle w:val="a3"/>
        <w:jc w:val="both"/>
        <w:rPr>
          <w:lang w:val="uk-UA"/>
        </w:rPr>
      </w:pPr>
      <w:r w:rsidRPr="00667BB3">
        <w:rPr>
          <w:lang w:val="uk-UA"/>
        </w:rPr>
        <w:br w:type="textWrapping" w:clear="all"/>
      </w:r>
    </w:p>
    <w:p w:rsidR="00325CB9" w:rsidRPr="00667BB3" w:rsidRDefault="00325CB9" w:rsidP="00325CB9">
      <w:pPr>
        <w:pStyle w:val="3"/>
        <w:jc w:val="center"/>
        <w:rPr>
          <w:lang w:val="uk-UA"/>
        </w:rPr>
      </w:pPr>
      <w:r w:rsidRPr="00667BB3">
        <w:rPr>
          <w:lang w:val="uk-UA"/>
        </w:rPr>
        <w:t>ВИМОГИ</w:t>
      </w:r>
      <w:r w:rsidRPr="00667BB3">
        <w:rPr>
          <w:lang w:val="uk-UA"/>
        </w:rPr>
        <w:br/>
        <w:t>до кандидатів в аудитори з метрології</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82"/>
        <w:gridCol w:w="2625"/>
        <w:gridCol w:w="7293"/>
      </w:tblGrid>
      <w:tr w:rsidR="00325CB9" w:rsidRPr="00667BB3" w:rsidTr="00325CB9">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N</w:t>
            </w:r>
            <w:r w:rsidRPr="00667BB3">
              <w:br/>
            </w:r>
            <w:proofErr w:type="spellStart"/>
            <w:r w:rsidRPr="00667BB3">
              <w:t>з</w:t>
            </w:r>
            <w:proofErr w:type="spellEnd"/>
            <w:r w:rsidRPr="00667BB3">
              <w:t>/</w:t>
            </w:r>
            <w:proofErr w:type="spellStart"/>
            <w:r w:rsidRPr="00667BB3">
              <w:t>п</w:t>
            </w:r>
            <w:proofErr w:type="spellEnd"/>
          </w:p>
        </w:tc>
        <w:tc>
          <w:tcPr>
            <w:tcW w:w="12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proofErr w:type="spellStart"/>
            <w:r w:rsidRPr="00667BB3">
              <w:t>Вимога</w:t>
            </w:r>
            <w:proofErr w:type="spellEnd"/>
          </w:p>
        </w:tc>
        <w:tc>
          <w:tcPr>
            <w:tcW w:w="350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proofErr w:type="spellStart"/>
            <w:r w:rsidRPr="00667BB3">
              <w:t>Зміст</w:t>
            </w:r>
            <w:proofErr w:type="spellEnd"/>
            <w:r w:rsidRPr="00667BB3">
              <w:t xml:space="preserve"> </w:t>
            </w:r>
            <w:proofErr w:type="spellStart"/>
            <w:r w:rsidRPr="00667BB3">
              <w:t>вимоги</w:t>
            </w:r>
            <w:proofErr w:type="spellEnd"/>
          </w:p>
        </w:tc>
      </w:tr>
      <w:tr w:rsidR="00325CB9" w:rsidRPr="00667BB3" w:rsidTr="00325CB9">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1</w:t>
            </w:r>
          </w:p>
        </w:tc>
        <w:tc>
          <w:tcPr>
            <w:tcW w:w="12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2</w:t>
            </w:r>
          </w:p>
        </w:tc>
        <w:tc>
          <w:tcPr>
            <w:tcW w:w="350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3</w:t>
            </w:r>
          </w:p>
        </w:tc>
      </w:tr>
      <w:tr w:rsidR="00325CB9" w:rsidRPr="00667BB3" w:rsidTr="00325CB9">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1</w:t>
            </w:r>
          </w:p>
        </w:tc>
        <w:tc>
          <w:tcPr>
            <w:tcW w:w="12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pPr>
            <w:proofErr w:type="spellStart"/>
            <w:r w:rsidRPr="00667BB3">
              <w:t>Освіта</w:t>
            </w:r>
            <w:proofErr w:type="spellEnd"/>
          </w:p>
        </w:tc>
        <w:tc>
          <w:tcPr>
            <w:tcW w:w="350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pPr>
            <w:proofErr w:type="spellStart"/>
            <w:r w:rsidRPr="00667BB3">
              <w:t>Вища</w:t>
            </w:r>
            <w:proofErr w:type="spellEnd"/>
            <w:r w:rsidRPr="00667BB3">
              <w:t xml:space="preserve"> </w:t>
            </w:r>
            <w:proofErr w:type="spellStart"/>
            <w:r w:rsidRPr="00667BB3">
              <w:t>освіта</w:t>
            </w:r>
            <w:proofErr w:type="spellEnd"/>
            <w:r w:rsidRPr="00667BB3">
              <w:t xml:space="preserve"> за </w:t>
            </w:r>
            <w:proofErr w:type="spellStart"/>
            <w:r w:rsidRPr="00667BB3">
              <w:t>технічною</w:t>
            </w:r>
            <w:proofErr w:type="spellEnd"/>
            <w:r w:rsidRPr="00667BB3">
              <w:t xml:space="preserve"> </w:t>
            </w:r>
            <w:proofErr w:type="spellStart"/>
            <w:r w:rsidRPr="00667BB3">
              <w:t>галуззю</w:t>
            </w:r>
            <w:proofErr w:type="spellEnd"/>
            <w:r w:rsidRPr="00667BB3">
              <w:t xml:space="preserve"> </w:t>
            </w:r>
            <w:proofErr w:type="spellStart"/>
            <w:r w:rsidRPr="00667BB3">
              <w:t>знань</w:t>
            </w:r>
            <w:proofErr w:type="spellEnd"/>
            <w:r w:rsidRPr="00667BB3">
              <w:t xml:space="preserve"> (</w:t>
            </w:r>
            <w:proofErr w:type="spellStart"/>
            <w:r w:rsidRPr="00667BB3">
              <w:t>метрологія</w:t>
            </w:r>
            <w:proofErr w:type="spellEnd"/>
            <w:r w:rsidRPr="00667BB3">
              <w:t xml:space="preserve">, </w:t>
            </w:r>
            <w:proofErr w:type="spellStart"/>
            <w:r w:rsidRPr="00667BB3">
              <w:t>вимірювальна</w:t>
            </w:r>
            <w:proofErr w:type="spellEnd"/>
            <w:r w:rsidRPr="00667BB3">
              <w:t xml:space="preserve"> </w:t>
            </w:r>
            <w:proofErr w:type="spellStart"/>
            <w:r w:rsidRPr="00667BB3">
              <w:t>техніка</w:t>
            </w:r>
            <w:proofErr w:type="spellEnd"/>
            <w:r w:rsidRPr="00667BB3">
              <w:t xml:space="preserve">, </w:t>
            </w:r>
            <w:proofErr w:type="spellStart"/>
            <w:r w:rsidRPr="00667BB3">
              <w:t>інформаційно-вимірювальні</w:t>
            </w:r>
            <w:proofErr w:type="spellEnd"/>
            <w:r w:rsidRPr="00667BB3">
              <w:t xml:space="preserve"> </w:t>
            </w:r>
            <w:proofErr w:type="spellStart"/>
            <w:r w:rsidRPr="00667BB3">
              <w:t>технології</w:t>
            </w:r>
            <w:proofErr w:type="spellEnd"/>
            <w:r w:rsidRPr="00667BB3">
              <w:t xml:space="preserve">), </w:t>
            </w:r>
            <w:proofErr w:type="spellStart"/>
            <w:r w:rsidRPr="00667BB3">
              <w:t>здобута</w:t>
            </w:r>
            <w:proofErr w:type="spellEnd"/>
            <w:r w:rsidRPr="00667BB3">
              <w:t xml:space="preserve"> у </w:t>
            </w:r>
            <w:proofErr w:type="spellStart"/>
            <w:r w:rsidRPr="00667BB3">
              <w:t>вищому</w:t>
            </w:r>
            <w:proofErr w:type="spellEnd"/>
            <w:r w:rsidRPr="00667BB3">
              <w:t xml:space="preserve"> </w:t>
            </w:r>
            <w:proofErr w:type="spellStart"/>
            <w:r w:rsidRPr="00667BB3">
              <w:t>навчальному</w:t>
            </w:r>
            <w:proofErr w:type="spellEnd"/>
            <w:r w:rsidRPr="00667BB3">
              <w:t xml:space="preserve"> </w:t>
            </w:r>
            <w:proofErr w:type="spellStart"/>
            <w:r w:rsidRPr="00667BB3">
              <w:t>закладі</w:t>
            </w:r>
            <w:proofErr w:type="spellEnd"/>
            <w:r w:rsidRPr="00667BB3">
              <w:t xml:space="preserve"> III - IV </w:t>
            </w:r>
            <w:proofErr w:type="spellStart"/>
            <w:r w:rsidRPr="00667BB3">
              <w:t>рівнів</w:t>
            </w:r>
            <w:proofErr w:type="spellEnd"/>
            <w:r w:rsidRPr="00667BB3">
              <w:t xml:space="preserve"> </w:t>
            </w:r>
            <w:proofErr w:type="spellStart"/>
            <w:r w:rsidRPr="00667BB3">
              <w:t>акредитації</w:t>
            </w:r>
            <w:proofErr w:type="spellEnd"/>
          </w:p>
        </w:tc>
      </w:tr>
      <w:tr w:rsidR="00325CB9" w:rsidRPr="00667BB3" w:rsidTr="00325CB9">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2</w:t>
            </w:r>
          </w:p>
        </w:tc>
        <w:tc>
          <w:tcPr>
            <w:tcW w:w="12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pPr>
            <w:proofErr w:type="spellStart"/>
            <w:r w:rsidRPr="00667BB3">
              <w:t>Загальний</w:t>
            </w:r>
            <w:proofErr w:type="spellEnd"/>
            <w:r w:rsidRPr="00667BB3">
              <w:t xml:space="preserve"> </w:t>
            </w:r>
            <w:proofErr w:type="spellStart"/>
            <w:r w:rsidRPr="00667BB3">
              <w:t>досвід</w:t>
            </w:r>
            <w:proofErr w:type="spellEnd"/>
            <w:r w:rsidRPr="00667BB3">
              <w:t xml:space="preserve"> </w:t>
            </w:r>
            <w:proofErr w:type="spellStart"/>
            <w:r w:rsidRPr="00667BB3">
              <w:t>роботи</w:t>
            </w:r>
            <w:proofErr w:type="spellEnd"/>
            <w:r w:rsidRPr="00667BB3">
              <w:t xml:space="preserve"> у </w:t>
            </w:r>
            <w:proofErr w:type="spellStart"/>
            <w:r w:rsidRPr="00667BB3">
              <w:t>сфері</w:t>
            </w:r>
            <w:proofErr w:type="spellEnd"/>
            <w:r w:rsidRPr="00667BB3">
              <w:t xml:space="preserve"> </w:t>
            </w:r>
            <w:proofErr w:type="spellStart"/>
            <w:r w:rsidRPr="00667BB3">
              <w:t>метрології</w:t>
            </w:r>
            <w:proofErr w:type="spellEnd"/>
            <w:r w:rsidRPr="00667BB3">
              <w:t>,</w:t>
            </w:r>
          </w:p>
          <w:p w:rsidR="00325CB9" w:rsidRPr="00667BB3" w:rsidRDefault="00325CB9">
            <w:pPr>
              <w:pStyle w:val="a3"/>
            </w:pPr>
            <w:r w:rsidRPr="00667BB3">
              <w:t xml:space="preserve">у тому </w:t>
            </w:r>
            <w:proofErr w:type="spellStart"/>
            <w:r w:rsidRPr="00667BB3">
              <w:t>числі</w:t>
            </w:r>
            <w:proofErr w:type="spellEnd"/>
            <w:r w:rsidRPr="00667BB3">
              <w:t xml:space="preserve"> </w:t>
            </w:r>
            <w:proofErr w:type="spellStart"/>
            <w:r w:rsidRPr="00667BB3">
              <w:t>досвід</w:t>
            </w:r>
            <w:proofErr w:type="spellEnd"/>
            <w:r w:rsidRPr="00667BB3">
              <w:t xml:space="preserve"> </w:t>
            </w:r>
            <w:proofErr w:type="spellStart"/>
            <w:r w:rsidRPr="00667BB3">
              <w:t>роботи</w:t>
            </w:r>
            <w:proofErr w:type="spellEnd"/>
            <w:r w:rsidRPr="00667BB3">
              <w:t xml:space="preserve"> у </w:t>
            </w:r>
            <w:proofErr w:type="spellStart"/>
            <w:r w:rsidRPr="00667BB3">
              <w:t>сфері</w:t>
            </w:r>
            <w:proofErr w:type="spellEnd"/>
            <w:r w:rsidRPr="00667BB3">
              <w:t xml:space="preserve"> </w:t>
            </w:r>
            <w:proofErr w:type="spellStart"/>
            <w:r w:rsidRPr="00667BB3">
              <w:t>уповноваження</w:t>
            </w:r>
            <w:proofErr w:type="spellEnd"/>
          </w:p>
        </w:tc>
        <w:tc>
          <w:tcPr>
            <w:tcW w:w="350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pPr>
            <w:proofErr w:type="spellStart"/>
            <w:r w:rsidRPr="00667BB3">
              <w:t>Загальний</w:t>
            </w:r>
            <w:proofErr w:type="spellEnd"/>
            <w:r w:rsidRPr="00667BB3">
              <w:t xml:space="preserve"> </w:t>
            </w:r>
            <w:proofErr w:type="spellStart"/>
            <w:r w:rsidRPr="00667BB3">
              <w:t>досвід</w:t>
            </w:r>
            <w:proofErr w:type="spellEnd"/>
            <w:r w:rsidRPr="00667BB3">
              <w:t xml:space="preserve"> </w:t>
            </w:r>
            <w:proofErr w:type="spellStart"/>
            <w:r w:rsidRPr="00667BB3">
              <w:t>роботи</w:t>
            </w:r>
            <w:proofErr w:type="spellEnd"/>
            <w:r w:rsidRPr="00667BB3">
              <w:t xml:space="preserve"> в </w:t>
            </w:r>
            <w:proofErr w:type="spellStart"/>
            <w:r w:rsidRPr="00667BB3">
              <w:t>галузі</w:t>
            </w:r>
            <w:proofErr w:type="spellEnd"/>
            <w:r w:rsidRPr="00667BB3">
              <w:t xml:space="preserve"> </w:t>
            </w:r>
            <w:proofErr w:type="spellStart"/>
            <w:r w:rsidRPr="00667BB3">
              <w:t>метрології</w:t>
            </w:r>
            <w:proofErr w:type="spellEnd"/>
            <w:r w:rsidRPr="00667BB3">
              <w:t xml:space="preserve"> не </w:t>
            </w:r>
            <w:proofErr w:type="spellStart"/>
            <w:r w:rsidRPr="00667BB3">
              <w:t>менше</w:t>
            </w:r>
            <w:proofErr w:type="spellEnd"/>
            <w:r w:rsidRPr="00667BB3">
              <w:t xml:space="preserve"> </w:t>
            </w:r>
            <w:proofErr w:type="spellStart"/>
            <w:r w:rsidRPr="00667BB3">
              <w:t>ніж</w:t>
            </w:r>
            <w:proofErr w:type="spellEnd"/>
            <w:r w:rsidRPr="00667BB3">
              <w:t xml:space="preserve"> </w:t>
            </w:r>
            <w:proofErr w:type="spellStart"/>
            <w:r w:rsidRPr="00667BB3">
              <w:t>сім</w:t>
            </w:r>
            <w:proofErr w:type="spellEnd"/>
            <w:r w:rsidRPr="00667BB3">
              <w:t xml:space="preserve"> </w:t>
            </w:r>
            <w:proofErr w:type="spellStart"/>
            <w:r w:rsidRPr="00667BB3">
              <w:t>років</w:t>
            </w:r>
            <w:proofErr w:type="spellEnd"/>
            <w:r w:rsidRPr="00667BB3">
              <w:t>,</w:t>
            </w:r>
            <w:r w:rsidRPr="00667BB3">
              <w:br/>
              <w:t> </w:t>
            </w:r>
            <w:r w:rsidRPr="00667BB3">
              <w:br/>
              <w:t> </w:t>
            </w:r>
          </w:p>
          <w:p w:rsidR="00325CB9" w:rsidRPr="00667BB3" w:rsidRDefault="00325CB9">
            <w:pPr>
              <w:pStyle w:val="a3"/>
            </w:pPr>
            <w:r w:rsidRPr="00667BB3">
              <w:t xml:space="preserve">у тому </w:t>
            </w:r>
            <w:proofErr w:type="spellStart"/>
            <w:r w:rsidRPr="00667BB3">
              <w:t>числі</w:t>
            </w:r>
            <w:proofErr w:type="spellEnd"/>
            <w:r w:rsidRPr="00667BB3">
              <w:t xml:space="preserve"> стаж </w:t>
            </w:r>
            <w:proofErr w:type="spellStart"/>
            <w:r w:rsidRPr="00667BB3">
              <w:t>роботи</w:t>
            </w:r>
            <w:proofErr w:type="spellEnd"/>
            <w:r w:rsidRPr="00667BB3">
              <w:t xml:space="preserve"> </w:t>
            </w:r>
            <w:proofErr w:type="spellStart"/>
            <w:r w:rsidRPr="00667BB3">
              <w:t>щодо</w:t>
            </w:r>
            <w:proofErr w:type="spellEnd"/>
            <w:r w:rsidRPr="00667BB3">
              <w:t xml:space="preserve"> </w:t>
            </w:r>
            <w:proofErr w:type="spellStart"/>
            <w:r w:rsidRPr="00667BB3">
              <w:t>проведення</w:t>
            </w:r>
            <w:proofErr w:type="spellEnd"/>
            <w:r w:rsidRPr="00667BB3">
              <w:t xml:space="preserve"> </w:t>
            </w:r>
            <w:proofErr w:type="spellStart"/>
            <w:r w:rsidRPr="00667BB3">
              <w:t>повірки</w:t>
            </w:r>
            <w:proofErr w:type="spellEnd"/>
            <w:r w:rsidRPr="00667BB3">
              <w:t xml:space="preserve"> </w:t>
            </w:r>
            <w:proofErr w:type="spellStart"/>
            <w:r w:rsidRPr="00667BB3">
              <w:t>або</w:t>
            </w:r>
            <w:proofErr w:type="spellEnd"/>
            <w:r w:rsidRPr="00667BB3">
              <w:t xml:space="preserve"> </w:t>
            </w:r>
            <w:proofErr w:type="spellStart"/>
            <w:r w:rsidRPr="00667BB3">
              <w:t>калібрування</w:t>
            </w:r>
            <w:proofErr w:type="spellEnd"/>
            <w:r w:rsidRPr="00667BB3">
              <w:t xml:space="preserve"> </w:t>
            </w:r>
            <w:proofErr w:type="spellStart"/>
            <w:r w:rsidRPr="00667BB3">
              <w:t>засобів</w:t>
            </w:r>
            <w:proofErr w:type="spellEnd"/>
            <w:r w:rsidRPr="00667BB3">
              <w:t xml:space="preserve"> </w:t>
            </w:r>
            <w:proofErr w:type="spellStart"/>
            <w:r w:rsidRPr="00667BB3">
              <w:t>вимірювальної</w:t>
            </w:r>
            <w:proofErr w:type="spellEnd"/>
            <w:r w:rsidRPr="00667BB3">
              <w:t xml:space="preserve"> </w:t>
            </w:r>
            <w:proofErr w:type="spellStart"/>
            <w:r w:rsidRPr="00667BB3">
              <w:t>техніки</w:t>
            </w:r>
            <w:proofErr w:type="spellEnd"/>
            <w:r w:rsidRPr="00667BB3">
              <w:t xml:space="preserve"> не </w:t>
            </w:r>
            <w:proofErr w:type="spellStart"/>
            <w:r w:rsidRPr="00667BB3">
              <w:t>менше</w:t>
            </w:r>
            <w:proofErr w:type="spellEnd"/>
            <w:r w:rsidRPr="00667BB3">
              <w:t xml:space="preserve"> </w:t>
            </w:r>
            <w:proofErr w:type="spellStart"/>
            <w:r w:rsidRPr="00667BB3">
              <w:t>ніж</w:t>
            </w:r>
            <w:proofErr w:type="spellEnd"/>
            <w:r w:rsidRPr="00667BB3">
              <w:t xml:space="preserve"> </w:t>
            </w:r>
            <w:proofErr w:type="spellStart"/>
            <w:r w:rsidRPr="00667BB3">
              <w:t>п'ять</w:t>
            </w:r>
            <w:proofErr w:type="spellEnd"/>
            <w:r w:rsidRPr="00667BB3">
              <w:t xml:space="preserve"> </w:t>
            </w:r>
            <w:proofErr w:type="spellStart"/>
            <w:r w:rsidRPr="00667BB3">
              <w:t>років</w:t>
            </w:r>
            <w:proofErr w:type="spellEnd"/>
          </w:p>
        </w:tc>
      </w:tr>
      <w:tr w:rsidR="00325CB9" w:rsidRPr="00667BB3" w:rsidTr="00325CB9">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3</w:t>
            </w:r>
          </w:p>
        </w:tc>
        <w:tc>
          <w:tcPr>
            <w:tcW w:w="12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pPr>
            <w:r w:rsidRPr="00667BB3">
              <w:t xml:space="preserve">Теоретична та практична </w:t>
            </w:r>
            <w:proofErr w:type="spellStart"/>
            <w:r w:rsidRPr="00667BB3">
              <w:t>підготовка</w:t>
            </w:r>
            <w:proofErr w:type="spellEnd"/>
          </w:p>
        </w:tc>
        <w:tc>
          <w:tcPr>
            <w:tcW w:w="350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pPr>
            <w:proofErr w:type="spellStart"/>
            <w:r w:rsidRPr="00667BB3">
              <w:t>Підвищення</w:t>
            </w:r>
            <w:proofErr w:type="spellEnd"/>
            <w:r w:rsidRPr="00667BB3">
              <w:t xml:space="preserve"> </w:t>
            </w:r>
            <w:proofErr w:type="spellStart"/>
            <w:r w:rsidRPr="00667BB3">
              <w:t>кваліфікації</w:t>
            </w:r>
            <w:proofErr w:type="spellEnd"/>
            <w:r w:rsidRPr="00667BB3">
              <w:t xml:space="preserve"> в </w:t>
            </w:r>
            <w:proofErr w:type="spellStart"/>
            <w:r w:rsidRPr="00667BB3">
              <w:t>наукових</w:t>
            </w:r>
            <w:proofErr w:type="spellEnd"/>
            <w:r w:rsidRPr="00667BB3">
              <w:t xml:space="preserve"> </w:t>
            </w:r>
            <w:proofErr w:type="spellStart"/>
            <w:r w:rsidRPr="00667BB3">
              <w:t>метрологічних</w:t>
            </w:r>
            <w:proofErr w:type="spellEnd"/>
            <w:r w:rsidRPr="00667BB3">
              <w:t xml:space="preserve"> центрах за темою "</w:t>
            </w:r>
            <w:proofErr w:type="spellStart"/>
            <w:r w:rsidRPr="00667BB3">
              <w:t>Підготовка</w:t>
            </w:r>
            <w:proofErr w:type="spellEnd"/>
            <w:r w:rsidRPr="00667BB3">
              <w:t xml:space="preserve"> </w:t>
            </w:r>
            <w:proofErr w:type="spellStart"/>
            <w:r w:rsidRPr="00667BB3">
              <w:t>кандидатів</w:t>
            </w:r>
            <w:proofErr w:type="spellEnd"/>
            <w:r w:rsidRPr="00667BB3">
              <w:t xml:space="preserve"> в </w:t>
            </w:r>
            <w:proofErr w:type="spellStart"/>
            <w:r w:rsidRPr="00667BB3">
              <w:t>аудитори</w:t>
            </w:r>
            <w:proofErr w:type="spellEnd"/>
            <w:r w:rsidRPr="00667BB3">
              <w:t xml:space="preserve"> </w:t>
            </w:r>
            <w:proofErr w:type="spellStart"/>
            <w:r w:rsidRPr="00667BB3">
              <w:t>з</w:t>
            </w:r>
            <w:proofErr w:type="spellEnd"/>
            <w:r w:rsidRPr="00667BB3">
              <w:t xml:space="preserve"> </w:t>
            </w:r>
            <w:proofErr w:type="spellStart"/>
            <w:r w:rsidRPr="00667BB3">
              <w:t>метрології</w:t>
            </w:r>
            <w:proofErr w:type="spellEnd"/>
            <w:r w:rsidRPr="00667BB3">
              <w:t xml:space="preserve">" </w:t>
            </w:r>
            <w:proofErr w:type="spellStart"/>
            <w:r w:rsidRPr="00667BB3">
              <w:t>і</w:t>
            </w:r>
            <w:proofErr w:type="spellEnd"/>
            <w:r w:rsidRPr="00667BB3">
              <w:t xml:space="preserve"> </w:t>
            </w:r>
            <w:proofErr w:type="spellStart"/>
            <w:r w:rsidRPr="00667BB3">
              <w:t>наявність</w:t>
            </w:r>
            <w:proofErr w:type="spellEnd"/>
            <w:r w:rsidRPr="00667BB3">
              <w:t xml:space="preserve"> документа </w:t>
            </w:r>
            <w:proofErr w:type="spellStart"/>
            <w:r w:rsidRPr="00667BB3">
              <w:t>відповідно</w:t>
            </w:r>
            <w:proofErr w:type="spellEnd"/>
            <w:r w:rsidRPr="00667BB3">
              <w:t xml:space="preserve"> до частини </w:t>
            </w:r>
            <w:proofErr w:type="spellStart"/>
            <w:r w:rsidRPr="00667BB3">
              <w:t>дев'ятої</w:t>
            </w:r>
            <w:proofErr w:type="spellEnd"/>
            <w:r w:rsidRPr="00667BB3">
              <w:t xml:space="preserve"> </w:t>
            </w:r>
            <w:proofErr w:type="spellStart"/>
            <w:r w:rsidRPr="00667BB3">
              <w:t>статті</w:t>
            </w:r>
            <w:proofErr w:type="spellEnd"/>
            <w:r w:rsidRPr="00667BB3">
              <w:t xml:space="preserve"> 47 Закону України "Про </w:t>
            </w:r>
            <w:proofErr w:type="spellStart"/>
            <w:r w:rsidRPr="00667BB3">
              <w:t>освіту</w:t>
            </w:r>
            <w:proofErr w:type="spellEnd"/>
            <w:r w:rsidRPr="00667BB3">
              <w:t>" (</w:t>
            </w:r>
            <w:proofErr w:type="spellStart"/>
            <w:r w:rsidRPr="00667BB3">
              <w:t>копія</w:t>
            </w:r>
            <w:proofErr w:type="spellEnd"/>
            <w:r w:rsidRPr="00667BB3">
              <w:t xml:space="preserve"> документа про </w:t>
            </w:r>
            <w:proofErr w:type="spellStart"/>
            <w:r w:rsidRPr="00667BB3">
              <w:t>підвищення</w:t>
            </w:r>
            <w:proofErr w:type="spellEnd"/>
            <w:r w:rsidRPr="00667BB3">
              <w:t xml:space="preserve"> </w:t>
            </w:r>
            <w:proofErr w:type="spellStart"/>
            <w:r w:rsidRPr="00667BB3">
              <w:t>кваліфікації</w:t>
            </w:r>
            <w:proofErr w:type="spellEnd"/>
            <w:r w:rsidRPr="00667BB3">
              <w:t>)</w:t>
            </w:r>
          </w:p>
        </w:tc>
      </w:tr>
      <w:tr w:rsidR="00325CB9" w:rsidRPr="00667BB3" w:rsidTr="00325CB9">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4</w:t>
            </w:r>
          </w:p>
        </w:tc>
        <w:tc>
          <w:tcPr>
            <w:tcW w:w="12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pPr>
            <w:proofErr w:type="spellStart"/>
            <w:r w:rsidRPr="00667BB3">
              <w:t>Загальні</w:t>
            </w:r>
            <w:proofErr w:type="spellEnd"/>
            <w:r w:rsidRPr="00667BB3">
              <w:t xml:space="preserve"> </w:t>
            </w:r>
            <w:proofErr w:type="spellStart"/>
            <w:r w:rsidRPr="00667BB3">
              <w:t>знання</w:t>
            </w:r>
            <w:proofErr w:type="spellEnd"/>
            <w:r w:rsidRPr="00667BB3">
              <w:t xml:space="preserve"> та </w:t>
            </w:r>
            <w:proofErr w:type="spellStart"/>
            <w:r w:rsidRPr="00667BB3">
              <w:t>вміння</w:t>
            </w:r>
            <w:proofErr w:type="spellEnd"/>
          </w:p>
        </w:tc>
        <w:tc>
          <w:tcPr>
            <w:tcW w:w="350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pPr>
            <w:r w:rsidRPr="00667BB3">
              <w:t xml:space="preserve">1. </w:t>
            </w:r>
            <w:proofErr w:type="spellStart"/>
            <w:r w:rsidRPr="00667BB3">
              <w:t>Організація</w:t>
            </w:r>
            <w:proofErr w:type="spellEnd"/>
            <w:r w:rsidRPr="00667BB3">
              <w:t xml:space="preserve"> та </w:t>
            </w:r>
            <w:proofErr w:type="spellStart"/>
            <w:r w:rsidRPr="00667BB3">
              <w:t>проведення</w:t>
            </w:r>
            <w:proofErr w:type="spellEnd"/>
            <w:r w:rsidRPr="00667BB3">
              <w:t xml:space="preserve"> </w:t>
            </w:r>
            <w:proofErr w:type="spellStart"/>
            <w:r w:rsidRPr="00667BB3">
              <w:t>перевірок</w:t>
            </w:r>
            <w:proofErr w:type="spellEnd"/>
            <w:r w:rsidRPr="00667BB3">
              <w:t xml:space="preserve"> </w:t>
            </w:r>
            <w:proofErr w:type="spellStart"/>
            <w:r w:rsidRPr="00667BB3">
              <w:t>з</w:t>
            </w:r>
            <w:proofErr w:type="spellEnd"/>
            <w:r w:rsidRPr="00667BB3">
              <w:t xml:space="preserve"> </w:t>
            </w:r>
            <w:proofErr w:type="spellStart"/>
            <w:r w:rsidRPr="00667BB3">
              <w:t>уповноваження</w:t>
            </w:r>
            <w:proofErr w:type="spellEnd"/>
            <w:r w:rsidRPr="00667BB3">
              <w:t xml:space="preserve">, а </w:t>
            </w:r>
            <w:proofErr w:type="spellStart"/>
            <w:r w:rsidRPr="00667BB3">
              <w:t>саме</w:t>
            </w:r>
            <w:proofErr w:type="spellEnd"/>
            <w:r w:rsidRPr="00667BB3">
              <w:t>:</w:t>
            </w:r>
            <w:r w:rsidRPr="00667BB3">
              <w:br/>
            </w:r>
            <w:proofErr w:type="spellStart"/>
            <w:r w:rsidRPr="00667BB3">
              <w:t>знання</w:t>
            </w:r>
            <w:proofErr w:type="spellEnd"/>
            <w:r w:rsidRPr="00667BB3">
              <w:t xml:space="preserve"> </w:t>
            </w:r>
            <w:proofErr w:type="spellStart"/>
            <w:r w:rsidRPr="00667BB3">
              <w:t>критеріїв</w:t>
            </w:r>
            <w:proofErr w:type="spellEnd"/>
            <w:r w:rsidRPr="00667BB3">
              <w:t xml:space="preserve"> </w:t>
            </w:r>
            <w:proofErr w:type="spellStart"/>
            <w:r w:rsidRPr="00667BB3">
              <w:t>уповноваження</w:t>
            </w:r>
            <w:proofErr w:type="spellEnd"/>
            <w:r w:rsidRPr="00667BB3">
              <w:t xml:space="preserve"> та </w:t>
            </w:r>
            <w:proofErr w:type="spellStart"/>
            <w:r w:rsidRPr="00667BB3">
              <w:t>вміння</w:t>
            </w:r>
            <w:proofErr w:type="spellEnd"/>
            <w:r w:rsidRPr="00667BB3">
              <w:t xml:space="preserve"> </w:t>
            </w:r>
            <w:proofErr w:type="spellStart"/>
            <w:r w:rsidRPr="00667BB3">
              <w:t>перевіряти</w:t>
            </w:r>
            <w:proofErr w:type="spellEnd"/>
            <w:r w:rsidRPr="00667BB3">
              <w:t xml:space="preserve"> </w:t>
            </w:r>
            <w:proofErr w:type="spellStart"/>
            <w:r w:rsidRPr="00667BB3">
              <w:t>відповідність</w:t>
            </w:r>
            <w:proofErr w:type="spellEnd"/>
            <w:r w:rsidRPr="00667BB3">
              <w:t xml:space="preserve"> </w:t>
            </w:r>
            <w:proofErr w:type="spellStart"/>
            <w:r w:rsidRPr="00667BB3">
              <w:t>підприємств</w:t>
            </w:r>
            <w:proofErr w:type="spellEnd"/>
            <w:r w:rsidRPr="00667BB3">
              <w:t xml:space="preserve"> та </w:t>
            </w:r>
            <w:proofErr w:type="spellStart"/>
            <w:r w:rsidRPr="00667BB3">
              <w:t>організацій</w:t>
            </w:r>
            <w:proofErr w:type="spellEnd"/>
            <w:r w:rsidRPr="00667BB3">
              <w:t xml:space="preserve">, </w:t>
            </w:r>
            <w:proofErr w:type="spellStart"/>
            <w:r w:rsidRPr="00667BB3">
              <w:t>що</w:t>
            </w:r>
            <w:proofErr w:type="spellEnd"/>
            <w:r w:rsidRPr="00667BB3">
              <w:t xml:space="preserve"> </w:t>
            </w:r>
            <w:proofErr w:type="spellStart"/>
            <w:r w:rsidRPr="00667BB3">
              <w:t>уповноважуються</w:t>
            </w:r>
            <w:proofErr w:type="spellEnd"/>
            <w:r w:rsidRPr="00667BB3">
              <w:t xml:space="preserve"> (</w:t>
            </w:r>
            <w:proofErr w:type="spellStart"/>
            <w:r w:rsidRPr="00667BB3">
              <w:t>уповноважені</w:t>
            </w:r>
            <w:proofErr w:type="spellEnd"/>
            <w:r w:rsidRPr="00667BB3">
              <w:t xml:space="preserve">), </w:t>
            </w:r>
            <w:proofErr w:type="spellStart"/>
            <w:r w:rsidRPr="00667BB3">
              <w:t>цим</w:t>
            </w:r>
            <w:proofErr w:type="spellEnd"/>
            <w:r w:rsidRPr="00667BB3">
              <w:t xml:space="preserve"> </w:t>
            </w:r>
            <w:proofErr w:type="spellStart"/>
            <w:r w:rsidRPr="00667BB3">
              <w:t>критеріям</w:t>
            </w:r>
            <w:proofErr w:type="spellEnd"/>
            <w:r w:rsidRPr="00667BB3">
              <w:t>;</w:t>
            </w:r>
            <w:r w:rsidRPr="00667BB3">
              <w:br/>
            </w:r>
            <w:proofErr w:type="spellStart"/>
            <w:r w:rsidRPr="00667BB3">
              <w:t>аналіз</w:t>
            </w:r>
            <w:proofErr w:type="spellEnd"/>
            <w:r w:rsidRPr="00667BB3">
              <w:t xml:space="preserve"> </w:t>
            </w:r>
            <w:proofErr w:type="spellStart"/>
            <w:r w:rsidRPr="00667BB3">
              <w:t>документів</w:t>
            </w:r>
            <w:proofErr w:type="spellEnd"/>
            <w:r w:rsidRPr="00667BB3">
              <w:t xml:space="preserve">, </w:t>
            </w:r>
            <w:proofErr w:type="spellStart"/>
            <w:r w:rsidRPr="00667BB3">
              <w:t>що</w:t>
            </w:r>
            <w:proofErr w:type="spellEnd"/>
            <w:r w:rsidRPr="00667BB3">
              <w:t xml:space="preserve"> </w:t>
            </w:r>
            <w:proofErr w:type="spellStart"/>
            <w:r w:rsidRPr="00667BB3">
              <w:t>подаються</w:t>
            </w:r>
            <w:proofErr w:type="spellEnd"/>
            <w:r w:rsidRPr="00667BB3">
              <w:t xml:space="preserve"> </w:t>
            </w:r>
            <w:proofErr w:type="spellStart"/>
            <w:r w:rsidRPr="00667BB3">
              <w:t>заявником</w:t>
            </w:r>
            <w:proofErr w:type="spellEnd"/>
            <w:r w:rsidRPr="00667BB3">
              <w:t xml:space="preserve"> для </w:t>
            </w:r>
            <w:proofErr w:type="spellStart"/>
            <w:r w:rsidRPr="00667BB3">
              <w:t>уповноваження</w:t>
            </w:r>
            <w:proofErr w:type="spellEnd"/>
            <w:r w:rsidRPr="00667BB3">
              <w:t>;</w:t>
            </w:r>
            <w:r w:rsidRPr="00667BB3">
              <w:br/>
            </w:r>
            <w:proofErr w:type="spellStart"/>
            <w:r w:rsidRPr="00667BB3">
              <w:t>збір</w:t>
            </w:r>
            <w:proofErr w:type="spellEnd"/>
            <w:r w:rsidRPr="00667BB3">
              <w:t xml:space="preserve"> </w:t>
            </w:r>
            <w:proofErr w:type="spellStart"/>
            <w:r w:rsidRPr="00667BB3">
              <w:t>інформації</w:t>
            </w:r>
            <w:proofErr w:type="spellEnd"/>
            <w:r w:rsidRPr="00667BB3">
              <w:t xml:space="preserve"> шляхом </w:t>
            </w:r>
            <w:proofErr w:type="spellStart"/>
            <w:r w:rsidRPr="00667BB3">
              <w:t>опитування</w:t>
            </w:r>
            <w:proofErr w:type="spellEnd"/>
            <w:r w:rsidRPr="00667BB3">
              <w:t xml:space="preserve">, </w:t>
            </w:r>
            <w:proofErr w:type="spellStart"/>
            <w:r w:rsidRPr="00667BB3">
              <w:t>спостереження</w:t>
            </w:r>
            <w:proofErr w:type="spellEnd"/>
            <w:r w:rsidRPr="00667BB3">
              <w:t xml:space="preserve">, </w:t>
            </w:r>
            <w:proofErr w:type="spellStart"/>
            <w:r w:rsidRPr="00667BB3">
              <w:t>аналізування</w:t>
            </w:r>
            <w:proofErr w:type="spellEnd"/>
            <w:r w:rsidRPr="00667BB3">
              <w:t xml:space="preserve"> </w:t>
            </w:r>
            <w:proofErr w:type="spellStart"/>
            <w:r w:rsidRPr="00667BB3">
              <w:t>документів</w:t>
            </w:r>
            <w:proofErr w:type="spellEnd"/>
            <w:r w:rsidRPr="00667BB3">
              <w:t xml:space="preserve">, </w:t>
            </w:r>
            <w:proofErr w:type="spellStart"/>
            <w:r w:rsidRPr="00667BB3">
              <w:t>протоколів</w:t>
            </w:r>
            <w:proofErr w:type="spellEnd"/>
            <w:r w:rsidRPr="00667BB3">
              <w:t xml:space="preserve"> </w:t>
            </w:r>
            <w:proofErr w:type="spellStart"/>
            <w:r w:rsidRPr="00667BB3">
              <w:t>і</w:t>
            </w:r>
            <w:proofErr w:type="spellEnd"/>
            <w:r w:rsidRPr="00667BB3">
              <w:t xml:space="preserve"> </w:t>
            </w:r>
            <w:proofErr w:type="spellStart"/>
            <w:r w:rsidRPr="00667BB3">
              <w:t>даних</w:t>
            </w:r>
            <w:proofErr w:type="spellEnd"/>
            <w:r w:rsidRPr="00667BB3">
              <w:t>;</w:t>
            </w:r>
            <w:r w:rsidRPr="00667BB3">
              <w:br/>
            </w:r>
            <w:proofErr w:type="spellStart"/>
            <w:r w:rsidRPr="00667BB3">
              <w:t>перевірка</w:t>
            </w:r>
            <w:proofErr w:type="spellEnd"/>
            <w:r w:rsidRPr="00667BB3">
              <w:t xml:space="preserve"> </w:t>
            </w:r>
            <w:proofErr w:type="spellStart"/>
            <w:r w:rsidRPr="00667BB3">
              <w:t>об'єктивності</w:t>
            </w:r>
            <w:proofErr w:type="spellEnd"/>
            <w:r w:rsidRPr="00667BB3">
              <w:t xml:space="preserve"> </w:t>
            </w:r>
            <w:proofErr w:type="spellStart"/>
            <w:r w:rsidRPr="00667BB3">
              <w:t>зібраної</w:t>
            </w:r>
            <w:proofErr w:type="spellEnd"/>
            <w:r w:rsidRPr="00667BB3">
              <w:t xml:space="preserve"> </w:t>
            </w:r>
            <w:proofErr w:type="spellStart"/>
            <w:r w:rsidRPr="00667BB3">
              <w:t>інформації</w:t>
            </w:r>
            <w:proofErr w:type="spellEnd"/>
            <w:r w:rsidRPr="00667BB3">
              <w:t>;</w:t>
            </w:r>
            <w:r w:rsidRPr="00667BB3">
              <w:br/>
            </w:r>
            <w:proofErr w:type="spellStart"/>
            <w:r w:rsidRPr="00667BB3">
              <w:t>складання</w:t>
            </w:r>
            <w:proofErr w:type="spellEnd"/>
            <w:r w:rsidRPr="00667BB3">
              <w:t xml:space="preserve"> </w:t>
            </w:r>
            <w:proofErr w:type="spellStart"/>
            <w:r w:rsidRPr="00667BB3">
              <w:t>звіту</w:t>
            </w:r>
            <w:proofErr w:type="spellEnd"/>
            <w:r w:rsidRPr="00667BB3">
              <w:t xml:space="preserve"> про </w:t>
            </w:r>
            <w:proofErr w:type="spellStart"/>
            <w:r w:rsidRPr="00667BB3">
              <w:t>виконану</w:t>
            </w:r>
            <w:proofErr w:type="spellEnd"/>
            <w:r w:rsidRPr="00667BB3">
              <w:t xml:space="preserve"> роботу та </w:t>
            </w:r>
            <w:proofErr w:type="spellStart"/>
            <w:r w:rsidRPr="00667BB3">
              <w:t>підготовка</w:t>
            </w:r>
            <w:proofErr w:type="spellEnd"/>
            <w:r w:rsidRPr="00667BB3">
              <w:t xml:space="preserve"> </w:t>
            </w:r>
            <w:proofErr w:type="spellStart"/>
            <w:r w:rsidRPr="00667BB3">
              <w:t>документів</w:t>
            </w:r>
            <w:proofErr w:type="spellEnd"/>
            <w:r w:rsidRPr="00667BB3">
              <w:t xml:space="preserve"> за результатами </w:t>
            </w:r>
            <w:proofErr w:type="spellStart"/>
            <w:r w:rsidRPr="00667BB3">
              <w:t>перевірки</w:t>
            </w:r>
            <w:proofErr w:type="spellEnd"/>
            <w:r w:rsidRPr="00667BB3">
              <w:t>;</w:t>
            </w:r>
            <w:r w:rsidRPr="00667BB3">
              <w:br/>
            </w:r>
            <w:proofErr w:type="spellStart"/>
            <w:r w:rsidRPr="00667BB3">
              <w:t>забезпечення</w:t>
            </w:r>
            <w:proofErr w:type="spellEnd"/>
            <w:r w:rsidRPr="00667BB3">
              <w:t xml:space="preserve"> </w:t>
            </w:r>
            <w:proofErr w:type="spellStart"/>
            <w:r w:rsidRPr="00667BB3">
              <w:t>конфіденційності</w:t>
            </w:r>
            <w:proofErr w:type="spellEnd"/>
            <w:r w:rsidRPr="00667BB3">
              <w:t xml:space="preserve"> </w:t>
            </w:r>
            <w:proofErr w:type="spellStart"/>
            <w:r w:rsidRPr="00667BB3">
              <w:t>інформації</w:t>
            </w:r>
            <w:proofErr w:type="spellEnd"/>
            <w:r w:rsidRPr="00667BB3">
              <w:t xml:space="preserve"> та </w:t>
            </w:r>
            <w:proofErr w:type="spellStart"/>
            <w:r w:rsidRPr="00667BB3">
              <w:t>її</w:t>
            </w:r>
            <w:proofErr w:type="spellEnd"/>
            <w:r w:rsidRPr="00667BB3">
              <w:t xml:space="preserve"> </w:t>
            </w:r>
            <w:proofErr w:type="spellStart"/>
            <w:r w:rsidRPr="00667BB3">
              <w:t>захисту</w:t>
            </w:r>
            <w:proofErr w:type="spellEnd"/>
            <w:r w:rsidRPr="00667BB3">
              <w:t>.</w:t>
            </w:r>
            <w:r w:rsidRPr="00667BB3">
              <w:br/>
              <w:t xml:space="preserve">2. </w:t>
            </w:r>
            <w:proofErr w:type="spellStart"/>
            <w:r w:rsidRPr="00667BB3">
              <w:t>Знання</w:t>
            </w:r>
            <w:proofErr w:type="spellEnd"/>
            <w:r w:rsidRPr="00667BB3">
              <w:t xml:space="preserve"> </w:t>
            </w:r>
            <w:proofErr w:type="spellStart"/>
            <w:r w:rsidRPr="00667BB3">
              <w:t>вимог</w:t>
            </w:r>
            <w:proofErr w:type="spellEnd"/>
            <w:r w:rsidRPr="00667BB3">
              <w:t xml:space="preserve"> до </w:t>
            </w:r>
            <w:proofErr w:type="spellStart"/>
            <w:r w:rsidRPr="00667BB3">
              <w:t>системи</w:t>
            </w:r>
            <w:proofErr w:type="spellEnd"/>
            <w:r w:rsidRPr="00667BB3">
              <w:t xml:space="preserve"> </w:t>
            </w:r>
            <w:proofErr w:type="spellStart"/>
            <w:r w:rsidRPr="00667BB3">
              <w:t>якості</w:t>
            </w:r>
            <w:proofErr w:type="spellEnd"/>
            <w:r w:rsidRPr="00667BB3">
              <w:t xml:space="preserve"> </w:t>
            </w:r>
            <w:proofErr w:type="spellStart"/>
            <w:r w:rsidRPr="00667BB3">
              <w:t>законодавчо</w:t>
            </w:r>
            <w:proofErr w:type="spellEnd"/>
            <w:r w:rsidRPr="00667BB3">
              <w:t xml:space="preserve"> </w:t>
            </w:r>
            <w:proofErr w:type="spellStart"/>
            <w:r w:rsidRPr="00667BB3">
              <w:t>регульованих</w:t>
            </w:r>
            <w:proofErr w:type="spellEnd"/>
            <w:r w:rsidRPr="00667BB3">
              <w:t xml:space="preserve"> </w:t>
            </w:r>
            <w:proofErr w:type="spellStart"/>
            <w:r w:rsidRPr="00667BB3">
              <w:t>засобів</w:t>
            </w:r>
            <w:proofErr w:type="spellEnd"/>
            <w:r w:rsidRPr="00667BB3">
              <w:t xml:space="preserve"> </w:t>
            </w:r>
            <w:proofErr w:type="spellStart"/>
            <w:r w:rsidRPr="00667BB3">
              <w:t>вимірювальної</w:t>
            </w:r>
            <w:proofErr w:type="spellEnd"/>
            <w:r w:rsidRPr="00667BB3">
              <w:t xml:space="preserve"> </w:t>
            </w:r>
            <w:proofErr w:type="spellStart"/>
            <w:r w:rsidRPr="00667BB3">
              <w:t>техніки</w:t>
            </w:r>
            <w:proofErr w:type="spellEnd"/>
            <w:r w:rsidRPr="00667BB3">
              <w:t xml:space="preserve">, </w:t>
            </w:r>
            <w:proofErr w:type="spellStart"/>
            <w:r w:rsidRPr="00667BB3">
              <w:t>що</w:t>
            </w:r>
            <w:proofErr w:type="spellEnd"/>
            <w:r w:rsidRPr="00667BB3">
              <w:t xml:space="preserve"> </w:t>
            </w:r>
            <w:proofErr w:type="spellStart"/>
            <w:r w:rsidRPr="00667BB3">
              <w:t>перебувають</w:t>
            </w:r>
            <w:proofErr w:type="spellEnd"/>
            <w:r w:rsidRPr="00667BB3">
              <w:t xml:space="preserve"> в </w:t>
            </w:r>
            <w:proofErr w:type="spellStart"/>
            <w:r w:rsidRPr="00667BB3">
              <w:t>експлуатації</w:t>
            </w:r>
            <w:proofErr w:type="spellEnd"/>
            <w:r w:rsidRPr="00667BB3">
              <w:t>.</w:t>
            </w:r>
            <w:r w:rsidRPr="00667BB3">
              <w:br/>
              <w:t xml:space="preserve">3. </w:t>
            </w:r>
            <w:proofErr w:type="spellStart"/>
            <w:r w:rsidRPr="00667BB3">
              <w:t>Знання</w:t>
            </w:r>
            <w:proofErr w:type="spellEnd"/>
            <w:r w:rsidRPr="00667BB3">
              <w:t xml:space="preserve"> </w:t>
            </w:r>
            <w:proofErr w:type="spellStart"/>
            <w:r w:rsidRPr="00667BB3">
              <w:t>організаційних</w:t>
            </w:r>
            <w:proofErr w:type="spellEnd"/>
            <w:r w:rsidRPr="00667BB3">
              <w:t xml:space="preserve"> </w:t>
            </w:r>
            <w:proofErr w:type="spellStart"/>
            <w:r w:rsidRPr="00667BB3">
              <w:t>аспектів</w:t>
            </w:r>
            <w:proofErr w:type="spellEnd"/>
            <w:r w:rsidRPr="00667BB3">
              <w:t xml:space="preserve">, а </w:t>
            </w:r>
            <w:proofErr w:type="spellStart"/>
            <w:r w:rsidRPr="00667BB3">
              <w:t>саме</w:t>
            </w:r>
            <w:proofErr w:type="spellEnd"/>
            <w:r w:rsidRPr="00667BB3">
              <w:t>:</w:t>
            </w:r>
            <w:r w:rsidRPr="00667BB3">
              <w:br/>
            </w:r>
            <w:proofErr w:type="spellStart"/>
            <w:r w:rsidRPr="00667BB3">
              <w:t>процедури</w:t>
            </w:r>
            <w:proofErr w:type="spellEnd"/>
            <w:r w:rsidRPr="00667BB3">
              <w:t xml:space="preserve"> </w:t>
            </w:r>
            <w:proofErr w:type="spellStart"/>
            <w:r w:rsidRPr="00667BB3">
              <w:t>повірки</w:t>
            </w:r>
            <w:proofErr w:type="spellEnd"/>
            <w:r w:rsidRPr="00667BB3">
              <w:t xml:space="preserve"> </w:t>
            </w:r>
            <w:proofErr w:type="spellStart"/>
            <w:r w:rsidRPr="00667BB3">
              <w:t>засобів</w:t>
            </w:r>
            <w:proofErr w:type="spellEnd"/>
            <w:r w:rsidRPr="00667BB3">
              <w:t xml:space="preserve"> </w:t>
            </w:r>
            <w:proofErr w:type="spellStart"/>
            <w:r w:rsidRPr="00667BB3">
              <w:t>вимірювальної</w:t>
            </w:r>
            <w:proofErr w:type="spellEnd"/>
            <w:r w:rsidRPr="00667BB3">
              <w:t xml:space="preserve"> </w:t>
            </w:r>
            <w:proofErr w:type="spellStart"/>
            <w:r w:rsidRPr="00667BB3">
              <w:t>техніки</w:t>
            </w:r>
            <w:proofErr w:type="spellEnd"/>
            <w:r w:rsidRPr="00667BB3">
              <w:t>;</w:t>
            </w:r>
            <w:r w:rsidRPr="00667BB3">
              <w:br/>
            </w:r>
            <w:proofErr w:type="spellStart"/>
            <w:r w:rsidRPr="00667BB3">
              <w:t>правильності</w:t>
            </w:r>
            <w:proofErr w:type="spellEnd"/>
            <w:r w:rsidRPr="00667BB3">
              <w:t xml:space="preserve"> </w:t>
            </w:r>
            <w:proofErr w:type="spellStart"/>
            <w:r w:rsidRPr="00667BB3">
              <w:t>вибору</w:t>
            </w:r>
            <w:proofErr w:type="spellEnd"/>
            <w:r w:rsidRPr="00667BB3">
              <w:t xml:space="preserve"> та </w:t>
            </w:r>
            <w:proofErr w:type="spellStart"/>
            <w:r w:rsidRPr="00667BB3">
              <w:t>застосування</w:t>
            </w:r>
            <w:proofErr w:type="spellEnd"/>
            <w:r w:rsidRPr="00667BB3">
              <w:t xml:space="preserve"> </w:t>
            </w:r>
            <w:proofErr w:type="spellStart"/>
            <w:r w:rsidRPr="00667BB3">
              <w:t>еталонів</w:t>
            </w:r>
            <w:proofErr w:type="spellEnd"/>
            <w:r w:rsidRPr="00667BB3">
              <w:t>;</w:t>
            </w:r>
            <w:r w:rsidRPr="00667BB3">
              <w:br/>
            </w:r>
            <w:proofErr w:type="spellStart"/>
            <w:r w:rsidRPr="00667BB3">
              <w:t>складання</w:t>
            </w:r>
            <w:proofErr w:type="spellEnd"/>
            <w:r w:rsidRPr="00667BB3">
              <w:t xml:space="preserve"> </w:t>
            </w:r>
            <w:proofErr w:type="spellStart"/>
            <w:r w:rsidRPr="00667BB3">
              <w:t>протоколів</w:t>
            </w:r>
            <w:proofErr w:type="spellEnd"/>
            <w:r w:rsidRPr="00667BB3">
              <w:t xml:space="preserve"> та </w:t>
            </w:r>
            <w:proofErr w:type="spellStart"/>
            <w:r w:rsidRPr="00667BB3">
              <w:t>оформлення</w:t>
            </w:r>
            <w:proofErr w:type="spellEnd"/>
            <w:r w:rsidRPr="00667BB3">
              <w:t xml:space="preserve"> </w:t>
            </w:r>
            <w:proofErr w:type="spellStart"/>
            <w:r w:rsidRPr="00667BB3">
              <w:t>результатів</w:t>
            </w:r>
            <w:proofErr w:type="spellEnd"/>
            <w:r w:rsidRPr="00667BB3">
              <w:t xml:space="preserve"> </w:t>
            </w:r>
            <w:proofErr w:type="spellStart"/>
            <w:r w:rsidRPr="00667BB3">
              <w:t>повірки</w:t>
            </w:r>
            <w:proofErr w:type="spellEnd"/>
            <w:r w:rsidRPr="00667BB3">
              <w:t>.</w:t>
            </w:r>
            <w:r w:rsidRPr="00667BB3">
              <w:br/>
            </w:r>
            <w:r w:rsidRPr="00667BB3">
              <w:lastRenderedPageBreak/>
              <w:t xml:space="preserve">Аудитор </w:t>
            </w:r>
            <w:proofErr w:type="spellStart"/>
            <w:r w:rsidRPr="00667BB3">
              <w:t>з</w:t>
            </w:r>
            <w:proofErr w:type="spellEnd"/>
            <w:r w:rsidRPr="00667BB3">
              <w:t xml:space="preserve"> </w:t>
            </w:r>
            <w:proofErr w:type="spellStart"/>
            <w:r w:rsidRPr="00667BB3">
              <w:t>метрології</w:t>
            </w:r>
            <w:proofErr w:type="spellEnd"/>
            <w:r w:rsidRPr="00667BB3">
              <w:t xml:space="preserve"> повинен знати та </w:t>
            </w:r>
            <w:proofErr w:type="spellStart"/>
            <w:r w:rsidRPr="00667BB3">
              <w:t>застосовувати</w:t>
            </w:r>
            <w:proofErr w:type="spellEnd"/>
            <w:r w:rsidRPr="00667BB3">
              <w:t xml:space="preserve"> у </w:t>
            </w:r>
            <w:proofErr w:type="spellStart"/>
            <w:r w:rsidRPr="00667BB3">
              <w:t>своїй</w:t>
            </w:r>
            <w:proofErr w:type="spellEnd"/>
            <w:r w:rsidRPr="00667BB3">
              <w:t xml:space="preserve"> </w:t>
            </w:r>
            <w:proofErr w:type="spellStart"/>
            <w:r w:rsidRPr="00667BB3">
              <w:t>діяльності</w:t>
            </w:r>
            <w:proofErr w:type="spellEnd"/>
            <w:r w:rsidRPr="00667BB3">
              <w:t>:</w:t>
            </w:r>
            <w:r w:rsidRPr="00667BB3">
              <w:br/>
            </w:r>
            <w:proofErr w:type="spellStart"/>
            <w:r w:rsidRPr="00667BB3">
              <w:t>законодавство</w:t>
            </w:r>
            <w:proofErr w:type="spellEnd"/>
            <w:r w:rsidRPr="00667BB3">
              <w:t xml:space="preserve"> України у </w:t>
            </w:r>
            <w:proofErr w:type="spellStart"/>
            <w:r w:rsidRPr="00667BB3">
              <w:t>сфері</w:t>
            </w:r>
            <w:proofErr w:type="spellEnd"/>
            <w:r w:rsidRPr="00667BB3">
              <w:t xml:space="preserve"> </w:t>
            </w:r>
            <w:proofErr w:type="spellStart"/>
            <w:r w:rsidRPr="00667BB3">
              <w:t>метрології</w:t>
            </w:r>
            <w:proofErr w:type="spellEnd"/>
            <w:r w:rsidRPr="00667BB3">
              <w:t xml:space="preserve"> та </w:t>
            </w:r>
            <w:proofErr w:type="spellStart"/>
            <w:r w:rsidRPr="00667BB3">
              <w:t>метрологічної</w:t>
            </w:r>
            <w:proofErr w:type="spellEnd"/>
            <w:r w:rsidRPr="00667BB3">
              <w:t xml:space="preserve"> </w:t>
            </w:r>
            <w:proofErr w:type="spellStart"/>
            <w:r w:rsidRPr="00667BB3">
              <w:t>діяльності</w:t>
            </w:r>
            <w:proofErr w:type="spellEnd"/>
            <w:r w:rsidRPr="00667BB3">
              <w:t>;</w:t>
            </w:r>
            <w:r w:rsidRPr="00667BB3">
              <w:br/>
            </w:r>
            <w:proofErr w:type="spellStart"/>
            <w:r w:rsidRPr="00667BB3">
              <w:t>критерії</w:t>
            </w:r>
            <w:proofErr w:type="spellEnd"/>
            <w:r w:rsidRPr="00667BB3">
              <w:t xml:space="preserve"> </w:t>
            </w:r>
            <w:proofErr w:type="spellStart"/>
            <w:r w:rsidRPr="00667BB3">
              <w:t>уповноваження</w:t>
            </w:r>
            <w:proofErr w:type="spellEnd"/>
            <w:r w:rsidRPr="00667BB3">
              <w:t xml:space="preserve">, порядок </w:t>
            </w:r>
            <w:proofErr w:type="spellStart"/>
            <w:r w:rsidRPr="00667BB3">
              <w:t>уповноваження</w:t>
            </w:r>
            <w:proofErr w:type="spellEnd"/>
            <w:r w:rsidRPr="00667BB3">
              <w:t xml:space="preserve"> та </w:t>
            </w:r>
            <w:proofErr w:type="spellStart"/>
            <w:r w:rsidRPr="00667BB3">
              <w:t>проведення</w:t>
            </w:r>
            <w:proofErr w:type="spellEnd"/>
            <w:r w:rsidRPr="00667BB3">
              <w:t xml:space="preserve"> </w:t>
            </w:r>
            <w:proofErr w:type="spellStart"/>
            <w:r w:rsidRPr="00667BB3">
              <w:t>моніторингу</w:t>
            </w:r>
            <w:proofErr w:type="spellEnd"/>
            <w:r w:rsidRPr="00667BB3">
              <w:t xml:space="preserve"> </w:t>
            </w:r>
            <w:proofErr w:type="spellStart"/>
            <w:r w:rsidRPr="00667BB3">
              <w:t>відповідності</w:t>
            </w:r>
            <w:proofErr w:type="spellEnd"/>
            <w:r w:rsidRPr="00667BB3">
              <w:t xml:space="preserve"> </w:t>
            </w:r>
            <w:proofErr w:type="spellStart"/>
            <w:r w:rsidRPr="00667BB3">
              <w:t>уповноважених</w:t>
            </w:r>
            <w:proofErr w:type="spellEnd"/>
            <w:r w:rsidRPr="00667BB3">
              <w:t xml:space="preserve"> </w:t>
            </w:r>
            <w:proofErr w:type="spellStart"/>
            <w:r w:rsidRPr="00667BB3">
              <w:t>організацій</w:t>
            </w:r>
            <w:proofErr w:type="spellEnd"/>
            <w:r w:rsidRPr="00667BB3">
              <w:t xml:space="preserve"> </w:t>
            </w:r>
            <w:proofErr w:type="spellStart"/>
            <w:r w:rsidRPr="00667BB3">
              <w:t>вимогам</w:t>
            </w:r>
            <w:proofErr w:type="spellEnd"/>
            <w:r w:rsidRPr="00667BB3">
              <w:t xml:space="preserve"> Закону України "Про </w:t>
            </w:r>
            <w:proofErr w:type="spellStart"/>
            <w:r w:rsidRPr="00667BB3">
              <w:t>метрологію</w:t>
            </w:r>
            <w:proofErr w:type="spellEnd"/>
            <w:r w:rsidRPr="00667BB3">
              <w:t xml:space="preserve"> та </w:t>
            </w:r>
            <w:proofErr w:type="spellStart"/>
            <w:r w:rsidRPr="00667BB3">
              <w:t>метрологічну</w:t>
            </w:r>
            <w:proofErr w:type="spellEnd"/>
            <w:r w:rsidRPr="00667BB3">
              <w:t xml:space="preserve"> </w:t>
            </w:r>
            <w:proofErr w:type="spellStart"/>
            <w:r w:rsidRPr="00667BB3">
              <w:t>діяльність</w:t>
            </w:r>
            <w:proofErr w:type="spellEnd"/>
            <w:r w:rsidRPr="00667BB3">
              <w:t>";</w:t>
            </w:r>
            <w:r w:rsidRPr="00667BB3">
              <w:br/>
            </w:r>
            <w:proofErr w:type="spellStart"/>
            <w:r w:rsidRPr="00667BB3">
              <w:t>міжнародні</w:t>
            </w:r>
            <w:proofErr w:type="spellEnd"/>
            <w:r w:rsidRPr="00667BB3">
              <w:t xml:space="preserve"> та </w:t>
            </w:r>
            <w:proofErr w:type="spellStart"/>
            <w:r w:rsidRPr="00667BB3">
              <w:t>європейські</w:t>
            </w:r>
            <w:proofErr w:type="spellEnd"/>
            <w:r w:rsidRPr="00667BB3">
              <w:t xml:space="preserve"> </w:t>
            </w:r>
            <w:proofErr w:type="spellStart"/>
            <w:r w:rsidRPr="00667BB3">
              <w:t>вимоги</w:t>
            </w:r>
            <w:proofErr w:type="spellEnd"/>
            <w:r w:rsidRPr="00667BB3">
              <w:t xml:space="preserve"> у </w:t>
            </w:r>
            <w:proofErr w:type="spellStart"/>
            <w:r w:rsidRPr="00667BB3">
              <w:t>сфері</w:t>
            </w:r>
            <w:proofErr w:type="spellEnd"/>
            <w:r w:rsidRPr="00667BB3">
              <w:t xml:space="preserve"> </w:t>
            </w:r>
            <w:proofErr w:type="spellStart"/>
            <w:r w:rsidRPr="00667BB3">
              <w:t>метрології</w:t>
            </w:r>
            <w:proofErr w:type="spellEnd"/>
            <w:r w:rsidRPr="00667BB3">
              <w:t xml:space="preserve">, у тому </w:t>
            </w:r>
            <w:proofErr w:type="spellStart"/>
            <w:r w:rsidRPr="00667BB3">
              <w:t>числі</w:t>
            </w:r>
            <w:proofErr w:type="spellEnd"/>
            <w:r w:rsidRPr="00667BB3">
              <w:t xml:space="preserve"> </w:t>
            </w:r>
            <w:proofErr w:type="spellStart"/>
            <w:r w:rsidRPr="00667BB3">
              <w:t>положення</w:t>
            </w:r>
            <w:proofErr w:type="spellEnd"/>
            <w:r w:rsidRPr="00667BB3">
              <w:t xml:space="preserve"> </w:t>
            </w:r>
            <w:proofErr w:type="spellStart"/>
            <w:r w:rsidRPr="00667BB3">
              <w:t>міжнародних</w:t>
            </w:r>
            <w:proofErr w:type="spellEnd"/>
            <w:r w:rsidRPr="00667BB3">
              <w:t xml:space="preserve"> </w:t>
            </w:r>
            <w:proofErr w:type="spellStart"/>
            <w:r w:rsidRPr="00667BB3">
              <w:t>документів</w:t>
            </w:r>
            <w:proofErr w:type="spellEnd"/>
            <w:r w:rsidRPr="00667BB3">
              <w:t xml:space="preserve"> </w:t>
            </w:r>
            <w:proofErr w:type="spellStart"/>
            <w:r w:rsidRPr="00667BB3">
              <w:t>законодавчо</w:t>
            </w:r>
            <w:proofErr w:type="spellEnd"/>
            <w:r w:rsidRPr="00667BB3">
              <w:t xml:space="preserve"> </w:t>
            </w:r>
            <w:proofErr w:type="spellStart"/>
            <w:r w:rsidRPr="00667BB3">
              <w:t>регульованої</w:t>
            </w:r>
            <w:proofErr w:type="spellEnd"/>
            <w:r w:rsidRPr="00667BB3">
              <w:t xml:space="preserve"> </w:t>
            </w:r>
            <w:proofErr w:type="spellStart"/>
            <w:r w:rsidRPr="00667BB3">
              <w:t>метрології</w:t>
            </w:r>
            <w:proofErr w:type="spellEnd"/>
          </w:p>
        </w:tc>
      </w:tr>
      <w:tr w:rsidR="00325CB9" w:rsidRPr="00667BB3" w:rsidTr="00325CB9">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lastRenderedPageBreak/>
              <w:t>5</w:t>
            </w:r>
          </w:p>
        </w:tc>
        <w:tc>
          <w:tcPr>
            <w:tcW w:w="12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pPr>
            <w:proofErr w:type="spellStart"/>
            <w:r w:rsidRPr="00667BB3">
              <w:t>Спеціальні</w:t>
            </w:r>
            <w:proofErr w:type="spellEnd"/>
            <w:r w:rsidRPr="00667BB3">
              <w:t xml:space="preserve"> </w:t>
            </w:r>
            <w:proofErr w:type="spellStart"/>
            <w:r w:rsidRPr="00667BB3">
              <w:t>знання</w:t>
            </w:r>
            <w:proofErr w:type="spellEnd"/>
          </w:p>
        </w:tc>
        <w:tc>
          <w:tcPr>
            <w:tcW w:w="350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pPr>
            <w:proofErr w:type="spellStart"/>
            <w:r w:rsidRPr="00667BB3">
              <w:t>Визначення</w:t>
            </w:r>
            <w:proofErr w:type="spellEnd"/>
            <w:r w:rsidRPr="00667BB3">
              <w:t xml:space="preserve"> характеристик </w:t>
            </w:r>
            <w:proofErr w:type="spellStart"/>
            <w:r w:rsidRPr="00667BB3">
              <w:t>похибок</w:t>
            </w:r>
            <w:proofErr w:type="spellEnd"/>
            <w:r w:rsidRPr="00667BB3">
              <w:t xml:space="preserve"> та </w:t>
            </w:r>
            <w:proofErr w:type="spellStart"/>
            <w:r w:rsidRPr="00667BB3">
              <w:t>оцінки</w:t>
            </w:r>
            <w:proofErr w:type="spellEnd"/>
            <w:r w:rsidRPr="00667BB3">
              <w:t xml:space="preserve"> </w:t>
            </w:r>
            <w:proofErr w:type="spellStart"/>
            <w:r w:rsidRPr="00667BB3">
              <w:t>невизначеності</w:t>
            </w:r>
            <w:proofErr w:type="spellEnd"/>
            <w:r w:rsidRPr="00667BB3">
              <w:t xml:space="preserve"> </w:t>
            </w:r>
            <w:proofErr w:type="spellStart"/>
            <w:r w:rsidRPr="00667BB3">
              <w:t>вимірювань</w:t>
            </w:r>
            <w:proofErr w:type="spellEnd"/>
            <w:r w:rsidRPr="00667BB3">
              <w:t>.</w:t>
            </w:r>
            <w:r w:rsidRPr="00667BB3">
              <w:br/>
              <w:t xml:space="preserve">Процедура </w:t>
            </w:r>
            <w:proofErr w:type="spellStart"/>
            <w:r w:rsidRPr="00667BB3">
              <w:t>проведення</w:t>
            </w:r>
            <w:proofErr w:type="spellEnd"/>
            <w:r w:rsidRPr="00667BB3">
              <w:t xml:space="preserve"> </w:t>
            </w:r>
            <w:proofErr w:type="spellStart"/>
            <w:r w:rsidRPr="00667BB3">
              <w:t>звірення</w:t>
            </w:r>
            <w:proofErr w:type="spellEnd"/>
            <w:r w:rsidRPr="00667BB3">
              <w:t xml:space="preserve"> </w:t>
            </w:r>
            <w:proofErr w:type="spellStart"/>
            <w:r w:rsidRPr="00667BB3">
              <w:t>еталонів</w:t>
            </w:r>
            <w:proofErr w:type="spellEnd"/>
            <w:r w:rsidRPr="00667BB3">
              <w:t>.</w:t>
            </w:r>
            <w:r w:rsidRPr="00667BB3">
              <w:br/>
            </w:r>
            <w:proofErr w:type="spellStart"/>
            <w:r w:rsidRPr="00667BB3">
              <w:t>Метрологічна</w:t>
            </w:r>
            <w:proofErr w:type="spellEnd"/>
            <w:r w:rsidRPr="00667BB3">
              <w:t xml:space="preserve"> </w:t>
            </w:r>
            <w:proofErr w:type="spellStart"/>
            <w:r w:rsidRPr="00667BB3">
              <w:t>простежуваність</w:t>
            </w:r>
            <w:proofErr w:type="spellEnd"/>
            <w:r w:rsidRPr="00667BB3">
              <w:t>.</w:t>
            </w:r>
            <w:r w:rsidRPr="00667BB3">
              <w:br/>
            </w:r>
            <w:proofErr w:type="spellStart"/>
            <w:r w:rsidRPr="00667BB3">
              <w:t>Методи</w:t>
            </w:r>
            <w:proofErr w:type="spellEnd"/>
            <w:r w:rsidRPr="00667BB3">
              <w:t xml:space="preserve"> </w:t>
            </w:r>
            <w:proofErr w:type="spellStart"/>
            <w:r w:rsidRPr="00667BB3">
              <w:t>здійснення</w:t>
            </w:r>
            <w:proofErr w:type="spellEnd"/>
            <w:r w:rsidRPr="00667BB3">
              <w:t xml:space="preserve"> аудиту систем </w:t>
            </w:r>
            <w:proofErr w:type="spellStart"/>
            <w:r w:rsidRPr="00667BB3">
              <w:t>управління</w:t>
            </w:r>
            <w:proofErr w:type="spellEnd"/>
            <w:r w:rsidRPr="00667BB3">
              <w:t xml:space="preserve"> </w:t>
            </w:r>
            <w:proofErr w:type="spellStart"/>
            <w:r w:rsidRPr="00667BB3">
              <w:t>якістю</w:t>
            </w:r>
            <w:proofErr w:type="spellEnd"/>
          </w:p>
        </w:tc>
      </w:tr>
    </w:tbl>
    <w:p w:rsidR="00325CB9" w:rsidRPr="00667BB3" w:rsidRDefault="00325CB9" w:rsidP="00325CB9">
      <w:pPr>
        <w:rPr>
          <w:lang w:val="uk-UA"/>
        </w:rPr>
      </w:pPr>
      <w:r w:rsidRPr="00667BB3">
        <w:rPr>
          <w:lang w:val="uk-UA"/>
        </w:rPr>
        <w:br w:type="textWrapping" w:clear="all"/>
      </w:r>
    </w:p>
    <w:p w:rsidR="00325CB9" w:rsidRPr="00667BB3" w:rsidRDefault="00325CB9" w:rsidP="00325CB9">
      <w:pPr>
        <w:pStyle w:val="a3"/>
        <w:jc w:val="both"/>
        <w:rPr>
          <w:lang w:val="uk-UA"/>
        </w:rPr>
      </w:pPr>
      <w:r w:rsidRPr="00667BB3">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CB9" w:rsidRPr="00667BB3" w:rsidTr="00325CB9">
        <w:trPr>
          <w:tblCellSpacing w:w="22" w:type="dxa"/>
        </w:trPr>
        <w:tc>
          <w:tcPr>
            <w:tcW w:w="5000" w:type="pct"/>
            <w:hideMark/>
          </w:tcPr>
          <w:p w:rsidR="00325CB9" w:rsidRPr="00667BB3" w:rsidRDefault="00325CB9">
            <w:pPr>
              <w:pStyle w:val="a3"/>
            </w:pPr>
            <w:proofErr w:type="spellStart"/>
            <w:r w:rsidRPr="00667BB3">
              <w:t>Додаток</w:t>
            </w:r>
            <w:proofErr w:type="spellEnd"/>
            <w:r w:rsidRPr="00667BB3">
              <w:t xml:space="preserve"> 2</w:t>
            </w:r>
            <w:r w:rsidRPr="00667BB3">
              <w:br/>
              <w:t xml:space="preserve">до Порядку </w:t>
            </w:r>
            <w:proofErr w:type="spellStart"/>
            <w:r w:rsidRPr="00667BB3">
              <w:t>атестації</w:t>
            </w:r>
            <w:proofErr w:type="spellEnd"/>
            <w:r w:rsidRPr="00667BB3">
              <w:t xml:space="preserve"> </w:t>
            </w:r>
            <w:proofErr w:type="spellStart"/>
            <w:r w:rsidRPr="00667BB3">
              <w:t>аудиторів</w:t>
            </w:r>
            <w:proofErr w:type="spellEnd"/>
            <w:r w:rsidRPr="00667BB3">
              <w:t xml:space="preserve"> </w:t>
            </w:r>
            <w:proofErr w:type="spellStart"/>
            <w:r w:rsidRPr="00667BB3">
              <w:t>з</w:t>
            </w:r>
            <w:proofErr w:type="spellEnd"/>
            <w:r w:rsidRPr="00667BB3">
              <w:t xml:space="preserve"> </w:t>
            </w:r>
            <w:proofErr w:type="spellStart"/>
            <w:r w:rsidRPr="00667BB3">
              <w:t>метрології</w:t>
            </w:r>
            <w:proofErr w:type="spellEnd"/>
            <w:r w:rsidRPr="00667BB3">
              <w:br/>
              <w:t xml:space="preserve">(пункт 5 </w:t>
            </w:r>
            <w:proofErr w:type="spellStart"/>
            <w:r w:rsidRPr="00667BB3">
              <w:t>розділу</w:t>
            </w:r>
            <w:proofErr w:type="spellEnd"/>
            <w:r w:rsidRPr="00667BB3">
              <w:t xml:space="preserve"> I)</w:t>
            </w:r>
          </w:p>
        </w:tc>
      </w:tr>
    </w:tbl>
    <w:p w:rsidR="00325CB9" w:rsidRPr="00667BB3" w:rsidRDefault="00325CB9" w:rsidP="00325CB9">
      <w:pPr>
        <w:pStyle w:val="a3"/>
        <w:jc w:val="both"/>
        <w:rPr>
          <w:lang w:val="uk-UA"/>
        </w:rPr>
      </w:pPr>
      <w:r w:rsidRPr="00667BB3">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CB9" w:rsidRPr="00667BB3" w:rsidTr="00325CB9">
        <w:trPr>
          <w:tblCellSpacing w:w="22" w:type="dxa"/>
        </w:trPr>
        <w:tc>
          <w:tcPr>
            <w:tcW w:w="5000" w:type="pct"/>
            <w:hideMark/>
          </w:tcPr>
          <w:p w:rsidR="00325CB9" w:rsidRPr="00667BB3" w:rsidRDefault="00325CB9">
            <w:pPr>
              <w:pStyle w:val="a3"/>
            </w:pPr>
            <w:proofErr w:type="spellStart"/>
            <w:r w:rsidRPr="00667BB3">
              <w:t>Міністерство</w:t>
            </w:r>
            <w:proofErr w:type="spellEnd"/>
            <w:r w:rsidRPr="00667BB3">
              <w:t xml:space="preserve"> </w:t>
            </w:r>
            <w:proofErr w:type="spellStart"/>
            <w:r w:rsidRPr="00667BB3">
              <w:t>економічного</w:t>
            </w:r>
            <w:proofErr w:type="spellEnd"/>
            <w:r w:rsidRPr="00667BB3">
              <w:t xml:space="preserve"> </w:t>
            </w:r>
            <w:proofErr w:type="spellStart"/>
            <w:r w:rsidRPr="00667BB3">
              <w:t>розвитку</w:t>
            </w:r>
            <w:proofErr w:type="spellEnd"/>
            <w:r w:rsidRPr="00667BB3">
              <w:t xml:space="preserve"> </w:t>
            </w:r>
            <w:proofErr w:type="spellStart"/>
            <w:r w:rsidRPr="00667BB3">
              <w:t>і</w:t>
            </w:r>
            <w:proofErr w:type="spellEnd"/>
            <w:r w:rsidRPr="00667BB3">
              <w:t xml:space="preserve"> </w:t>
            </w:r>
            <w:proofErr w:type="spellStart"/>
            <w:r w:rsidRPr="00667BB3">
              <w:t>торгівлі</w:t>
            </w:r>
            <w:proofErr w:type="spellEnd"/>
            <w:r w:rsidRPr="00667BB3">
              <w:t xml:space="preserve"> України</w:t>
            </w:r>
          </w:p>
        </w:tc>
      </w:tr>
    </w:tbl>
    <w:p w:rsidR="00325CB9" w:rsidRPr="00667BB3" w:rsidRDefault="00325CB9" w:rsidP="00325CB9">
      <w:pPr>
        <w:pStyle w:val="a3"/>
        <w:jc w:val="both"/>
        <w:rPr>
          <w:lang w:val="uk-UA"/>
        </w:rPr>
      </w:pPr>
      <w:r w:rsidRPr="00667BB3">
        <w:rPr>
          <w:lang w:val="uk-UA"/>
        </w:rPr>
        <w:br w:type="textWrapping" w:clear="all"/>
      </w:r>
    </w:p>
    <w:p w:rsidR="00325CB9" w:rsidRPr="00667BB3" w:rsidRDefault="00325CB9" w:rsidP="00325CB9">
      <w:pPr>
        <w:pStyle w:val="3"/>
        <w:jc w:val="center"/>
        <w:rPr>
          <w:lang w:val="uk-UA"/>
        </w:rPr>
      </w:pPr>
      <w:r w:rsidRPr="00667BB3">
        <w:rPr>
          <w:lang w:val="uk-UA"/>
        </w:rPr>
        <w:t>ЗАЯВКА</w:t>
      </w:r>
      <w:r w:rsidRPr="00667BB3">
        <w:rPr>
          <w:lang w:val="uk-UA"/>
        </w:rPr>
        <w:br/>
        <w:t>на атестацію</w:t>
      </w:r>
    </w:p>
    <w:tbl>
      <w:tblPr>
        <w:tblW w:w="10500" w:type="dxa"/>
        <w:jc w:val="center"/>
        <w:tblCellSpacing w:w="22" w:type="dxa"/>
        <w:tblCellMar>
          <w:top w:w="60" w:type="dxa"/>
          <w:left w:w="60" w:type="dxa"/>
          <w:bottom w:w="60" w:type="dxa"/>
          <w:right w:w="60" w:type="dxa"/>
        </w:tblCellMar>
        <w:tblLook w:val="04A0"/>
      </w:tblPr>
      <w:tblGrid>
        <w:gridCol w:w="2658"/>
        <w:gridCol w:w="7842"/>
      </w:tblGrid>
      <w:tr w:rsidR="00325CB9" w:rsidRPr="00667BB3" w:rsidTr="00325CB9">
        <w:trPr>
          <w:tblCellSpacing w:w="22" w:type="dxa"/>
          <w:jc w:val="center"/>
        </w:trPr>
        <w:tc>
          <w:tcPr>
            <w:tcW w:w="5000" w:type="pct"/>
            <w:gridSpan w:val="2"/>
            <w:hideMark/>
          </w:tcPr>
          <w:p w:rsidR="00325CB9" w:rsidRPr="00667BB3" w:rsidRDefault="00325CB9">
            <w:pPr>
              <w:pStyle w:val="a3"/>
              <w:jc w:val="both"/>
              <w:rPr>
                <w:sz w:val="20"/>
                <w:szCs w:val="20"/>
              </w:rPr>
            </w:pPr>
            <w:r w:rsidRPr="00667BB3">
              <w:rPr>
                <w:b/>
                <w:bCs/>
              </w:rPr>
              <w:t>_____________________________________________________________________________________</w:t>
            </w:r>
            <w:r w:rsidRPr="00667BB3">
              <w:br/>
            </w:r>
            <w:r w:rsidRPr="00667BB3">
              <w:rPr>
                <w:sz w:val="20"/>
                <w:szCs w:val="20"/>
              </w:rPr>
              <w:t xml:space="preserve">                                     (кандидата в </w:t>
            </w:r>
            <w:proofErr w:type="spellStart"/>
            <w:r w:rsidRPr="00667BB3">
              <w:rPr>
                <w:sz w:val="20"/>
                <w:szCs w:val="20"/>
              </w:rPr>
              <w:t>аудитори</w:t>
            </w:r>
            <w:proofErr w:type="spellEnd"/>
            <w:r w:rsidRPr="00667BB3">
              <w:rPr>
                <w:sz w:val="20"/>
                <w:szCs w:val="20"/>
              </w:rPr>
              <w:t xml:space="preserve"> </w:t>
            </w:r>
            <w:proofErr w:type="spellStart"/>
            <w:r w:rsidRPr="00667BB3">
              <w:rPr>
                <w:sz w:val="20"/>
                <w:szCs w:val="20"/>
              </w:rPr>
              <w:t>з</w:t>
            </w:r>
            <w:proofErr w:type="spellEnd"/>
            <w:r w:rsidRPr="00667BB3">
              <w:rPr>
                <w:sz w:val="20"/>
                <w:szCs w:val="20"/>
              </w:rPr>
              <w:t xml:space="preserve"> </w:t>
            </w:r>
            <w:proofErr w:type="spellStart"/>
            <w:r w:rsidRPr="00667BB3">
              <w:rPr>
                <w:sz w:val="20"/>
                <w:szCs w:val="20"/>
              </w:rPr>
              <w:t>метрології</w:t>
            </w:r>
            <w:proofErr w:type="spellEnd"/>
            <w:r w:rsidRPr="00667BB3">
              <w:rPr>
                <w:sz w:val="20"/>
                <w:szCs w:val="20"/>
              </w:rPr>
              <w:t xml:space="preserve"> / аудитора </w:t>
            </w:r>
            <w:proofErr w:type="spellStart"/>
            <w:r w:rsidRPr="00667BB3">
              <w:rPr>
                <w:sz w:val="20"/>
                <w:szCs w:val="20"/>
              </w:rPr>
              <w:t>з</w:t>
            </w:r>
            <w:proofErr w:type="spellEnd"/>
            <w:r w:rsidRPr="00667BB3">
              <w:rPr>
                <w:sz w:val="20"/>
                <w:szCs w:val="20"/>
              </w:rPr>
              <w:t xml:space="preserve"> </w:t>
            </w:r>
            <w:proofErr w:type="spellStart"/>
            <w:r w:rsidRPr="00667BB3">
              <w:rPr>
                <w:sz w:val="20"/>
                <w:szCs w:val="20"/>
              </w:rPr>
              <w:t>метрології</w:t>
            </w:r>
            <w:proofErr w:type="spellEnd"/>
            <w:r w:rsidRPr="00667BB3">
              <w:rPr>
                <w:sz w:val="20"/>
                <w:szCs w:val="20"/>
              </w:rPr>
              <w:t xml:space="preserve"> (</w:t>
            </w:r>
            <w:proofErr w:type="spellStart"/>
            <w:r w:rsidRPr="00667BB3">
              <w:rPr>
                <w:sz w:val="20"/>
                <w:szCs w:val="20"/>
              </w:rPr>
              <w:t>зазначити</w:t>
            </w:r>
            <w:proofErr w:type="spellEnd"/>
            <w:r w:rsidRPr="00667BB3">
              <w:rPr>
                <w:sz w:val="20"/>
                <w:szCs w:val="20"/>
              </w:rPr>
              <w:t xml:space="preserve"> </w:t>
            </w:r>
            <w:proofErr w:type="spellStart"/>
            <w:r w:rsidRPr="00667BB3">
              <w:rPr>
                <w:sz w:val="20"/>
                <w:szCs w:val="20"/>
              </w:rPr>
              <w:t>необхідне</w:t>
            </w:r>
            <w:proofErr w:type="spellEnd"/>
            <w:r w:rsidRPr="00667BB3">
              <w:rPr>
                <w:sz w:val="20"/>
                <w:szCs w:val="20"/>
              </w:rPr>
              <w:t>))</w:t>
            </w:r>
          </w:p>
          <w:p w:rsidR="00325CB9" w:rsidRPr="00667BB3" w:rsidRDefault="00325CB9">
            <w:pPr>
              <w:pStyle w:val="a3"/>
              <w:jc w:val="both"/>
              <w:rPr>
                <w:sz w:val="20"/>
                <w:szCs w:val="20"/>
              </w:rPr>
            </w:pPr>
            <w:r w:rsidRPr="00667BB3">
              <w:t xml:space="preserve">Прошу провести </w:t>
            </w:r>
            <w:proofErr w:type="spellStart"/>
            <w:r w:rsidRPr="00667BB3">
              <w:t>атестацію</w:t>
            </w:r>
            <w:proofErr w:type="spellEnd"/>
            <w:r w:rsidRPr="00667BB3">
              <w:t xml:space="preserve"> _____________________________________________________________</w:t>
            </w:r>
            <w:r w:rsidRPr="00667BB3">
              <w:br/>
            </w:r>
            <w:r w:rsidRPr="00667BB3">
              <w:rPr>
                <w:sz w:val="20"/>
                <w:szCs w:val="20"/>
              </w:rPr>
              <w:t>                                                                                                           (</w:t>
            </w:r>
            <w:proofErr w:type="spellStart"/>
            <w:r w:rsidRPr="00667BB3">
              <w:rPr>
                <w:sz w:val="20"/>
                <w:szCs w:val="20"/>
              </w:rPr>
              <w:t>прізвище</w:t>
            </w:r>
            <w:proofErr w:type="spellEnd"/>
            <w:r w:rsidRPr="00667BB3">
              <w:rPr>
                <w:sz w:val="20"/>
                <w:szCs w:val="20"/>
              </w:rPr>
              <w:t xml:space="preserve">, </w:t>
            </w:r>
            <w:proofErr w:type="spellStart"/>
            <w:r w:rsidRPr="00667BB3">
              <w:rPr>
                <w:sz w:val="20"/>
                <w:szCs w:val="20"/>
              </w:rPr>
              <w:t>ім'я</w:t>
            </w:r>
            <w:proofErr w:type="spellEnd"/>
            <w:r w:rsidRPr="00667BB3">
              <w:rPr>
                <w:sz w:val="20"/>
                <w:szCs w:val="20"/>
              </w:rPr>
              <w:t xml:space="preserve">, по </w:t>
            </w:r>
            <w:proofErr w:type="spellStart"/>
            <w:r w:rsidRPr="00667BB3">
              <w:rPr>
                <w:sz w:val="20"/>
                <w:szCs w:val="20"/>
              </w:rPr>
              <w:t>батькові</w:t>
            </w:r>
            <w:proofErr w:type="spellEnd"/>
            <w:r w:rsidRPr="00667BB3">
              <w:rPr>
                <w:sz w:val="20"/>
                <w:szCs w:val="20"/>
              </w:rPr>
              <w:t>)</w:t>
            </w:r>
            <w:r w:rsidRPr="00667BB3">
              <w:rPr>
                <w:sz w:val="20"/>
                <w:szCs w:val="20"/>
              </w:rPr>
              <w:br/>
            </w:r>
            <w:r w:rsidRPr="00667BB3">
              <w:t xml:space="preserve">як аудитора </w:t>
            </w:r>
            <w:proofErr w:type="spellStart"/>
            <w:r w:rsidRPr="00667BB3">
              <w:t>з</w:t>
            </w:r>
            <w:proofErr w:type="spellEnd"/>
            <w:r w:rsidRPr="00667BB3">
              <w:t xml:space="preserve"> </w:t>
            </w:r>
            <w:proofErr w:type="spellStart"/>
            <w:r w:rsidRPr="00667BB3">
              <w:t>метрології</w:t>
            </w:r>
            <w:proofErr w:type="spellEnd"/>
            <w:r w:rsidRPr="00667BB3">
              <w:t xml:space="preserve"> на </w:t>
            </w:r>
            <w:proofErr w:type="spellStart"/>
            <w:r w:rsidRPr="00667BB3">
              <w:t>виконання</w:t>
            </w:r>
            <w:proofErr w:type="spellEnd"/>
            <w:r w:rsidRPr="00667BB3">
              <w:t xml:space="preserve"> </w:t>
            </w:r>
            <w:proofErr w:type="spellStart"/>
            <w:r w:rsidRPr="00667BB3">
              <w:t>робіт</w:t>
            </w:r>
            <w:proofErr w:type="spellEnd"/>
            <w:r w:rsidRPr="00667BB3">
              <w:t xml:space="preserve"> </w:t>
            </w:r>
            <w:proofErr w:type="spellStart"/>
            <w:r w:rsidRPr="00667BB3">
              <w:t>з</w:t>
            </w:r>
            <w:proofErr w:type="spellEnd"/>
            <w:r w:rsidRPr="00667BB3">
              <w:t xml:space="preserve"> </w:t>
            </w:r>
            <w:proofErr w:type="spellStart"/>
            <w:r w:rsidRPr="00667BB3">
              <w:t>уповноваження</w:t>
            </w:r>
            <w:proofErr w:type="spellEnd"/>
            <w:r w:rsidRPr="00667BB3">
              <w:t xml:space="preserve"> на </w:t>
            </w:r>
            <w:proofErr w:type="spellStart"/>
            <w:r w:rsidRPr="00667BB3">
              <w:t>проведення</w:t>
            </w:r>
            <w:proofErr w:type="spellEnd"/>
            <w:r w:rsidRPr="00667BB3">
              <w:t xml:space="preserve"> </w:t>
            </w:r>
            <w:proofErr w:type="spellStart"/>
            <w:r w:rsidRPr="00667BB3">
              <w:t>повірки</w:t>
            </w:r>
            <w:proofErr w:type="spellEnd"/>
            <w:r w:rsidRPr="00667BB3">
              <w:t xml:space="preserve"> </w:t>
            </w:r>
            <w:proofErr w:type="spellStart"/>
            <w:r w:rsidRPr="00667BB3">
              <w:t>законодавчо</w:t>
            </w:r>
            <w:proofErr w:type="spellEnd"/>
            <w:r w:rsidRPr="00667BB3">
              <w:t xml:space="preserve"> </w:t>
            </w:r>
            <w:proofErr w:type="spellStart"/>
            <w:r w:rsidRPr="00667BB3">
              <w:t>регульованих</w:t>
            </w:r>
            <w:proofErr w:type="spellEnd"/>
            <w:r w:rsidRPr="00667BB3">
              <w:t xml:space="preserve"> </w:t>
            </w:r>
            <w:proofErr w:type="spellStart"/>
            <w:r w:rsidRPr="00667BB3">
              <w:t>засобів</w:t>
            </w:r>
            <w:proofErr w:type="spellEnd"/>
            <w:r w:rsidRPr="00667BB3">
              <w:t xml:space="preserve"> </w:t>
            </w:r>
            <w:proofErr w:type="spellStart"/>
            <w:r w:rsidRPr="00667BB3">
              <w:t>вимірювальної</w:t>
            </w:r>
            <w:proofErr w:type="spellEnd"/>
            <w:r w:rsidRPr="00667BB3">
              <w:t xml:space="preserve"> </w:t>
            </w:r>
            <w:proofErr w:type="spellStart"/>
            <w:r w:rsidRPr="00667BB3">
              <w:t>техніки</w:t>
            </w:r>
            <w:proofErr w:type="spellEnd"/>
            <w:r w:rsidRPr="00667BB3">
              <w:t xml:space="preserve">, </w:t>
            </w:r>
            <w:proofErr w:type="spellStart"/>
            <w:r w:rsidRPr="00667BB3">
              <w:t>що</w:t>
            </w:r>
            <w:proofErr w:type="spellEnd"/>
            <w:r w:rsidRPr="00667BB3">
              <w:t xml:space="preserve"> </w:t>
            </w:r>
            <w:proofErr w:type="spellStart"/>
            <w:r w:rsidRPr="00667BB3">
              <w:t>перебувають</w:t>
            </w:r>
            <w:proofErr w:type="spellEnd"/>
            <w:r w:rsidRPr="00667BB3">
              <w:t xml:space="preserve"> в </w:t>
            </w:r>
            <w:proofErr w:type="spellStart"/>
            <w:r w:rsidRPr="00667BB3">
              <w:t>експлуатації</w:t>
            </w:r>
            <w:proofErr w:type="spellEnd"/>
            <w:r w:rsidRPr="00667BB3">
              <w:t xml:space="preserve">, за </w:t>
            </w:r>
            <w:proofErr w:type="spellStart"/>
            <w:r w:rsidRPr="00667BB3">
              <w:t>категоріями</w:t>
            </w:r>
            <w:proofErr w:type="spellEnd"/>
            <w:r w:rsidRPr="00667BB3">
              <w:t>:</w:t>
            </w:r>
            <w:r w:rsidRPr="00667BB3">
              <w:br/>
              <w:t>_____________________________________________________________________________________</w:t>
            </w:r>
            <w:r w:rsidRPr="00667BB3">
              <w:br/>
            </w:r>
            <w:r w:rsidRPr="00667BB3">
              <w:rPr>
                <w:sz w:val="20"/>
                <w:szCs w:val="20"/>
              </w:rPr>
              <w:t>                                  (</w:t>
            </w:r>
            <w:proofErr w:type="spellStart"/>
            <w:r w:rsidRPr="00667BB3">
              <w:rPr>
                <w:sz w:val="20"/>
                <w:szCs w:val="20"/>
              </w:rPr>
              <w:t>найменування</w:t>
            </w:r>
            <w:proofErr w:type="spellEnd"/>
            <w:r w:rsidRPr="00667BB3">
              <w:rPr>
                <w:sz w:val="20"/>
                <w:szCs w:val="20"/>
              </w:rPr>
              <w:t xml:space="preserve"> </w:t>
            </w:r>
            <w:proofErr w:type="spellStart"/>
            <w:r w:rsidRPr="00667BB3">
              <w:rPr>
                <w:sz w:val="20"/>
                <w:szCs w:val="20"/>
              </w:rPr>
              <w:t>категорії</w:t>
            </w:r>
            <w:proofErr w:type="spellEnd"/>
            <w:r w:rsidRPr="00667BB3">
              <w:rPr>
                <w:sz w:val="20"/>
                <w:szCs w:val="20"/>
              </w:rPr>
              <w:t xml:space="preserve"> </w:t>
            </w:r>
            <w:proofErr w:type="spellStart"/>
            <w:r w:rsidRPr="00667BB3">
              <w:rPr>
                <w:sz w:val="20"/>
                <w:szCs w:val="20"/>
              </w:rPr>
              <w:t>законодавчо</w:t>
            </w:r>
            <w:proofErr w:type="spellEnd"/>
            <w:r w:rsidRPr="00667BB3">
              <w:rPr>
                <w:sz w:val="20"/>
                <w:szCs w:val="20"/>
              </w:rPr>
              <w:t xml:space="preserve"> </w:t>
            </w:r>
            <w:proofErr w:type="spellStart"/>
            <w:r w:rsidRPr="00667BB3">
              <w:rPr>
                <w:sz w:val="20"/>
                <w:szCs w:val="20"/>
              </w:rPr>
              <w:t>регульованих</w:t>
            </w:r>
            <w:proofErr w:type="spellEnd"/>
            <w:r w:rsidRPr="00667BB3">
              <w:rPr>
                <w:sz w:val="20"/>
                <w:szCs w:val="20"/>
              </w:rPr>
              <w:t xml:space="preserve"> </w:t>
            </w:r>
            <w:proofErr w:type="spellStart"/>
            <w:r w:rsidRPr="00667BB3">
              <w:rPr>
                <w:sz w:val="20"/>
                <w:szCs w:val="20"/>
              </w:rPr>
              <w:t>засобів</w:t>
            </w:r>
            <w:proofErr w:type="spellEnd"/>
            <w:r w:rsidRPr="00667BB3">
              <w:rPr>
                <w:sz w:val="20"/>
                <w:szCs w:val="20"/>
              </w:rPr>
              <w:t xml:space="preserve"> </w:t>
            </w:r>
            <w:proofErr w:type="spellStart"/>
            <w:r w:rsidRPr="00667BB3">
              <w:rPr>
                <w:sz w:val="20"/>
                <w:szCs w:val="20"/>
              </w:rPr>
              <w:t>вимірювальної</w:t>
            </w:r>
            <w:proofErr w:type="spellEnd"/>
            <w:r w:rsidRPr="00667BB3">
              <w:rPr>
                <w:sz w:val="20"/>
                <w:szCs w:val="20"/>
              </w:rPr>
              <w:t xml:space="preserve"> </w:t>
            </w:r>
            <w:proofErr w:type="spellStart"/>
            <w:r w:rsidRPr="00667BB3">
              <w:rPr>
                <w:sz w:val="20"/>
                <w:szCs w:val="20"/>
              </w:rPr>
              <w:t>техніки</w:t>
            </w:r>
            <w:proofErr w:type="spellEnd"/>
            <w:r w:rsidRPr="00667BB3">
              <w:rPr>
                <w:sz w:val="20"/>
                <w:szCs w:val="20"/>
              </w:rPr>
              <w:t>)</w:t>
            </w:r>
            <w:r w:rsidRPr="00667BB3">
              <w:rPr>
                <w:sz w:val="20"/>
                <w:szCs w:val="20"/>
              </w:rPr>
              <w:br/>
            </w:r>
            <w:r w:rsidRPr="00667BB3">
              <w:t>_____________________________________________________________________________________</w:t>
            </w:r>
            <w:r w:rsidRPr="00667BB3">
              <w:br/>
            </w:r>
            <w:r w:rsidRPr="00667BB3">
              <w:rPr>
                <w:sz w:val="20"/>
                <w:szCs w:val="20"/>
              </w:rPr>
              <w:t>                                                    (</w:t>
            </w:r>
            <w:proofErr w:type="spellStart"/>
            <w:r w:rsidRPr="00667BB3">
              <w:rPr>
                <w:sz w:val="20"/>
                <w:szCs w:val="20"/>
              </w:rPr>
              <w:t>місце</w:t>
            </w:r>
            <w:proofErr w:type="spellEnd"/>
            <w:r w:rsidRPr="00667BB3">
              <w:rPr>
                <w:sz w:val="20"/>
                <w:szCs w:val="20"/>
              </w:rPr>
              <w:t xml:space="preserve"> </w:t>
            </w:r>
            <w:proofErr w:type="spellStart"/>
            <w:r w:rsidRPr="00667BB3">
              <w:rPr>
                <w:sz w:val="20"/>
                <w:szCs w:val="20"/>
              </w:rPr>
              <w:t>проживання</w:t>
            </w:r>
            <w:proofErr w:type="spellEnd"/>
            <w:r w:rsidRPr="00667BB3">
              <w:rPr>
                <w:sz w:val="20"/>
                <w:szCs w:val="20"/>
              </w:rPr>
              <w:t xml:space="preserve">, телефон, факс, адреса </w:t>
            </w:r>
            <w:proofErr w:type="spellStart"/>
            <w:r w:rsidRPr="00667BB3">
              <w:rPr>
                <w:sz w:val="20"/>
                <w:szCs w:val="20"/>
              </w:rPr>
              <w:t>електронної</w:t>
            </w:r>
            <w:proofErr w:type="spellEnd"/>
            <w:r w:rsidRPr="00667BB3">
              <w:rPr>
                <w:sz w:val="20"/>
                <w:szCs w:val="20"/>
              </w:rPr>
              <w:t xml:space="preserve"> </w:t>
            </w:r>
            <w:proofErr w:type="spellStart"/>
            <w:r w:rsidRPr="00667BB3">
              <w:rPr>
                <w:sz w:val="20"/>
                <w:szCs w:val="20"/>
              </w:rPr>
              <w:t>пошти</w:t>
            </w:r>
            <w:proofErr w:type="spellEnd"/>
            <w:r w:rsidRPr="00667BB3">
              <w:rPr>
                <w:sz w:val="20"/>
                <w:szCs w:val="20"/>
              </w:rPr>
              <w:t>)</w:t>
            </w:r>
            <w:r w:rsidRPr="00667BB3">
              <w:rPr>
                <w:sz w:val="20"/>
                <w:szCs w:val="20"/>
              </w:rPr>
              <w:br/>
            </w:r>
            <w:r w:rsidRPr="00667BB3">
              <w:t>_____________________________________________________________________________________</w:t>
            </w:r>
            <w:r w:rsidRPr="00667BB3">
              <w:br/>
            </w:r>
            <w:r w:rsidRPr="00667BB3">
              <w:rPr>
                <w:sz w:val="20"/>
                <w:szCs w:val="20"/>
              </w:rPr>
              <w:t xml:space="preserve">                                  (посада, </w:t>
            </w:r>
            <w:proofErr w:type="spellStart"/>
            <w:r w:rsidRPr="00667BB3">
              <w:rPr>
                <w:sz w:val="20"/>
                <w:szCs w:val="20"/>
              </w:rPr>
              <w:t>найменування</w:t>
            </w:r>
            <w:proofErr w:type="spellEnd"/>
            <w:r w:rsidRPr="00667BB3">
              <w:rPr>
                <w:sz w:val="20"/>
                <w:szCs w:val="20"/>
              </w:rPr>
              <w:t xml:space="preserve">, </w:t>
            </w:r>
            <w:proofErr w:type="spellStart"/>
            <w:r w:rsidRPr="00667BB3">
              <w:rPr>
                <w:sz w:val="20"/>
                <w:szCs w:val="20"/>
              </w:rPr>
              <w:t>місцезнаходження</w:t>
            </w:r>
            <w:proofErr w:type="spellEnd"/>
            <w:r w:rsidRPr="00667BB3">
              <w:rPr>
                <w:sz w:val="20"/>
                <w:szCs w:val="20"/>
              </w:rPr>
              <w:t xml:space="preserve"> підприємства, установи, </w:t>
            </w:r>
            <w:proofErr w:type="spellStart"/>
            <w:r w:rsidRPr="00667BB3">
              <w:rPr>
                <w:sz w:val="20"/>
                <w:szCs w:val="20"/>
              </w:rPr>
              <w:t>організації</w:t>
            </w:r>
            <w:proofErr w:type="spellEnd"/>
            <w:r w:rsidRPr="00667BB3">
              <w:rPr>
                <w:sz w:val="20"/>
                <w:szCs w:val="20"/>
              </w:rPr>
              <w:t>)*</w:t>
            </w:r>
          </w:p>
          <w:p w:rsidR="00325CB9" w:rsidRPr="00667BB3" w:rsidRDefault="00325CB9">
            <w:pPr>
              <w:pStyle w:val="a3"/>
              <w:jc w:val="both"/>
            </w:pPr>
            <w:proofErr w:type="spellStart"/>
            <w:r w:rsidRPr="00667BB3">
              <w:lastRenderedPageBreak/>
              <w:t>Додатки</w:t>
            </w:r>
            <w:proofErr w:type="spellEnd"/>
            <w:r w:rsidRPr="00667BB3">
              <w:t xml:space="preserve">. </w:t>
            </w:r>
            <w:proofErr w:type="spellStart"/>
            <w:r w:rsidRPr="00667BB3">
              <w:t>Документи</w:t>
            </w:r>
            <w:proofErr w:type="spellEnd"/>
            <w:r w:rsidRPr="00667BB3">
              <w:t xml:space="preserve"> </w:t>
            </w:r>
            <w:proofErr w:type="spellStart"/>
            <w:r w:rsidRPr="00667BB3">
              <w:t>згідно</w:t>
            </w:r>
            <w:proofErr w:type="spellEnd"/>
            <w:r w:rsidRPr="00667BB3">
              <w:t xml:space="preserve"> </w:t>
            </w:r>
            <w:proofErr w:type="spellStart"/>
            <w:r w:rsidRPr="00667BB3">
              <w:t>з</w:t>
            </w:r>
            <w:proofErr w:type="spellEnd"/>
            <w:r w:rsidRPr="00667BB3">
              <w:t xml:space="preserve"> пунктом 5 </w:t>
            </w:r>
            <w:proofErr w:type="spellStart"/>
            <w:r w:rsidRPr="00667BB3">
              <w:t>розділу</w:t>
            </w:r>
            <w:proofErr w:type="spellEnd"/>
            <w:r w:rsidRPr="00667BB3">
              <w:t xml:space="preserve"> I Порядку </w:t>
            </w:r>
            <w:proofErr w:type="spellStart"/>
            <w:r w:rsidRPr="00667BB3">
              <w:t>атестації</w:t>
            </w:r>
            <w:proofErr w:type="spellEnd"/>
            <w:r w:rsidRPr="00667BB3">
              <w:t xml:space="preserve"> </w:t>
            </w:r>
            <w:proofErr w:type="spellStart"/>
            <w:r w:rsidRPr="00667BB3">
              <w:t>аудиторів</w:t>
            </w:r>
            <w:proofErr w:type="spellEnd"/>
            <w:r w:rsidRPr="00667BB3">
              <w:t xml:space="preserve"> </w:t>
            </w:r>
            <w:proofErr w:type="spellStart"/>
            <w:r w:rsidRPr="00667BB3">
              <w:t>з</w:t>
            </w:r>
            <w:proofErr w:type="spellEnd"/>
            <w:r w:rsidRPr="00667BB3">
              <w:t xml:space="preserve"> </w:t>
            </w:r>
            <w:proofErr w:type="spellStart"/>
            <w:r w:rsidRPr="00667BB3">
              <w:t>метрології</w:t>
            </w:r>
            <w:proofErr w:type="spellEnd"/>
            <w:r w:rsidRPr="00667BB3">
              <w:t xml:space="preserve">, затвердженого наказом </w:t>
            </w:r>
            <w:proofErr w:type="spellStart"/>
            <w:r w:rsidRPr="00667BB3">
              <w:t>Міністерства</w:t>
            </w:r>
            <w:proofErr w:type="spellEnd"/>
            <w:r w:rsidRPr="00667BB3">
              <w:t xml:space="preserve"> </w:t>
            </w:r>
            <w:proofErr w:type="spellStart"/>
            <w:r w:rsidRPr="00667BB3">
              <w:t>економічного</w:t>
            </w:r>
            <w:proofErr w:type="spellEnd"/>
            <w:r w:rsidRPr="00667BB3">
              <w:t xml:space="preserve"> </w:t>
            </w:r>
            <w:proofErr w:type="spellStart"/>
            <w:r w:rsidRPr="00667BB3">
              <w:t>розвитку</w:t>
            </w:r>
            <w:proofErr w:type="spellEnd"/>
            <w:r w:rsidRPr="00667BB3">
              <w:t xml:space="preserve"> </w:t>
            </w:r>
            <w:proofErr w:type="spellStart"/>
            <w:r w:rsidRPr="00667BB3">
              <w:t>і</w:t>
            </w:r>
            <w:proofErr w:type="spellEnd"/>
            <w:r w:rsidRPr="00667BB3">
              <w:t xml:space="preserve"> </w:t>
            </w:r>
            <w:proofErr w:type="spellStart"/>
            <w:r w:rsidRPr="00667BB3">
              <w:t>торгівлі</w:t>
            </w:r>
            <w:proofErr w:type="spellEnd"/>
            <w:r w:rsidRPr="00667BB3">
              <w:t xml:space="preserve"> України </w:t>
            </w:r>
            <w:proofErr w:type="spellStart"/>
            <w:r w:rsidRPr="00667BB3">
              <w:t>від</w:t>
            </w:r>
            <w:proofErr w:type="spellEnd"/>
            <w:r w:rsidRPr="00667BB3">
              <w:t xml:space="preserve"> 29 </w:t>
            </w:r>
            <w:proofErr w:type="spellStart"/>
            <w:r w:rsidRPr="00667BB3">
              <w:t>серпня</w:t>
            </w:r>
            <w:proofErr w:type="spellEnd"/>
            <w:r w:rsidRPr="00667BB3">
              <w:t xml:space="preserve"> 2016 року N 1413.</w:t>
            </w:r>
          </w:p>
        </w:tc>
      </w:tr>
      <w:tr w:rsidR="00325CB9" w:rsidRPr="00667BB3" w:rsidTr="00325CB9">
        <w:trPr>
          <w:tblCellSpacing w:w="22" w:type="dxa"/>
          <w:jc w:val="center"/>
        </w:trPr>
        <w:tc>
          <w:tcPr>
            <w:tcW w:w="1250" w:type="pct"/>
            <w:hideMark/>
          </w:tcPr>
          <w:p w:rsidR="00325CB9" w:rsidRPr="00667BB3" w:rsidRDefault="00325CB9">
            <w:pPr>
              <w:pStyle w:val="a3"/>
              <w:jc w:val="both"/>
            </w:pPr>
            <w:r w:rsidRPr="00667BB3">
              <w:lastRenderedPageBreak/>
              <w:t>________________</w:t>
            </w:r>
            <w:r w:rsidRPr="00667BB3">
              <w:br/>
            </w:r>
            <w:r w:rsidRPr="00667BB3">
              <w:rPr>
                <w:sz w:val="20"/>
                <w:szCs w:val="20"/>
              </w:rPr>
              <w:t>               (дата)</w:t>
            </w:r>
          </w:p>
        </w:tc>
        <w:tc>
          <w:tcPr>
            <w:tcW w:w="3750" w:type="pct"/>
            <w:hideMark/>
          </w:tcPr>
          <w:p w:rsidR="00325CB9" w:rsidRPr="00667BB3" w:rsidRDefault="00325CB9">
            <w:pPr>
              <w:pStyle w:val="a3"/>
              <w:jc w:val="center"/>
            </w:pPr>
            <w:r w:rsidRPr="00667BB3">
              <w:t>___________________________________________________</w:t>
            </w:r>
            <w:r w:rsidRPr="00667BB3">
              <w:br/>
            </w:r>
            <w:r w:rsidRPr="00667BB3">
              <w:rPr>
                <w:sz w:val="20"/>
                <w:szCs w:val="20"/>
              </w:rPr>
              <w:t>(</w:t>
            </w:r>
            <w:proofErr w:type="spellStart"/>
            <w:r w:rsidRPr="00667BB3">
              <w:rPr>
                <w:sz w:val="20"/>
                <w:szCs w:val="20"/>
              </w:rPr>
              <w:t>підпис</w:t>
            </w:r>
            <w:proofErr w:type="spellEnd"/>
            <w:r w:rsidRPr="00667BB3">
              <w:rPr>
                <w:sz w:val="20"/>
                <w:szCs w:val="20"/>
              </w:rPr>
              <w:t xml:space="preserve"> кандидата в </w:t>
            </w:r>
            <w:proofErr w:type="spellStart"/>
            <w:r w:rsidRPr="00667BB3">
              <w:rPr>
                <w:sz w:val="20"/>
                <w:szCs w:val="20"/>
              </w:rPr>
              <w:t>аудитори</w:t>
            </w:r>
            <w:proofErr w:type="spellEnd"/>
            <w:r w:rsidRPr="00667BB3">
              <w:rPr>
                <w:sz w:val="20"/>
                <w:szCs w:val="20"/>
              </w:rPr>
              <w:t xml:space="preserve"> </w:t>
            </w:r>
            <w:proofErr w:type="spellStart"/>
            <w:r w:rsidRPr="00667BB3">
              <w:rPr>
                <w:sz w:val="20"/>
                <w:szCs w:val="20"/>
              </w:rPr>
              <w:t>з</w:t>
            </w:r>
            <w:proofErr w:type="spellEnd"/>
            <w:r w:rsidRPr="00667BB3">
              <w:rPr>
                <w:sz w:val="20"/>
                <w:szCs w:val="20"/>
              </w:rPr>
              <w:t xml:space="preserve"> </w:t>
            </w:r>
            <w:proofErr w:type="spellStart"/>
            <w:r w:rsidRPr="00667BB3">
              <w:rPr>
                <w:sz w:val="20"/>
                <w:szCs w:val="20"/>
              </w:rPr>
              <w:t>метрології</w:t>
            </w:r>
            <w:proofErr w:type="spellEnd"/>
            <w:r w:rsidRPr="00667BB3">
              <w:rPr>
                <w:sz w:val="20"/>
                <w:szCs w:val="20"/>
              </w:rPr>
              <w:t xml:space="preserve"> / аудитора </w:t>
            </w:r>
            <w:proofErr w:type="spellStart"/>
            <w:r w:rsidRPr="00667BB3">
              <w:rPr>
                <w:sz w:val="20"/>
                <w:szCs w:val="20"/>
              </w:rPr>
              <w:t>з</w:t>
            </w:r>
            <w:proofErr w:type="spellEnd"/>
            <w:r w:rsidRPr="00667BB3">
              <w:rPr>
                <w:sz w:val="20"/>
                <w:szCs w:val="20"/>
              </w:rPr>
              <w:t xml:space="preserve"> </w:t>
            </w:r>
            <w:proofErr w:type="spellStart"/>
            <w:r w:rsidRPr="00667BB3">
              <w:rPr>
                <w:sz w:val="20"/>
                <w:szCs w:val="20"/>
              </w:rPr>
              <w:t>метрології</w:t>
            </w:r>
            <w:proofErr w:type="spellEnd"/>
            <w:r w:rsidRPr="00667BB3">
              <w:rPr>
                <w:sz w:val="20"/>
                <w:szCs w:val="20"/>
              </w:rPr>
              <w:t>)</w:t>
            </w:r>
          </w:p>
        </w:tc>
      </w:tr>
    </w:tbl>
    <w:p w:rsidR="00325CB9" w:rsidRPr="00667BB3" w:rsidRDefault="00325CB9" w:rsidP="00325CB9">
      <w:pPr>
        <w:rPr>
          <w:lang w:val="uk-UA"/>
        </w:rPr>
      </w:pPr>
      <w:r w:rsidRPr="00667BB3">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2647"/>
        <w:gridCol w:w="1593"/>
        <w:gridCol w:w="6260"/>
      </w:tblGrid>
      <w:tr w:rsidR="00325CB9" w:rsidRPr="00667BB3" w:rsidTr="00325CB9">
        <w:trPr>
          <w:tblCellSpacing w:w="22" w:type="dxa"/>
          <w:jc w:val="center"/>
        </w:trPr>
        <w:tc>
          <w:tcPr>
            <w:tcW w:w="1250" w:type="pct"/>
            <w:hideMark/>
          </w:tcPr>
          <w:p w:rsidR="00325CB9" w:rsidRPr="00667BB3" w:rsidRDefault="00325CB9">
            <w:pPr>
              <w:pStyle w:val="a3"/>
              <w:jc w:val="both"/>
            </w:pPr>
            <w:proofErr w:type="spellStart"/>
            <w:r w:rsidRPr="00667BB3">
              <w:t>Керівник</w:t>
            </w:r>
            <w:proofErr w:type="spellEnd"/>
            <w:r w:rsidRPr="00667BB3">
              <w:t xml:space="preserve"> </w:t>
            </w:r>
            <w:proofErr w:type="spellStart"/>
            <w:r w:rsidRPr="00667BB3">
              <w:t>організації</w:t>
            </w:r>
            <w:proofErr w:type="spellEnd"/>
            <w:r w:rsidRPr="00667BB3">
              <w:t>*</w:t>
            </w:r>
          </w:p>
        </w:tc>
        <w:tc>
          <w:tcPr>
            <w:tcW w:w="750" w:type="pct"/>
            <w:hideMark/>
          </w:tcPr>
          <w:p w:rsidR="00325CB9" w:rsidRPr="00667BB3" w:rsidRDefault="00325CB9">
            <w:pPr>
              <w:pStyle w:val="a3"/>
              <w:jc w:val="center"/>
            </w:pPr>
            <w:r w:rsidRPr="00667BB3">
              <w:t>________</w:t>
            </w:r>
            <w:r w:rsidRPr="00667BB3">
              <w:br/>
            </w:r>
            <w:r w:rsidRPr="00667BB3">
              <w:rPr>
                <w:sz w:val="20"/>
                <w:szCs w:val="20"/>
              </w:rPr>
              <w:t>(</w:t>
            </w:r>
            <w:proofErr w:type="spellStart"/>
            <w:r w:rsidRPr="00667BB3">
              <w:rPr>
                <w:sz w:val="20"/>
                <w:szCs w:val="20"/>
              </w:rPr>
              <w:t>підпис</w:t>
            </w:r>
            <w:proofErr w:type="spellEnd"/>
            <w:r w:rsidRPr="00667BB3">
              <w:rPr>
                <w:sz w:val="20"/>
                <w:szCs w:val="20"/>
              </w:rPr>
              <w:t>)</w:t>
            </w:r>
          </w:p>
        </w:tc>
        <w:tc>
          <w:tcPr>
            <w:tcW w:w="3000" w:type="pct"/>
            <w:hideMark/>
          </w:tcPr>
          <w:p w:rsidR="00325CB9" w:rsidRPr="00667BB3" w:rsidRDefault="00325CB9">
            <w:pPr>
              <w:pStyle w:val="a3"/>
              <w:jc w:val="center"/>
            </w:pPr>
            <w:r w:rsidRPr="00667BB3">
              <w:t>_______________________________________________</w:t>
            </w:r>
            <w:r w:rsidRPr="00667BB3">
              <w:br/>
            </w:r>
            <w:r w:rsidRPr="00667BB3">
              <w:rPr>
                <w:sz w:val="20"/>
                <w:szCs w:val="20"/>
              </w:rPr>
              <w:t>(</w:t>
            </w:r>
            <w:proofErr w:type="spellStart"/>
            <w:r w:rsidRPr="00667BB3">
              <w:rPr>
                <w:sz w:val="20"/>
                <w:szCs w:val="20"/>
              </w:rPr>
              <w:t>ініціали</w:t>
            </w:r>
            <w:proofErr w:type="spellEnd"/>
            <w:r w:rsidRPr="00667BB3">
              <w:rPr>
                <w:sz w:val="20"/>
                <w:szCs w:val="20"/>
              </w:rPr>
              <w:t xml:space="preserve">, </w:t>
            </w:r>
            <w:proofErr w:type="spellStart"/>
            <w:r w:rsidRPr="00667BB3">
              <w:rPr>
                <w:sz w:val="20"/>
                <w:szCs w:val="20"/>
              </w:rPr>
              <w:t>прізвище</w:t>
            </w:r>
            <w:proofErr w:type="spellEnd"/>
            <w:r w:rsidRPr="00667BB3">
              <w:rPr>
                <w:sz w:val="20"/>
                <w:szCs w:val="20"/>
              </w:rPr>
              <w:t>)</w:t>
            </w:r>
          </w:p>
        </w:tc>
      </w:tr>
      <w:tr w:rsidR="00325CB9" w:rsidRPr="00667BB3" w:rsidTr="00325CB9">
        <w:trPr>
          <w:tblCellSpacing w:w="22" w:type="dxa"/>
          <w:jc w:val="center"/>
        </w:trPr>
        <w:tc>
          <w:tcPr>
            <w:tcW w:w="1250" w:type="pct"/>
            <w:hideMark/>
          </w:tcPr>
          <w:p w:rsidR="00325CB9" w:rsidRPr="00667BB3" w:rsidRDefault="00325CB9">
            <w:pPr>
              <w:pStyle w:val="a3"/>
              <w:jc w:val="both"/>
            </w:pPr>
            <w:proofErr w:type="spellStart"/>
            <w:r w:rsidRPr="00667BB3">
              <w:t>Головний</w:t>
            </w:r>
            <w:proofErr w:type="spellEnd"/>
            <w:r w:rsidRPr="00667BB3">
              <w:t xml:space="preserve"> бухгалтер*</w:t>
            </w:r>
          </w:p>
        </w:tc>
        <w:tc>
          <w:tcPr>
            <w:tcW w:w="750" w:type="pct"/>
            <w:hideMark/>
          </w:tcPr>
          <w:p w:rsidR="00325CB9" w:rsidRPr="00667BB3" w:rsidRDefault="00325CB9">
            <w:pPr>
              <w:pStyle w:val="a3"/>
              <w:jc w:val="center"/>
            </w:pPr>
            <w:r w:rsidRPr="00667BB3">
              <w:t>________</w:t>
            </w:r>
            <w:r w:rsidRPr="00667BB3">
              <w:br/>
            </w:r>
            <w:r w:rsidRPr="00667BB3">
              <w:rPr>
                <w:sz w:val="20"/>
                <w:szCs w:val="20"/>
              </w:rPr>
              <w:t>(</w:t>
            </w:r>
            <w:proofErr w:type="spellStart"/>
            <w:r w:rsidRPr="00667BB3">
              <w:rPr>
                <w:sz w:val="20"/>
                <w:szCs w:val="20"/>
              </w:rPr>
              <w:t>підпис</w:t>
            </w:r>
            <w:proofErr w:type="spellEnd"/>
            <w:r w:rsidRPr="00667BB3">
              <w:rPr>
                <w:sz w:val="20"/>
                <w:szCs w:val="20"/>
              </w:rPr>
              <w:t>)</w:t>
            </w:r>
          </w:p>
        </w:tc>
        <w:tc>
          <w:tcPr>
            <w:tcW w:w="3000" w:type="pct"/>
            <w:hideMark/>
          </w:tcPr>
          <w:p w:rsidR="00325CB9" w:rsidRPr="00667BB3" w:rsidRDefault="00325CB9">
            <w:pPr>
              <w:pStyle w:val="a3"/>
              <w:jc w:val="center"/>
            </w:pPr>
            <w:r w:rsidRPr="00667BB3">
              <w:t>_______________________________________________</w:t>
            </w:r>
            <w:r w:rsidRPr="00667BB3">
              <w:br/>
            </w:r>
            <w:r w:rsidRPr="00667BB3">
              <w:rPr>
                <w:sz w:val="20"/>
                <w:szCs w:val="20"/>
              </w:rPr>
              <w:t>(</w:t>
            </w:r>
            <w:proofErr w:type="spellStart"/>
            <w:r w:rsidRPr="00667BB3">
              <w:rPr>
                <w:sz w:val="20"/>
                <w:szCs w:val="20"/>
              </w:rPr>
              <w:t>ініціали</w:t>
            </w:r>
            <w:proofErr w:type="spellEnd"/>
            <w:r w:rsidRPr="00667BB3">
              <w:rPr>
                <w:sz w:val="20"/>
                <w:szCs w:val="20"/>
              </w:rPr>
              <w:t xml:space="preserve">, </w:t>
            </w:r>
            <w:proofErr w:type="spellStart"/>
            <w:r w:rsidRPr="00667BB3">
              <w:rPr>
                <w:sz w:val="20"/>
                <w:szCs w:val="20"/>
              </w:rPr>
              <w:t>прізвище</w:t>
            </w:r>
            <w:proofErr w:type="spellEnd"/>
            <w:r w:rsidRPr="00667BB3">
              <w:rPr>
                <w:sz w:val="20"/>
                <w:szCs w:val="20"/>
              </w:rPr>
              <w:t>)</w:t>
            </w:r>
          </w:p>
        </w:tc>
      </w:tr>
      <w:tr w:rsidR="00325CB9" w:rsidRPr="00667BB3" w:rsidTr="00325CB9">
        <w:trPr>
          <w:tblCellSpacing w:w="22" w:type="dxa"/>
          <w:jc w:val="center"/>
        </w:trPr>
        <w:tc>
          <w:tcPr>
            <w:tcW w:w="5000" w:type="pct"/>
            <w:gridSpan w:val="3"/>
            <w:hideMark/>
          </w:tcPr>
          <w:p w:rsidR="00325CB9" w:rsidRPr="00667BB3" w:rsidRDefault="00325CB9">
            <w:pPr>
              <w:pStyle w:val="a3"/>
              <w:jc w:val="both"/>
              <w:rPr>
                <w:sz w:val="20"/>
                <w:szCs w:val="20"/>
              </w:rPr>
            </w:pPr>
            <w:r w:rsidRPr="00667BB3">
              <w:t>М. П.</w:t>
            </w:r>
            <w:r w:rsidRPr="00667BB3">
              <w:br/>
            </w:r>
            <w:r w:rsidRPr="00667BB3">
              <w:rPr>
                <w:sz w:val="20"/>
                <w:szCs w:val="20"/>
              </w:rPr>
              <w:t xml:space="preserve">(за </w:t>
            </w:r>
            <w:proofErr w:type="spellStart"/>
            <w:r w:rsidRPr="00667BB3">
              <w:rPr>
                <w:sz w:val="20"/>
                <w:szCs w:val="20"/>
              </w:rPr>
              <w:t>наявності</w:t>
            </w:r>
            <w:proofErr w:type="spellEnd"/>
            <w:r w:rsidRPr="00667BB3">
              <w:rPr>
                <w:sz w:val="20"/>
                <w:szCs w:val="20"/>
              </w:rPr>
              <w:t>)</w:t>
            </w:r>
          </w:p>
          <w:p w:rsidR="00325CB9" w:rsidRPr="00667BB3" w:rsidRDefault="00325CB9">
            <w:pPr>
              <w:pStyle w:val="a3"/>
              <w:jc w:val="both"/>
            </w:pPr>
            <w:r w:rsidRPr="00667BB3">
              <w:t>____________</w:t>
            </w:r>
            <w:r w:rsidRPr="00667BB3">
              <w:br/>
              <w:t>*</w:t>
            </w:r>
            <w:r w:rsidRPr="00667BB3">
              <w:rPr>
                <w:sz w:val="20"/>
                <w:szCs w:val="20"/>
              </w:rPr>
              <w:t xml:space="preserve"> </w:t>
            </w:r>
            <w:proofErr w:type="spellStart"/>
            <w:r w:rsidRPr="00667BB3">
              <w:rPr>
                <w:sz w:val="20"/>
                <w:szCs w:val="20"/>
              </w:rPr>
              <w:t>Зазначається</w:t>
            </w:r>
            <w:proofErr w:type="spellEnd"/>
            <w:r w:rsidRPr="00667BB3">
              <w:rPr>
                <w:sz w:val="20"/>
                <w:szCs w:val="20"/>
              </w:rPr>
              <w:t xml:space="preserve"> у </w:t>
            </w:r>
            <w:proofErr w:type="spellStart"/>
            <w:r w:rsidRPr="00667BB3">
              <w:rPr>
                <w:sz w:val="20"/>
                <w:szCs w:val="20"/>
              </w:rPr>
              <w:t>разі</w:t>
            </w:r>
            <w:proofErr w:type="spellEnd"/>
            <w:r w:rsidRPr="00667BB3">
              <w:rPr>
                <w:sz w:val="20"/>
                <w:szCs w:val="20"/>
              </w:rPr>
              <w:t xml:space="preserve">, </w:t>
            </w:r>
            <w:proofErr w:type="spellStart"/>
            <w:r w:rsidRPr="00667BB3">
              <w:rPr>
                <w:sz w:val="20"/>
                <w:szCs w:val="20"/>
              </w:rPr>
              <w:t>якщо</w:t>
            </w:r>
            <w:proofErr w:type="spellEnd"/>
            <w:r w:rsidRPr="00667BB3">
              <w:rPr>
                <w:sz w:val="20"/>
                <w:szCs w:val="20"/>
              </w:rPr>
              <w:t xml:space="preserve"> заявку </w:t>
            </w:r>
            <w:proofErr w:type="spellStart"/>
            <w:r w:rsidRPr="00667BB3">
              <w:rPr>
                <w:sz w:val="20"/>
                <w:szCs w:val="20"/>
              </w:rPr>
              <w:t>подає</w:t>
            </w:r>
            <w:proofErr w:type="spellEnd"/>
            <w:r w:rsidRPr="00667BB3">
              <w:rPr>
                <w:sz w:val="20"/>
                <w:szCs w:val="20"/>
              </w:rPr>
              <w:t xml:space="preserve"> кандидат в </w:t>
            </w:r>
            <w:proofErr w:type="spellStart"/>
            <w:r w:rsidRPr="00667BB3">
              <w:rPr>
                <w:sz w:val="20"/>
                <w:szCs w:val="20"/>
              </w:rPr>
              <w:t>аудитори</w:t>
            </w:r>
            <w:proofErr w:type="spellEnd"/>
            <w:r w:rsidRPr="00667BB3">
              <w:rPr>
                <w:sz w:val="20"/>
                <w:szCs w:val="20"/>
              </w:rPr>
              <w:t xml:space="preserve"> </w:t>
            </w:r>
            <w:proofErr w:type="spellStart"/>
            <w:r w:rsidRPr="00667BB3">
              <w:rPr>
                <w:sz w:val="20"/>
                <w:szCs w:val="20"/>
              </w:rPr>
              <w:t>з</w:t>
            </w:r>
            <w:proofErr w:type="spellEnd"/>
            <w:r w:rsidRPr="00667BB3">
              <w:rPr>
                <w:sz w:val="20"/>
                <w:szCs w:val="20"/>
              </w:rPr>
              <w:t xml:space="preserve"> </w:t>
            </w:r>
            <w:proofErr w:type="spellStart"/>
            <w:r w:rsidRPr="00667BB3">
              <w:rPr>
                <w:sz w:val="20"/>
                <w:szCs w:val="20"/>
              </w:rPr>
              <w:t>метрології</w:t>
            </w:r>
            <w:proofErr w:type="spellEnd"/>
            <w:r w:rsidRPr="00667BB3">
              <w:rPr>
                <w:sz w:val="20"/>
                <w:szCs w:val="20"/>
              </w:rPr>
              <w:t xml:space="preserve"> / аудитор </w:t>
            </w:r>
            <w:proofErr w:type="spellStart"/>
            <w:r w:rsidRPr="00667BB3">
              <w:rPr>
                <w:sz w:val="20"/>
                <w:szCs w:val="20"/>
              </w:rPr>
              <w:t>з</w:t>
            </w:r>
            <w:proofErr w:type="spellEnd"/>
            <w:r w:rsidRPr="00667BB3">
              <w:rPr>
                <w:sz w:val="20"/>
                <w:szCs w:val="20"/>
              </w:rPr>
              <w:t xml:space="preserve"> </w:t>
            </w:r>
            <w:proofErr w:type="spellStart"/>
            <w:r w:rsidRPr="00667BB3">
              <w:rPr>
                <w:sz w:val="20"/>
                <w:szCs w:val="20"/>
              </w:rPr>
              <w:t>метрології</w:t>
            </w:r>
            <w:proofErr w:type="spellEnd"/>
            <w:r w:rsidRPr="00667BB3">
              <w:rPr>
                <w:sz w:val="20"/>
                <w:szCs w:val="20"/>
              </w:rPr>
              <w:t xml:space="preserve">, кандидатура </w:t>
            </w:r>
            <w:proofErr w:type="spellStart"/>
            <w:r w:rsidRPr="00667BB3">
              <w:rPr>
                <w:sz w:val="20"/>
                <w:szCs w:val="20"/>
              </w:rPr>
              <w:t>якого</w:t>
            </w:r>
            <w:proofErr w:type="spellEnd"/>
            <w:r w:rsidRPr="00667BB3">
              <w:rPr>
                <w:sz w:val="20"/>
                <w:szCs w:val="20"/>
              </w:rPr>
              <w:t xml:space="preserve"> </w:t>
            </w:r>
            <w:proofErr w:type="spellStart"/>
            <w:r w:rsidRPr="00667BB3">
              <w:rPr>
                <w:sz w:val="20"/>
                <w:szCs w:val="20"/>
              </w:rPr>
              <w:t>надана</w:t>
            </w:r>
            <w:proofErr w:type="spellEnd"/>
            <w:r w:rsidRPr="00667BB3">
              <w:rPr>
                <w:sz w:val="20"/>
                <w:szCs w:val="20"/>
              </w:rPr>
              <w:t xml:space="preserve"> </w:t>
            </w:r>
            <w:proofErr w:type="spellStart"/>
            <w:r w:rsidRPr="00667BB3">
              <w:rPr>
                <w:sz w:val="20"/>
                <w:szCs w:val="20"/>
              </w:rPr>
              <w:t>підприємством</w:t>
            </w:r>
            <w:proofErr w:type="spellEnd"/>
            <w:r w:rsidRPr="00667BB3">
              <w:rPr>
                <w:sz w:val="20"/>
                <w:szCs w:val="20"/>
              </w:rPr>
              <w:t xml:space="preserve">, </w:t>
            </w:r>
            <w:proofErr w:type="spellStart"/>
            <w:r w:rsidRPr="00667BB3">
              <w:rPr>
                <w:sz w:val="20"/>
                <w:szCs w:val="20"/>
              </w:rPr>
              <w:t>установою</w:t>
            </w:r>
            <w:proofErr w:type="spellEnd"/>
            <w:r w:rsidRPr="00667BB3">
              <w:rPr>
                <w:sz w:val="20"/>
                <w:szCs w:val="20"/>
              </w:rPr>
              <w:t xml:space="preserve"> </w:t>
            </w:r>
            <w:proofErr w:type="spellStart"/>
            <w:r w:rsidRPr="00667BB3">
              <w:rPr>
                <w:sz w:val="20"/>
                <w:szCs w:val="20"/>
              </w:rPr>
              <w:t>чи</w:t>
            </w:r>
            <w:proofErr w:type="spellEnd"/>
            <w:r w:rsidRPr="00667BB3">
              <w:rPr>
                <w:sz w:val="20"/>
                <w:szCs w:val="20"/>
              </w:rPr>
              <w:t xml:space="preserve"> </w:t>
            </w:r>
            <w:proofErr w:type="spellStart"/>
            <w:r w:rsidRPr="00667BB3">
              <w:rPr>
                <w:sz w:val="20"/>
                <w:szCs w:val="20"/>
              </w:rPr>
              <w:t>організацією</w:t>
            </w:r>
            <w:proofErr w:type="spellEnd"/>
            <w:r w:rsidRPr="00667BB3">
              <w:rPr>
                <w:sz w:val="20"/>
                <w:szCs w:val="20"/>
              </w:rPr>
              <w:t>.</w:t>
            </w:r>
          </w:p>
        </w:tc>
      </w:tr>
    </w:tbl>
    <w:p w:rsidR="00325CB9" w:rsidRPr="00667BB3" w:rsidRDefault="00325CB9" w:rsidP="00325CB9">
      <w:pPr>
        <w:rPr>
          <w:lang w:val="uk-UA"/>
        </w:rPr>
      </w:pPr>
      <w:r w:rsidRPr="00667BB3">
        <w:rPr>
          <w:lang w:val="uk-UA"/>
        </w:rPr>
        <w:br w:type="textWrapping" w:clear="all"/>
      </w:r>
    </w:p>
    <w:p w:rsidR="00325CB9" w:rsidRPr="00667BB3" w:rsidRDefault="00325CB9" w:rsidP="00325CB9">
      <w:pPr>
        <w:pStyle w:val="a3"/>
        <w:jc w:val="both"/>
        <w:rPr>
          <w:lang w:val="uk-UA"/>
        </w:rPr>
      </w:pPr>
      <w:r w:rsidRPr="00667BB3">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CB9" w:rsidRPr="00667BB3" w:rsidTr="00325CB9">
        <w:trPr>
          <w:tblCellSpacing w:w="22" w:type="dxa"/>
        </w:trPr>
        <w:tc>
          <w:tcPr>
            <w:tcW w:w="5000" w:type="pct"/>
            <w:hideMark/>
          </w:tcPr>
          <w:p w:rsidR="00325CB9" w:rsidRPr="00667BB3" w:rsidRDefault="00325CB9">
            <w:pPr>
              <w:pStyle w:val="a3"/>
            </w:pPr>
            <w:proofErr w:type="spellStart"/>
            <w:r w:rsidRPr="00667BB3">
              <w:t>Додаток</w:t>
            </w:r>
            <w:proofErr w:type="spellEnd"/>
            <w:r w:rsidRPr="00667BB3">
              <w:t xml:space="preserve"> 3</w:t>
            </w:r>
            <w:r w:rsidRPr="00667BB3">
              <w:br/>
              <w:t xml:space="preserve">до Порядку </w:t>
            </w:r>
            <w:proofErr w:type="spellStart"/>
            <w:r w:rsidRPr="00667BB3">
              <w:t>атестації</w:t>
            </w:r>
            <w:proofErr w:type="spellEnd"/>
            <w:r w:rsidRPr="00667BB3">
              <w:t xml:space="preserve"> </w:t>
            </w:r>
            <w:proofErr w:type="spellStart"/>
            <w:r w:rsidRPr="00667BB3">
              <w:t>аудиторів</w:t>
            </w:r>
            <w:proofErr w:type="spellEnd"/>
            <w:r w:rsidRPr="00667BB3">
              <w:t xml:space="preserve"> </w:t>
            </w:r>
            <w:proofErr w:type="spellStart"/>
            <w:r w:rsidRPr="00667BB3">
              <w:t>з</w:t>
            </w:r>
            <w:proofErr w:type="spellEnd"/>
            <w:r w:rsidRPr="00667BB3">
              <w:t xml:space="preserve"> </w:t>
            </w:r>
            <w:proofErr w:type="spellStart"/>
            <w:r w:rsidRPr="00667BB3">
              <w:t>метрології</w:t>
            </w:r>
            <w:proofErr w:type="spellEnd"/>
            <w:r w:rsidRPr="00667BB3">
              <w:br/>
              <w:t xml:space="preserve">(пункт 5 </w:t>
            </w:r>
            <w:proofErr w:type="spellStart"/>
            <w:r w:rsidRPr="00667BB3">
              <w:t>розділу</w:t>
            </w:r>
            <w:proofErr w:type="spellEnd"/>
            <w:r w:rsidRPr="00667BB3">
              <w:t xml:space="preserve"> I)</w:t>
            </w:r>
          </w:p>
        </w:tc>
      </w:tr>
    </w:tbl>
    <w:p w:rsidR="00325CB9" w:rsidRPr="00667BB3" w:rsidRDefault="00325CB9" w:rsidP="00325CB9">
      <w:pPr>
        <w:pStyle w:val="a3"/>
        <w:jc w:val="both"/>
        <w:rPr>
          <w:lang w:val="uk-UA"/>
        </w:rPr>
      </w:pPr>
      <w:r w:rsidRPr="00667BB3">
        <w:rPr>
          <w:lang w:val="uk-UA"/>
        </w:rPr>
        <w:br w:type="textWrapping" w:clear="all"/>
      </w:r>
    </w:p>
    <w:p w:rsidR="00325CB9" w:rsidRPr="00667BB3" w:rsidRDefault="00325CB9" w:rsidP="00325CB9">
      <w:pPr>
        <w:pStyle w:val="3"/>
        <w:jc w:val="center"/>
        <w:rPr>
          <w:lang w:val="uk-UA"/>
        </w:rPr>
      </w:pPr>
      <w:r w:rsidRPr="00667BB3">
        <w:rPr>
          <w:lang w:val="uk-UA"/>
        </w:rPr>
        <w:t>ІНФОРМАЦІЙНА КАРТКА N _____</w:t>
      </w:r>
      <w:r w:rsidRPr="00667BB3">
        <w:rPr>
          <w:lang w:val="uk-UA"/>
        </w:rPr>
        <w:br/>
        <w:t>кандидата в аудитори з метрології / аудитора з метрології на виконання робіт з уповноваження на проведення повірки законодавчо регульованих засобів вимірювальної техніки, що перебувають в експлуатації</w:t>
      </w:r>
    </w:p>
    <w:tbl>
      <w:tblPr>
        <w:tblW w:w="10500" w:type="dxa"/>
        <w:jc w:val="center"/>
        <w:tblCellSpacing w:w="22" w:type="dxa"/>
        <w:tblCellMar>
          <w:top w:w="60" w:type="dxa"/>
          <w:left w:w="60" w:type="dxa"/>
          <w:bottom w:w="60" w:type="dxa"/>
          <w:right w:w="60" w:type="dxa"/>
        </w:tblCellMar>
        <w:tblLook w:val="04A0"/>
      </w:tblPr>
      <w:tblGrid>
        <w:gridCol w:w="3885"/>
        <w:gridCol w:w="2006"/>
        <w:gridCol w:w="4609"/>
      </w:tblGrid>
      <w:tr w:rsidR="00325CB9" w:rsidRPr="00667BB3" w:rsidTr="00325CB9">
        <w:trPr>
          <w:tblCellSpacing w:w="22" w:type="dxa"/>
          <w:jc w:val="center"/>
        </w:trPr>
        <w:tc>
          <w:tcPr>
            <w:tcW w:w="5000" w:type="pct"/>
            <w:gridSpan w:val="3"/>
            <w:hideMark/>
          </w:tcPr>
          <w:p w:rsidR="00325CB9" w:rsidRPr="00667BB3" w:rsidRDefault="00325CB9">
            <w:pPr>
              <w:pStyle w:val="a3"/>
            </w:pPr>
            <w:r w:rsidRPr="00667BB3">
              <w:t xml:space="preserve">Дата </w:t>
            </w:r>
            <w:proofErr w:type="spellStart"/>
            <w:r w:rsidRPr="00667BB3">
              <w:t>проведення</w:t>
            </w:r>
            <w:proofErr w:type="spellEnd"/>
            <w:r w:rsidRPr="00667BB3">
              <w:t xml:space="preserve"> </w:t>
            </w:r>
            <w:proofErr w:type="spellStart"/>
            <w:r w:rsidRPr="00667BB3">
              <w:t>атестації</w:t>
            </w:r>
            <w:proofErr w:type="spellEnd"/>
            <w:r w:rsidRPr="00667BB3">
              <w:t xml:space="preserve"> ______________________</w:t>
            </w:r>
            <w:r w:rsidRPr="00667BB3">
              <w:br/>
              <w:t xml:space="preserve">Дата </w:t>
            </w:r>
            <w:proofErr w:type="spellStart"/>
            <w:r w:rsidRPr="00667BB3">
              <w:t>повторної</w:t>
            </w:r>
            <w:proofErr w:type="spellEnd"/>
            <w:r w:rsidRPr="00667BB3">
              <w:t xml:space="preserve"> </w:t>
            </w:r>
            <w:proofErr w:type="spellStart"/>
            <w:r w:rsidRPr="00667BB3">
              <w:t>атестації</w:t>
            </w:r>
            <w:proofErr w:type="spellEnd"/>
            <w:r w:rsidRPr="00667BB3">
              <w:t>* ________________________</w:t>
            </w:r>
          </w:p>
        </w:tc>
      </w:tr>
      <w:tr w:rsidR="00325CB9" w:rsidRPr="00667BB3" w:rsidTr="00325CB9">
        <w:trPr>
          <w:tblCellSpacing w:w="22" w:type="dxa"/>
          <w:jc w:val="center"/>
        </w:trPr>
        <w:tc>
          <w:tcPr>
            <w:tcW w:w="1850" w:type="pct"/>
            <w:hideMark/>
          </w:tcPr>
          <w:p w:rsidR="00325CB9" w:rsidRPr="00667BB3" w:rsidRDefault="00325CB9">
            <w:pPr>
              <w:pStyle w:val="a3"/>
            </w:pPr>
            <w:r w:rsidRPr="00667BB3">
              <w:rPr>
                <w:b/>
                <w:bCs/>
              </w:rPr>
              <w:t> </w:t>
            </w:r>
          </w:p>
        </w:tc>
        <w:tc>
          <w:tcPr>
            <w:tcW w:w="95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826"/>
            </w:tblGrid>
            <w:tr w:rsidR="00325CB9" w:rsidRPr="00667BB3">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proofErr w:type="spellStart"/>
                  <w:r w:rsidRPr="00667BB3">
                    <w:t>Місце</w:t>
                  </w:r>
                  <w:proofErr w:type="spellEnd"/>
                  <w:r w:rsidRPr="00667BB3">
                    <w:br/>
                    <w:t>для</w:t>
                  </w:r>
                  <w:r w:rsidRPr="00667BB3">
                    <w:br/>
                  </w:r>
                  <w:proofErr w:type="spellStart"/>
                  <w:r w:rsidRPr="00667BB3">
                    <w:t>фотокартки</w:t>
                  </w:r>
                  <w:proofErr w:type="spellEnd"/>
                </w:p>
              </w:tc>
            </w:tr>
          </w:tbl>
          <w:p w:rsidR="00325CB9" w:rsidRPr="00667BB3" w:rsidRDefault="00325CB9">
            <w:r w:rsidRPr="00667BB3">
              <w:br w:type="textWrapping" w:clear="all"/>
            </w:r>
          </w:p>
        </w:tc>
        <w:tc>
          <w:tcPr>
            <w:tcW w:w="2200" w:type="pct"/>
            <w:hideMark/>
          </w:tcPr>
          <w:p w:rsidR="00325CB9" w:rsidRPr="00667BB3" w:rsidRDefault="00325CB9">
            <w:pPr>
              <w:pStyle w:val="a3"/>
            </w:pPr>
            <w:r w:rsidRPr="00667BB3">
              <w:rPr>
                <w:b/>
                <w:bCs/>
              </w:rPr>
              <w:t> </w:t>
            </w:r>
          </w:p>
        </w:tc>
      </w:tr>
    </w:tbl>
    <w:p w:rsidR="00325CB9" w:rsidRPr="00667BB3" w:rsidRDefault="00325CB9" w:rsidP="00325CB9">
      <w:pPr>
        <w:rPr>
          <w:lang w:val="uk-UA"/>
        </w:rPr>
      </w:pPr>
      <w:r w:rsidRPr="00667BB3">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4628"/>
        <w:gridCol w:w="5872"/>
      </w:tblGrid>
      <w:tr w:rsidR="00325CB9" w:rsidRPr="00667BB3" w:rsidTr="00325CB9">
        <w:trPr>
          <w:tblCellSpacing w:w="22" w:type="dxa"/>
          <w:jc w:val="center"/>
        </w:trPr>
        <w:tc>
          <w:tcPr>
            <w:tcW w:w="2200" w:type="pct"/>
            <w:hideMark/>
          </w:tcPr>
          <w:p w:rsidR="00325CB9" w:rsidRPr="00667BB3" w:rsidRDefault="00325CB9">
            <w:pPr>
              <w:pStyle w:val="a3"/>
            </w:pPr>
            <w:r w:rsidRPr="00667BB3">
              <w:t xml:space="preserve">1. </w:t>
            </w:r>
            <w:proofErr w:type="spellStart"/>
            <w:r w:rsidRPr="00667BB3">
              <w:t>Особові</w:t>
            </w:r>
            <w:proofErr w:type="spellEnd"/>
            <w:r w:rsidRPr="00667BB3">
              <w:t xml:space="preserve"> </w:t>
            </w:r>
            <w:proofErr w:type="spellStart"/>
            <w:r w:rsidRPr="00667BB3">
              <w:t>дані</w:t>
            </w:r>
            <w:proofErr w:type="spellEnd"/>
          </w:p>
          <w:tbl>
            <w:tblPr>
              <w:tblW w:w="475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262"/>
            </w:tblGrid>
            <w:tr w:rsidR="00325CB9" w:rsidRPr="00667BB3">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pPr>
                  <w:proofErr w:type="spellStart"/>
                  <w:r w:rsidRPr="00667BB3">
                    <w:t>Прізвище</w:t>
                  </w:r>
                  <w:proofErr w:type="spellEnd"/>
                  <w:r w:rsidRPr="00667BB3">
                    <w:t xml:space="preserve"> _________________________</w:t>
                  </w:r>
                  <w:r w:rsidRPr="00667BB3">
                    <w:br/>
                  </w:r>
                  <w:proofErr w:type="spellStart"/>
                  <w:r w:rsidRPr="00667BB3">
                    <w:lastRenderedPageBreak/>
                    <w:t>Ім'я</w:t>
                  </w:r>
                  <w:proofErr w:type="spellEnd"/>
                  <w:r w:rsidRPr="00667BB3">
                    <w:t xml:space="preserve"> ______________________________</w:t>
                  </w:r>
                  <w:r w:rsidRPr="00667BB3">
                    <w:br/>
                    <w:t xml:space="preserve">По </w:t>
                  </w:r>
                  <w:proofErr w:type="spellStart"/>
                  <w:r w:rsidRPr="00667BB3">
                    <w:t>батькові</w:t>
                  </w:r>
                  <w:proofErr w:type="spellEnd"/>
                  <w:r w:rsidRPr="00667BB3">
                    <w:t xml:space="preserve"> _______________________</w:t>
                  </w:r>
                  <w:r w:rsidRPr="00667BB3">
                    <w:br/>
                    <w:t xml:space="preserve">Дата </w:t>
                  </w:r>
                  <w:proofErr w:type="spellStart"/>
                  <w:r w:rsidRPr="00667BB3">
                    <w:t>народження</w:t>
                  </w:r>
                  <w:proofErr w:type="spellEnd"/>
                  <w:r w:rsidRPr="00667BB3">
                    <w:t xml:space="preserve"> __________________</w:t>
                  </w:r>
                </w:p>
                <w:p w:rsidR="00325CB9" w:rsidRPr="00667BB3" w:rsidRDefault="00325CB9">
                  <w:pPr>
                    <w:pStyle w:val="a3"/>
                  </w:pPr>
                  <w:r w:rsidRPr="00667BB3">
                    <w:t>Номер диплома ___________________</w:t>
                  </w:r>
                  <w:r w:rsidRPr="00667BB3">
                    <w:br/>
                  </w:r>
                  <w:proofErr w:type="spellStart"/>
                  <w:r w:rsidRPr="00667BB3">
                    <w:t>Освіта</w:t>
                  </w:r>
                  <w:proofErr w:type="spellEnd"/>
                  <w:r w:rsidRPr="00667BB3">
                    <w:t xml:space="preserve"> (</w:t>
                  </w:r>
                  <w:proofErr w:type="spellStart"/>
                  <w:r w:rsidRPr="00667BB3">
                    <w:t>освітній</w:t>
                  </w:r>
                  <w:proofErr w:type="spellEnd"/>
                  <w:r w:rsidRPr="00667BB3">
                    <w:t xml:space="preserve"> </w:t>
                  </w:r>
                  <w:proofErr w:type="spellStart"/>
                  <w:r w:rsidRPr="00667BB3">
                    <w:t>рівень</w:t>
                  </w:r>
                  <w:proofErr w:type="spellEnd"/>
                  <w:r w:rsidRPr="00667BB3">
                    <w:t>) _____________</w:t>
                  </w:r>
                  <w:r w:rsidRPr="00667BB3">
                    <w:br/>
                  </w:r>
                  <w:proofErr w:type="spellStart"/>
                  <w:r w:rsidRPr="00667BB3">
                    <w:t>Найменування</w:t>
                  </w:r>
                  <w:proofErr w:type="spellEnd"/>
                  <w:r w:rsidRPr="00667BB3">
                    <w:t xml:space="preserve"> </w:t>
                  </w:r>
                  <w:proofErr w:type="spellStart"/>
                  <w:r w:rsidRPr="00667BB3">
                    <w:t>навчального</w:t>
                  </w:r>
                  <w:proofErr w:type="spellEnd"/>
                  <w:r w:rsidRPr="00667BB3">
                    <w:t xml:space="preserve"> закладу __</w:t>
                  </w:r>
                  <w:r w:rsidRPr="00667BB3">
                    <w:br/>
                    <w:t>_________________________________</w:t>
                  </w:r>
                  <w:r w:rsidRPr="00667BB3">
                    <w:br/>
                  </w:r>
                  <w:proofErr w:type="spellStart"/>
                  <w:r w:rsidRPr="00667BB3">
                    <w:t>Рік</w:t>
                  </w:r>
                  <w:proofErr w:type="spellEnd"/>
                  <w:r w:rsidRPr="00667BB3">
                    <w:t xml:space="preserve"> </w:t>
                  </w:r>
                  <w:proofErr w:type="spellStart"/>
                  <w:r w:rsidRPr="00667BB3">
                    <w:t>закінчення</w:t>
                  </w:r>
                  <w:proofErr w:type="spellEnd"/>
                  <w:r w:rsidRPr="00667BB3">
                    <w:t xml:space="preserve"> _____________________</w:t>
                  </w:r>
                </w:p>
                <w:p w:rsidR="00325CB9" w:rsidRPr="00667BB3" w:rsidRDefault="00325CB9">
                  <w:pPr>
                    <w:pStyle w:val="a3"/>
                  </w:pPr>
                  <w:proofErr w:type="spellStart"/>
                  <w:r w:rsidRPr="00667BB3">
                    <w:t>Спеціальність</w:t>
                  </w:r>
                  <w:proofErr w:type="spellEnd"/>
                  <w:r w:rsidRPr="00667BB3">
                    <w:t xml:space="preserve"> </w:t>
                  </w:r>
                  <w:proofErr w:type="spellStart"/>
                  <w:r w:rsidRPr="00667BB3">
                    <w:t>згідно</w:t>
                  </w:r>
                  <w:proofErr w:type="spellEnd"/>
                  <w:r w:rsidRPr="00667BB3">
                    <w:t xml:space="preserve"> </w:t>
                  </w:r>
                  <w:proofErr w:type="spellStart"/>
                  <w:r w:rsidRPr="00667BB3">
                    <w:t>з</w:t>
                  </w:r>
                  <w:proofErr w:type="spellEnd"/>
                  <w:r w:rsidRPr="00667BB3">
                    <w:t xml:space="preserve"> дипломом _____</w:t>
                  </w:r>
                  <w:r w:rsidRPr="00667BB3">
                    <w:br/>
                    <w:t>_________________________________</w:t>
                  </w:r>
                  <w:r w:rsidRPr="00667BB3">
                    <w:br/>
                  </w:r>
                  <w:proofErr w:type="spellStart"/>
                  <w:r w:rsidRPr="00667BB3">
                    <w:t>Освітньо-кваліфікаційний</w:t>
                  </w:r>
                  <w:proofErr w:type="spellEnd"/>
                  <w:r w:rsidRPr="00667BB3">
                    <w:t xml:space="preserve"> </w:t>
                  </w:r>
                  <w:proofErr w:type="spellStart"/>
                  <w:r w:rsidRPr="00667BB3">
                    <w:t>рівень</w:t>
                  </w:r>
                  <w:proofErr w:type="spellEnd"/>
                  <w:r w:rsidRPr="00667BB3">
                    <w:t xml:space="preserve"> _____</w:t>
                  </w:r>
                </w:p>
                <w:p w:rsidR="00325CB9" w:rsidRPr="00667BB3" w:rsidRDefault="00325CB9">
                  <w:pPr>
                    <w:pStyle w:val="a3"/>
                  </w:pPr>
                  <w:proofErr w:type="spellStart"/>
                  <w:r w:rsidRPr="00667BB3">
                    <w:t>Науковий</w:t>
                  </w:r>
                  <w:proofErr w:type="spellEnd"/>
                  <w:r w:rsidRPr="00667BB3">
                    <w:t xml:space="preserve"> </w:t>
                  </w:r>
                  <w:proofErr w:type="spellStart"/>
                  <w:r w:rsidRPr="00667BB3">
                    <w:t>ступінь</w:t>
                  </w:r>
                  <w:proofErr w:type="spellEnd"/>
                  <w:r w:rsidRPr="00667BB3">
                    <w:t>** ________________</w:t>
                  </w:r>
                </w:p>
                <w:p w:rsidR="00325CB9" w:rsidRPr="00667BB3" w:rsidRDefault="00325CB9">
                  <w:pPr>
                    <w:pStyle w:val="a3"/>
                  </w:pPr>
                  <w:proofErr w:type="spellStart"/>
                  <w:r w:rsidRPr="00667BB3">
                    <w:t>Вчене</w:t>
                  </w:r>
                  <w:proofErr w:type="spellEnd"/>
                  <w:r w:rsidRPr="00667BB3">
                    <w:t xml:space="preserve"> </w:t>
                  </w:r>
                  <w:proofErr w:type="spellStart"/>
                  <w:r w:rsidRPr="00667BB3">
                    <w:t>звання</w:t>
                  </w:r>
                  <w:proofErr w:type="spellEnd"/>
                  <w:r w:rsidRPr="00667BB3">
                    <w:t>** ___________________</w:t>
                  </w:r>
                  <w:r w:rsidRPr="00667BB3">
                    <w:br/>
                  </w:r>
                  <w:proofErr w:type="spellStart"/>
                  <w:r w:rsidRPr="00667BB3">
                    <w:t>Місце</w:t>
                  </w:r>
                  <w:proofErr w:type="spellEnd"/>
                  <w:r w:rsidRPr="00667BB3">
                    <w:t xml:space="preserve"> </w:t>
                  </w:r>
                  <w:proofErr w:type="spellStart"/>
                  <w:r w:rsidRPr="00667BB3">
                    <w:t>роботи</w:t>
                  </w:r>
                  <w:proofErr w:type="spellEnd"/>
                  <w:r w:rsidRPr="00667BB3">
                    <w:t xml:space="preserve"> </w:t>
                  </w:r>
                  <w:proofErr w:type="spellStart"/>
                  <w:r w:rsidRPr="00667BB3">
                    <w:t>і</w:t>
                  </w:r>
                  <w:proofErr w:type="spellEnd"/>
                  <w:r w:rsidRPr="00667BB3">
                    <w:t xml:space="preserve"> посада на </w:t>
                  </w:r>
                  <w:proofErr w:type="spellStart"/>
                  <w:r w:rsidRPr="00667BB3">
                    <w:t>період</w:t>
                  </w:r>
                  <w:proofErr w:type="spellEnd"/>
                  <w:r w:rsidRPr="00667BB3">
                    <w:t xml:space="preserve"> </w:t>
                  </w:r>
                  <w:proofErr w:type="spellStart"/>
                  <w:r w:rsidRPr="00667BB3">
                    <w:t>атестації</w:t>
                  </w:r>
                  <w:proofErr w:type="spellEnd"/>
                  <w:r w:rsidRPr="00667BB3">
                    <w:t xml:space="preserve"> _________________________</w:t>
                  </w:r>
                </w:p>
                <w:p w:rsidR="00325CB9" w:rsidRPr="00667BB3" w:rsidRDefault="00325CB9">
                  <w:pPr>
                    <w:pStyle w:val="a3"/>
                  </w:pPr>
                  <w:r w:rsidRPr="00667BB3">
                    <w:t xml:space="preserve">Номер </w:t>
                  </w:r>
                  <w:proofErr w:type="spellStart"/>
                  <w:r w:rsidRPr="00667BB3">
                    <w:t>робочого</w:t>
                  </w:r>
                  <w:proofErr w:type="spellEnd"/>
                  <w:r w:rsidRPr="00667BB3">
                    <w:t xml:space="preserve"> </w:t>
                  </w:r>
                  <w:proofErr w:type="spellStart"/>
                  <w:r w:rsidRPr="00667BB3">
                    <w:t>чи</w:t>
                  </w:r>
                  <w:proofErr w:type="spellEnd"/>
                  <w:r w:rsidRPr="00667BB3">
                    <w:t xml:space="preserve"> </w:t>
                  </w:r>
                  <w:proofErr w:type="spellStart"/>
                  <w:r w:rsidRPr="00667BB3">
                    <w:t>домашнього</w:t>
                  </w:r>
                  <w:proofErr w:type="spellEnd"/>
                  <w:r w:rsidRPr="00667BB3">
                    <w:t xml:space="preserve"> (</w:t>
                  </w:r>
                  <w:proofErr w:type="spellStart"/>
                  <w:r w:rsidRPr="00667BB3">
                    <w:t>мобільного</w:t>
                  </w:r>
                  <w:proofErr w:type="spellEnd"/>
                  <w:r w:rsidRPr="00667BB3">
                    <w:t>) телефону _____________</w:t>
                  </w:r>
                  <w:r w:rsidRPr="00667BB3">
                    <w:br/>
                  </w:r>
                  <w:proofErr w:type="spellStart"/>
                  <w:r w:rsidRPr="00667BB3">
                    <w:t>Місце</w:t>
                  </w:r>
                  <w:proofErr w:type="spellEnd"/>
                  <w:r w:rsidRPr="00667BB3">
                    <w:t xml:space="preserve"> </w:t>
                  </w:r>
                  <w:proofErr w:type="spellStart"/>
                  <w:r w:rsidRPr="00667BB3">
                    <w:t>проживання</w:t>
                  </w:r>
                  <w:proofErr w:type="spellEnd"/>
                  <w:r w:rsidRPr="00667BB3">
                    <w:t xml:space="preserve"> ________________</w:t>
                  </w:r>
                  <w:r w:rsidRPr="00667BB3">
                    <w:br/>
                    <w:t>_________________________________</w:t>
                  </w:r>
                  <w:r w:rsidRPr="00667BB3">
                    <w:br/>
                    <w:t>_________________________________</w:t>
                  </w:r>
                  <w:r w:rsidRPr="00667BB3">
                    <w:br/>
                  </w:r>
                  <w:proofErr w:type="spellStart"/>
                  <w:r w:rsidRPr="00667BB3">
                    <w:t>Паспортні</w:t>
                  </w:r>
                  <w:proofErr w:type="spellEnd"/>
                  <w:r w:rsidRPr="00667BB3">
                    <w:t xml:space="preserve"> </w:t>
                  </w:r>
                  <w:proofErr w:type="spellStart"/>
                  <w:r w:rsidRPr="00667BB3">
                    <w:t>дані</w:t>
                  </w:r>
                  <w:proofErr w:type="spellEnd"/>
                  <w:r w:rsidRPr="00667BB3">
                    <w:t xml:space="preserve"> ____________________</w:t>
                  </w:r>
                  <w:r w:rsidRPr="00667BB3">
                    <w:br/>
                    <w:t>_________________________________</w:t>
                  </w:r>
                  <w:r w:rsidRPr="00667BB3">
                    <w:br/>
                    <w:t> </w:t>
                  </w:r>
                </w:p>
              </w:tc>
            </w:tr>
          </w:tbl>
          <w:p w:rsidR="00325CB9" w:rsidRPr="00667BB3" w:rsidRDefault="00325CB9">
            <w:pPr>
              <w:pStyle w:val="a3"/>
            </w:pPr>
            <w:r w:rsidRPr="00667BB3">
              <w:lastRenderedPageBreak/>
              <w:br w:type="textWrapping" w:clear="all"/>
            </w:r>
          </w:p>
          <w:p w:rsidR="00325CB9" w:rsidRPr="00667BB3" w:rsidRDefault="00325CB9">
            <w:pPr>
              <w:pStyle w:val="a3"/>
            </w:pPr>
            <w:r w:rsidRPr="00667BB3">
              <w:t>____________</w:t>
            </w:r>
            <w:r w:rsidRPr="00667BB3">
              <w:br/>
              <w:t>*</w:t>
            </w:r>
            <w:r w:rsidRPr="00667BB3">
              <w:rPr>
                <w:sz w:val="20"/>
                <w:szCs w:val="20"/>
              </w:rPr>
              <w:t xml:space="preserve"> </w:t>
            </w:r>
            <w:proofErr w:type="spellStart"/>
            <w:r w:rsidRPr="00667BB3">
              <w:rPr>
                <w:sz w:val="20"/>
                <w:szCs w:val="20"/>
              </w:rPr>
              <w:t>Зазначається</w:t>
            </w:r>
            <w:proofErr w:type="spellEnd"/>
            <w:r w:rsidRPr="00667BB3">
              <w:rPr>
                <w:sz w:val="20"/>
                <w:szCs w:val="20"/>
              </w:rPr>
              <w:t xml:space="preserve"> для </w:t>
            </w:r>
            <w:proofErr w:type="spellStart"/>
            <w:r w:rsidRPr="00667BB3">
              <w:rPr>
                <w:sz w:val="20"/>
                <w:szCs w:val="20"/>
              </w:rPr>
              <w:t>аудиторів</w:t>
            </w:r>
            <w:proofErr w:type="spellEnd"/>
            <w:r w:rsidRPr="00667BB3">
              <w:rPr>
                <w:sz w:val="20"/>
                <w:szCs w:val="20"/>
              </w:rPr>
              <w:t xml:space="preserve"> </w:t>
            </w:r>
            <w:proofErr w:type="spellStart"/>
            <w:r w:rsidRPr="00667BB3">
              <w:rPr>
                <w:sz w:val="20"/>
                <w:szCs w:val="20"/>
              </w:rPr>
              <w:t>з</w:t>
            </w:r>
            <w:proofErr w:type="spellEnd"/>
            <w:r w:rsidRPr="00667BB3">
              <w:rPr>
                <w:sz w:val="20"/>
                <w:szCs w:val="20"/>
              </w:rPr>
              <w:t xml:space="preserve"> </w:t>
            </w:r>
            <w:proofErr w:type="spellStart"/>
            <w:r w:rsidRPr="00667BB3">
              <w:rPr>
                <w:sz w:val="20"/>
                <w:szCs w:val="20"/>
              </w:rPr>
              <w:t>метрології</w:t>
            </w:r>
            <w:proofErr w:type="spellEnd"/>
            <w:r w:rsidRPr="00667BB3">
              <w:rPr>
                <w:sz w:val="20"/>
                <w:szCs w:val="20"/>
              </w:rPr>
              <w:t>.</w:t>
            </w:r>
            <w:r w:rsidRPr="00667BB3">
              <w:rPr>
                <w:sz w:val="20"/>
                <w:szCs w:val="20"/>
              </w:rPr>
              <w:br/>
            </w:r>
            <w:r w:rsidRPr="00667BB3">
              <w:t>**</w:t>
            </w:r>
            <w:r w:rsidRPr="00667BB3">
              <w:rPr>
                <w:sz w:val="20"/>
                <w:szCs w:val="20"/>
              </w:rPr>
              <w:t xml:space="preserve"> </w:t>
            </w:r>
            <w:proofErr w:type="spellStart"/>
            <w:r w:rsidRPr="00667BB3">
              <w:rPr>
                <w:sz w:val="20"/>
                <w:szCs w:val="20"/>
              </w:rPr>
              <w:t>Зазначається</w:t>
            </w:r>
            <w:proofErr w:type="spellEnd"/>
            <w:r w:rsidRPr="00667BB3">
              <w:rPr>
                <w:sz w:val="20"/>
                <w:szCs w:val="20"/>
              </w:rPr>
              <w:t xml:space="preserve"> </w:t>
            </w:r>
            <w:proofErr w:type="spellStart"/>
            <w:r w:rsidRPr="00667BB3">
              <w:rPr>
                <w:sz w:val="20"/>
                <w:szCs w:val="20"/>
              </w:rPr>
              <w:t>необов'язково</w:t>
            </w:r>
            <w:proofErr w:type="spellEnd"/>
            <w:r w:rsidRPr="00667BB3">
              <w:rPr>
                <w:sz w:val="20"/>
                <w:szCs w:val="20"/>
              </w:rPr>
              <w:t>.</w:t>
            </w:r>
          </w:p>
        </w:tc>
        <w:tc>
          <w:tcPr>
            <w:tcW w:w="2800" w:type="pct"/>
            <w:hideMark/>
          </w:tcPr>
          <w:p w:rsidR="00325CB9" w:rsidRPr="00667BB3" w:rsidRDefault="00325CB9">
            <w:pPr>
              <w:pStyle w:val="a3"/>
              <w:jc w:val="center"/>
            </w:pPr>
            <w:r w:rsidRPr="00667BB3">
              <w:lastRenderedPageBreak/>
              <w:t xml:space="preserve">2. </w:t>
            </w:r>
            <w:proofErr w:type="spellStart"/>
            <w:r w:rsidRPr="00667BB3">
              <w:t>Підвищення</w:t>
            </w:r>
            <w:proofErr w:type="spellEnd"/>
            <w:r w:rsidRPr="00667BB3">
              <w:t xml:space="preserve"> </w:t>
            </w:r>
            <w:proofErr w:type="spellStart"/>
            <w:r w:rsidRPr="00667BB3">
              <w:t>кваліфікації</w:t>
            </w:r>
            <w:proofErr w:type="spellEnd"/>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73"/>
              <w:gridCol w:w="1311"/>
              <w:gridCol w:w="1917"/>
              <w:gridCol w:w="1829"/>
            </w:tblGrid>
            <w:tr w:rsidR="00325CB9" w:rsidRPr="00667BB3">
              <w:trPr>
                <w:tblCellSpacing w:w="22" w:type="dxa"/>
                <w:jc w:val="center"/>
              </w:trPr>
              <w:tc>
                <w:tcPr>
                  <w:tcW w:w="5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proofErr w:type="spellStart"/>
                  <w:r w:rsidRPr="00667BB3">
                    <w:t>Рік</w:t>
                  </w:r>
                  <w:proofErr w:type="spellEnd"/>
                </w:p>
              </w:tc>
              <w:tc>
                <w:tcPr>
                  <w:tcW w:w="11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 xml:space="preserve">Вид </w:t>
                  </w:r>
                  <w:r w:rsidRPr="00667BB3">
                    <w:lastRenderedPageBreak/>
                    <w:t>навчання</w:t>
                  </w:r>
                </w:p>
              </w:tc>
              <w:tc>
                <w:tcPr>
                  <w:tcW w:w="170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proofErr w:type="spellStart"/>
                  <w:r w:rsidRPr="00667BB3">
                    <w:lastRenderedPageBreak/>
                    <w:t>Спеціалізація</w:t>
                  </w:r>
                  <w:proofErr w:type="spellEnd"/>
                </w:p>
              </w:tc>
              <w:tc>
                <w:tcPr>
                  <w:tcW w:w="160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 xml:space="preserve">Номер </w:t>
                  </w:r>
                  <w:r w:rsidRPr="00667BB3">
                    <w:lastRenderedPageBreak/>
                    <w:t xml:space="preserve">документа про </w:t>
                  </w:r>
                  <w:proofErr w:type="spellStart"/>
                  <w:r w:rsidRPr="00667BB3">
                    <w:t>підвищення</w:t>
                  </w:r>
                  <w:proofErr w:type="spellEnd"/>
                  <w:r w:rsidRPr="00667BB3">
                    <w:t xml:space="preserve"> </w:t>
                  </w:r>
                  <w:proofErr w:type="spellStart"/>
                  <w:r w:rsidRPr="00667BB3">
                    <w:t>кваліфікації</w:t>
                  </w:r>
                  <w:proofErr w:type="spellEnd"/>
                </w:p>
              </w:tc>
            </w:tr>
            <w:tr w:rsidR="00325CB9" w:rsidRPr="00667BB3">
              <w:trPr>
                <w:tblCellSpacing w:w="22" w:type="dxa"/>
                <w:jc w:val="center"/>
              </w:trPr>
              <w:tc>
                <w:tcPr>
                  <w:tcW w:w="5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lastRenderedPageBreak/>
                    <w:t> </w:t>
                  </w:r>
                  <w:r w:rsidRPr="00667BB3">
                    <w:br/>
                    <w:t> </w:t>
                  </w:r>
                  <w:r w:rsidRPr="00667BB3">
                    <w:br/>
                    <w:t> </w:t>
                  </w:r>
                  <w:r w:rsidRPr="00667BB3">
                    <w:br/>
                    <w:t> </w:t>
                  </w:r>
                  <w:r w:rsidRPr="00667BB3">
                    <w:br/>
                    <w:t> </w:t>
                  </w:r>
                  <w:r w:rsidRPr="00667BB3">
                    <w:br/>
                    <w:t> </w:t>
                  </w:r>
                  <w:r w:rsidRPr="00667BB3">
                    <w:br/>
                    <w:t> </w:t>
                  </w:r>
                  <w:r w:rsidRPr="00667BB3">
                    <w:br/>
                    <w:t> </w:t>
                  </w:r>
                  <w:r w:rsidRPr="00667BB3">
                    <w:br/>
                    <w:t> </w:t>
                  </w:r>
                  <w:r w:rsidRPr="00667BB3">
                    <w:br/>
                    <w:t> </w:t>
                  </w:r>
                  <w:r w:rsidRPr="00667BB3">
                    <w:br/>
                    <w:t> </w:t>
                  </w:r>
                  <w:r w:rsidRPr="00667BB3">
                    <w:br/>
                    <w:t> </w:t>
                  </w:r>
                  <w:r w:rsidRPr="00667BB3">
                    <w:br/>
                    <w:t> </w:t>
                  </w:r>
                  <w:r w:rsidRPr="00667BB3">
                    <w:br/>
                    <w:t> </w:t>
                  </w:r>
                  <w:r w:rsidRPr="00667BB3">
                    <w:br/>
                    <w:t> </w:t>
                  </w:r>
                  <w:r w:rsidRPr="00667BB3">
                    <w:br/>
                    <w:t> </w:t>
                  </w:r>
                  <w:r w:rsidRPr="00667BB3">
                    <w:br/>
                    <w:t> </w:t>
                  </w:r>
                  <w:r w:rsidRPr="00667BB3">
                    <w:br/>
                    <w:t> </w:t>
                  </w:r>
                </w:p>
                <w:p w:rsidR="00325CB9" w:rsidRPr="00667BB3" w:rsidRDefault="00325CB9">
                  <w:pPr>
                    <w:pStyle w:val="a3"/>
                    <w:jc w:val="center"/>
                  </w:pPr>
                  <w:r w:rsidRPr="00667BB3">
                    <w:t> </w:t>
                  </w:r>
                </w:p>
                <w:p w:rsidR="00325CB9" w:rsidRPr="00667BB3" w:rsidRDefault="00325CB9">
                  <w:pPr>
                    <w:pStyle w:val="a3"/>
                    <w:jc w:val="center"/>
                  </w:pPr>
                  <w:r w:rsidRPr="00667BB3">
                    <w:t> </w:t>
                  </w:r>
                </w:p>
                <w:p w:rsidR="00325CB9" w:rsidRPr="00667BB3" w:rsidRDefault="00325CB9">
                  <w:pPr>
                    <w:pStyle w:val="a3"/>
                    <w:jc w:val="center"/>
                  </w:pPr>
                  <w:r w:rsidRPr="00667BB3">
                    <w:t> </w:t>
                  </w:r>
                </w:p>
              </w:tc>
              <w:tc>
                <w:tcPr>
                  <w:tcW w:w="11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 </w:t>
                  </w:r>
                </w:p>
              </w:tc>
              <w:tc>
                <w:tcPr>
                  <w:tcW w:w="170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 </w:t>
                  </w:r>
                </w:p>
              </w:tc>
              <w:tc>
                <w:tcPr>
                  <w:tcW w:w="160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 </w:t>
                  </w:r>
                </w:p>
              </w:tc>
            </w:tr>
          </w:tbl>
          <w:p w:rsidR="00325CB9" w:rsidRPr="00667BB3" w:rsidRDefault="00325CB9">
            <w:pPr>
              <w:pStyle w:val="a3"/>
              <w:jc w:val="center"/>
            </w:pPr>
            <w:r w:rsidRPr="00667BB3">
              <w:br w:type="textWrapping" w:clear="all"/>
            </w:r>
          </w:p>
          <w:p w:rsidR="00325CB9" w:rsidRPr="00667BB3" w:rsidRDefault="00325CB9">
            <w:pPr>
              <w:pStyle w:val="a3"/>
            </w:pPr>
            <w:r w:rsidRPr="00667BB3">
              <w:t> </w:t>
            </w:r>
          </w:p>
        </w:tc>
      </w:tr>
    </w:tbl>
    <w:p w:rsidR="00325CB9" w:rsidRPr="00667BB3" w:rsidRDefault="00325CB9" w:rsidP="00325CB9">
      <w:pPr>
        <w:rPr>
          <w:lang w:val="uk-UA"/>
        </w:rPr>
      </w:pPr>
      <w:r w:rsidRPr="00667BB3">
        <w:rPr>
          <w:lang w:val="uk-UA"/>
        </w:rPr>
        <w:lastRenderedPageBreak/>
        <w:br w:type="textWrapping" w:clear="all"/>
      </w:r>
    </w:p>
    <w:p w:rsidR="00325CB9" w:rsidRPr="00667BB3" w:rsidRDefault="00325CB9" w:rsidP="00325CB9">
      <w:pPr>
        <w:pStyle w:val="a3"/>
        <w:jc w:val="center"/>
        <w:rPr>
          <w:lang w:val="uk-UA"/>
        </w:rPr>
      </w:pPr>
      <w:r w:rsidRPr="00667BB3">
        <w:rPr>
          <w:lang w:val="uk-UA"/>
        </w:rPr>
        <w:t>3. Виробнича діяльність</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711"/>
        <w:gridCol w:w="1792"/>
        <w:gridCol w:w="3436"/>
        <w:gridCol w:w="3561"/>
      </w:tblGrid>
      <w:tr w:rsidR="00325CB9" w:rsidRPr="00667BB3" w:rsidTr="00325CB9">
        <w:trPr>
          <w:tblCellSpacing w:w="22" w:type="dxa"/>
          <w:jc w:val="center"/>
        </w:trPr>
        <w:tc>
          <w:tcPr>
            <w:tcW w:w="1650" w:type="pct"/>
            <w:gridSpan w:val="2"/>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Дата</w:t>
            </w:r>
          </w:p>
        </w:tc>
        <w:tc>
          <w:tcPr>
            <w:tcW w:w="1650" w:type="pct"/>
            <w:vMerge w:val="restar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proofErr w:type="spellStart"/>
            <w:r w:rsidRPr="00667BB3">
              <w:t>Місце</w:t>
            </w:r>
            <w:proofErr w:type="spellEnd"/>
            <w:r w:rsidRPr="00667BB3">
              <w:t xml:space="preserve"> </w:t>
            </w:r>
            <w:proofErr w:type="spellStart"/>
            <w:r w:rsidRPr="00667BB3">
              <w:t>роботи</w:t>
            </w:r>
            <w:proofErr w:type="spellEnd"/>
            <w:r w:rsidRPr="00667BB3">
              <w:t>, посада</w:t>
            </w:r>
          </w:p>
        </w:tc>
        <w:tc>
          <w:tcPr>
            <w:tcW w:w="1700" w:type="pct"/>
            <w:vMerge w:val="restar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proofErr w:type="spellStart"/>
            <w:r w:rsidRPr="00667BB3">
              <w:t>Основні</w:t>
            </w:r>
            <w:proofErr w:type="spellEnd"/>
            <w:r w:rsidRPr="00667BB3">
              <w:t xml:space="preserve"> </w:t>
            </w:r>
            <w:proofErr w:type="spellStart"/>
            <w:r w:rsidRPr="00667BB3">
              <w:t>функції</w:t>
            </w:r>
            <w:proofErr w:type="spellEnd"/>
          </w:p>
        </w:tc>
      </w:tr>
      <w:tr w:rsidR="00325CB9" w:rsidRPr="00667BB3" w:rsidTr="00325CB9">
        <w:trPr>
          <w:tblCellSpacing w:w="22" w:type="dxa"/>
          <w:jc w:val="center"/>
        </w:trPr>
        <w:tc>
          <w:tcPr>
            <w:tcW w:w="80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початок</w:t>
            </w:r>
          </w:p>
        </w:tc>
        <w:tc>
          <w:tcPr>
            <w:tcW w:w="8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proofErr w:type="spellStart"/>
            <w:r w:rsidRPr="00667BB3">
              <w:t>закінчення</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5CB9" w:rsidRPr="00667BB3" w:rsidRDefault="00325CB9"/>
        </w:tc>
        <w:tc>
          <w:tcPr>
            <w:tcW w:w="0" w:type="auto"/>
            <w:vMerge/>
            <w:tcBorders>
              <w:top w:val="outset" w:sz="6" w:space="0" w:color="auto"/>
              <w:left w:val="outset" w:sz="6" w:space="0" w:color="auto"/>
              <w:bottom w:val="outset" w:sz="6" w:space="0" w:color="auto"/>
              <w:right w:val="outset" w:sz="6" w:space="0" w:color="auto"/>
            </w:tcBorders>
            <w:vAlign w:val="center"/>
            <w:hideMark/>
          </w:tcPr>
          <w:p w:rsidR="00325CB9" w:rsidRPr="00667BB3" w:rsidRDefault="00325CB9"/>
        </w:tc>
      </w:tr>
      <w:tr w:rsidR="00325CB9" w:rsidRPr="00667BB3" w:rsidTr="00325CB9">
        <w:trPr>
          <w:tblCellSpacing w:w="22" w:type="dxa"/>
          <w:jc w:val="center"/>
        </w:trPr>
        <w:tc>
          <w:tcPr>
            <w:tcW w:w="80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 </w:t>
            </w:r>
          </w:p>
          <w:p w:rsidR="00325CB9" w:rsidRPr="00667BB3" w:rsidRDefault="00325CB9">
            <w:pPr>
              <w:pStyle w:val="a3"/>
              <w:jc w:val="center"/>
            </w:pPr>
            <w:r w:rsidRPr="00667BB3">
              <w:t> </w:t>
            </w:r>
          </w:p>
          <w:p w:rsidR="00325CB9" w:rsidRPr="00667BB3" w:rsidRDefault="00325CB9">
            <w:pPr>
              <w:pStyle w:val="a3"/>
              <w:jc w:val="center"/>
            </w:pPr>
            <w:r w:rsidRPr="00667BB3">
              <w:t> </w:t>
            </w:r>
          </w:p>
          <w:p w:rsidR="00325CB9" w:rsidRPr="00667BB3" w:rsidRDefault="00325CB9">
            <w:pPr>
              <w:pStyle w:val="a3"/>
              <w:jc w:val="center"/>
            </w:pPr>
            <w:r w:rsidRPr="00667BB3">
              <w:lastRenderedPageBreak/>
              <w:t> </w:t>
            </w:r>
          </w:p>
          <w:p w:rsidR="00325CB9" w:rsidRPr="00667BB3" w:rsidRDefault="00325CB9">
            <w:pPr>
              <w:pStyle w:val="a3"/>
              <w:jc w:val="center"/>
            </w:pPr>
            <w:r w:rsidRPr="00667BB3">
              <w:t> </w:t>
            </w:r>
          </w:p>
          <w:p w:rsidR="00325CB9" w:rsidRPr="00667BB3" w:rsidRDefault="00325CB9">
            <w:pPr>
              <w:pStyle w:val="a3"/>
              <w:jc w:val="center"/>
            </w:pPr>
            <w:r w:rsidRPr="00667BB3">
              <w:t> </w:t>
            </w:r>
          </w:p>
        </w:tc>
        <w:tc>
          <w:tcPr>
            <w:tcW w:w="8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lastRenderedPageBreak/>
              <w:t> </w:t>
            </w:r>
          </w:p>
        </w:tc>
        <w:tc>
          <w:tcPr>
            <w:tcW w:w="16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 </w:t>
            </w:r>
          </w:p>
        </w:tc>
        <w:tc>
          <w:tcPr>
            <w:tcW w:w="170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 </w:t>
            </w:r>
          </w:p>
        </w:tc>
      </w:tr>
    </w:tbl>
    <w:p w:rsidR="00325CB9" w:rsidRPr="00667BB3" w:rsidRDefault="00325CB9" w:rsidP="00325CB9">
      <w:pPr>
        <w:pStyle w:val="a3"/>
        <w:jc w:val="center"/>
        <w:rPr>
          <w:lang w:val="uk-UA"/>
        </w:rPr>
      </w:pPr>
      <w:r w:rsidRPr="00667BB3">
        <w:rPr>
          <w:lang w:val="uk-UA"/>
        </w:rPr>
        <w:lastRenderedPageBreak/>
        <w:br w:type="textWrapping" w:clear="all"/>
      </w:r>
    </w:p>
    <w:p w:rsidR="00325CB9" w:rsidRPr="00667BB3" w:rsidRDefault="00325CB9" w:rsidP="00325CB9">
      <w:pPr>
        <w:pStyle w:val="a3"/>
        <w:jc w:val="center"/>
        <w:rPr>
          <w:lang w:val="uk-UA"/>
        </w:rPr>
      </w:pPr>
      <w:r w:rsidRPr="00667BB3">
        <w:rPr>
          <w:lang w:val="uk-UA"/>
        </w:rPr>
        <w:t>4. Участь у роботі з уповноваження</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842"/>
        <w:gridCol w:w="2614"/>
        <w:gridCol w:w="2614"/>
        <w:gridCol w:w="2430"/>
      </w:tblGrid>
      <w:tr w:rsidR="00325CB9" w:rsidRPr="00667BB3" w:rsidTr="00325CB9">
        <w:trPr>
          <w:tblCellSpacing w:w="22" w:type="dxa"/>
          <w:jc w:val="center"/>
        </w:trPr>
        <w:tc>
          <w:tcPr>
            <w:tcW w:w="13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proofErr w:type="spellStart"/>
            <w:r w:rsidRPr="00667BB3">
              <w:t>Найменування</w:t>
            </w:r>
            <w:proofErr w:type="spellEnd"/>
            <w:r w:rsidRPr="00667BB3">
              <w:t xml:space="preserve"> </w:t>
            </w:r>
            <w:proofErr w:type="spellStart"/>
            <w:r w:rsidRPr="00667BB3">
              <w:t>уповноваженої</w:t>
            </w:r>
            <w:proofErr w:type="spellEnd"/>
            <w:r w:rsidRPr="00667BB3">
              <w:t xml:space="preserve"> </w:t>
            </w:r>
            <w:proofErr w:type="spellStart"/>
            <w:r w:rsidRPr="00667BB3">
              <w:t>організації</w:t>
            </w:r>
            <w:proofErr w:type="spellEnd"/>
          </w:p>
        </w:tc>
        <w:tc>
          <w:tcPr>
            <w:tcW w:w="12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proofErr w:type="spellStart"/>
            <w:r w:rsidRPr="00667BB3">
              <w:t>Місцезнаходження</w:t>
            </w:r>
            <w:proofErr w:type="spellEnd"/>
            <w:r w:rsidRPr="00667BB3">
              <w:t xml:space="preserve"> </w:t>
            </w:r>
            <w:proofErr w:type="spellStart"/>
            <w:r w:rsidRPr="00667BB3">
              <w:t>уповноваженої</w:t>
            </w:r>
            <w:proofErr w:type="spellEnd"/>
            <w:r w:rsidRPr="00667BB3">
              <w:t xml:space="preserve"> </w:t>
            </w:r>
            <w:proofErr w:type="spellStart"/>
            <w:r w:rsidRPr="00667BB3">
              <w:t>організації</w:t>
            </w:r>
            <w:proofErr w:type="spellEnd"/>
          </w:p>
        </w:tc>
        <w:tc>
          <w:tcPr>
            <w:tcW w:w="12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proofErr w:type="spellStart"/>
            <w:r w:rsidRPr="00667BB3">
              <w:t>Виконана</w:t>
            </w:r>
            <w:proofErr w:type="spellEnd"/>
            <w:r w:rsidRPr="00667BB3">
              <w:t xml:space="preserve"> робота</w:t>
            </w:r>
          </w:p>
        </w:tc>
        <w:tc>
          <w:tcPr>
            <w:tcW w:w="11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proofErr w:type="spellStart"/>
            <w:r w:rsidRPr="00667BB3">
              <w:t>Період</w:t>
            </w:r>
            <w:proofErr w:type="spellEnd"/>
            <w:r w:rsidRPr="00667BB3">
              <w:t xml:space="preserve"> </w:t>
            </w:r>
            <w:proofErr w:type="spellStart"/>
            <w:r w:rsidRPr="00667BB3">
              <w:t>виконання</w:t>
            </w:r>
            <w:proofErr w:type="spellEnd"/>
          </w:p>
        </w:tc>
      </w:tr>
      <w:tr w:rsidR="00325CB9" w:rsidRPr="00667BB3" w:rsidTr="00325CB9">
        <w:trPr>
          <w:tblCellSpacing w:w="22" w:type="dxa"/>
          <w:jc w:val="center"/>
        </w:trPr>
        <w:tc>
          <w:tcPr>
            <w:tcW w:w="13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 </w:t>
            </w:r>
          </w:p>
        </w:tc>
        <w:tc>
          <w:tcPr>
            <w:tcW w:w="12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 </w:t>
            </w:r>
          </w:p>
        </w:tc>
        <w:tc>
          <w:tcPr>
            <w:tcW w:w="12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 </w:t>
            </w:r>
          </w:p>
        </w:tc>
        <w:tc>
          <w:tcPr>
            <w:tcW w:w="11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 </w:t>
            </w:r>
          </w:p>
        </w:tc>
      </w:tr>
    </w:tbl>
    <w:p w:rsidR="00325CB9" w:rsidRPr="00667BB3" w:rsidRDefault="00325CB9" w:rsidP="00325CB9">
      <w:pPr>
        <w:pStyle w:val="a3"/>
        <w:jc w:val="center"/>
        <w:rPr>
          <w:lang w:val="uk-UA"/>
        </w:rPr>
      </w:pPr>
      <w:r w:rsidRPr="00667BB3">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7427"/>
        <w:gridCol w:w="3073"/>
      </w:tblGrid>
      <w:tr w:rsidR="00325CB9" w:rsidRPr="00667BB3" w:rsidTr="00325CB9">
        <w:trPr>
          <w:tblCellSpacing w:w="22" w:type="dxa"/>
          <w:jc w:val="center"/>
        </w:trPr>
        <w:tc>
          <w:tcPr>
            <w:tcW w:w="3550" w:type="pct"/>
            <w:hideMark/>
          </w:tcPr>
          <w:p w:rsidR="00325CB9" w:rsidRPr="00667BB3" w:rsidRDefault="00325CB9">
            <w:pPr>
              <w:pStyle w:val="a3"/>
              <w:jc w:val="both"/>
            </w:pPr>
            <w:r w:rsidRPr="00667BB3">
              <w:t>_______________</w:t>
            </w:r>
            <w:r w:rsidRPr="00667BB3">
              <w:br/>
            </w:r>
            <w:r w:rsidRPr="00667BB3">
              <w:rPr>
                <w:sz w:val="20"/>
                <w:szCs w:val="20"/>
              </w:rPr>
              <w:t>              (дата)</w:t>
            </w:r>
          </w:p>
        </w:tc>
        <w:tc>
          <w:tcPr>
            <w:tcW w:w="1450" w:type="pct"/>
            <w:hideMark/>
          </w:tcPr>
          <w:p w:rsidR="00325CB9" w:rsidRPr="00667BB3" w:rsidRDefault="00325CB9">
            <w:pPr>
              <w:pStyle w:val="a3"/>
              <w:jc w:val="center"/>
            </w:pPr>
            <w:r w:rsidRPr="00667BB3">
              <w:t>____________________</w:t>
            </w:r>
            <w:r w:rsidRPr="00667BB3">
              <w:br/>
            </w:r>
            <w:r w:rsidRPr="00667BB3">
              <w:rPr>
                <w:sz w:val="20"/>
                <w:szCs w:val="20"/>
              </w:rPr>
              <w:t>(</w:t>
            </w:r>
            <w:proofErr w:type="spellStart"/>
            <w:r w:rsidRPr="00667BB3">
              <w:rPr>
                <w:sz w:val="20"/>
                <w:szCs w:val="20"/>
              </w:rPr>
              <w:t>підпис</w:t>
            </w:r>
            <w:proofErr w:type="spellEnd"/>
            <w:r w:rsidRPr="00667BB3">
              <w:rPr>
                <w:sz w:val="20"/>
                <w:szCs w:val="20"/>
              </w:rPr>
              <w:t>)</w:t>
            </w:r>
          </w:p>
        </w:tc>
      </w:tr>
    </w:tbl>
    <w:p w:rsidR="00325CB9" w:rsidRPr="00667BB3" w:rsidRDefault="00325CB9" w:rsidP="00325CB9">
      <w:pPr>
        <w:pStyle w:val="a3"/>
        <w:jc w:val="center"/>
        <w:rPr>
          <w:lang w:val="uk-UA"/>
        </w:rPr>
      </w:pPr>
      <w:r w:rsidRPr="00667BB3">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414"/>
        <w:gridCol w:w="9086"/>
      </w:tblGrid>
      <w:tr w:rsidR="00325CB9" w:rsidRPr="00667BB3" w:rsidTr="00325CB9">
        <w:trPr>
          <w:tblCellSpacing w:w="22" w:type="dxa"/>
          <w:jc w:val="center"/>
        </w:trPr>
        <w:tc>
          <w:tcPr>
            <w:tcW w:w="650" w:type="pct"/>
            <w:hideMark/>
          </w:tcPr>
          <w:p w:rsidR="00325CB9" w:rsidRPr="00667BB3" w:rsidRDefault="00325CB9">
            <w:pPr>
              <w:pStyle w:val="a3"/>
              <w:jc w:val="both"/>
            </w:pPr>
            <w:proofErr w:type="spellStart"/>
            <w:r w:rsidRPr="00667BB3">
              <w:rPr>
                <w:b/>
                <w:bCs/>
              </w:rPr>
              <w:t>Примітка</w:t>
            </w:r>
            <w:proofErr w:type="spellEnd"/>
            <w:r w:rsidRPr="00667BB3">
              <w:rPr>
                <w:b/>
                <w:bCs/>
              </w:rPr>
              <w:t>.</w:t>
            </w:r>
          </w:p>
        </w:tc>
        <w:tc>
          <w:tcPr>
            <w:tcW w:w="4350" w:type="pct"/>
            <w:hideMark/>
          </w:tcPr>
          <w:p w:rsidR="00325CB9" w:rsidRPr="00667BB3" w:rsidRDefault="00325CB9">
            <w:pPr>
              <w:pStyle w:val="a3"/>
              <w:jc w:val="both"/>
            </w:pPr>
            <w:proofErr w:type="spellStart"/>
            <w:r w:rsidRPr="00667BB3">
              <w:t>Картка</w:t>
            </w:r>
            <w:proofErr w:type="spellEnd"/>
            <w:r w:rsidRPr="00667BB3">
              <w:t xml:space="preserve"> </w:t>
            </w:r>
            <w:proofErr w:type="spellStart"/>
            <w:r w:rsidRPr="00667BB3">
              <w:t>заповнюється</w:t>
            </w:r>
            <w:proofErr w:type="spellEnd"/>
            <w:r w:rsidRPr="00667BB3">
              <w:t xml:space="preserve"> кандидатом в </w:t>
            </w:r>
            <w:proofErr w:type="spellStart"/>
            <w:r w:rsidRPr="00667BB3">
              <w:t>аудитори</w:t>
            </w:r>
            <w:proofErr w:type="spellEnd"/>
            <w:r w:rsidRPr="00667BB3">
              <w:t xml:space="preserve"> </w:t>
            </w:r>
            <w:proofErr w:type="spellStart"/>
            <w:r w:rsidRPr="00667BB3">
              <w:t>з</w:t>
            </w:r>
            <w:proofErr w:type="spellEnd"/>
            <w:r w:rsidRPr="00667BB3">
              <w:t xml:space="preserve"> </w:t>
            </w:r>
            <w:proofErr w:type="spellStart"/>
            <w:r w:rsidRPr="00667BB3">
              <w:t>метрології</w:t>
            </w:r>
            <w:proofErr w:type="spellEnd"/>
            <w:r w:rsidRPr="00667BB3">
              <w:t xml:space="preserve"> / аудитором </w:t>
            </w:r>
            <w:proofErr w:type="spellStart"/>
            <w:r w:rsidRPr="00667BB3">
              <w:t>з</w:t>
            </w:r>
            <w:proofErr w:type="spellEnd"/>
            <w:r w:rsidRPr="00667BB3">
              <w:t xml:space="preserve"> </w:t>
            </w:r>
            <w:proofErr w:type="spellStart"/>
            <w:r w:rsidRPr="00667BB3">
              <w:t>метрології</w:t>
            </w:r>
            <w:proofErr w:type="spellEnd"/>
            <w:r w:rsidRPr="00667BB3">
              <w:t xml:space="preserve">, за </w:t>
            </w:r>
            <w:proofErr w:type="spellStart"/>
            <w:r w:rsidRPr="00667BB3">
              <w:t>винятком</w:t>
            </w:r>
            <w:proofErr w:type="spellEnd"/>
            <w:r w:rsidRPr="00667BB3">
              <w:t xml:space="preserve"> </w:t>
            </w:r>
            <w:proofErr w:type="spellStart"/>
            <w:r w:rsidRPr="00667BB3">
              <w:t>інформації</w:t>
            </w:r>
            <w:proofErr w:type="spellEnd"/>
            <w:r w:rsidRPr="00667BB3">
              <w:t xml:space="preserve"> </w:t>
            </w:r>
            <w:proofErr w:type="spellStart"/>
            <w:r w:rsidRPr="00667BB3">
              <w:t>стосовно</w:t>
            </w:r>
            <w:proofErr w:type="spellEnd"/>
            <w:r w:rsidRPr="00667BB3">
              <w:t xml:space="preserve"> дат </w:t>
            </w:r>
            <w:proofErr w:type="spellStart"/>
            <w:r w:rsidRPr="00667BB3">
              <w:t>проведення</w:t>
            </w:r>
            <w:proofErr w:type="spellEnd"/>
            <w:r w:rsidRPr="00667BB3">
              <w:t xml:space="preserve"> </w:t>
            </w:r>
            <w:proofErr w:type="spellStart"/>
            <w:r w:rsidRPr="00667BB3">
              <w:t>атестації</w:t>
            </w:r>
            <w:proofErr w:type="spellEnd"/>
            <w:r w:rsidRPr="00667BB3">
              <w:t xml:space="preserve">, </w:t>
            </w:r>
            <w:proofErr w:type="spellStart"/>
            <w:r w:rsidRPr="00667BB3">
              <w:t>повторної</w:t>
            </w:r>
            <w:proofErr w:type="spellEnd"/>
            <w:r w:rsidRPr="00667BB3">
              <w:t xml:space="preserve"> </w:t>
            </w:r>
            <w:proofErr w:type="spellStart"/>
            <w:r w:rsidRPr="00667BB3">
              <w:t>атестації</w:t>
            </w:r>
            <w:proofErr w:type="spellEnd"/>
            <w:r w:rsidRPr="00667BB3">
              <w:t xml:space="preserve"> та номера </w:t>
            </w:r>
            <w:proofErr w:type="spellStart"/>
            <w:r w:rsidRPr="00667BB3">
              <w:t>інформаційної</w:t>
            </w:r>
            <w:proofErr w:type="spellEnd"/>
            <w:r w:rsidRPr="00667BB3">
              <w:t xml:space="preserve"> </w:t>
            </w:r>
            <w:proofErr w:type="spellStart"/>
            <w:r w:rsidRPr="00667BB3">
              <w:t>картки</w:t>
            </w:r>
            <w:proofErr w:type="spellEnd"/>
            <w:r w:rsidRPr="00667BB3">
              <w:t xml:space="preserve"> (</w:t>
            </w:r>
            <w:proofErr w:type="spellStart"/>
            <w:r w:rsidRPr="00667BB3">
              <w:t>зазначена</w:t>
            </w:r>
            <w:proofErr w:type="spellEnd"/>
            <w:r w:rsidRPr="00667BB3">
              <w:t xml:space="preserve"> </w:t>
            </w:r>
            <w:proofErr w:type="spellStart"/>
            <w:r w:rsidRPr="00667BB3">
              <w:t>інформація</w:t>
            </w:r>
            <w:proofErr w:type="spellEnd"/>
            <w:r w:rsidRPr="00667BB3">
              <w:t xml:space="preserve"> </w:t>
            </w:r>
            <w:proofErr w:type="spellStart"/>
            <w:r w:rsidRPr="00667BB3">
              <w:t>заповнюється</w:t>
            </w:r>
            <w:proofErr w:type="spellEnd"/>
            <w:r w:rsidRPr="00667BB3">
              <w:t xml:space="preserve"> </w:t>
            </w:r>
            <w:proofErr w:type="spellStart"/>
            <w:r w:rsidRPr="00667BB3">
              <w:t>Мінекономрозвитку</w:t>
            </w:r>
            <w:proofErr w:type="spellEnd"/>
            <w:r w:rsidRPr="00667BB3">
              <w:t>).</w:t>
            </w:r>
          </w:p>
        </w:tc>
      </w:tr>
    </w:tbl>
    <w:p w:rsidR="00325CB9" w:rsidRPr="00667BB3" w:rsidRDefault="00325CB9" w:rsidP="00325CB9">
      <w:pPr>
        <w:pStyle w:val="a3"/>
        <w:jc w:val="center"/>
        <w:rPr>
          <w:lang w:val="uk-UA"/>
        </w:rPr>
      </w:pPr>
      <w:r w:rsidRPr="00667BB3">
        <w:rPr>
          <w:lang w:val="uk-UA"/>
        </w:rPr>
        <w:br w:type="textWrapping" w:clear="all"/>
      </w:r>
    </w:p>
    <w:p w:rsidR="00325CB9" w:rsidRPr="00667BB3" w:rsidRDefault="00325CB9" w:rsidP="00325CB9">
      <w:pPr>
        <w:pStyle w:val="a3"/>
        <w:jc w:val="both"/>
        <w:rPr>
          <w:lang w:val="uk-UA"/>
        </w:rPr>
      </w:pPr>
      <w:r w:rsidRPr="00667BB3">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CB9" w:rsidRPr="00667BB3" w:rsidTr="00325CB9">
        <w:trPr>
          <w:tblCellSpacing w:w="22" w:type="dxa"/>
        </w:trPr>
        <w:tc>
          <w:tcPr>
            <w:tcW w:w="5000" w:type="pct"/>
            <w:hideMark/>
          </w:tcPr>
          <w:p w:rsidR="00325CB9" w:rsidRPr="00667BB3" w:rsidRDefault="00325CB9">
            <w:pPr>
              <w:pStyle w:val="a3"/>
            </w:pPr>
            <w:proofErr w:type="spellStart"/>
            <w:r w:rsidRPr="00667BB3">
              <w:t>Додаток</w:t>
            </w:r>
            <w:proofErr w:type="spellEnd"/>
            <w:r w:rsidRPr="00667BB3">
              <w:t xml:space="preserve"> 4</w:t>
            </w:r>
            <w:r w:rsidRPr="00667BB3">
              <w:br/>
              <w:t xml:space="preserve">до Порядку </w:t>
            </w:r>
            <w:proofErr w:type="spellStart"/>
            <w:r w:rsidRPr="00667BB3">
              <w:t>атестації</w:t>
            </w:r>
            <w:proofErr w:type="spellEnd"/>
            <w:r w:rsidRPr="00667BB3">
              <w:t xml:space="preserve"> </w:t>
            </w:r>
            <w:proofErr w:type="spellStart"/>
            <w:r w:rsidRPr="00667BB3">
              <w:t>аудиторів</w:t>
            </w:r>
            <w:proofErr w:type="spellEnd"/>
            <w:r w:rsidRPr="00667BB3">
              <w:t xml:space="preserve"> </w:t>
            </w:r>
            <w:proofErr w:type="spellStart"/>
            <w:r w:rsidRPr="00667BB3">
              <w:t>з</w:t>
            </w:r>
            <w:proofErr w:type="spellEnd"/>
            <w:r w:rsidRPr="00667BB3">
              <w:t xml:space="preserve"> </w:t>
            </w:r>
            <w:proofErr w:type="spellStart"/>
            <w:r w:rsidRPr="00667BB3">
              <w:t>метрології</w:t>
            </w:r>
            <w:proofErr w:type="spellEnd"/>
            <w:r w:rsidRPr="00667BB3">
              <w:br/>
              <w:t>(</w:t>
            </w:r>
            <w:proofErr w:type="spellStart"/>
            <w:r w:rsidRPr="00667BB3">
              <w:t>розділ</w:t>
            </w:r>
            <w:proofErr w:type="spellEnd"/>
            <w:r w:rsidRPr="00667BB3">
              <w:t xml:space="preserve"> IV)</w:t>
            </w:r>
          </w:p>
        </w:tc>
      </w:tr>
    </w:tbl>
    <w:p w:rsidR="00325CB9" w:rsidRPr="00667BB3" w:rsidRDefault="00325CB9" w:rsidP="00325CB9">
      <w:pPr>
        <w:pStyle w:val="a3"/>
        <w:jc w:val="both"/>
        <w:rPr>
          <w:lang w:val="uk-UA"/>
        </w:rPr>
      </w:pPr>
      <w:r w:rsidRPr="00667BB3">
        <w:rPr>
          <w:lang w:val="uk-UA"/>
        </w:rPr>
        <w:br w:type="textWrapping" w:clear="all"/>
      </w:r>
    </w:p>
    <w:p w:rsidR="00325CB9" w:rsidRPr="00667BB3" w:rsidRDefault="00325CB9" w:rsidP="00325CB9">
      <w:pPr>
        <w:pStyle w:val="3"/>
        <w:jc w:val="center"/>
        <w:rPr>
          <w:lang w:val="uk-UA"/>
        </w:rPr>
      </w:pPr>
      <w:r w:rsidRPr="00667BB3">
        <w:rPr>
          <w:lang w:val="uk-UA"/>
        </w:rPr>
        <w:t>ЗВІТ</w:t>
      </w:r>
      <w:r w:rsidRPr="00667BB3">
        <w:rPr>
          <w:lang w:val="uk-UA"/>
        </w:rPr>
        <w:br/>
        <w:t>про діяльність аудитора з метрології за _____ рік</w:t>
      </w:r>
    </w:p>
    <w:tbl>
      <w:tblPr>
        <w:tblW w:w="10500" w:type="dxa"/>
        <w:jc w:val="center"/>
        <w:tblCellSpacing w:w="22" w:type="dxa"/>
        <w:tblCellMar>
          <w:top w:w="30" w:type="dxa"/>
          <w:left w:w="30" w:type="dxa"/>
          <w:bottom w:w="30" w:type="dxa"/>
          <w:right w:w="30" w:type="dxa"/>
        </w:tblCellMar>
        <w:tblLook w:val="04A0"/>
      </w:tblPr>
      <w:tblGrid>
        <w:gridCol w:w="10500"/>
      </w:tblGrid>
      <w:tr w:rsidR="00325CB9" w:rsidRPr="00667BB3" w:rsidTr="00325CB9">
        <w:trPr>
          <w:tblCellSpacing w:w="22" w:type="dxa"/>
          <w:jc w:val="center"/>
        </w:trPr>
        <w:tc>
          <w:tcPr>
            <w:tcW w:w="5000" w:type="pct"/>
            <w:hideMark/>
          </w:tcPr>
          <w:p w:rsidR="00325CB9" w:rsidRPr="00667BB3" w:rsidRDefault="00325CB9">
            <w:pPr>
              <w:pStyle w:val="a3"/>
              <w:jc w:val="both"/>
              <w:rPr>
                <w:lang w:val="uk-UA"/>
              </w:rPr>
            </w:pPr>
            <w:r w:rsidRPr="00667BB3">
              <w:rPr>
                <w:lang w:val="uk-UA"/>
              </w:rPr>
              <w:t>Я, ___________________________________________________________________________________,</w:t>
            </w:r>
            <w:r w:rsidRPr="00667BB3">
              <w:rPr>
                <w:lang w:val="uk-UA"/>
              </w:rPr>
              <w:br/>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 xml:space="preserve"> </w:t>
            </w:r>
            <w:r w:rsidRPr="00667BB3">
              <w:rPr>
                <w:sz w:val="20"/>
                <w:szCs w:val="20"/>
              </w:rPr>
              <w:t> </w:t>
            </w:r>
            <w:r w:rsidRPr="00667BB3">
              <w:rPr>
                <w:sz w:val="20"/>
                <w:szCs w:val="20"/>
                <w:lang w:val="uk-UA"/>
              </w:rPr>
              <w:t>(прізвище, ім'я, по батькові)</w:t>
            </w:r>
            <w:r w:rsidRPr="00667BB3">
              <w:rPr>
                <w:sz w:val="20"/>
                <w:szCs w:val="20"/>
                <w:lang w:val="uk-UA"/>
              </w:rPr>
              <w:br/>
            </w:r>
            <w:r w:rsidRPr="00667BB3">
              <w:rPr>
                <w:lang w:val="uk-UA"/>
              </w:rPr>
              <w:t>атестований як аудитор з метрології на виконання робіт з уповноваження на проведення повірки законодавчо регульованих засобів вимірювальної техніки, що перебувають в експлуатації.</w:t>
            </w:r>
          </w:p>
          <w:p w:rsidR="00325CB9" w:rsidRPr="00667BB3" w:rsidRDefault="00325CB9">
            <w:pPr>
              <w:pStyle w:val="a3"/>
              <w:jc w:val="both"/>
            </w:pPr>
            <w:proofErr w:type="spellStart"/>
            <w:r w:rsidRPr="00667BB3">
              <w:lastRenderedPageBreak/>
              <w:t>Повідомляю</w:t>
            </w:r>
            <w:proofErr w:type="spellEnd"/>
            <w:r w:rsidRPr="00667BB3">
              <w:t xml:space="preserve">, </w:t>
            </w:r>
            <w:proofErr w:type="spellStart"/>
            <w:r w:rsidRPr="00667BB3">
              <w:t>що</w:t>
            </w:r>
            <w:proofErr w:type="spellEnd"/>
            <w:r w:rsidRPr="00667BB3">
              <w:t xml:space="preserve"> </w:t>
            </w:r>
            <w:proofErr w:type="spellStart"/>
            <w:r w:rsidRPr="00667BB3">
              <w:t>протягом</w:t>
            </w:r>
            <w:proofErr w:type="spellEnd"/>
            <w:r w:rsidRPr="00667BB3">
              <w:t xml:space="preserve"> ________ року я брав (брала) участь у </w:t>
            </w:r>
            <w:proofErr w:type="spellStart"/>
            <w:r w:rsidRPr="00667BB3">
              <w:t>проведенні</w:t>
            </w:r>
            <w:proofErr w:type="spellEnd"/>
            <w:r w:rsidRPr="00667BB3">
              <w:t xml:space="preserve"> </w:t>
            </w:r>
            <w:proofErr w:type="spellStart"/>
            <w:r w:rsidRPr="00667BB3">
              <w:t>робіт</w:t>
            </w:r>
            <w:proofErr w:type="spellEnd"/>
            <w:r w:rsidRPr="00667BB3">
              <w:t xml:space="preserve"> </w:t>
            </w:r>
            <w:proofErr w:type="spellStart"/>
            <w:r w:rsidRPr="00667BB3">
              <w:t>з</w:t>
            </w:r>
            <w:proofErr w:type="spellEnd"/>
            <w:r w:rsidRPr="00667BB3">
              <w:t xml:space="preserve"> </w:t>
            </w:r>
            <w:proofErr w:type="spellStart"/>
            <w:r w:rsidRPr="00667BB3">
              <w:t>уповноваження</w:t>
            </w:r>
            <w:proofErr w:type="spellEnd"/>
            <w:r w:rsidRPr="00667BB3">
              <w:t xml:space="preserve"> на </w:t>
            </w:r>
            <w:proofErr w:type="spellStart"/>
            <w:r w:rsidRPr="00667BB3">
              <w:t>проведення</w:t>
            </w:r>
            <w:proofErr w:type="spellEnd"/>
            <w:r w:rsidRPr="00667BB3">
              <w:t xml:space="preserve"> </w:t>
            </w:r>
            <w:proofErr w:type="spellStart"/>
            <w:r w:rsidRPr="00667BB3">
              <w:t>повірки</w:t>
            </w:r>
            <w:proofErr w:type="spellEnd"/>
            <w:r w:rsidRPr="00667BB3">
              <w:t xml:space="preserve"> </w:t>
            </w:r>
            <w:proofErr w:type="spellStart"/>
            <w:r w:rsidRPr="00667BB3">
              <w:t>законодавчо</w:t>
            </w:r>
            <w:proofErr w:type="spellEnd"/>
            <w:r w:rsidRPr="00667BB3">
              <w:t xml:space="preserve"> </w:t>
            </w:r>
            <w:proofErr w:type="spellStart"/>
            <w:r w:rsidRPr="00667BB3">
              <w:t>регульованих</w:t>
            </w:r>
            <w:proofErr w:type="spellEnd"/>
            <w:r w:rsidRPr="00667BB3">
              <w:t xml:space="preserve"> </w:t>
            </w:r>
            <w:proofErr w:type="spellStart"/>
            <w:r w:rsidRPr="00667BB3">
              <w:t>засобів</w:t>
            </w:r>
            <w:proofErr w:type="spellEnd"/>
            <w:r w:rsidRPr="00667BB3">
              <w:t xml:space="preserve"> </w:t>
            </w:r>
            <w:proofErr w:type="spellStart"/>
            <w:r w:rsidRPr="00667BB3">
              <w:t>вимірювальної</w:t>
            </w:r>
            <w:proofErr w:type="spellEnd"/>
            <w:r w:rsidRPr="00667BB3">
              <w:t xml:space="preserve"> </w:t>
            </w:r>
            <w:proofErr w:type="spellStart"/>
            <w:r w:rsidRPr="00667BB3">
              <w:t>техніки</w:t>
            </w:r>
            <w:proofErr w:type="spellEnd"/>
            <w:r w:rsidRPr="00667BB3">
              <w:t xml:space="preserve">, </w:t>
            </w:r>
            <w:proofErr w:type="spellStart"/>
            <w:r w:rsidRPr="00667BB3">
              <w:t>що</w:t>
            </w:r>
            <w:proofErr w:type="spellEnd"/>
            <w:r w:rsidRPr="00667BB3">
              <w:t xml:space="preserve"> </w:t>
            </w:r>
            <w:proofErr w:type="spellStart"/>
            <w:r w:rsidRPr="00667BB3">
              <w:t>перебувають</w:t>
            </w:r>
            <w:proofErr w:type="spellEnd"/>
            <w:r w:rsidRPr="00667BB3">
              <w:t xml:space="preserve"> в </w:t>
            </w:r>
            <w:proofErr w:type="spellStart"/>
            <w:r w:rsidRPr="00667BB3">
              <w:t>експлуатації</w:t>
            </w:r>
            <w:proofErr w:type="spellEnd"/>
            <w:r w:rsidRPr="00667BB3">
              <w:t xml:space="preserve">, </w:t>
            </w:r>
            <w:proofErr w:type="spellStart"/>
            <w:r w:rsidRPr="00667BB3">
              <w:t>нижчезазначених</w:t>
            </w:r>
            <w:proofErr w:type="spellEnd"/>
            <w:r w:rsidRPr="00667BB3">
              <w:t xml:space="preserve"> </w:t>
            </w:r>
            <w:proofErr w:type="spellStart"/>
            <w:r w:rsidRPr="00667BB3">
              <w:t>організацій</w:t>
            </w:r>
            <w:proofErr w:type="spellEnd"/>
            <w:r w:rsidRPr="00667BB3">
              <w:t>.</w:t>
            </w:r>
          </w:p>
        </w:tc>
      </w:tr>
    </w:tbl>
    <w:p w:rsidR="00325CB9" w:rsidRPr="00667BB3" w:rsidRDefault="00325CB9" w:rsidP="00325CB9">
      <w:pPr>
        <w:rPr>
          <w:lang w:val="uk-UA"/>
        </w:rPr>
      </w:pPr>
      <w:r w:rsidRPr="00667BB3">
        <w:rPr>
          <w:lang w:val="uk-UA"/>
        </w:rPr>
        <w:lastRenderedPageBreak/>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431"/>
        <w:gridCol w:w="2614"/>
        <w:gridCol w:w="2408"/>
        <w:gridCol w:w="3047"/>
      </w:tblGrid>
      <w:tr w:rsidR="00325CB9" w:rsidRPr="00667BB3" w:rsidTr="00325CB9">
        <w:trPr>
          <w:tblCellSpacing w:w="22" w:type="dxa"/>
          <w:jc w:val="center"/>
        </w:trPr>
        <w:tc>
          <w:tcPr>
            <w:tcW w:w="11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proofErr w:type="spellStart"/>
            <w:r w:rsidRPr="00667BB3">
              <w:t>Найменування</w:t>
            </w:r>
            <w:proofErr w:type="spellEnd"/>
            <w:r w:rsidRPr="00667BB3">
              <w:t xml:space="preserve"> </w:t>
            </w:r>
            <w:proofErr w:type="spellStart"/>
            <w:r w:rsidRPr="00667BB3">
              <w:t>уповноваженої</w:t>
            </w:r>
            <w:proofErr w:type="spellEnd"/>
            <w:r w:rsidRPr="00667BB3">
              <w:t xml:space="preserve"> </w:t>
            </w:r>
            <w:proofErr w:type="spellStart"/>
            <w:r w:rsidRPr="00667BB3">
              <w:t>організації</w:t>
            </w:r>
            <w:proofErr w:type="spellEnd"/>
          </w:p>
        </w:tc>
        <w:tc>
          <w:tcPr>
            <w:tcW w:w="12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proofErr w:type="spellStart"/>
            <w:r w:rsidRPr="00667BB3">
              <w:t>Місцезнаходження</w:t>
            </w:r>
            <w:proofErr w:type="spellEnd"/>
            <w:r w:rsidRPr="00667BB3">
              <w:t xml:space="preserve"> </w:t>
            </w:r>
            <w:proofErr w:type="spellStart"/>
            <w:r w:rsidRPr="00667BB3">
              <w:t>уповноваженої</w:t>
            </w:r>
            <w:proofErr w:type="spellEnd"/>
            <w:r w:rsidRPr="00667BB3">
              <w:t xml:space="preserve"> </w:t>
            </w:r>
            <w:proofErr w:type="spellStart"/>
            <w:r w:rsidRPr="00667BB3">
              <w:t>організації</w:t>
            </w:r>
            <w:proofErr w:type="spellEnd"/>
          </w:p>
        </w:tc>
        <w:tc>
          <w:tcPr>
            <w:tcW w:w="11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proofErr w:type="spellStart"/>
            <w:r w:rsidRPr="00667BB3">
              <w:t>Виконана</w:t>
            </w:r>
            <w:proofErr w:type="spellEnd"/>
            <w:r w:rsidRPr="00667BB3">
              <w:t xml:space="preserve"> робота</w:t>
            </w:r>
          </w:p>
        </w:tc>
        <w:tc>
          <w:tcPr>
            <w:tcW w:w="14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proofErr w:type="spellStart"/>
            <w:r w:rsidRPr="00667BB3">
              <w:t>Період</w:t>
            </w:r>
            <w:proofErr w:type="spellEnd"/>
            <w:r w:rsidRPr="00667BB3">
              <w:t xml:space="preserve"> </w:t>
            </w:r>
            <w:proofErr w:type="spellStart"/>
            <w:r w:rsidRPr="00667BB3">
              <w:t>виконання</w:t>
            </w:r>
            <w:proofErr w:type="spellEnd"/>
          </w:p>
        </w:tc>
      </w:tr>
      <w:tr w:rsidR="00325CB9" w:rsidRPr="00667BB3" w:rsidTr="00325CB9">
        <w:trPr>
          <w:tblCellSpacing w:w="22" w:type="dxa"/>
          <w:jc w:val="center"/>
        </w:trPr>
        <w:tc>
          <w:tcPr>
            <w:tcW w:w="11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 </w:t>
            </w:r>
          </w:p>
        </w:tc>
        <w:tc>
          <w:tcPr>
            <w:tcW w:w="12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 </w:t>
            </w:r>
          </w:p>
        </w:tc>
        <w:tc>
          <w:tcPr>
            <w:tcW w:w="11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 </w:t>
            </w:r>
          </w:p>
        </w:tc>
        <w:tc>
          <w:tcPr>
            <w:tcW w:w="1450" w:type="pct"/>
            <w:tcBorders>
              <w:top w:val="outset" w:sz="6" w:space="0" w:color="auto"/>
              <w:left w:val="outset" w:sz="6" w:space="0" w:color="auto"/>
              <w:bottom w:val="outset" w:sz="6" w:space="0" w:color="auto"/>
              <w:right w:val="outset" w:sz="6" w:space="0" w:color="auto"/>
            </w:tcBorders>
            <w:hideMark/>
          </w:tcPr>
          <w:p w:rsidR="00325CB9" w:rsidRPr="00667BB3" w:rsidRDefault="00325CB9">
            <w:pPr>
              <w:pStyle w:val="a3"/>
              <w:jc w:val="center"/>
            </w:pPr>
            <w:r w:rsidRPr="00667BB3">
              <w:t> </w:t>
            </w:r>
          </w:p>
        </w:tc>
      </w:tr>
    </w:tbl>
    <w:p w:rsidR="00325CB9" w:rsidRPr="00667BB3" w:rsidRDefault="00325CB9" w:rsidP="00325CB9">
      <w:pPr>
        <w:rPr>
          <w:lang w:val="uk-UA"/>
        </w:rPr>
      </w:pPr>
      <w:r w:rsidRPr="00667BB3">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3473"/>
        <w:gridCol w:w="3864"/>
        <w:gridCol w:w="3163"/>
      </w:tblGrid>
      <w:tr w:rsidR="00325CB9" w:rsidRPr="00667BB3" w:rsidTr="00325CB9">
        <w:trPr>
          <w:tblCellSpacing w:w="22" w:type="dxa"/>
          <w:jc w:val="center"/>
        </w:trPr>
        <w:tc>
          <w:tcPr>
            <w:tcW w:w="5000" w:type="pct"/>
            <w:gridSpan w:val="3"/>
            <w:hideMark/>
          </w:tcPr>
          <w:p w:rsidR="00325CB9" w:rsidRPr="00667BB3" w:rsidRDefault="00325CB9">
            <w:pPr>
              <w:pStyle w:val="a3"/>
              <w:jc w:val="both"/>
              <w:rPr>
                <w:lang w:val="uk-UA"/>
              </w:rPr>
            </w:pPr>
            <w:r w:rsidRPr="00667BB3">
              <w:rPr>
                <w:lang w:val="uk-UA"/>
              </w:rPr>
              <w:t>Зміни, які необхідно внести до інформаційної картки (у разі зміни посади, місця роботи, підвищення кваліфікації тощо): _________________</w:t>
            </w:r>
          </w:p>
        </w:tc>
      </w:tr>
      <w:tr w:rsidR="00325CB9" w:rsidRPr="00667BB3" w:rsidTr="00325CB9">
        <w:trPr>
          <w:tblCellSpacing w:w="22" w:type="dxa"/>
          <w:jc w:val="center"/>
        </w:trPr>
        <w:tc>
          <w:tcPr>
            <w:tcW w:w="1650" w:type="pct"/>
            <w:hideMark/>
          </w:tcPr>
          <w:p w:rsidR="00325CB9" w:rsidRPr="00667BB3" w:rsidRDefault="00325CB9">
            <w:pPr>
              <w:pStyle w:val="a3"/>
              <w:jc w:val="both"/>
            </w:pPr>
            <w:r w:rsidRPr="00667BB3">
              <w:t>________________</w:t>
            </w:r>
            <w:r w:rsidRPr="00667BB3">
              <w:br/>
            </w:r>
            <w:r w:rsidRPr="00667BB3">
              <w:rPr>
                <w:sz w:val="20"/>
                <w:szCs w:val="20"/>
              </w:rPr>
              <w:t>                (дата)</w:t>
            </w:r>
          </w:p>
        </w:tc>
        <w:tc>
          <w:tcPr>
            <w:tcW w:w="1850" w:type="pct"/>
            <w:hideMark/>
          </w:tcPr>
          <w:p w:rsidR="00325CB9" w:rsidRPr="00667BB3" w:rsidRDefault="00325CB9">
            <w:pPr>
              <w:pStyle w:val="a3"/>
              <w:jc w:val="center"/>
            </w:pPr>
            <w:r w:rsidRPr="00667BB3">
              <w:t>___________</w:t>
            </w:r>
            <w:r w:rsidRPr="00667BB3">
              <w:br/>
            </w:r>
            <w:r w:rsidRPr="00667BB3">
              <w:rPr>
                <w:sz w:val="20"/>
                <w:szCs w:val="20"/>
              </w:rPr>
              <w:t>(</w:t>
            </w:r>
            <w:proofErr w:type="spellStart"/>
            <w:r w:rsidRPr="00667BB3">
              <w:rPr>
                <w:sz w:val="20"/>
                <w:szCs w:val="20"/>
              </w:rPr>
              <w:t>підпис</w:t>
            </w:r>
            <w:proofErr w:type="spellEnd"/>
            <w:r w:rsidRPr="00667BB3">
              <w:rPr>
                <w:sz w:val="20"/>
                <w:szCs w:val="20"/>
              </w:rPr>
              <w:t>)</w:t>
            </w:r>
          </w:p>
        </w:tc>
        <w:tc>
          <w:tcPr>
            <w:tcW w:w="1500" w:type="pct"/>
            <w:hideMark/>
          </w:tcPr>
          <w:p w:rsidR="00325CB9" w:rsidRPr="00667BB3" w:rsidRDefault="00325CB9">
            <w:pPr>
              <w:pStyle w:val="a3"/>
              <w:jc w:val="center"/>
            </w:pPr>
            <w:r w:rsidRPr="00667BB3">
              <w:t>___________________</w:t>
            </w:r>
            <w:r w:rsidRPr="00667BB3">
              <w:br/>
            </w:r>
            <w:r w:rsidRPr="00667BB3">
              <w:rPr>
                <w:sz w:val="20"/>
                <w:szCs w:val="20"/>
              </w:rPr>
              <w:t>(</w:t>
            </w:r>
            <w:proofErr w:type="spellStart"/>
            <w:r w:rsidRPr="00667BB3">
              <w:rPr>
                <w:sz w:val="20"/>
                <w:szCs w:val="20"/>
              </w:rPr>
              <w:t>ініціали</w:t>
            </w:r>
            <w:proofErr w:type="spellEnd"/>
            <w:r w:rsidRPr="00667BB3">
              <w:rPr>
                <w:sz w:val="20"/>
                <w:szCs w:val="20"/>
              </w:rPr>
              <w:t xml:space="preserve">, </w:t>
            </w:r>
            <w:proofErr w:type="spellStart"/>
            <w:r w:rsidRPr="00667BB3">
              <w:rPr>
                <w:sz w:val="20"/>
                <w:szCs w:val="20"/>
              </w:rPr>
              <w:t>прізвище</w:t>
            </w:r>
            <w:proofErr w:type="spellEnd"/>
            <w:r w:rsidRPr="00667BB3">
              <w:rPr>
                <w:sz w:val="20"/>
                <w:szCs w:val="20"/>
              </w:rPr>
              <w:t>)</w:t>
            </w:r>
          </w:p>
        </w:tc>
      </w:tr>
    </w:tbl>
    <w:p w:rsidR="00325CB9" w:rsidRPr="00667BB3" w:rsidRDefault="00325CB9" w:rsidP="00325CB9">
      <w:pPr>
        <w:rPr>
          <w:lang w:val="uk-UA"/>
        </w:rPr>
      </w:pPr>
      <w:r w:rsidRPr="00667BB3">
        <w:rPr>
          <w:lang w:val="uk-UA"/>
        </w:rPr>
        <w:br w:type="textWrapping" w:clear="all"/>
      </w:r>
    </w:p>
    <w:p w:rsidR="00325CB9" w:rsidRPr="00667BB3" w:rsidRDefault="00325CB9" w:rsidP="00325CB9">
      <w:pPr>
        <w:rPr>
          <w:lang w:val="uk-UA"/>
        </w:rPr>
      </w:pPr>
    </w:p>
    <w:p w:rsidR="00471F62" w:rsidRPr="00667BB3" w:rsidRDefault="00471F62"/>
    <w:sectPr w:rsidR="00471F62" w:rsidRPr="00667BB3"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defaultTabStop w:val="708"/>
  <w:characterSpacingControl w:val="doNotCompress"/>
  <w:compat/>
  <w:rsids>
    <w:rsidRoot w:val="00325CB9"/>
    <w:rsid w:val="0000013B"/>
    <w:rsid w:val="00000305"/>
    <w:rsid w:val="00000757"/>
    <w:rsid w:val="00000A33"/>
    <w:rsid w:val="00000E7B"/>
    <w:rsid w:val="000014F0"/>
    <w:rsid w:val="0000171A"/>
    <w:rsid w:val="00001B61"/>
    <w:rsid w:val="00002B30"/>
    <w:rsid w:val="00003D7F"/>
    <w:rsid w:val="00003F6C"/>
    <w:rsid w:val="00004622"/>
    <w:rsid w:val="00004647"/>
    <w:rsid w:val="00004BB4"/>
    <w:rsid w:val="000058FA"/>
    <w:rsid w:val="00005D21"/>
    <w:rsid w:val="00006674"/>
    <w:rsid w:val="000069C6"/>
    <w:rsid w:val="00007170"/>
    <w:rsid w:val="000079E7"/>
    <w:rsid w:val="00010113"/>
    <w:rsid w:val="000103BE"/>
    <w:rsid w:val="00010DD0"/>
    <w:rsid w:val="00010E20"/>
    <w:rsid w:val="00011077"/>
    <w:rsid w:val="00011537"/>
    <w:rsid w:val="0001188A"/>
    <w:rsid w:val="00011A84"/>
    <w:rsid w:val="00011EE2"/>
    <w:rsid w:val="00012186"/>
    <w:rsid w:val="0001278B"/>
    <w:rsid w:val="00013645"/>
    <w:rsid w:val="000140BE"/>
    <w:rsid w:val="000140FB"/>
    <w:rsid w:val="0001463E"/>
    <w:rsid w:val="00014A4C"/>
    <w:rsid w:val="000152AF"/>
    <w:rsid w:val="000156B4"/>
    <w:rsid w:val="00015DAB"/>
    <w:rsid w:val="00015EAD"/>
    <w:rsid w:val="00016065"/>
    <w:rsid w:val="0001706D"/>
    <w:rsid w:val="00017193"/>
    <w:rsid w:val="00017C77"/>
    <w:rsid w:val="00020ADD"/>
    <w:rsid w:val="00022465"/>
    <w:rsid w:val="00022488"/>
    <w:rsid w:val="000226AD"/>
    <w:rsid w:val="000227B8"/>
    <w:rsid w:val="00022BCF"/>
    <w:rsid w:val="00023784"/>
    <w:rsid w:val="00024ECD"/>
    <w:rsid w:val="00025B19"/>
    <w:rsid w:val="000260FE"/>
    <w:rsid w:val="00027131"/>
    <w:rsid w:val="00027301"/>
    <w:rsid w:val="000301C6"/>
    <w:rsid w:val="000316A2"/>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074C"/>
    <w:rsid w:val="00042A5A"/>
    <w:rsid w:val="00042B14"/>
    <w:rsid w:val="00042D3A"/>
    <w:rsid w:val="00042E74"/>
    <w:rsid w:val="000440A3"/>
    <w:rsid w:val="00044A85"/>
    <w:rsid w:val="00046458"/>
    <w:rsid w:val="00047700"/>
    <w:rsid w:val="00047B8D"/>
    <w:rsid w:val="00047C05"/>
    <w:rsid w:val="00047CAE"/>
    <w:rsid w:val="00050749"/>
    <w:rsid w:val="000507FC"/>
    <w:rsid w:val="00050CB2"/>
    <w:rsid w:val="000521F3"/>
    <w:rsid w:val="00052D08"/>
    <w:rsid w:val="000532C7"/>
    <w:rsid w:val="00053578"/>
    <w:rsid w:val="0005485E"/>
    <w:rsid w:val="00054EA8"/>
    <w:rsid w:val="0005531B"/>
    <w:rsid w:val="000565A7"/>
    <w:rsid w:val="0005677E"/>
    <w:rsid w:val="0006005D"/>
    <w:rsid w:val="000609A8"/>
    <w:rsid w:val="00060B99"/>
    <w:rsid w:val="00060E7B"/>
    <w:rsid w:val="00060F64"/>
    <w:rsid w:val="00060F94"/>
    <w:rsid w:val="000611E5"/>
    <w:rsid w:val="00061B3B"/>
    <w:rsid w:val="00061C14"/>
    <w:rsid w:val="00061E76"/>
    <w:rsid w:val="0006218A"/>
    <w:rsid w:val="000626C9"/>
    <w:rsid w:val="00062CA7"/>
    <w:rsid w:val="00063ACE"/>
    <w:rsid w:val="00063CA8"/>
    <w:rsid w:val="00065060"/>
    <w:rsid w:val="000652A3"/>
    <w:rsid w:val="00065593"/>
    <w:rsid w:val="000655EA"/>
    <w:rsid w:val="00065944"/>
    <w:rsid w:val="000659AA"/>
    <w:rsid w:val="00065F17"/>
    <w:rsid w:val="00066A85"/>
    <w:rsid w:val="000676D1"/>
    <w:rsid w:val="00067EB6"/>
    <w:rsid w:val="00071112"/>
    <w:rsid w:val="0007131F"/>
    <w:rsid w:val="00071498"/>
    <w:rsid w:val="000715DA"/>
    <w:rsid w:val="000718BE"/>
    <w:rsid w:val="0007208D"/>
    <w:rsid w:val="000728BD"/>
    <w:rsid w:val="000731CC"/>
    <w:rsid w:val="00073581"/>
    <w:rsid w:val="00073900"/>
    <w:rsid w:val="00073B4C"/>
    <w:rsid w:val="00073DDD"/>
    <w:rsid w:val="00074105"/>
    <w:rsid w:val="00074153"/>
    <w:rsid w:val="00074CCC"/>
    <w:rsid w:val="00075657"/>
    <w:rsid w:val="00075CFF"/>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5864"/>
    <w:rsid w:val="00085C8C"/>
    <w:rsid w:val="00085D6C"/>
    <w:rsid w:val="000865DC"/>
    <w:rsid w:val="000866CA"/>
    <w:rsid w:val="00087727"/>
    <w:rsid w:val="000902C7"/>
    <w:rsid w:val="00090870"/>
    <w:rsid w:val="00090A06"/>
    <w:rsid w:val="00090ACC"/>
    <w:rsid w:val="00090CC8"/>
    <w:rsid w:val="00090E59"/>
    <w:rsid w:val="0009156C"/>
    <w:rsid w:val="000926B9"/>
    <w:rsid w:val="00092C91"/>
    <w:rsid w:val="00092CDA"/>
    <w:rsid w:val="000930DF"/>
    <w:rsid w:val="00093AE0"/>
    <w:rsid w:val="00093F26"/>
    <w:rsid w:val="00094E75"/>
    <w:rsid w:val="00095C68"/>
    <w:rsid w:val="00096079"/>
    <w:rsid w:val="00096D59"/>
    <w:rsid w:val="00097181"/>
    <w:rsid w:val="0009742E"/>
    <w:rsid w:val="00097A95"/>
    <w:rsid w:val="000A06EA"/>
    <w:rsid w:val="000A14BA"/>
    <w:rsid w:val="000A1B09"/>
    <w:rsid w:val="000A1E6F"/>
    <w:rsid w:val="000A25CB"/>
    <w:rsid w:val="000A27AF"/>
    <w:rsid w:val="000A2AB3"/>
    <w:rsid w:val="000A3A28"/>
    <w:rsid w:val="000A3CB6"/>
    <w:rsid w:val="000A407A"/>
    <w:rsid w:val="000A49A2"/>
    <w:rsid w:val="000A56E6"/>
    <w:rsid w:val="000A6019"/>
    <w:rsid w:val="000A613D"/>
    <w:rsid w:val="000A63C8"/>
    <w:rsid w:val="000A6A74"/>
    <w:rsid w:val="000A6A93"/>
    <w:rsid w:val="000A7E86"/>
    <w:rsid w:val="000B05E5"/>
    <w:rsid w:val="000B0D53"/>
    <w:rsid w:val="000B40EE"/>
    <w:rsid w:val="000B459B"/>
    <w:rsid w:val="000B4FA4"/>
    <w:rsid w:val="000B5ACB"/>
    <w:rsid w:val="000B66AB"/>
    <w:rsid w:val="000B6C49"/>
    <w:rsid w:val="000B70B3"/>
    <w:rsid w:val="000B7422"/>
    <w:rsid w:val="000B7568"/>
    <w:rsid w:val="000C0A86"/>
    <w:rsid w:val="000C0E23"/>
    <w:rsid w:val="000C0E6B"/>
    <w:rsid w:val="000C13BD"/>
    <w:rsid w:val="000C21CA"/>
    <w:rsid w:val="000C225F"/>
    <w:rsid w:val="000C2482"/>
    <w:rsid w:val="000C2558"/>
    <w:rsid w:val="000C2AFE"/>
    <w:rsid w:val="000C32FA"/>
    <w:rsid w:val="000C4205"/>
    <w:rsid w:val="000C42C0"/>
    <w:rsid w:val="000C47F1"/>
    <w:rsid w:val="000C5060"/>
    <w:rsid w:val="000C50E4"/>
    <w:rsid w:val="000C5B47"/>
    <w:rsid w:val="000C5E65"/>
    <w:rsid w:val="000C6CC5"/>
    <w:rsid w:val="000C7056"/>
    <w:rsid w:val="000C7813"/>
    <w:rsid w:val="000C7A28"/>
    <w:rsid w:val="000D0EAA"/>
    <w:rsid w:val="000D0F87"/>
    <w:rsid w:val="000D0FF3"/>
    <w:rsid w:val="000D1B8D"/>
    <w:rsid w:val="000D1C87"/>
    <w:rsid w:val="000D20DA"/>
    <w:rsid w:val="000D22F8"/>
    <w:rsid w:val="000D3295"/>
    <w:rsid w:val="000D33BB"/>
    <w:rsid w:val="000D3533"/>
    <w:rsid w:val="000D3CBD"/>
    <w:rsid w:val="000D4AC2"/>
    <w:rsid w:val="000D4DBD"/>
    <w:rsid w:val="000D52C8"/>
    <w:rsid w:val="000D5710"/>
    <w:rsid w:val="000D59DA"/>
    <w:rsid w:val="000D62F2"/>
    <w:rsid w:val="000D65C7"/>
    <w:rsid w:val="000D6947"/>
    <w:rsid w:val="000D722B"/>
    <w:rsid w:val="000D7584"/>
    <w:rsid w:val="000D7F00"/>
    <w:rsid w:val="000E0302"/>
    <w:rsid w:val="000E0616"/>
    <w:rsid w:val="000E0887"/>
    <w:rsid w:val="000E0F7D"/>
    <w:rsid w:val="000E21C4"/>
    <w:rsid w:val="000E379E"/>
    <w:rsid w:val="000E3F6D"/>
    <w:rsid w:val="000E4817"/>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400"/>
    <w:rsid w:val="000F144E"/>
    <w:rsid w:val="000F17AC"/>
    <w:rsid w:val="000F2B8B"/>
    <w:rsid w:val="000F3680"/>
    <w:rsid w:val="000F3EF8"/>
    <w:rsid w:val="000F4D5C"/>
    <w:rsid w:val="000F57A2"/>
    <w:rsid w:val="000F5ED9"/>
    <w:rsid w:val="000F5FEF"/>
    <w:rsid w:val="000F619E"/>
    <w:rsid w:val="000F70CC"/>
    <w:rsid w:val="000F765B"/>
    <w:rsid w:val="000F7AF5"/>
    <w:rsid w:val="000F7BC4"/>
    <w:rsid w:val="000F7C8C"/>
    <w:rsid w:val="000F7FF7"/>
    <w:rsid w:val="001013F7"/>
    <w:rsid w:val="0010151E"/>
    <w:rsid w:val="0010175A"/>
    <w:rsid w:val="00101F94"/>
    <w:rsid w:val="0010209B"/>
    <w:rsid w:val="0010271E"/>
    <w:rsid w:val="00102F36"/>
    <w:rsid w:val="0010300B"/>
    <w:rsid w:val="00103226"/>
    <w:rsid w:val="0010403C"/>
    <w:rsid w:val="00104646"/>
    <w:rsid w:val="001056C4"/>
    <w:rsid w:val="00105EAF"/>
    <w:rsid w:val="0010627C"/>
    <w:rsid w:val="0010641F"/>
    <w:rsid w:val="00106916"/>
    <w:rsid w:val="0011032C"/>
    <w:rsid w:val="00110EAF"/>
    <w:rsid w:val="00110EB9"/>
    <w:rsid w:val="0011145D"/>
    <w:rsid w:val="00111D25"/>
    <w:rsid w:val="00111E7D"/>
    <w:rsid w:val="00112016"/>
    <w:rsid w:val="001123FA"/>
    <w:rsid w:val="00114264"/>
    <w:rsid w:val="00114396"/>
    <w:rsid w:val="001148AA"/>
    <w:rsid w:val="00115658"/>
    <w:rsid w:val="00116412"/>
    <w:rsid w:val="00116AB9"/>
    <w:rsid w:val="00120502"/>
    <w:rsid w:val="00120547"/>
    <w:rsid w:val="00120D49"/>
    <w:rsid w:val="001221E1"/>
    <w:rsid w:val="001234DA"/>
    <w:rsid w:val="0012353A"/>
    <w:rsid w:val="00123C18"/>
    <w:rsid w:val="001244D7"/>
    <w:rsid w:val="0012646E"/>
    <w:rsid w:val="0012696B"/>
    <w:rsid w:val="00127A12"/>
    <w:rsid w:val="00130ACC"/>
    <w:rsid w:val="0013146D"/>
    <w:rsid w:val="0013172B"/>
    <w:rsid w:val="001329CA"/>
    <w:rsid w:val="00132B7D"/>
    <w:rsid w:val="00134945"/>
    <w:rsid w:val="00134FCB"/>
    <w:rsid w:val="001354EA"/>
    <w:rsid w:val="001358AB"/>
    <w:rsid w:val="00135D1D"/>
    <w:rsid w:val="001363B8"/>
    <w:rsid w:val="001365E2"/>
    <w:rsid w:val="001367DD"/>
    <w:rsid w:val="00137A06"/>
    <w:rsid w:val="00137EAE"/>
    <w:rsid w:val="001405EB"/>
    <w:rsid w:val="001408CE"/>
    <w:rsid w:val="0014114C"/>
    <w:rsid w:val="001413EF"/>
    <w:rsid w:val="00142E15"/>
    <w:rsid w:val="00143301"/>
    <w:rsid w:val="001435AF"/>
    <w:rsid w:val="00143CD5"/>
    <w:rsid w:val="00143FCA"/>
    <w:rsid w:val="00144E3E"/>
    <w:rsid w:val="00145282"/>
    <w:rsid w:val="00145F02"/>
    <w:rsid w:val="001463F6"/>
    <w:rsid w:val="00146DAA"/>
    <w:rsid w:val="00150474"/>
    <w:rsid w:val="0015049E"/>
    <w:rsid w:val="00151254"/>
    <w:rsid w:val="00151EE8"/>
    <w:rsid w:val="001520CE"/>
    <w:rsid w:val="00152E41"/>
    <w:rsid w:val="0015455E"/>
    <w:rsid w:val="00155046"/>
    <w:rsid w:val="0015519E"/>
    <w:rsid w:val="00155CEF"/>
    <w:rsid w:val="001579F2"/>
    <w:rsid w:val="00157C89"/>
    <w:rsid w:val="00157EE0"/>
    <w:rsid w:val="0016051B"/>
    <w:rsid w:val="00161C3A"/>
    <w:rsid w:val="00163DEB"/>
    <w:rsid w:val="001642E8"/>
    <w:rsid w:val="0016581D"/>
    <w:rsid w:val="00167109"/>
    <w:rsid w:val="0016716A"/>
    <w:rsid w:val="00167218"/>
    <w:rsid w:val="00167756"/>
    <w:rsid w:val="00167E1C"/>
    <w:rsid w:val="001706FD"/>
    <w:rsid w:val="00171387"/>
    <w:rsid w:val="001720FA"/>
    <w:rsid w:val="0017325D"/>
    <w:rsid w:val="0017425F"/>
    <w:rsid w:val="00174D9F"/>
    <w:rsid w:val="00174FF6"/>
    <w:rsid w:val="00175257"/>
    <w:rsid w:val="001779AC"/>
    <w:rsid w:val="0018000A"/>
    <w:rsid w:val="001806DD"/>
    <w:rsid w:val="00180AF0"/>
    <w:rsid w:val="00181287"/>
    <w:rsid w:val="001812FA"/>
    <w:rsid w:val="001826B5"/>
    <w:rsid w:val="0018281A"/>
    <w:rsid w:val="00183797"/>
    <w:rsid w:val="00183D61"/>
    <w:rsid w:val="00184980"/>
    <w:rsid w:val="00185377"/>
    <w:rsid w:val="00185678"/>
    <w:rsid w:val="00185C1B"/>
    <w:rsid w:val="001866C5"/>
    <w:rsid w:val="001869F0"/>
    <w:rsid w:val="00186A5A"/>
    <w:rsid w:val="00186ACE"/>
    <w:rsid w:val="00187B44"/>
    <w:rsid w:val="001904E2"/>
    <w:rsid w:val="00190685"/>
    <w:rsid w:val="0019069F"/>
    <w:rsid w:val="0019088C"/>
    <w:rsid w:val="001911DB"/>
    <w:rsid w:val="001918A0"/>
    <w:rsid w:val="001919E5"/>
    <w:rsid w:val="00192017"/>
    <w:rsid w:val="0019267A"/>
    <w:rsid w:val="0019275F"/>
    <w:rsid w:val="00192A53"/>
    <w:rsid w:val="001931CC"/>
    <w:rsid w:val="00193A91"/>
    <w:rsid w:val="00193A98"/>
    <w:rsid w:val="0019446B"/>
    <w:rsid w:val="00194BBE"/>
    <w:rsid w:val="001950F6"/>
    <w:rsid w:val="0019554B"/>
    <w:rsid w:val="001955AE"/>
    <w:rsid w:val="001958D3"/>
    <w:rsid w:val="00195A7D"/>
    <w:rsid w:val="00195CDE"/>
    <w:rsid w:val="001963C3"/>
    <w:rsid w:val="00196687"/>
    <w:rsid w:val="0019709F"/>
    <w:rsid w:val="001973CA"/>
    <w:rsid w:val="00197609"/>
    <w:rsid w:val="001A0317"/>
    <w:rsid w:val="001A04BC"/>
    <w:rsid w:val="001A2741"/>
    <w:rsid w:val="001A2FB9"/>
    <w:rsid w:val="001A3480"/>
    <w:rsid w:val="001A3821"/>
    <w:rsid w:val="001A4676"/>
    <w:rsid w:val="001A48AB"/>
    <w:rsid w:val="001A542D"/>
    <w:rsid w:val="001A5C1E"/>
    <w:rsid w:val="001A6252"/>
    <w:rsid w:val="001A7028"/>
    <w:rsid w:val="001A710B"/>
    <w:rsid w:val="001A77BF"/>
    <w:rsid w:val="001A7D83"/>
    <w:rsid w:val="001A7F97"/>
    <w:rsid w:val="001B03A4"/>
    <w:rsid w:val="001B113C"/>
    <w:rsid w:val="001B1143"/>
    <w:rsid w:val="001B12C8"/>
    <w:rsid w:val="001B1534"/>
    <w:rsid w:val="001B1FE9"/>
    <w:rsid w:val="001B27EA"/>
    <w:rsid w:val="001B341E"/>
    <w:rsid w:val="001B3D20"/>
    <w:rsid w:val="001B423F"/>
    <w:rsid w:val="001B44B6"/>
    <w:rsid w:val="001B4858"/>
    <w:rsid w:val="001B4DC8"/>
    <w:rsid w:val="001B5265"/>
    <w:rsid w:val="001B5408"/>
    <w:rsid w:val="001B5572"/>
    <w:rsid w:val="001B5BA7"/>
    <w:rsid w:val="001B5DA8"/>
    <w:rsid w:val="001B61CA"/>
    <w:rsid w:val="001B659B"/>
    <w:rsid w:val="001B6774"/>
    <w:rsid w:val="001B6933"/>
    <w:rsid w:val="001B6E6F"/>
    <w:rsid w:val="001B788B"/>
    <w:rsid w:val="001B7BBD"/>
    <w:rsid w:val="001B7D1E"/>
    <w:rsid w:val="001C00B0"/>
    <w:rsid w:val="001C07FD"/>
    <w:rsid w:val="001C0EB6"/>
    <w:rsid w:val="001C1092"/>
    <w:rsid w:val="001C168F"/>
    <w:rsid w:val="001C2AAA"/>
    <w:rsid w:val="001C2C48"/>
    <w:rsid w:val="001C34B1"/>
    <w:rsid w:val="001C3687"/>
    <w:rsid w:val="001C3963"/>
    <w:rsid w:val="001C4EEB"/>
    <w:rsid w:val="001C54FC"/>
    <w:rsid w:val="001C593C"/>
    <w:rsid w:val="001C5F60"/>
    <w:rsid w:val="001C6788"/>
    <w:rsid w:val="001C6866"/>
    <w:rsid w:val="001C6DBC"/>
    <w:rsid w:val="001C6E2B"/>
    <w:rsid w:val="001C7044"/>
    <w:rsid w:val="001C7D87"/>
    <w:rsid w:val="001C7D92"/>
    <w:rsid w:val="001D0942"/>
    <w:rsid w:val="001D0B1F"/>
    <w:rsid w:val="001D1751"/>
    <w:rsid w:val="001D1863"/>
    <w:rsid w:val="001D1AA3"/>
    <w:rsid w:val="001D1EFF"/>
    <w:rsid w:val="001D24CE"/>
    <w:rsid w:val="001D36C1"/>
    <w:rsid w:val="001D5917"/>
    <w:rsid w:val="001D5D7C"/>
    <w:rsid w:val="001D5F8C"/>
    <w:rsid w:val="001D5FC8"/>
    <w:rsid w:val="001D7567"/>
    <w:rsid w:val="001D7671"/>
    <w:rsid w:val="001D7A09"/>
    <w:rsid w:val="001D7FB6"/>
    <w:rsid w:val="001E00E5"/>
    <w:rsid w:val="001E02D6"/>
    <w:rsid w:val="001E0521"/>
    <w:rsid w:val="001E05B3"/>
    <w:rsid w:val="001E1904"/>
    <w:rsid w:val="001E22E9"/>
    <w:rsid w:val="001E2EC0"/>
    <w:rsid w:val="001E3811"/>
    <w:rsid w:val="001E3891"/>
    <w:rsid w:val="001E45A5"/>
    <w:rsid w:val="001E4AF1"/>
    <w:rsid w:val="001E5A5A"/>
    <w:rsid w:val="001E5DE2"/>
    <w:rsid w:val="001E7928"/>
    <w:rsid w:val="001E7AC8"/>
    <w:rsid w:val="001F08B0"/>
    <w:rsid w:val="001F1471"/>
    <w:rsid w:val="001F1907"/>
    <w:rsid w:val="001F473C"/>
    <w:rsid w:val="001F4B9D"/>
    <w:rsid w:val="001F4E54"/>
    <w:rsid w:val="001F602E"/>
    <w:rsid w:val="001F64CF"/>
    <w:rsid w:val="001F7261"/>
    <w:rsid w:val="00200CA0"/>
    <w:rsid w:val="00200FB9"/>
    <w:rsid w:val="00202C3B"/>
    <w:rsid w:val="00203107"/>
    <w:rsid w:val="00203139"/>
    <w:rsid w:val="00203566"/>
    <w:rsid w:val="00203796"/>
    <w:rsid w:val="002038D9"/>
    <w:rsid w:val="00203C23"/>
    <w:rsid w:val="00203D7F"/>
    <w:rsid w:val="002040CC"/>
    <w:rsid w:val="00205231"/>
    <w:rsid w:val="002053E1"/>
    <w:rsid w:val="0020568E"/>
    <w:rsid w:val="002057E0"/>
    <w:rsid w:val="00205BFA"/>
    <w:rsid w:val="002073D6"/>
    <w:rsid w:val="00207C5F"/>
    <w:rsid w:val="00207CDC"/>
    <w:rsid w:val="00207D43"/>
    <w:rsid w:val="002114FB"/>
    <w:rsid w:val="00211551"/>
    <w:rsid w:val="00211B1F"/>
    <w:rsid w:val="00211DB2"/>
    <w:rsid w:val="00212154"/>
    <w:rsid w:val="00212E24"/>
    <w:rsid w:val="00213BFC"/>
    <w:rsid w:val="00213C16"/>
    <w:rsid w:val="00214EB8"/>
    <w:rsid w:val="00215304"/>
    <w:rsid w:val="00215B27"/>
    <w:rsid w:val="00215F6A"/>
    <w:rsid w:val="0021698A"/>
    <w:rsid w:val="00216A29"/>
    <w:rsid w:val="00217558"/>
    <w:rsid w:val="00217C24"/>
    <w:rsid w:val="00220461"/>
    <w:rsid w:val="00220987"/>
    <w:rsid w:val="0022101F"/>
    <w:rsid w:val="00221240"/>
    <w:rsid w:val="00221AC0"/>
    <w:rsid w:val="002232CA"/>
    <w:rsid w:val="00223645"/>
    <w:rsid w:val="00223AD4"/>
    <w:rsid w:val="00223EDD"/>
    <w:rsid w:val="00224185"/>
    <w:rsid w:val="002254DA"/>
    <w:rsid w:val="002254E2"/>
    <w:rsid w:val="0022572A"/>
    <w:rsid w:val="0022622E"/>
    <w:rsid w:val="002269FB"/>
    <w:rsid w:val="00227460"/>
    <w:rsid w:val="002275EE"/>
    <w:rsid w:val="00230DAB"/>
    <w:rsid w:val="0023106B"/>
    <w:rsid w:val="0023195F"/>
    <w:rsid w:val="00231AEA"/>
    <w:rsid w:val="00231CBC"/>
    <w:rsid w:val="00231DB4"/>
    <w:rsid w:val="002325F3"/>
    <w:rsid w:val="00232877"/>
    <w:rsid w:val="00232A10"/>
    <w:rsid w:val="00232A33"/>
    <w:rsid w:val="00232ED1"/>
    <w:rsid w:val="002348B2"/>
    <w:rsid w:val="00234E3D"/>
    <w:rsid w:val="002350C5"/>
    <w:rsid w:val="00235B35"/>
    <w:rsid w:val="00235D49"/>
    <w:rsid w:val="00235E3F"/>
    <w:rsid w:val="002371F3"/>
    <w:rsid w:val="00240D13"/>
    <w:rsid w:val="00240D1F"/>
    <w:rsid w:val="002411D3"/>
    <w:rsid w:val="0024129C"/>
    <w:rsid w:val="00241965"/>
    <w:rsid w:val="00242068"/>
    <w:rsid w:val="00242160"/>
    <w:rsid w:val="002424FD"/>
    <w:rsid w:val="002429C2"/>
    <w:rsid w:val="00242CCF"/>
    <w:rsid w:val="00242E7A"/>
    <w:rsid w:val="0024309D"/>
    <w:rsid w:val="00243394"/>
    <w:rsid w:val="00243421"/>
    <w:rsid w:val="00243759"/>
    <w:rsid w:val="0024439B"/>
    <w:rsid w:val="0024472A"/>
    <w:rsid w:val="00244A81"/>
    <w:rsid w:val="002451FA"/>
    <w:rsid w:val="00245778"/>
    <w:rsid w:val="002458F4"/>
    <w:rsid w:val="00245914"/>
    <w:rsid w:val="00245D8A"/>
    <w:rsid w:val="00245EAF"/>
    <w:rsid w:val="00250B96"/>
    <w:rsid w:val="00250F9F"/>
    <w:rsid w:val="00251041"/>
    <w:rsid w:val="00251128"/>
    <w:rsid w:val="002516E5"/>
    <w:rsid w:val="00251C64"/>
    <w:rsid w:val="00251E94"/>
    <w:rsid w:val="00252095"/>
    <w:rsid w:val="002521CE"/>
    <w:rsid w:val="00253531"/>
    <w:rsid w:val="00253AF9"/>
    <w:rsid w:val="00253B64"/>
    <w:rsid w:val="002550EC"/>
    <w:rsid w:val="00255B56"/>
    <w:rsid w:val="00255E67"/>
    <w:rsid w:val="00255EA5"/>
    <w:rsid w:val="00255F6F"/>
    <w:rsid w:val="002561BF"/>
    <w:rsid w:val="0025692A"/>
    <w:rsid w:val="00256C09"/>
    <w:rsid w:val="00256F93"/>
    <w:rsid w:val="0025725C"/>
    <w:rsid w:val="002572C3"/>
    <w:rsid w:val="0026011C"/>
    <w:rsid w:val="002603D2"/>
    <w:rsid w:val="00260BAB"/>
    <w:rsid w:val="002611BB"/>
    <w:rsid w:val="002616B3"/>
    <w:rsid w:val="00262988"/>
    <w:rsid w:val="00262B93"/>
    <w:rsid w:val="00262DCB"/>
    <w:rsid w:val="0026309C"/>
    <w:rsid w:val="002632EC"/>
    <w:rsid w:val="00263AA4"/>
    <w:rsid w:val="00263CAA"/>
    <w:rsid w:val="00263E2D"/>
    <w:rsid w:val="002645B6"/>
    <w:rsid w:val="002650F8"/>
    <w:rsid w:val="00265EB5"/>
    <w:rsid w:val="00266010"/>
    <w:rsid w:val="002667A4"/>
    <w:rsid w:val="002669C3"/>
    <w:rsid w:val="00266C48"/>
    <w:rsid w:val="0026749B"/>
    <w:rsid w:val="0026761F"/>
    <w:rsid w:val="00267669"/>
    <w:rsid w:val="002676ED"/>
    <w:rsid w:val="002678D4"/>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6175"/>
    <w:rsid w:val="002772D3"/>
    <w:rsid w:val="0027757F"/>
    <w:rsid w:val="00277D8A"/>
    <w:rsid w:val="00280297"/>
    <w:rsid w:val="00280DE2"/>
    <w:rsid w:val="00280F8F"/>
    <w:rsid w:val="0028124B"/>
    <w:rsid w:val="0028193B"/>
    <w:rsid w:val="0028231D"/>
    <w:rsid w:val="00282940"/>
    <w:rsid w:val="002830FF"/>
    <w:rsid w:val="002838C1"/>
    <w:rsid w:val="002853A6"/>
    <w:rsid w:val="002855A0"/>
    <w:rsid w:val="00286840"/>
    <w:rsid w:val="00286AE0"/>
    <w:rsid w:val="002871BE"/>
    <w:rsid w:val="0029021D"/>
    <w:rsid w:val="0029054F"/>
    <w:rsid w:val="002908FC"/>
    <w:rsid w:val="00291773"/>
    <w:rsid w:val="00291C03"/>
    <w:rsid w:val="00292016"/>
    <w:rsid w:val="002927F0"/>
    <w:rsid w:val="0029281B"/>
    <w:rsid w:val="00292D2D"/>
    <w:rsid w:val="0029339E"/>
    <w:rsid w:val="0029355A"/>
    <w:rsid w:val="00293E9B"/>
    <w:rsid w:val="00293EDF"/>
    <w:rsid w:val="00294067"/>
    <w:rsid w:val="00294269"/>
    <w:rsid w:val="002945F2"/>
    <w:rsid w:val="002949CD"/>
    <w:rsid w:val="00296323"/>
    <w:rsid w:val="002965BB"/>
    <w:rsid w:val="00296896"/>
    <w:rsid w:val="00296C2E"/>
    <w:rsid w:val="00296CEF"/>
    <w:rsid w:val="002971EB"/>
    <w:rsid w:val="002A0200"/>
    <w:rsid w:val="002A0511"/>
    <w:rsid w:val="002A0826"/>
    <w:rsid w:val="002A09D7"/>
    <w:rsid w:val="002A1754"/>
    <w:rsid w:val="002A19C6"/>
    <w:rsid w:val="002A1B04"/>
    <w:rsid w:val="002A1B89"/>
    <w:rsid w:val="002A295E"/>
    <w:rsid w:val="002A3328"/>
    <w:rsid w:val="002A38BC"/>
    <w:rsid w:val="002A38CA"/>
    <w:rsid w:val="002A3990"/>
    <w:rsid w:val="002A4458"/>
    <w:rsid w:val="002A4F33"/>
    <w:rsid w:val="002A58B2"/>
    <w:rsid w:val="002A5D54"/>
    <w:rsid w:val="002A6141"/>
    <w:rsid w:val="002A6271"/>
    <w:rsid w:val="002A789E"/>
    <w:rsid w:val="002B00A1"/>
    <w:rsid w:val="002B08FE"/>
    <w:rsid w:val="002B0A75"/>
    <w:rsid w:val="002B1339"/>
    <w:rsid w:val="002B17E2"/>
    <w:rsid w:val="002B1A14"/>
    <w:rsid w:val="002B2C3F"/>
    <w:rsid w:val="002B3BBB"/>
    <w:rsid w:val="002B4FC5"/>
    <w:rsid w:val="002B5235"/>
    <w:rsid w:val="002B55C8"/>
    <w:rsid w:val="002B5A60"/>
    <w:rsid w:val="002B628B"/>
    <w:rsid w:val="002B62EC"/>
    <w:rsid w:val="002B6EFF"/>
    <w:rsid w:val="002B7214"/>
    <w:rsid w:val="002C00B3"/>
    <w:rsid w:val="002C0CFA"/>
    <w:rsid w:val="002C3099"/>
    <w:rsid w:val="002C464F"/>
    <w:rsid w:val="002C472D"/>
    <w:rsid w:val="002C491F"/>
    <w:rsid w:val="002C579A"/>
    <w:rsid w:val="002C6234"/>
    <w:rsid w:val="002C63A9"/>
    <w:rsid w:val="002C652D"/>
    <w:rsid w:val="002C6B0A"/>
    <w:rsid w:val="002D0375"/>
    <w:rsid w:val="002D05B2"/>
    <w:rsid w:val="002D400F"/>
    <w:rsid w:val="002D4B2E"/>
    <w:rsid w:val="002D4CDB"/>
    <w:rsid w:val="002D4F15"/>
    <w:rsid w:val="002D5152"/>
    <w:rsid w:val="002D5C35"/>
    <w:rsid w:val="002D6CC5"/>
    <w:rsid w:val="002D6F3D"/>
    <w:rsid w:val="002D7E6B"/>
    <w:rsid w:val="002E0821"/>
    <w:rsid w:val="002E0BD2"/>
    <w:rsid w:val="002E0D43"/>
    <w:rsid w:val="002E0FD6"/>
    <w:rsid w:val="002E1B55"/>
    <w:rsid w:val="002E2607"/>
    <w:rsid w:val="002E2A51"/>
    <w:rsid w:val="002E3941"/>
    <w:rsid w:val="002E43D1"/>
    <w:rsid w:val="002E4F99"/>
    <w:rsid w:val="002E4F9F"/>
    <w:rsid w:val="002E6111"/>
    <w:rsid w:val="002E689F"/>
    <w:rsid w:val="002E69D9"/>
    <w:rsid w:val="002E7261"/>
    <w:rsid w:val="002E73B2"/>
    <w:rsid w:val="002E7976"/>
    <w:rsid w:val="002F03D2"/>
    <w:rsid w:val="002F0A52"/>
    <w:rsid w:val="002F0EB9"/>
    <w:rsid w:val="002F18D3"/>
    <w:rsid w:val="002F1946"/>
    <w:rsid w:val="002F1A06"/>
    <w:rsid w:val="002F1B1B"/>
    <w:rsid w:val="002F221E"/>
    <w:rsid w:val="002F2385"/>
    <w:rsid w:val="002F2539"/>
    <w:rsid w:val="002F256D"/>
    <w:rsid w:val="002F27F0"/>
    <w:rsid w:val="002F38D4"/>
    <w:rsid w:val="002F4CAD"/>
    <w:rsid w:val="002F50EE"/>
    <w:rsid w:val="002F5513"/>
    <w:rsid w:val="002F5584"/>
    <w:rsid w:val="002F5EB6"/>
    <w:rsid w:val="002F6A23"/>
    <w:rsid w:val="002F7563"/>
    <w:rsid w:val="002F7627"/>
    <w:rsid w:val="002F7A1E"/>
    <w:rsid w:val="002F7BEA"/>
    <w:rsid w:val="002F7EBC"/>
    <w:rsid w:val="00301E56"/>
    <w:rsid w:val="00302A8D"/>
    <w:rsid w:val="00302F28"/>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29C1"/>
    <w:rsid w:val="00312B6E"/>
    <w:rsid w:val="00312BCA"/>
    <w:rsid w:val="00313360"/>
    <w:rsid w:val="00313E35"/>
    <w:rsid w:val="00314188"/>
    <w:rsid w:val="00314534"/>
    <w:rsid w:val="00314A98"/>
    <w:rsid w:val="0031531A"/>
    <w:rsid w:val="003153DD"/>
    <w:rsid w:val="00316D61"/>
    <w:rsid w:val="0031702F"/>
    <w:rsid w:val="003176E7"/>
    <w:rsid w:val="00317BA4"/>
    <w:rsid w:val="00320C38"/>
    <w:rsid w:val="00320DF3"/>
    <w:rsid w:val="003219D7"/>
    <w:rsid w:val="00324163"/>
    <w:rsid w:val="0032442C"/>
    <w:rsid w:val="00324FC8"/>
    <w:rsid w:val="00325280"/>
    <w:rsid w:val="003254E5"/>
    <w:rsid w:val="00325658"/>
    <w:rsid w:val="00325CB9"/>
    <w:rsid w:val="00326393"/>
    <w:rsid w:val="003267EC"/>
    <w:rsid w:val="00326E68"/>
    <w:rsid w:val="00326E6B"/>
    <w:rsid w:val="0032725A"/>
    <w:rsid w:val="00327676"/>
    <w:rsid w:val="00327777"/>
    <w:rsid w:val="00327F39"/>
    <w:rsid w:val="00331539"/>
    <w:rsid w:val="00331BF6"/>
    <w:rsid w:val="0033228C"/>
    <w:rsid w:val="00333081"/>
    <w:rsid w:val="003338D3"/>
    <w:rsid w:val="00333FDE"/>
    <w:rsid w:val="0033430A"/>
    <w:rsid w:val="0033540D"/>
    <w:rsid w:val="00335830"/>
    <w:rsid w:val="003359BE"/>
    <w:rsid w:val="003359FA"/>
    <w:rsid w:val="0033607C"/>
    <w:rsid w:val="003360C8"/>
    <w:rsid w:val="00336351"/>
    <w:rsid w:val="00336368"/>
    <w:rsid w:val="003363D0"/>
    <w:rsid w:val="003365A2"/>
    <w:rsid w:val="0033687E"/>
    <w:rsid w:val="00336B67"/>
    <w:rsid w:val="00336DE7"/>
    <w:rsid w:val="00337216"/>
    <w:rsid w:val="00337A6A"/>
    <w:rsid w:val="00337F33"/>
    <w:rsid w:val="00340BE6"/>
    <w:rsid w:val="00340EBF"/>
    <w:rsid w:val="00341B45"/>
    <w:rsid w:val="00343D6A"/>
    <w:rsid w:val="0034424D"/>
    <w:rsid w:val="00344618"/>
    <w:rsid w:val="00344624"/>
    <w:rsid w:val="00344D64"/>
    <w:rsid w:val="003462C5"/>
    <w:rsid w:val="003471DD"/>
    <w:rsid w:val="003476B2"/>
    <w:rsid w:val="003477EC"/>
    <w:rsid w:val="00347A91"/>
    <w:rsid w:val="00350F94"/>
    <w:rsid w:val="003518CD"/>
    <w:rsid w:val="003518FF"/>
    <w:rsid w:val="00351AD8"/>
    <w:rsid w:val="0035253D"/>
    <w:rsid w:val="00353378"/>
    <w:rsid w:val="0035337A"/>
    <w:rsid w:val="0035355C"/>
    <w:rsid w:val="00353821"/>
    <w:rsid w:val="0035436E"/>
    <w:rsid w:val="00354B4C"/>
    <w:rsid w:val="00355F00"/>
    <w:rsid w:val="0035608E"/>
    <w:rsid w:val="0035627A"/>
    <w:rsid w:val="0035692A"/>
    <w:rsid w:val="00357B0D"/>
    <w:rsid w:val="00361041"/>
    <w:rsid w:val="00361BF0"/>
    <w:rsid w:val="00361C1F"/>
    <w:rsid w:val="00362142"/>
    <w:rsid w:val="003624DA"/>
    <w:rsid w:val="00362979"/>
    <w:rsid w:val="003635A2"/>
    <w:rsid w:val="003635B1"/>
    <w:rsid w:val="00363890"/>
    <w:rsid w:val="00363909"/>
    <w:rsid w:val="00364E93"/>
    <w:rsid w:val="00364EF8"/>
    <w:rsid w:val="00364EFE"/>
    <w:rsid w:val="00365B3D"/>
    <w:rsid w:val="00365D72"/>
    <w:rsid w:val="00365F5B"/>
    <w:rsid w:val="003661C0"/>
    <w:rsid w:val="003664AC"/>
    <w:rsid w:val="003664D9"/>
    <w:rsid w:val="00366828"/>
    <w:rsid w:val="00366C96"/>
    <w:rsid w:val="00367069"/>
    <w:rsid w:val="003670CB"/>
    <w:rsid w:val="0037103C"/>
    <w:rsid w:val="00371367"/>
    <w:rsid w:val="003715C7"/>
    <w:rsid w:val="0037185A"/>
    <w:rsid w:val="00372182"/>
    <w:rsid w:val="00372AA8"/>
    <w:rsid w:val="00372FEF"/>
    <w:rsid w:val="00373052"/>
    <w:rsid w:val="0037339B"/>
    <w:rsid w:val="003736A9"/>
    <w:rsid w:val="00373CC9"/>
    <w:rsid w:val="00374577"/>
    <w:rsid w:val="00374C98"/>
    <w:rsid w:val="00374D29"/>
    <w:rsid w:val="003756DC"/>
    <w:rsid w:val="0037676A"/>
    <w:rsid w:val="003769B3"/>
    <w:rsid w:val="00376F3E"/>
    <w:rsid w:val="003777E1"/>
    <w:rsid w:val="00377838"/>
    <w:rsid w:val="00380E52"/>
    <w:rsid w:val="0038130F"/>
    <w:rsid w:val="00381334"/>
    <w:rsid w:val="003827A4"/>
    <w:rsid w:val="00382BB5"/>
    <w:rsid w:val="00382EE7"/>
    <w:rsid w:val="0038370A"/>
    <w:rsid w:val="00383989"/>
    <w:rsid w:val="00383EA9"/>
    <w:rsid w:val="0038404B"/>
    <w:rsid w:val="00384EDA"/>
    <w:rsid w:val="00384EFD"/>
    <w:rsid w:val="0038577B"/>
    <w:rsid w:val="00385EDC"/>
    <w:rsid w:val="00385F3A"/>
    <w:rsid w:val="00385FBF"/>
    <w:rsid w:val="00386036"/>
    <w:rsid w:val="00386267"/>
    <w:rsid w:val="0038631C"/>
    <w:rsid w:val="0038644A"/>
    <w:rsid w:val="00386D0E"/>
    <w:rsid w:val="00386DBD"/>
    <w:rsid w:val="00386E5C"/>
    <w:rsid w:val="0038735E"/>
    <w:rsid w:val="003875BE"/>
    <w:rsid w:val="00387FC4"/>
    <w:rsid w:val="003914E0"/>
    <w:rsid w:val="00391688"/>
    <w:rsid w:val="00391BFC"/>
    <w:rsid w:val="00391E21"/>
    <w:rsid w:val="00392758"/>
    <w:rsid w:val="00392E63"/>
    <w:rsid w:val="0039392D"/>
    <w:rsid w:val="00393DA0"/>
    <w:rsid w:val="00393E98"/>
    <w:rsid w:val="0039403B"/>
    <w:rsid w:val="00394843"/>
    <w:rsid w:val="00394AD7"/>
    <w:rsid w:val="00394E99"/>
    <w:rsid w:val="00395449"/>
    <w:rsid w:val="003957FD"/>
    <w:rsid w:val="00395CBD"/>
    <w:rsid w:val="003970C9"/>
    <w:rsid w:val="00397485"/>
    <w:rsid w:val="00397577"/>
    <w:rsid w:val="00397838"/>
    <w:rsid w:val="00397955"/>
    <w:rsid w:val="003A0CD6"/>
    <w:rsid w:val="003A1321"/>
    <w:rsid w:val="003A1963"/>
    <w:rsid w:val="003A1BF8"/>
    <w:rsid w:val="003A2670"/>
    <w:rsid w:val="003A26C7"/>
    <w:rsid w:val="003A2BF0"/>
    <w:rsid w:val="003A2D16"/>
    <w:rsid w:val="003A3968"/>
    <w:rsid w:val="003A3B0D"/>
    <w:rsid w:val="003A3BE7"/>
    <w:rsid w:val="003A3FDA"/>
    <w:rsid w:val="003A4480"/>
    <w:rsid w:val="003A47F3"/>
    <w:rsid w:val="003A49E7"/>
    <w:rsid w:val="003A4E1F"/>
    <w:rsid w:val="003A510B"/>
    <w:rsid w:val="003A5888"/>
    <w:rsid w:val="003A58C9"/>
    <w:rsid w:val="003A5B5F"/>
    <w:rsid w:val="003A6153"/>
    <w:rsid w:val="003A65F9"/>
    <w:rsid w:val="003A6F3B"/>
    <w:rsid w:val="003A7E96"/>
    <w:rsid w:val="003B03CA"/>
    <w:rsid w:val="003B04B4"/>
    <w:rsid w:val="003B067B"/>
    <w:rsid w:val="003B0828"/>
    <w:rsid w:val="003B0B53"/>
    <w:rsid w:val="003B13C9"/>
    <w:rsid w:val="003B143C"/>
    <w:rsid w:val="003B2256"/>
    <w:rsid w:val="003B276A"/>
    <w:rsid w:val="003B2EF8"/>
    <w:rsid w:val="003B2F1E"/>
    <w:rsid w:val="003B3704"/>
    <w:rsid w:val="003B37F4"/>
    <w:rsid w:val="003B4744"/>
    <w:rsid w:val="003B62F4"/>
    <w:rsid w:val="003B6BC1"/>
    <w:rsid w:val="003B6CFA"/>
    <w:rsid w:val="003B791A"/>
    <w:rsid w:val="003C0544"/>
    <w:rsid w:val="003C0556"/>
    <w:rsid w:val="003C0EBA"/>
    <w:rsid w:val="003C2BB9"/>
    <w:rsid w:val="003C3C0E"/>
    <w:rsid w:val="003C3EFD"/>
    <w:rsid w:val="003C424E"/>
    <w:rsid w:val="003C4EFE"/>
    <w:rsid w:val="003C54CE"/>
    <w:rsid w:val="003C54E3"/>
    <w:rsid w:val="003C5AD8"/>
    <w:rsid w:val="003C62DF"/>
    <w:rsid w:val="003C66C7"/>
    <w:rsid w:val="003C72E5"/>
    <w:rsid w:val="003C7A2D"/>
    <w:rsid w:val="003D0030"/>
    <w:rsid w:val="003D0496"/>
    <w:rsid w:val="003D05CC"/>
    <w:rsid w:val="003D0718"/>
    <w:rsid w:val="003D0758"/>
    <w:rsid w:val="003D0A51"/>
    <w:rsid w:val="003D0F2F"/>
    <w:rsid w:val="003D189A"/>
    <w:rsid w:val="003D1ACF"/>
    <w:rsid w:val="003D1FFB"/>
    <w:rsid w:val="003D2463"/>
    <w:rsid w:val="003D2F0B"/>
    <w:rsid w:val="003D3BBA"/>
    <w:rsid w:val="003D3EE3"/>
    <w:rsid w:val="003D44F0"/>
    <w:rsid w:val="003D4827"/>
    <w:rsid w:val="003D4AB3"/>
    <w:rsid w:val="003D53F5"/>
    <w:rsid w:val="003D55C2"/>
    <w:rsid w:val="003D596E"/>
    <w:rsid w:val="003D60BB"/>
    <w:rsid w:val="003D770B"/>
    <w:rsid w:val="003D7746"/>
    <w:rsid w:val="003D7EC3"/>
    <w:rsid w:val="003E148F"/>
    <w:rsid w:val="003E215F"/>
    <w:rsid w:val="003E2751"/>
    <w:rsid w:val="003E2CBF"/>
    <w:rsid w:val="003E2D3E"/>
    <w:rsid w:val="003E2D60"/>
    <w:rsid w:val="003E2E9C"/>
    <w:rsid w:val="003E3CEA"/>
    <w:rsid w:val="003E3E8C"/>
    <w:rsid w:val="003E41CB"/>
    <w:rsid w:val="003E422C"/>
    <w:rsid w:val="003E459C"/>
    <w:rsid w:val="003E5836"/>
    <w:rsid w:val="003F0F0D"/>
    <w:rsid w:val="003F1192"/>
    <w:rsid w:val="003F1D4A"/>
    <w:rsid w:val="003F1F8A"/>
    <w:rsid w:val="003F25C7"/>
    <w:rsid w:val="003F2F8A"/>
    <w:rsid w:val="003F3232"/>
    <w:rsid w:val="003F3385"/>
    <w:rsid w:val="003F3897"/>
    <w:rsid w:val="003F3DAB"/>
    <w:rsid w:val="003F4636"/>
    <w:rsid w:val="003F4A68"/>
    <w:rsid w:val="003F5551"/>
    <w:rsid w:val="003F5675"/>
    <w:rsid w:val="003F585D"/>
    <w:rsid w:val="003F5B32"/>
    <w:rsid w:val="003F5EDE"/>
    <w:rsid w:val="003F6485"/>
    <w:rsid w:val="003F775B"/>
    <w:rsid w:val="003F7DDB"/>
    <w:rsid w:val="00400257"/>
    <w:rsid w:val="004006FB"/>
    <w:rsid w:val="00401397"/>
    <w:rsid w:val="00401C07"/>
    <w:rsid w:val="00401E9E"/>
    <w:rsid w:val="00402617"/>
    <w:rsid w:val="004027A3"/>
    <w:rsid w:val="00403688"/>
    <w:rsid w:val="004038E7"/>
    <w:rsid w:val="00404F1F"/>
    <w:rsid w:val="00405DED"/>
    <w:rsid w:val="00406629"/>
    <w:rsid w:val="0040669F"/>
    <w:rsid w:val="00406FC2"/>
    <w:rsid w:val="004078EC"/>
    <w:rsid w:val="00407C2C"/>
    <w:rsid w:val="00411192"/>
    <w:rsid w:val="004111CA"/>
    <w:rsid w:val="00411D8C"/>
    <w:rsid w:val="00412E15"/>
    <w:rsid w:val="00414539"/>
    <w:rsid w:val="00414F1D"/>
    <w:rsid w:val="0041602B"/>
    <w:rsid w:val="004164F7"/>
    <w:rsid w:val="00416D57"/>
    <w:rsid w:val="00416F16"/>
    <w:rsid w:val="00417691"/>
    <w:rsid w:val="00417D3F"/>
    <w:rsid w:val="00422548"/>
    <w:rsid w:val="00422797"/>
    <w:rsid w:val="0042306D"/>
    <w:rsid w:val="004232D9"/>
    <w:rsid w:val="0042347F"/>
    <w:rsid w:val="00423856"/>
    <w:rsid w:val="004239E2"/>
    <w:rsid w:val="00423BA6"/>
    <w:rsid w:val="00423BC1"/>
    <w:rsid w:val="0042487B"/>
    <w:rsid w:val="00424932"/>
    <w:rsid w:val="00425336"/>
    <w:rsid w:val="00425832"/>
    <w:rsid w:val="0042691A"/>
    <w:rsid w:val="00426BE0"/>
    <w:rsid w:val="00426EF7"/>
    <w:rsid w:val="00427247"/>
    <w:rsid w:val="00427939"/>
    <w:rsid w:val="00427F22"/>
    <w:rsid w:val="00427FE0"/>
    <w:rsid w:val="004305A1"/>
    <w:rsid w:val="004305E0"/>
    <w:rsid w:val="00430D0A"/>
    <w:rsid w:val="0043115B"/>
    <w:rsid w:val="004316F3"/>
    <w:rsid w:val="00431B74"/>
    <w:rsid w:val="004321A7"/>
    <w:rsid w:val="004322E5"/>
    <w:rsid w:val="00432DD2"/>
    <w:rsid w:val="00434071"/>
    <w:rsid w:val="00434517"/>
    <w:rsid w:val="00434567"/>
    <w:rsid w:val="00435275"/>
    <w:rsid w:val="0043551A"/>
    <w:rsid w:val="004358E1"/>
    <w:rsid w:val="0043653E"/>
    <w:rsid w:val="004374F2"/>
    <w:rsid w:val="0043791E"/>
    <w:rsid w:val="00437C8E"/>
    <w:rsid w:val="00440138"/>
    <w:rsid w:val="00440588"/>
    <w:rsid w:val="0044194D"/>
    <w:rsid w:val="004422DB"/>
    <w:rsid w:val="00442806"/>
    <w:rsid w:val="00442DF9"/>
    <w:rsid w:val="004431BC"/>
    <w:rsid w:val="004433D4"/>
    <w:rsid w:val="004434F8"/>
    <w:rsid w:val="00443A3A"/>
    <w:rsid w:val="0044455E"/>
    <w:rsid w:val="00446073"/>
    <w:rsid w:val="00446414"/>
    <w:rsid w:val="00446982"/>
    <w:rsid w:val="00447167"/>
    <w:rsid w:val="00447211"/>
    <w:rsid w:val="004472C4"/>
    <w:rsid w:val="0044732E"/>
    <w:rsid w:val="004475D1"/>
    <w:rsid w:val="00447D3D"/>
    <w:rsid w:val="004519C3"/>
    <w:rsid w:val="004524D8"/>
    <w:rsid w:val="004525BD"/>
    <w:rsid w:val="00452AA2"/>
    <w:rsid w:val="0045354E"/>
    <w:rsid w:val="00453A1B"/>
    <w:rsid w:val="0045432A"/>
    <w:rsid w:val="00454491"/>
    <w:rsid w:val="004551EC"/>
    <w:rsid w:val="00455AF7"/>
    <w:rsid w:val="00456BE9"/>
    <w:rsid w:val="00456D86"/>
    <w:rsid w:val="0045767F"/>
    <w:rsid w:val="00457D53"/>
    <w:rsid w:val="00457E02"/>
    <w:rsid w:val="0046095B"/>
    <w:rsid w:val="00460BFC"/>
    <w:rsid w:val="00460FCC"/>
    <w:rsid w:val="00461A7A"/>
    <w:rsid w:val="00461F29"/>
    <w:rsid w:val="004626A2"/>
    <w:rsid w:val="00462EED"/>
    <w:rsid w:val="0046355F"/>
    <w:rsid w:val="00463BDD"/>
    <w:rsid w:val="00463DED"/>
    <w:rsid w:val="00464872"/>
    <w:rsid w:val="004648B8"/>
    <w:rsid w:val="00464C75"/>
    <w:rsid w:val="00464E03"/>
    <w:rsid w:val="00465720"/>
    <w:rsid w:val="00466912"/>
    <w:rsid w:val="00467B2B"/>
    <w:rsid w:val="00470C71"/>
    <w:rsid w:val="00470EE7"/>
    <w:rsid w:val="004711EF"/>
    <w:rsid w:val="00471566"/>
    <w:rsid w:val="00471753"/>
    <w:rsid w:val="004718F0"/>
    <w:rsid w:val="00471AA1"/>
    <w:rsid w:val="00471F62"/>
    <w:rsid w:val="00472BD3"/>
    <w:rsid w:val="00473C38"/>
    <w:rsid w:val="004740AB"/>
    <w:rsid w:val="0047512E"/>
    <w:rsid w:val="004756B6"/>
    <w:rsid w:val="0047578A"/>
    <w:rsid w:val="00475B17"/>
    <w:rsid w:val="00475BD4"/>
    <w:rsid w:val="0047614D"/>
    <w:rsid w:val="0047635C"/>
    <w:rsid w:val="0047672F"/>
    <w:rsid w:val="00476D81"/>
    <w:rsid w:val="00476E62"/>
    <w:rsid w:val="004772E4"/>
    <w:rsid w:val="004774E5"/>
    <w:rsid w:val="00477828"/>
    <w:rsid w:val="00477FCB"/>
    <w:rsid w:val="00480118"/>
    <w:rsid w:val="00480614"/>
    <w:rsid w:val="00480A10"/>
    <w:rsid w:val="00480EDB"/>
    <w:rsid w:val="0048174D"/>
    <w:rsid w:val="004821A9"/>
    <w:rsid w:val="004827BC"/>
    <w:rsid w:val="00482DF1"/>
    <w:rsid w:val="004834D6"/>
    <w:rsid w:val="0048469B"/>
    <w:rsid w:val="004864B9"/>
    <w:rsid w:val="00486D45"/>
    <w:rsid w:val="00486EF2"/>
    <w:rsid w:val="00487139"/>
    <w:rsid w:val="00487633"/>
    <w:rsid w:val="00487D52"/>
    <w:rsid w:val="00487FD5"/>
    <w:rsid w:val="00490E78"/>
    <w:rsid w:val="0049106E"/>
    <w:rsid w:val="004918D8"/>
    <w:rsid w:val="00491983"/>
    <w:rsid w:val="004919ED"/>
    <w:rsid w:val="00491B84"/>
    <w:rsid w:val="004922A7"/>
    <w:rsid w:val="00493C3D"/>
    <w:rsid w:val="004952B5"/>
    <w:rsid w:val="004953C7"/>
    <w:rsid w:val="00495D9E"/>
    <w:rsid w:val="00495DCB"/>
    <w:rsid w:val="004975AE"/>
    <w:rsid w:val="00497CF0"/>
    <w:rsid w:val="004A0786"/>
    <w:rsid w:val="004A0A50"/>
    <w:rsid w:val="004A149D"/>
    <w:rsid w:val="004A171A"/>
    <w:rsid w:val="004A1EB8"/>
    <w:rsid w:val="004A298C"/>
    <w:rsid w:val="004A3048"/>
    <w:rsid w:val="004A38E9"/>
    <w:rsid w:val="004A406B"/>
    <w:rsid w:val="004A40EC"/>
    <w:rsid w:val="004A522F"/>
    <w:rsid w:val="004A5BD8"/>
    <w:rsid w:val="004A68E9"/>
    <w:rsid w:val="004A7958"/>
    <w:rsid w:val="004B02C0"/>
    <w:rsid w:val="004B08D2"/>
    <w:rsid w:val="004B0D80"/>
    <w:rsid w:val="004B1644"/>
    <w:rsid w:val="004B183A"/>
    <w:rsid w:val="004B1A6C"/>
    <w:rsid w:val="004B1CEE"/>
    <w:rsid w:val="004B38FB"/>
    <w:rsid w:val="004B3DC6"/>
    <w:rsid w:val="004B57EC"/>
    <w:rsid w:val="004B5925"/>
    <w:rsid w:val="004B5D96"/>
    <w:rsid w:val="004B65EF"/>
    <w:rsid w:val="004B6CE4"/>
    <w:rsid w:val="004B72E1"/>
    <w:rsid w:val="004B7E0E"/>
    <w:rsid w:val="004B7FDD"/>
    <w:rsid w:val="004C00E9"/>
    <w:rsid w:val="004C0135"/>
    <w:rsid w:val="004C04C7"/>
    <w:rsid w:val="004C05BC"/>
    <w:rsid w:val="004C0C26"/>
    <w:rsid w:val="004C0D55"/>
    <w:rsid w:val="004C19D9"/>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F38"/>
    <w:rsid w:val="004D0F79"/>
    <w:rsid w:val="004D1332"/>
    <w:rsid w:val="004D15A4"/>
    <w:rsid w:val="004D20A5"/>
    <w:rsid w:val="004D2426"/>
    <w:rsid w:val="004D2447"/>
    <w:rsid w:val="004D3740"/>
    <w:rsid w:val="004D4040"/>
    <w:rsid w:val="004D44D0"/>
    <w:rsid w:val="004D49C5"/>
    <w:rsid w:val="004D4A6A"/>
    <w:rsid w:val="004D4FFF"/>
    <w:rsid w:val="004D5449"/>
    <w:rsid w:val="004D55AD"/>
    <w:rsid w:val="004D579A"/>
    <w:rsid w:val="004D5CFC"/>
    <w:rsid w:val="004D6333"/>
    <w:rsid w:val="004D6D19"/>
    <w:rsid w:val="004D763B"/>
    <w:rsid w:val="004D77AF"/>
    <w:rsid w:val="004E0595"/>
    <w:rsid w:val="004E09D8"/>
    <w:rsid w:val="004E0C97"/>
    <w:rsid w:val="004E0CD6"/>
    <w:rsid w:val="004E1349"/>
    <w:rsid w:val="004E1997"/>
    <w:rsid w:val="004E20C6"/>
    <w:rsid w:val="004E34FC"/>
    <w:rsid w:val="004E38BD"/>
    <w:rsid w:val="004E472D"/>
    <w:rsid w:val="004E53B5"/>
    <w:rsid w:val="004E5435"/>
    <w:rsid w:val="004E65DE"/>
    <w:rsid w:val="004E6AD9"/>
    <w:rsid w:val="004E6CCE"/>
    <w:rsid w:val="004E728C"/>
    <w:rsid w:val="004E7630"/>
    <w:rsid w:val="004E7F52"/>
    <w:rsid w:val="004F1B1D"/>
    <w:rsid w:val="004F2558"/>
    <w:rsid w:val="004F2803"/>
    <w:rsid w:val="004F293B"/>
    <w:rsid w:val="004F2B92"/>
    <w:rsid w:val="004F3955"/>
    <w:rsid w:val="004F39EF"/>
    <w:rsid w:val="004F3B0B"/>
    <w:rsid w:val="004F4103"/>
    <w:rsid w:val="004F4916"/>
    <w:rsid w:val="004F4982"/>
    <w:rsid w:val="004F4AD2"/>
    <w:rsid w:val="004F5724"/>
    <w:rsid w:val="004F5CA1"/>
    <w:rsid w:val="004F5E63"/>
    <w:rsid w:val="004F6081"/>
    <w:rsid w:val="004F705B"/>
    <w:rsid w:val="004F7FC7"/>
    <w:rsid w:val="00500F48"/>
    <w:rsid w:val="00501716"/>
    <w:rsid w:val="0050191A"/>
    <w:rsid w:val="0050192C"/>
    <w:rsid w:val="005019D8"/>
    <w:rsid w:val="00501E32"/>
    <w:rsid w:val="0050215D"/>
    <w:rsid w:val="00502E51"/>
    <w:rsid w:val="0050331B"/>
    <w:rsid w:val="00503B57"/>
    <w:rsid w:val="00503DDF"/>
    <w:rsid w:val="0050401E"/>
    <w:rsid w:val="00504A1A"/>
    <w:rsid w:val="00505613"/>
    <w:rsid w:val="00505AA2"/>
    <w:rsid w:val="0050631E"/>
    <w:rsid w:val="005073B9"/>
    <w:rsid w:val="00507A1D"/>
    <w:rsid w:val="00507A6F"/>
    <w:rsid w:val="005101BD"/>
    <w:rsid w:val="00511259"/>
    <w:rsid w:val="0051189A"/>
    <w:rsid w:val="005128E1"/>
    <w:rsid w:val="005130D9"/>
    <w:rsid w:val="005150DC"/>
    <w:rsid w:val="005151FF"/>
    <w:rsid w:val="005153F8"/>
    <w:rsid w:val="00516B68"/>
    <w:rsid w:val="00517CBC"/>
    <w:rsid w:val="00520B55"/>
    <w:rsid w:val="00520DC6"/>
    <w:rsid w:val="00521F56"/>
    <w:rsid w:val="005221CD"/>
    <w:rsid w:val="0052255C"/>
    <w:rsid w:val="00522931"/>
    <w:rsid w:val="005234F3"/>
    <w:rsid w:val="00523D89"/>
    <w:rsid w:val="00523E34"/>
    <w:rsid w:val="00524228"/>
    <w:rsid w:val="0052425B"/>
    <w:rsid w:val="00525895"/>
    <w:rsid w:val="00526277"/>
    <w:rsid w:val="00526451"/>
    <w:rsid w:val="005268D4"/>
    <w:rsid w:val="00526B49"/>
    <w:rsid w:val="00526D0E"/>
    <w:rsid w:val="00527D21"/>
    <w:rsid w:val="005300E6"/>
    <w:rsid w:val="00530880"/>
    <w:rsid w:val="005308B2"/>
    <w:rsid w:val="00530A7D"/>
    <w:rsid w:val="00530D33"/>
    <w:rsid w:val="00530E5D"/>
    <w:rsid w:val="00531CF8"/>
    <w:rsid w:val="00532330"/>
    <w:rsid w:val="00532676"/>
    <w:rsid w:val="005327FF"/>
    <w:rsid w:val="00532D7F"/>
    <w:rsid w:val="0053374C"/>
    <w:rsid w:val="00533813"/>
    <w:rsid w:val="00533CC3"/>
    <w:rsid w:val="00534044"/>
    <w:rsid w:val="00534223"/>
    <w:rsid w:val="005347A4"/>
    <w:rsid w:val="005349C7"/>
    <w:rsid w:val="005349DD"/>
    <w:rsid w:val="00535294"/>
    <w:rsid w:val="005355A0"/>
    <w:rsid w:val="00535ACC"/>
    <w:rsid w:val="00535C03"/>
    <w:rsid w:val="0053627D"/>
    <w:rsid w:val="00536F30"/>
    <w:rsid w:val="00540707"/>
    <w:rsid w:val="00540A46"/>
    <w:rsid w:val="00540B3C"/>
    <w:rsid w:val="00540DFA"/>
    <w:rsid w:val="00540F6A"/>
    <w:rsid w:val="0054108E"/>
    <w:rsid w:val="00541FB6"/>
    <w:rsid w:val="005427B9"/>
    <w:rsid w:val="0054333B"/>
    <w:rsid w:val="005437DF"/>
    <w:rsid w:val="005447B0"/>
    <w:rsid w:val="00544EDC"/>
    <w:rsid w:val="00545217"/>
    <w:rsid w:val="00545C87"/>
    <w:rsid w:val="00545E0B"/>
    <w:rsid w:val="0054740B"/>
    <w:rsid w:val="0055060D"/>
    <w:rsid w:val="00550896"/>
    <w:rsid w:val="00550FBE"/>
    <w:rsid w:val="00552F94"/>
    <w:rsid w:val="00553275"/>
    <w:rsid w:val="005532EE"/>
    <w:rsid w:val="00553AF5"/>
    <w:rsid w:val="00553E79"/>
    <w:rsid w:val="00553EBE"/>
    <w:rsid w:val="00554154"/>
    <w:rsid w:val="00554B3D"/>
    <w:rsid w:val="00554C82"/>
    <w:rsid w:val="00554E57"/>
    <w:rsid w:val="00555106"/>
    <w:rsid w:val="00556348"/>
    <w:rsid w:val="005569D7"/>
    <w:rsid w:val="00556F18"/>
    <w:rsid w:val="00560205"/>
    <w:rsid w:val="005616E6"/>
    <w:rsid w:val="00561987"/>
    <w:rsid w:val="00561A0A"/>
    <w:rsid w:val="005623E4"/>
    <w:rsid w:val="005626EB"/>
    <w:rsid w:val="00562D1F"/>
    <w:rsid w:val="005630A0"/>
    <w:rsid w:val="00563E81"/>
    <w:rsid w:val="00563F02"/>
    <w:rsid w:val="00563F94"/>
    <w:rsid w:val="00563F9F"/>
    <w:rsid w:val="005647F3"/>
    <w:rsid w:val="005651E3"/>
    <w:rsid w:val="00565998"/>
    <w:rsid w:val="00565B9F"/>
    <w:rsid w:val="005660EC"/>
    <w:rsid w:val="00566E06"/>
    <w:rsid w:val="00566EFE"/>
    <w:rsid w:val="00567E1F"/>
    <w:rsid w:val="00567E46"/>
    <w:rsid w:val="0057016F"/>
    <w:rsid w:val="005712DD"/>
    <w:rsid w:val="0057175A"/>
    <w:rsid w:val="00571D16"/>
    <w:rsid w:val="00572752"/>
    <w:rsid w:val="00572A34"/>
    <w:rsid w:val="00573085"/>
    <w:rsid w:val="0057343E"/>
    <w:rsid w:val="005734F9"/>
    <w:rsid w:val="00573892"/>
    <w:rsid w:val="0057401A"/>
    <w:rsid w:val="005741AE"/>
    <w:rsid w:val="00574214"/>
    <w:rsid w:val="00574985"/>
    <w:rsid w:val="0057596F"/>
    <w:rsid w:val="00577230"/>
    <w:rsid w:val="005773F4"/>
    <w:rsid w:val="0057794A"/>
    <w:rsid w:val="00580661"/>
    <w:rsid w:val="00581ADF"/>
    <w:rsid w:val="00582294"/>
    <w:rsid w:val="00582DAC"/>
    <w:rsid w:val="0058496F"/>
    <w:rsid w:val="00584AF5"/>
    <w:rsid w:val="00584CF1"/>
    <w:rsid w:val="00585175"/>
    <w:rsid w:val="00585323"/>
    <w:rsid w:val="00585A79"/>
    <w:rsid w:val="00585E27"/>
    <w:rsid w:val="0058628A"/>
    <w:rsid w:val="005863C6"/>
    <w:rsid w:val="00586B09"/>
    <w:rsid w:val="00586D81"/>
    <w:rsid w:val="00586D94"/>
    <w:rsid w:val="005878FE"/>
    <w:rsid w:val="005912CE"/>
    <w:rsid w:val="00591520"/>
    <w:rsid w:val="005929C2"/>
    <w:rsid w:val="00593079"/>
    <w:rsid w:val="0059365C"/>
    <w:rsid w:val="00594130"/>
    <w:rsid w:val="00594594"/>
    <w:rsid w:val="005945BE"/>
    <w:rsid w:val="005946CE"/>
    <w:rsid w:val="005946EF"/>
    <w:rsid w:val="00594705"/>
    <w:rsid w:val="00594BF4"/>
    <w:rsid w:val="00595720"/>
    <w:rsid w:val="00595A88"/>
    <w:rsid w:val="00595AE9"/>
    <w:rsid w:val="00595B9C"/>
    <w:rsid w:val="00595BFA"/>
    <w:rsid w:val="00595D47"/>
    <w:rsid w:val="00596068"/>
    <w:rsid w:val="00596FB3"/>
    <w:rsid w:val="00597412"/>
    <w:rsid w:val="00597990"/>
    <w:rsid w:val="005A03A5"/>
    <w:rsid w:val="005A049B"/>
    <w:rsid w:val="005A066F"/>
    <w:rsid w:val="005A07AF"/>
    <w:rsid w:val="005A0A1E"/>
    <w:rsid w:val="005A1DA7"/>
    <w:rsid w:val="005A2070"/>
    <w:rsid w:val="005A2339"/>
    <w:rsid w:val="005A2411"/>
    <w:rsid w:val="005A256B"/>
    <w:rsid w:val="005A332E"/>
    <w:rsid w:val="005A395E"/>
    <w:rsid w:val="005A4630"/>
    <w:rsid w:val="005A4C13"/>
    <w:rsid w:val="005A4F51"/>
    <w:rsid w:val="005A5139"/>
    <w:rsid w:val="005A560E"/>
    <w:rsid w:val="005A5CC5"/>
    <w:rsid w:val="005A653B"/>
    <w:rsid w:val="005A6E17"/>
    <w:rsid w:val="005A7137"/>
    <w:rsid w:val="005A72BC"/>
    <w:rsid w:val="005A7416"/>
    <w:rsid w:val="005A7C95"/>
    <w:rsid w:val="005A7D66"/>
    <w:rsid w:val="005A7DA7"/>
    <w:rsid w:val="005B15CB"/>
    <w:rsid w:val="005B1E0C"/>
    <w:rsid w:val="005B2180"/>
    <w:rsid w:val="005B2307"/>
    <w:rsid w:val="005B27D9"/>
    <w:rsid w:val="005B29A2"/>
    <w:rsid w:val="005B3EB3"/>
    <w:rsid w:val="005B57C2"/>
    <w:rsid w:val="005B5CA5"/>
    <w:rsid w:val="005B6919"/>
    <w:rsid w:val="005B79FC"/>
    <w:rsid w:val="005C00C7"/>
    <w:rsid w:val="005C0459"/>
    <w:rsid w:val="005C0A39"/>
    <w:rsid w:val="005C1A9F"/>
    <w:rsid w:val="005C1BB8"/>
    <w:rsid w:val="005C1F4F"/>
    <w:rsid w:val="005C29B8"/>
    <w:rsid w:val="005C4950"/>
    <w:rsid w:val="005C5BF4"/>
    <w:rsid w:val="005C5EB6"/>
    <w:rsid w:val="005C622E"/>
    <w:rsid w:val="005C680D"/>
    <w:rsid w:val="005C6C5B"/>
    <w:rsid w:val="005C6DAE"/>
    <w:rsid w:val="005C79C3"/>
    <w:rsid w:val="005C7D76"/>
    <w:rsid w:val="005D0D48"/>
    <w:rsid w:val="005D10F0"/>
    <w:rsid w:val="005D134F"/>
    <w:rsid w:val="005D2112"/>
    <w:rsid w:val="005D259E"/>
    <w:rsid w:val="005D2B89"/>
    <w:rsid w:val="005D3B46"/>
    <w:rsid w:val="005D3E1B"/>
    <w:rsid w:val="005D40FE"/>
    <w:rsid w:val="005D450F"/>
    <w:rsid w:val="005D4ADE"/>
    <w:rsid w:val="005D558D"/>
    <w:rsid w:val="005D5616"/>
    <w:rsid w:val="005D569D"/>
    <w:rsid w:val="005D6ABB"/>
    <w:rsid w:val="005E0037"/>
    <w:rsid w:val="005E2499"/>
    <w:rsid w:val="005E30E6"/>
    <w:rsid w:val="005E4604"/>
    <w:rsid w:val="005E46B7"/>
    <w:rsid w:val="005E4846"/>
    <w:rsid w:val="005E50F2"/>
    <w:rsid w:val="005E5583"/>
    <w:rsid w:val="005E55C5"/>
    <w:rsid w:val="005E578C"/>
    <w:rsid w:val="005E6040"/>
    <w:rsid w:val="005E612C"/>
    <w:rsid w:val="005E635F"/>
    <w:rsid w:val="005E6F77"/>
    <w:rsid w:val="005F0A48"/>
    <w:rsid w:val="005F11C6"/>
    <w:rsid w:val="005F1328"/>
    <w:rsid w:val="005F18FD"/>
    <w:rsid w:val="005F2821"/>
    <w:rsid w:val="005F329B"/>
    <w:rsid w:val="005F47C5"/>
    <w:rsid w:val="005F4CEB"/>
    <w:rsid w:val="005F4F32"/>
    <w:rsid w:val="005F5743"/>
    <w:rsid w:val="005F684D"/>
    <w:rsid w:val="005F7102"/>
    <w:rsid w:val="005F7E86"/>
    <w:rsid w:val="0060127B"/>
    <w:rsid w:val="0060136B"/>
    <w:rsid w:val="00601C49"/>
    <w:rsid w:val="00601DD0"/>
    <w:rsid w:val="00601FBB"/>
    <w:rsid w:val="00602215"/>
    <w:rsid w:val="0060241D"/>
    <w:rsid w:val="00604032"/>
    <w:rsid w:val="00604B61"/>
    <w:rsid w:val="00604F96"/>
    <w:rsid w:val="0060504B"/>
    <w:rsid w:val="00605D69"/>
    <w:rsid w:val="006060AE"/>
    <w:rsid w:val="0060620B"/>
    <w:rsid w:val="0060674F"/>
    <w:rsid w:val="0060694E"/>
    <w:rsid w:val="00606BF9"/>
    <w:rsid w:val="00606C4E"/>
    <w:rsid w:val="00607268"/>
    <w:rsid w:val="00607836"/>
    <w:rsid w:val="00607D58"/>
    <w:rsid w:val="006101C3"/>
    <w:rsid w:val="00610743"/>
    <w:rsid w:val="00610EEE"/>
    <w:rsid w:val="00611245"/>
    <w:rsid w:val="006115B1"/>
    <w:rsid w:val="00611C28"/>
    <w:rsid w:val="00612961"/>
    <w:rsid w:val="00612EDB"/>
    <w:rsid w:val="0061352D"/>
    <w:rsid w:val="00613B5A"/>
    <w:rsid w:val="00614C06"/>
    <w:rsid w:val="00615CBC"/>
    <w:rsid w:val="00615FE4"/>
    <w:rsid w:val="00616370"/>
    <w:rsid w:val="00616974"/>
    <w:rsid w:val="00617217"/>
    <w:rsid w:val="0061723F"/>
    <w:rsid w:val="00617D56"/>
    <w:rsid w:val="00617EF1"/>
    <w:rsid w:val="006214D1"/>
    <w:rsid w:val="0062180D"/>
    <w:rsid w:val="00621E34"/>
    <w:rsid w:val="00621FC5"/>
    <w:rsid w:val="006221BF"/>
    <w:rsid w:val="0062329F"/>
    <w:rsid w:val="00623E47"/>
    <w:rsid w:val="00624698"/>
    <w:rsid w:val="00624AB9"/>
    <w:rsid w:val="00624E5D"/>
    <w:rsid w:val="00624F67"/>
    <w:rsid w:val="006254AE"/>
    <w:rsid w:val="00626202"/>
    <w:rsid w:val="006262B7"/>
    <w:rsid w:val="00626822"/>
    <w:rsid w:val="0062751A"/>
    <w:rsid w:val="00627E39"/>
    <w:rsid w:val="00630282"/>
    <w:rsid w:val="006313BC"/>
    <w:rsid w:val="00631DE9"/>
    <w:rsid w:val="0063296A"/>
    <w:rsid w:val="006332C1"/>
    <w:rsid w:val="006335A1"/>
    <w:rsid w:val="00633E65"/>
    <w:rsid w:val="0063465B"/>
    <w:rsid w:val="00634CF5"/>
    <w:rsid w:val="00634E38"/>
    <w:rsid w:val="006353B7"/>
    <w:rsid w:val="00635414"/>
    <w:rsid w:val="006354FF"/>
    <w:rsid w:val="00635B9D"/>
    <w:rsid w:val="006363AB"/>
    <w:rsid w:val="00636645"/>
    <w:rsid w:val="00636951"/>
    <w:rsid w:val="00636FC5"/>
    <w:rsid w:val="00637209"/>
    <w:rsid w:val="00637DCD"/>
    <w:rsid w:val="00641CB3"/>
    <w:rsid w:val="00642296"/>
    <w:rsid w:val="00642683"/>
    <w:rsid w:val="006427AA"/>
    <w:rsid w:val="00642832"/>
    <w:rsid w:val="006447DD"/>
    <w:rsid w:val="00644803"/>
    <w:rsid w:val="006452B3"/>
    <w:rsid w:val="006457BC"/>
    <w:rsid w:val="00646091"/>
    <w:rsid w:val="00646ECD"/>
    <w:rsid w:val="006477DF"/>
    <w:rsid w:val="00647A94"/>
    <w:rsid w:val="00647C99"/>
    <w:rsid w:val="00650342"/>
    <w:rsid w:val="00650F9A"/>
    <w:rsid w:val="00651876"/>
    <w:rsid w:val="00651A00"/>
    <w:rsid w:val="00652016"/>
    <w:rsid w:val="0065233A"/>
    <w:rsid w:val="00652D7C"/>
    <w:rsid w:val="0065368C"/>
    <w:rsid w:val="00653A19"/>
    <w:rsid w:val="00653D3B"/>
    <w:rsid w:val="006542DF"/>
    <w:rsid w:val="00654BB6"/>
    <w:rsid w:val="00655A86"/>
    <w:rsid w:val="00655A99"/>
    <w:rsid w:val="0065601C"/>
    <w:rsid w:val="00656176"/>
    <w:rsid w:val="00656B05"/>
    <w:rsid w:val="00657000"/>
    <w:rsid w:val="006573C4"/>
    <w:rsid w:val="006577A5"/>
    <w:rsid w:val="00657D21"/>
    <w:rsid w:val="00663AFA"/>
    <w:rsid w:val="00663DA4"/>
    <w:rsid w:val="00665446"/>
    <w:rsid w:val="006656B8"/>
    <w:rsid w:val="00665AA4"/>
    <w:rsid w:val="00665D3A"/>
    <w:rsid w:val="006661A0"/>
    <w:rsid w:val="00666A08"/>
    <w:rsid w:val="00666A88"/>
    <w:rsid w:val="00667292"/>
    <w:rsid w:val="00667BB3"/>
    <w:rsid w:val="00670063"/>
    <w:rsid w:val="0067091A"/>
    <w:rsid w:val="00671672"/>
    <w:rsid w:val="00671750"/>
    <w:rsid w:val="006717A5"/>
    <w:rsid w:val="00671EAB"/>
    <w:rsid w:val="0067245A"/>
    <w:rsid w:val="0067351E"/>
    <w:rsid w:val="00673650"/>
    <w:rsid w:val="006738CD"/>
    <w:rsid w:val="006739EF"/>
    <w:rsid w:val="00674106"/>
    <w:rsid w:val="00674741"/>
    <w:rsid w:val="00674A24"/>
    <w:rsid w:val="00674F07"/>
    <w:rsid w:val="00674F3C"/>
    <w:rsid w:val="00675C26"/>
    <w:rsid w:val="00676611"/>
    <w:rsid w:val="00677138"/>
    <w:rsid w:val="006775A8"/>
    <w:rsid w:val="00677CE0"/>
    <w:rsid w:val="00680CFA"/>
    <w:rsid w:val="00681691"/>
    <w:rsid w:val="00683228"/>
    <w:rsid w:val="0068385A"/>
    <w:rsid w:val="006838FD"/>
    <w:rsid w:val="00683B66"/>
    <w:rsid w:val="00683C89"/>
    <w:rsid w:val="00683D0E"/>
    <w:rsid w:val="00683F57"/>
    <w:rsid w:val="006840E1"/>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0500"/>
    <w:rsid w:val="00691AD6"/>
    <w:rsid w:val="00691F8E"/>
    <w:rsid w:val="006927C9"/>
    <w:rsid w:val="00692871"/>
    <w:rsid w:val="0069313E"/>
    <w:rsid w:val="00693164"/>
    <w:rsid w:val="006937BE"/>
    <w:rsid w:val="00693CF6"/>
    <w:rsid w:val="006944B1"/>
    <w:rsid w:val="00694565"/>
    <w:rsid w:val="006947DE"/>
    <w:rsid w:val="00694CD9"/>
    <w:rsid w:val="006953F7"/>
    <w:rsid w:val="00695564"/>
    <w:rsid w:val="006956ED"/>
    <w:rsid w:val="00696093"/>
    <w:rsid w:val="00696358"/>
    <w:rsid w:val="00696CB1"/>
    <w:rsid w:val="00697409"/>
    <w:rsid w:val="00697DC7"/>
    <w:rsid w:val="00697E58"/>
    <w:rsid w:val="006A0747"/>
    <w:rsid w:val="006A0E0A"/>
    <w:rsid w:val="006A1B3B"/>
    <w:rsid w:val="006A1B59"/>
    <w:rsid w:val="006A294B"/>
    <w:rsid w:val="006A29CC"/>
    <w:rsid w:val="006A2CE7"/>
    <w:rsid w:val="006A408F"/>
    <w:rsid w:val="006A45F3"/>
    <w:rsid w:val="006A4791"/>
    <w:rsid w:val="006A53F2"/>
    <w:rsid w:val="006A5685"/>
    <w:rsid w:val="006A58F4"/>
    <w:rsid w:val="006A6108"/>
    <w:rsid w:val="006A630D"/>
    <w:rsid w:val="006A6F1A"/>
    <w:rsid w:val="006A7103"/>
    <w:rsid w:val="006A731F"/>
    <w:rsid w:val="006A7736"/>
    <w:rsid w:val="006A7C16"/>
    <w:rsid w:val="006A7F18"/>
    <w:rsid w:val="006B0A19"/>
    <w:rsid w:val="006B0E5C"/>
    <w:rsid w:val="006B1266"/>
    <w:rsid w:val="006B1726"/>
    <w:rsid w:val="006B1A48"/>
    <w:rsid w:val="006B1B2F"/>
    <w:rsid w:val="006B26DC"/>
    <w:rsid w:val="006B2B62"/>
    <w:rsid w:val="006B33D4"/>
    <w:rsid w:val="006B3839"/>
    <w:rsid w:val="006B4E35"/>
    <w:rsid w:val="006B534D"/>
    <w:rsid w:val="006B57CF"/>
    <w:rsid w:val="006B6079"/>
    <w:rsid w:val="006B73B4"/>
    <w:rsid w:val="006B76B5"/>
    <w:rsid w:val="006B7FA5"/>
    <w:rsid w:val="006C0634"/>
    <w:rsid w:val="006C12F8"/>
    <w:rsid w:val="006C2A69"/>
    <w:rsid w:val="006C39A7"/>
    <w:rsid w:val="006C3CE3"/>
    <w:rsid w:val="006C3E9E"/>
    <w:rsid w:val="006C3EFD"/>
    <w:rsid w:val="006C42A1"/>
    <w:rsid w:val="006C42AD"/>
    <w:rsid w:val="006C54F3"/>
    <w:rsid w:val="006C5680"/>
    <w:rsid w:val="006C6019"/>
    <w:rsid w:val="006C71D0"/>
    <w:rsid w:val="006C780D"/>
    <w:rsid w:val="006D0142"/>
    <w:rsid w:val="006D02E9"/>
    <w:rsid w:val="006D0DAF"/>
    <w:rsid w:val="006D1BFC"/>
    <w:rsid w:val="006D21CD"/>
    <w:rsid w:val="006D2625"/>
    <w:rsid w:val="006D2B89"/>
    <w:rsid w:val="006D2DE2"/>
    <w:rsid w:val="006D2F68"/>
    <w:rsid w:val="006D306E"/>
    <w:rsid w:val="006D3103"/>
    <w:rsid w:val="006D3491"/>
    <w:rsid w:val="006D4150"/>
    <w:rsid w:val="006D55BE"/>
    <w:rsid w:val="006D5CCF"/>
    <w:rsid w:val="006D6459"/>
    <w:rsid w:val="006D722C"/>
    <w:rsid w:val="006D7985"/>
    <w:rsid w:val="006E016A"/>
    <w:rsid w:val="006E0353"/>
    <w:rsid w:val="006E1AD0"/>
    <w:rsid w:val="006E2CDF"/>
    <w:rsid w:val="006E36D9"/>
    <w:rsid w:val="006E462B"/>
    <w:rsid w:val="006E4D38"/>
    <w:rsid w:val="006E615A"/>
    <w:rsid w:val="006E616C"/>
    <w:rsid w:val="006E6C66"/>
    <w:rsid w:val="006E7390"/>
    <w:rsid w:val="006E7C13"/>
    <w:rsid w:val="006F002C"/>
    <w:rsid w:val="006F0B01"/>
    <w:rsid w:val="006F1022"/>
    <w:rsid w:val="006F1129"/>
    <w:rsid w:val="006F181C"/>
    <w:rsid w:val="006F189C"/>
    <w:rsid w:val="006F1CEF"/>
    <w:rsid w:val="006F1FAC"/>
    <w:rsid w:val="006F2970"/>
    <w:rsid w:val="006F3366"/>
    <w:rsid w:val="006F3418"/>
    <w:rsid w:val="006F360E"/>
    <w:rsid w:val="006F3CDC"/>
    <w:rsid w:val="006F41F5"/>
    <w:rsid w:val="006F46B2"/>
    <w:rsid w:val="006F483F"/>
    <w:rsid w:val="006F499F"/>
    <w:rsid w:val="006F4B65"/>
    <w:rsid w:val="006F4EDD"/>
    <w:rsid w:val="006F5235"/>
    <w:rsid w:val="006F5245"/>
    <w:rsid w:val="006F56BA"/>
    <w:rsid w:val="006F6901"/>
    <w:rsid w:val="006F6F55"/>
    <w:rsid w:val="006F754B"/>
    <w:rsid w:val="006F756C"/>
    <w:rsid w:val="006F77D1"/>
    <w:rsid w:val="006F797F"/>
    <w:rsid w:val="006F7B97"/>
    <w:rsid w:val="006F7DB2"/>
    <w:rsid w:val="00700ECE"/>
    <w:rsid w:val="007012A6"/>
    <w:rsid w:val="00701E11"/>
    <w:rsid w:val="00701E6D"/>
    <w:rsid w:val="00702507"/>
    <w:rsid w:val="0070263F"/>
    <w:rsid w:val="00702C8C"/>
    <w:rsid w:val="007039F6"/>
    <w:rsid w:val="00704B17"/>
    <w:rsid w:val="00705309"/>
    <w:rsid w:val="00705E66"/>
    <w:rsid w:val="00705F68"/>
    <w:rsid w:val="0070630C"/>
    <w:rsid w:val="007064D1"/>
    <w:rsid w:val="0070662D"/>
    <w:rsid w:val="00706F4A"/>
    <w:rsid w:val="007073F6"/>
    <w:rsid w:val="00707AD0"/>
    <w:rsid w:val="00707C63"/>
    <w:rsid w:val="00707DF0"/>
    <w:rsid w:val="00710200"/>
    <w:rsid w:val="00710FA1"/>
    <w:rsid w:val="007124B1"/>
    <w:rsid w:val="00712CC9"/>
    <w:rsid w:val="00713BEA"/>
    <w:rsid w:val="007149E9"/>
    <w:rsid w:val="00714B3D"/>
    <w:rsid w:val="007150E3"/>
    <w:rsid w:val="0071650E"/>
    <w:rsid w:val="00716CDE"/>
    <w:rsid w:val="00716DD4"/>
    <w:rsid w:val="007171EC"/>
    <w:rsid w:val="0071732E"/>
    <w:rsid w:val="007176F1"/>
    <w:rsid w:val="00717DD2"/>
    <w:rsid w:val="00720298"/>
    <w:rsid w:val="00720343"/>
    <w:rsid w:val="00720726"/>
    <w:rsid w:val="00720FDD"/>
    <w:rsid w:val="00721EB4"/>
    <w:rsid w:val="007220C2"/>
    <w:rsid w:val="007221DD"/>
    <w:rsid w:val="00722A55"/>
    <w:rsid w:val="007239E5"/>
    <w:rsid w:val="00724415"/>
    <w:rsid w:val="007249FC"/>
    <w:rsid w:val="00724B2A"/>
    <w:rsid w:val="00725312"/>
    <w:rsid w:val="00726881"/>
    <w:rsid w:val="00726AC8"/>
    <w:rsid w:val="00727190"/>
    <w:rsid w:val="0072742E"/>
    <w:rsid w:val="00727764"/>
    <w:rsid w:val="0072783C"/>
    <w:rsid w:val="00730285"/>
    <w:rsid w:val="00730309"/>
    <w:rsid w:val="007305E6"/>
    <w:rsid w:val="00730829"/>
    <w:rsid w:val="00730F5E"/>
    <w:rsid w:val="0073122A"/>
    <w:rsid w:val="00731F5B"/>
    <w:rsid w:val="00732228"/>
    <w:rsid w:val="00733344"/>
    <w:rsid w:val="00733469"/>
    <w:rsid w:val="00733D2B"/>
    <w:rsid w:val="007344B3"/>
    <w:rsid w:val="0073462A"/>
    <w:rsid w:val="007367C7"/>
    <w:rsid w:val="007369C1"/>
    <w:rsid w:val="0073756E"/>
    <w:rsid w:val="0074028B"/>
    <w:rsid w:val="0074099D"/>
    <w:rsid w:val="00740EAB"/>
    <w:rsid w:val="00740F14"/>
    <w:rsid w:val="00741053"/>
    <w:rsid w:val="007415CD"/>
    <w:rsid w:val="00741D3F"/>
    <w:rsid w:val="00742442"/>
    <w:rsid w:val="00742FC5"/>
    <w:rsid w:val="00743342"/>
    <w:rsid w:val="0074405E"/>
    <w:rsid w:val="0074425C"/>
    <w:rsid w:val="007445CD"/>
    <w:rsid w:val="0074461C"/>
    <w:rsid w:val="0074505D"/>
    <w:rsid w:val="007458E9"/>
    <w:rsid w:val="00745DA1"/>
    <w:rsid w:val="0074696D"/>
    <w:rsid w:val="00746F1E"/>
    <w:rsid w:val="00747AAE"/>
    <w:rsid w:val="00750727"/>
    <w:rsid w:val="00750BDE"/>
    <w:rsid w:val="00750D52"/>
    <w:rsid w:val="007510C9"/>
    <w:rsid w:val="00751339"/>
    <w:rsid w:val="00751935"/>
    <w:rsid w:val="00751A7D"/>
    <w:rsid w:val="00751C63"/>
    <w:rsid w:val="0075203F"/>
    <w:rsid w:val="0075312E"/>
    <w:rsid w:val="007533F4"/>
    <w:rsid w:val="00753661"/>
    <w:rsid w:val="00753B37"/>
    <w:rsid w:val="007542CE"/>
    <w:rsid w:val="00754E09"/>
    <w:rsid w:val="00754E0E"/>
    <w:rsid w:val="007557FC"/>
    <w:rsid w:val="00756989"/>
    <w:rsid w:val="007569DD"/>
    <w:rsid w:val="00756C81"/>
    <w:rsid w:val="00756F61"/>
    <w:rsid w:val="00757D67"/>
    <w:rsid w:val="00757E42"/>
    <w:rsid w:val="007613EB"/>
    <w:rsid w:val="00761C39"/>
    <w:rsid w:val="0076257D"/>
    <w:rsid w:val="007629FF"/>
    <w:rsid w:val="00762ACB"/>
    <w:rsid w:val="00762E6A"/>
    <w:rsid w:val="00763053"/>
    <w:rsid w:val="007632EC"/>
    <w:rsid w:val="007634E3"/>
    <w:rsid w:val="0076366A"/>
    <w:rsid w:val="007637D1"/>
    <w:rsid w:val="0076470A"/>
    <w:rsid w:val="00764A14"/>
    <w:rsid w:val="00765844"/>
    <w:rsid w:val="00767889"/>
    <w:rsid w:val="007678D0"/>
    <w:rsid w:val="00767A09"/>
    <w:rsid w:val="00767E36"/>
    <w:rsid w:val="00767F41"/>
    <w:rsid w:val="00770455"/>
    <w:rsid w:val="007704AE"/>
    <w:rsid w:val="007706A9"/>
    <w:rsid w:val="00770994"/>
    <w:rsid w:val="007712CE"/>
    <w:rsid w:val="00771513"/>
    <w:rsid w:val="007716AA"/>
    <w:rsid w:val="007741DC"/>
    <w:rsid w:val="0077452C"/>
    <w:rsid w:val="00774CC1"/>
    <w:rsid w:val="00775AD3"/>
    <w:rsid w:val="00775B2C"/>
    <w:rsid w:val="00775F95"/>
    <w:rsid w:val="00775FA1"/>
    <w:rsid w:val="0077601E"/>
    <w:rsid w:val="0077634E"/>
    <w:rsid w:val="00776A85"/>
    <w:rsid w:val="007776A6"/>
    <w:rsid w:val="00777E2B"/>
    <w:rsid w:val="00777FB4"/>
    <w:rsid w:val="00780845"/>
    <w:rsid w:val="007810F8"/>
    <w:rsid w:val="00781284"/>
    <w:rsid w:val="007812CD"/>
    <w:rsid w:val="00781546"/>
    <w:rsid w:val="00781844"/>
    <w:rsid w:val="00782160"/>
    <w:rsid w:val="00782D76"/>
    <w:rsid w:val="007831B8"/>
    <w:rsid w:val="00783DCD"/>
    <w:rsid w:val="00784172"/>
    <w:rsid w:val="00784797"/>
    <w:rsid w:val="00785311"/>
    <w:rsid w:val="00785A37"/>
    <w:rsid w:val="00785AC6"/>
    <w:rsid w:val="0078600B"/>
    <w:rsid w:val="007862C8"/>
    <w:rsid w:val="0078685D"/>
    <w:rsid w:val="007871E0"/>
    <w:rsid w:val="00787267"/>
    <w:rsid w:val="007878B9"/>
    <w:rsid w:val="007878E8"/>
    <w:rsid w:val="00787B1E"/>
    <w:rsid w:val="007909AB"/>
    <w:rsid w:val="00790BCA"/>
    <w:rsid w:val="00790C28"/>
    <w:rsid w:val="00790F35"/>
    <w:rsid w:val="00791C2D"/>
    <w:rsid w:val="007923AC"/>
    <w:rsid w:val="00792DD5"/>
    <w:rsid w:val="0079378D"/>
    <w:rsid w:val="00793901"/>
    <w:rsid w:val="00793CBF"/>
    <w:rsid w:val="00793E42"/>
    <w:rsid w:val="00793F4E"/>
    <w:rsid w:val="00794EB3"/>
    <w:rsid w:val="0079521D"/>
    <w:rsid w:val="007953FF"/>
    <w:rsid w:val="007954FA"/>
    <w:rsid w:val="007957B3"/>
    <w:rsid w:val="00796026"/>
    <w:rsid w:val="007972FA"/>
    <w:rsid w:val="007977FA"/>
    <w:rsid w:val="00797A1D"/>
    <w:rsid w:val="00797CA4"/>
    <w:rsid w:val="007A09E2"/>
    <w:rsid w:val="007A116B"/>
    <w:rsid w:val="007A1A05"/>
    <w:rsid w:val="007A1D30"/>
    <w:rsid w:val="007A1E4E"/>
    <w:rsid w:val="007A20A6"/>
    <w:rsid w:val="007A30E5"/>
    <w:rsid w:val="007A35B4"/>
    <w:rsid w:val="007A3732"/>
    <w:rsid w:val="007A3880"/>
    <w:rsid w:val="007A3E52"/>
    <w:rsid w:val="007A4BA9"/>
    <w:rsid w:val="007A4CA4"/>
    <w:rsid w:val="007A5B73"/>
    <w:rsid w:val="007A5E48"/>
    <w:rsid w:val="007A66DB"/>
    <w:rsid w:val="007A712F"/>
    <w:rsid w:val="007A74CE"/>
    <w:rsid w:val="007A7B79"/>
    <w:rsid w:val="007B07B2"/>
    <w:rsid w:val="007B0EEB"/>
    <w:rsid w:val="007B142E"/>
    <w:rsid w:val="007B1DD8"/>
    <w:rsid w:val="007B2161"/>
    <w:rsid w:val="007B24B2"/>
    <w:rsid w:val="007B3DD1"/>
    <w:rsid w:val="007B4177"/>
    <w:rsid w:val="007B41EC"/>
    <w:rsid w:val="007B44F2"/>
    <w:rsid w:val="007B5107"/>
    <w:rsid w:val="007B54C4"/>
    <w:rsid w:val="007B58F0"/>
    <w:rsid w:val="007B5E9F"/>
    <w:rsid w:val="007B631D"/>
    <w:rsid w:val="007B65C8"/>
    <w:rsid w:val="007B6627"/>
    <w:rsid w:val="007B683F"/>
    <w:rsid w:val="007B6C97"/>
    <w:rsid w:val="007B7598"/>
    <w:rsid w:val="007C04A5"/>
    <w:rsid w:val="007C04E1"/>
    <w:rsid w:val="007C05AE"/>
    <w:rsid w:val="007C090F"/>
    <w:rsid w:val="007C0C70"/>
    <w:rsid w:val="007C19F9"/>
    <w:rsid w:val="007C1E55"/>
    <w:rsid w:val="007C216F"/>
    <w:rsid w:val="007C260F"/>
    <w:rsid w:val="007C2A88"/>
    <w:rsid w:val="007C319F"/>
    <w:rsid w:val="007C3772"/>
    <w:rsid w:val="007C3F76"/>
    <w:rsid w:val="007C3F8D"/>
    <w:rsid w:val="007C4006"/>
    <w:rsid w:val="007C4517"/>
    <w:rsid w:val="007C4990"/>
    <w:rsid w:val="007C548B"/>
    <w:rsid w:val="007C5963"/>
    <w:rsid w:val="007C59AC"/>
    <w:rsid w:val="007C6378"/>
    <w:rsid w:val="007C71E1"/>
    <w:rsid w:val="007C7968"/>
    <w:rsid w:val="007D0A0F"/>
    <w:rsid w:val="007D181E"/>
    <w:rsid w:val="007D21DA"/>
    <w:rsid w:val="007D239E"/>
    <w:rsid w:val="007D250A"/>
    <w:rsid w:val="007D3D9D"/>
    <w:rsid w:val="007D40ED"/>
    <w:rsid w:val="007D5354"/>
    <w:rsid w:val="007D5C71"/>
    <w:rsid w:val="007D5E32"/>
    <w:rsid w:val="007D6AF1"/>
    <w:rsid w:val="007D7103"/>
    <w:rsid w:val="007E08CA"/>
    <w:rsid w:val="007E1415"/>
    <w:rsid w:val="007E16AC"/>
    <w:rsid w:val="007E223C"/>
    <w:rsid w:val="007E2911"/>
    <w:rsid w:val="007E2D1D"/>
    <w:rsid w:val="007E35B5"/>
    <w:rsid w:val="007E3844"/>
    <w:rsid w:val="007E3982"/>
    <w:rsid w:val="007E4312"/>
    <w:rsid w:val="007E4747"/>
    <w:rsid w:val="007E507F"/>
    <w:rsid w:val="007E50B5"/>
    <w:rsid w:val="007E54E5"/>
    <w:rsid w:val="007E5CD1"/>
    <w:rsid w:val="007E5F84"/>
    <w:rsid w:val="007E6EF8"/>
    <w:rsid w:val="007E7F88"/>
    <w:rsid w:val="007F0873"/>
    <w:rsid w:val="007F0D43"/>
    <w:rsid w:val="007F13D3"/>
    <w:rsid w:val="007F32EA"/>
    <w:rsid w:val="007F3462"/>
    <w:rsid w:val="007F3EEA"/>
    <w:rsid w:val="007F3FB5"/>
    <w:rsid w:val="007F4494"/>
    <w:rsid w:val="007F45B2"/>
    <w:rsid w:val="007F4EE7"/>
    <w:rsid w:val="007F539E"/>
    <w:rsid w:val="007F53C5"/>
    <w:rsid w:val="007F5965"/>
    <w:rsid w:val="007F65E5"/>
    <w:rsid w:val="007F750D"/>
    <w:rsid w:val="007F7D5A"/>
    <w:rsid w:val="007F7FA2"/>
    <w:rsid w:val="0080038C"/>
    <w:rsid w:val="00800883"/>
    <w:rsid w:val="00801637"/>
    <w:rsid w:val="00801B50"/>
    <w:rsid w:val="008028C7"/>
    <w:rsid w:val="00802D53"/>
    <w:rsid w:val="0080304A"/>
    <w:rsid w:val="00803905"/>
    <w:rsid w:val="008040CB"/>
    <w:rsid w:val="00804CEB"/>
    <w:rsid w:val="00804F09"/>
    <w:rsid w:val="00805BC6"/>
    <w:rsid w:val="00805D41"/>
    <w:rsid w:val="00806C7B"/>
    <w:rsid w:val="00807A69"/>
    <w:rsid w:val="0081003D"/>
    <w:rsid w:val="008100DA"/>
    <w:rsid w:val="00810C48"/>
    <w:rsid w:val="00810EE9"/>
    <w:rsid w:val="00810F7C"/>
    <w:rsid w:val="008118A3"/>
    <w:rsid w:val="00811AA9"/>
    <w:rsid w:val="00812102"/>
    <w:rsid w:val="0081338C"/>
    <w:rsid w:val="008133A0"/>
    <w:rsid w:val="00813D1A"/>
    <w:rsid w:val="008142C0"/>
    <w:rsid w:val="00814DA6"/>
    <w:rsid w:val="0081542D"/>
    <w:rsid w:val="00815A00"/>
    <w:rsid w:val="00815F3D"/>
    <w:rsid w:val="0081605B"/>
    <w:rsid w:val="008160F2"/>
    <w:rsid w:val="00817B11"/>
    <w:rsid w:val="008201F6"/>
    <w:rsid w:val="008205E0"/>
    <w:rsid w:val="00820E41"/>
    <w:rsid w:val="008213A7"/>
    <w:rsid w:val="00821F3D"/>
    <w:rsid w:val="0082227C"/>
    <w:rsid w:val="00822CDC"/>
    <w:rsid w:val="00822D4E"/>
    <w:rsid w:val="008233AA"/>
    <w:rsid w:val="0082386F"/>
    <w:rsid w:val="008238EA"/>
    <w:rsid w:val="008239AC"/>
    <w:rsid w:val="008245CF"/>
    <w:rsid w:val="008247B8"/>
    <w:rsid w:val="0082510A"/>
    <w:rsid w:val="00825A08"/>
    <w:rsid w:val="00825D7A"/>
    <w:rsid w:val="008263EC"/>
    <w:rsid w:val="00826A74"/>
    <w:rsid w:val="008271DA"/>
    <w:rsid w:val="0082727B"/>
    <w:rsid w:val="00830897"/>
    <w:rsid w:val="0083152F"/>
    <w:rsid w:val="008320E6"/>
    <w:rsid w:val="00832619"/>
    <w:rsid w:val="00832EB9"/>
    <w:rsid w:val="00833270"/>
    <w:rsid w:val="00833298"/>
    <w:rsid w:val="00833CC2"/>
    <w:rsid w:val="008348D0"/>
    <w:rsid w:val="00835041"/>
    <w:rsid w:val="00835C3F"/>
    <w:rsid w:val="008369C0"/>
    <w:rsid w:val="0083770E"/>
    <w:rsid w:val="00837954"/>
    <w:rsid w:val="008407B1"/>
    <w:rsid w:val="0084080C"/>
    <w:rsid w:val="00840CF0"/>
    <w:rsid w:val="00842940"/>
    <w:rsid w:val="00842EFD"/>
    <w:rsid w:val="0084367C"/>
    <w:rsid w:val="00843B60"/>
    <w:rsid w:val="00843F4B"/>
    <w:rsid w:val="00844B28"/>
    <w:rsid w:val="00845B4B"/>
    <w:rsid w:val="00845EFF"/>
    <w:rsid w:val="0084626D"/>
    <w:rsid w:val="00846306"/>
    <w:rsid w:val="00847F6A"/>
    <w:rsid w:val="008504CD"/>
    <w:rsid w:val="0085078E"/>
    <w:rsid w:val="00850D88"/>
    <w:rsid w:val="00851207"/>
    <w:rsid w:val="00851327"/>
    <w:rsid w:val="00851343"/>
    <w:rsid w:val="008519D3"/>
    <w:rsid w:val="0085297A"/>
    <w:rsid w:val="00853818"/>
    <w:rsid w:val="00854161"/>
    <w:rsid w:val="00854B00"/>
    <w:rsid w:val="00854CA0"/>
    <w:rsid w:val="00854CD2"/>
    <w:rsid w:val="0085596C"/>
    <w:rsid w:val="00855C6A"/>
    <w:rsid w:val="00855CEC"/>
    <w:rsid w:val="00855DAE"/>
    <w:rsid w:val="00855E68"/>
    <w:rsid w:val="00856003"/>
    <w:rsid w:val="00856971"/>
    <w:rsid w:val="00856F56"/>
    <w:rsid w:val="008571FC"/>
    <w:rsid w:val="008573F3"/>
    <w:rsid w:val="00857E3F"/>
    <w:rsid w:val="008606A4"/>
    <w:rsid w:val="00861324"/>
    <w:rsid w:val="008615A9"/>
    <w:rsid w:val="00861E3E"/>
    <w:rsid w:val="0086271B"/>
    <w:rsid w:val="00862CC4"/>
    <w:rsid w:val="008630E3"/>
    <w:rsid w:val="00863D94"/>
    <w:rsid w:val="00864302"/>
    <w:rsid w:val="0086483D"/>
    <w:rsid w:val="00864F4F"/>
    <w:rsid w:val="00865BF9"/>
    <w:rsid w:val="00865C62"/>
    <w:rsid w:val="00865E21"/>
    <w:rsid w:val="00865F25"/>
    <w:rsid w:val="0086604A"/>
    <w:rsid w:val="00866398"/>
    <w:rsid w:val="00866D2C"/>
    <w:rsid w:val="008673DC"/>
    <w:rsid w:val="00867E45"/>
    <w:rsid w:val="00867F1A"/>
    <w:rsid w:val="008710CC"/>
    <w:rsid w:val="0087124A"/>
    <w:rsid w:val="00871B51"/>
    <w:rsid w:val="00871BD6"/>
    <w:rsid w:val="00872D13"/>
    <w:rsid w:val="00872D45"/>
    <w:rsid w:val="00872DAF"/>
    <w:rsid w:val="0087384A"/>
    <w:rsid w:val="0087477A"/>
    <w:rsid w:val="0087567B"/>
    <w:rsid w:val="00876532"/>
    <w:rsid w:val="00876EFE"/>
    <w:rsid w:val="0088115B"/>
    <w:rsid w:val="00881457"/>
    <w:rsid w:val="00881A80"/>
    <w:rsid w:val="008839D4"/>
    <w:rsid w:val="00884057"/>
    <w:rsid w:val="008846D9"/>
    <w:rsid w:val="0088474A"/>
    <w:rsid w:val="00884B01"/>
    <w:rsid w:val="00884C8A"/>
    <w:rsid w:val="00884EE0"/>
    <w:rsid w:val="008853BA"/>
    <w:rsid w:val="008853E7"/>
    <w:rsid w:val="00885446"/>
    <w:rsid w:val="008868C4"/>
    <w:rsid w:val="008878EC"/>
    <w:rsid w:val="008900D9"/>
    <w:rsid w:val="00890BFD"/>
    <w:rsid w:val="00890E3B"/>
    <w:rsid w:val="00891F95"/>
    <w:rsid w:val="00892387"/>
    <w:rsid w:val="00892D08"/>
    <w:rsid w:val="00892D3A"/>
    <w:rsid w:val="00892DD6"/>
    <w:rsid w:val="00893280"/>
    <w:rsid w:val="0089400A"/>
    <w:rsid w:val="00894259"/>
    <w:rsid w:val="008945FF"/>
    <w:rsid w:val="00894BA4"/>
    <w:rsid w:val="008954A5"/>
    <w:rsid w:val="008969A1"/>
    <w:rsid w:val="008973C3"/>
    <w:rsid w:val="008A0804"/>
    <w:rsid w:val="008A0838"/>
    <w:rsid w:val="008A0852"/>
    <w:rsid w:val="008A0D52"/>
    <w:rsid w:val="008A0E15"/>
    <w:rsid w:val="008A0FB5"/>
    <w:rsid w:val="008A101D"/>
    <w:rsid w:val="008A194B"/>
    <w:rsid w:val="008A2353"/>
    <w:rsid w:val="008A2422"/>
    <w:rsid w:val="008A2D0E"/>
    <w:rsid w:val="008A398C"/>
    <w:rsid w:val="008A410D"/>
    <w:rsid w:val="008A4233"/>
    <w:rsid w:val="008A4AB8"/>
    <w:rsid w:val="008A4E1F"/>
    <w:rsid w:val="008A4E6C"/>
    <w:rsid w:val="008A528D"/>
    <w:rsid w:val="008A531C"/>
    <w:rsid w:val="008A5E3B"/>
    <w:rsid w:val="008A6E99"/>
    <w:rsid w:val="008A7559"/>
    <w:rsid w:val="008A7B95"/>
    <w:rsid w:val="008B0D31"/>
    <w:rsid w:val="008B203A"/>
    <w:rsid w:val="008B274E"/>
    <w:rsid w:val="008B336D"/>
    <w:rsid w:val="008B3E09"/>
    <w:rsid w:val="008B4DBC"/>
    <w:rsid w:val="008B5D68"/>
    <w:rsid w:val="008B6B50"/>
    <w:rsid w:val="008B75F6"/>
    <w:rsid w:val="008B7FB9"/>
    <w:rsid w:val="008C0634"/>
    <w:rsid w:val="008C07D7"/>
    <w:rsid w:val="008C11E6"/>
    <w:rsid w:val="008C145D"/>
    <w:rsid w:val="008C1584"/>
    <w:rsid w:val="008C16D9"/>
    <w:rsid w:val="008C17BA"/>
    <w:rsid w:val="008C201C"/>
    <w:rsid w:val="008C2AC3"/>
    <w:rsid w:val="008C3A7A"/>
    <w:rsid w:val="008C3CA0"/>
    <w:rsid w:val="008C3DA0"/>
    <w:rsid w:val="008C3FE4"/>
    <w:rsid w:val="008C49D3"/>
    <w:rsid w:val="008C4D90"/>
    <w:rsid w:val="008C4FC7"/>
    <w:rsid w:val="008C5558"/>
    <w:rsid w:val="008C5A9A"/>
    <w:rsid w:val="008C5ABB"/>
    <w:rsid w:val="008C6642"/>
    <w:rsid w:val="008C6AFD"/>
    <w:rsid w:val="008C7384"/>
    <w:rsid w:val="008C73E5"/>
    <w:rsid w:val="008D053B"/>
    <w:rsid w:val="008D092D"/>
    <w:rsid w:val="008D0989"/>
    <w:rsid w:val="008D1324"/>
    <w:rsid w:val="008D167D"/>
    <w:rsid w:val="008D1863"/>
    <w:rsid w:val="008D1A5C"/>
    <w:rsid w:val="008D1AD5"/>
    <w:rsid w:val="008D2B41"/>
    <w:rsid w:val="008D2C50"/>
    <w:rsid w:val="008D3072"/>
    <w:rsid w:val="008D3BAE"/>
    <w:rsid w:val="008D3BFF"/>
    <w:rsid w:val="008D4FE9"/>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2D26"/>
    <w:rsid w:val="008E3235"/>
    <w:rsid w:val="008E3532"/>
    <w:rsid w:val="008E354B"/>
    <w:rsid w:val="008E3B39"/>
    <w:rsid w:val="008E3CCB"/>
    <w:rsid w:val="008E4787"/>
    <w:rsid w:val="008E487D"/>
    <w:rsid w:val="008E57FF"/>
    <w:rsid w:val="008E590C"/>
    <w:rsid w:val="008E79D2"/>
    <w:rsid w:val="008E7C84"/>
    <w:rsid w:val="008F02FA"/>
    <w:rsid w:val="008F0729"/>
    <w:rsid w:val="008F1061"/>
    <w:rsid w:val="008F12B6"/>
    <w:rsid w:val="008F1871"/>
    <w:rsid w:val="008F1AC0"/>
    <w:rsid w:val="008F201A"/>
    <w:rsid w:val="008F2396"/>
    <w:rsid w:val="008F2F44"/>
    <w:rsid w:val="008F305C"/>
    <w:rsid w:val="008F3CB0"/>
    <w:rsid w:val="008F3D09"/>
    <w:rsid w:val="008F4752"/>
    <w:rsid w:val="008F4E6D"/>
    <w:rsid w:val="008F5C28"/>
    <w:rsid w:val="008F5D8D"/>
    <w:rsid w:val="008F60C9"/>
    <w:rsid w:val="008F60D6"/>
    <w:rsid w:val="008F63A3"/>
    <w:rsid w:val="008F7776"/>
    <w:rsid w:val="008F7CF9"/>
    <w:rsid w:val="009001EA"/>
    <w:rsid w:val="009010F0"/>
    <w:rsid w:val="0090231B"/>
    <w:rsid w:val="00902480"/>
    <w:rsid w:val="00903EFB"/>
    <w:rsid w:val="00904265"/>
    <w:rsid w:val="00904971"/>
    <w:rsid w:val="0090538A"/>
    <w:rsid w:val="00905E57"/>
    <w:rsid w:val="009060DD"/>
    <w:rsid w:val="00906CE0"/>
    <w:rsid w:val="009074A6"/>
    <w:rsid w:val="00907E74"/>
    <w:rsid w:val="00910603"/>
    <w:rsid w:val="00910E6B"/>
    <w:rsid w:val="009119AF"/>
    <w:rsid w:val="00912D01"/>
    <w:rsid w:val="00913453"/>
    <w:rsid w:val="00913D4F"/>
    <w:rsid w:val="00913F50"/>
    <w:rsid w:val="009142CD"/>
    <w:rsid w:val="00914449"/>
    <w:rsid w:val="009148C6"/>
    <w:rsid w:val="00915286"/>
    <w:rsid w:val="00915771"/>
    <w:rsid w:val="00915AF5"/>
    <w:rsid w:val="0091631E"/>
    <w:rsid w:val="00916E39"/>
    <w:rsid w:val="009172F8"/>
    <w:rsid w:val="009201CD"/>
    <w:rsid w:val="0092050D"/>
    <w:rsid w:val="00920B15"/>
    <w:rsid w:val="00920E29"/>
    <w:rsid w:val="009226CE"/>
    <w:rsid w:val="00922E69"/>
    <w:rsid w:val="0092355A"/>
    <w:rsid w:val="0092467F"/>
    <w:rsid w:val="009249C3"/>
    <w:rsid w:val="00924A70"/>
    <w:rsid w:val="0092560C"/>
    <w:rsid w:val="00925C8C"/>
    <w:rsid w:val="0092624B"/>
    <w:rsid w:val="009266CD"/>
    <w:rsid w:val="00926C4A"/>
    <w:rsid w:val="00927189"/>
    <w:rsid w:val="009275DF"/>
    <w:rsid w:val="0092778A"/>
    <w:rsid w:val="009303A4"/>
    <w:rsid w:val="0093089F"/>
    <w:rsid w:val="00931758"/>
    <w:rsid w:val="00931E92"/>
    <w:rsid w:val="00931FF7"/>
    <w:rsid w:val="009324FE"/>
    <w:rsid w:val="009325DF"/>
    <w:rsid w:val="009329AC"/>
    <w:rsid w:val="00932E9B"/>
    <w:rsid w:val="00933AE4"/>
    <w:rsid w:val="00933CB7"/>
    <w:rsid w:val="00933F9F"/>
    <w:rsid w:val="009347BE"/>
    <w:rsid w:val="00934E61"/>
    <w:rsid w:val="00935A5B"/>
    <w:rsid w:val="00935EE9"/>
    <w:rsid w:val="0093656D"/>
    <w:rsid w:val="00936AA7"/>
    <w:rsid w:val="00940473"/>
    <w:rsid w:val="00940F0B"/>
    <w:rsid w:val="00941567"/>
    <w:rsid w:val="00941986"/>
    <w:rsid w:val="00941A00"/>
    <w:rsid w:val="009422AF"/>
    <w:rsid w:val="00943BF8"/>
    <w:rsid w:val="00944418"/>
    <w:rsid w:val="00944DD9"/>
    <w:rsid w:val="00947286"/>
    <w:rsid w:val="00947E6B"/>
    <w:rsid w:val="00950178"/>
    <w:rsid w:val="009506B3"/>
    <w:rsid w:val="00950A3B"/>
    <w:rsid w:val="00950BA5"/>
    <w:rsid w:val="00952255"/>
    <w:rsid w:val="00952BD1"/>
    <w:rsid w:val="00953159"/>
    <w:rsid w:val="009531ED"/>
    <w:rsid w:val="009533E9"/>
    <w:rsid w:val="00954161"/>
    <w:rsid w:val="00954593"/>
    <w:rsid w:val="009549F8"/>
    <w:rsid w:val="00955140"/>
    <w:rsid w:val="009567E2"/>
    <w:rsid w:val="00956958"/>
    <w:rsid w:val="00957D7C"/>
    <w:rsid w:val="0096082E"/>
    <w:rsid w:val="009615D4"/>
    <w:rsid w:val="00961841"/>
    <w:rsid w:val="00964056"/>
    <w:rsid w:val="0096454C"/>
    <w:rsid w:val="00965555"/>
    <w:rsid w:val="009659EB"/>
    <w:rsid w:val="00966301"/>
    <w:rsid w:val="00966A00"/>
    <w:rsid w:val="00967196"/>
    <w:rsid w:val="0096774F"/>
    <w:rsid w:val="00967870"/>
    <w:rsid w:val="00970556"/>
    <w:rsid w:val="00970B40"/>
    <w:rsid w:val="00970DDA"/>
    <w:rsid w:val="0097166A"/>
    <w:rsid w:val="00971D23"/>
    <w:rsid w:val="00972545"/>
    <w:rsid w:val="009726BE"/>
    <w:rsid w:val="00972CD0"/>
    <w:rsid w:val="009730CA"/>
    <w:rsid w:val="00973253"/>
    <w:rsid w:val="0097378A"/>
    <w:rsid w:val="00973B84"/>
    <w:rsid w:val="009742D6"/>
    <w:rsid w:val="009746E8"/>
    <w:rsid w:val="00974FF0"/>
    <w:rsid w:val="009756CC"/>
    <w:rsid w:val="009759C0"/>
    <w:rsid w:val="0097681D"/>
    <w:rsid w:val="0098010F"/>
    <w:rsid w:val="00980843"/>
    <w:rsid w:val="009810AE"/>
    <w:rsid w:val="009816CB"/>
    <w:rsid w:val="0098195B"/>
    <w:rsid w:val="00983446"/>
    <w:rsid w:val="009837A2"/>
    <w:rsid w:val="009845C3"/>
    <w:rsid w:val="009849E2"/>
    <w:rsid w:val="00984C73"/>
    <w:rsid w:val="00984F63"/>
    <w:rsid w:val="009856C8"/>
    <w:rsid w:val="00985C23"/>
    <w:rsid w:val="00985ED7"/>
    <w:rsid w:val="0098604B"/>
    <w:rsid w:val="00986397"/>
    <w:rsid w:val="00987F5F"/>
    <w:rsid w:val="0099005E"/>
    <w:rsid w:val="00990AE9"/>
    <w:rsid w:val="00990B9B"/>
    <w:rsid w:val="00990CFD"/>
    <w:rsid w:val="00991ABD"/>
    <w:rsid w:val="009920E5"/>
    <w:rsid w:val="00992401"/>
    <w:rsid w:val="0099272D"/>
    <w:rsid w:val="00992B9D"/>
    <w:rsid w:val="00992F1A"/>
    <w:rsid w:val="009933FC"/>
    <w:rsid w:val="009936A6"/>
    <w:rsid w:val="00994087"/>
    <w:rsid w:val="00994185"/>
    <w:rsid w:val="0099478D"/>
    <w:rsid w:val="00994894"/>
    <w:rsid w:val="00995446"/>
    <w:rsid w:val="00995595"/>
    <w:rsid w:val="009957C8"/>
    <w:rsid w:val="00995E78"/>
    <w:rsid w:val="009965A8"/>
    <w:rsid w:val="00997024"/>
    <w:rsid w:val="009976A1"/>
    <w:rsid w:val="00997C10"/>
    <w:rsid w:val="009A08C5"/>
    <w:rsid w:val="009A1DC2"/>
    <w:rsid w:val="009A2015"/>
    <w:rsid w:val="009A22A4"/>
    <w:rsid w:val="009A233D"/>
    <w:rsid w:val="009A2A18"/>
    <w:rsid w:val="009A3D33"/>
    <w:rsid w:val="009A3D9F"/>
    <w:rsid w:val="009A4635"/>
    <w:rsid w:val="009A4D0A"/>
    <w:rsid w:val="009A5C7A"/>
    <w:rsid w:val="009A6031"/>
    <w:rsid w:val="009A6B74"/>
    <w:rsid w:val="009A6D71"/>
    <w:rsid w:val="009A709B"/>
    <w:rsid w:val="009A73BC"/>
    <w:rsid w:val="009A7DB4"/>
    <w:rsid w:val="009A7F2E"/>
    <w:rsid w:val="009B035B"/>
    <w:rsid w:val="009B04A8"/>
    <w:rsid w:val="009B0ED6"/>
    <w:rsid w:val="009B110D"/>
    <w:rsid w:val="009B16FD"/>
    <w:rsid w:val="009B1BD7"/>
    <w:rsid w:val="009B1D31"/>
    <w:rsid w:val="009B2447"/>
    <w:rsid w:val="009B34D4"/>
    <w:rsid w:val="009B3563"/>
    <w:rsid w:val="009B3581"/>
    <w:rsid w:val="009B3660"/>
    <w:rsid w:val="009B3B0D"/>
    <w:rsid w:val="009B425F"/>
    <w:rsid w:val="009B4DE8"/>
    <w:rsid w:val="009B52D4"/>
    <w:rsid w:val="009B550F"/>
    <w:rsid w:val="009B601F"/>
    <w:rsid w:val="009B6308"/>
    <w:rsid w:val="009B6331"/>
    <w:rsid w:val="009B67C6"/>
    <w:rsid w:val="009B6ACA"/>
    <w:rsid w:val="009B6E05"/>
    <w:rsid w:val="009B7A6F"/>
    <w:rsid w:val="009C0467"/>
    <w:rsid w:val="009C08C4"/>
    <w:rsid w:val="009C092A"/>
    <w:rsid w:val="009C0AB2"/>
    <w:rsid w:val="009C1327"/>
    <w:rsid w:val="009C1DE2"/>
    <w:rsid w:val="009C1FE1"/>
    <w:rsid w:val="009C22A3"/>
    <w:rsid w:val="009C2936"/>
    <w:rsid w:val="009C293C"/>
    <w:rsid w:val="009C2DC6"/>
    <w:rsid w:val="009C3422"/>
    <w:rsid w:val="009C3B62"/>
    <w:rsid w:val="009C4895"/>
    <w:rsid w:val="009C537A"/>
    <w:rsid w:val="009C53BA"/>
    <w:rsid w:val="009C5668"/>
    <w:rsid w:val="009C58F0"/>
    <w:rsid w:val="009C63B1"/>
    <w:rsid w:val="009C7E0D"/>
    <w:rsid w:val="009D05E0"/>
    <w:rsid w:val="009D05EA"/>
    <w:rsid w:val="009D0EA5"/>
    <w:rsid w:val="009D1315"/>
    <w:rsid w:val="009D17D5"/>
    <w:rsid w:val="009D18CF"/>
    <w:rsid w:val="009D1A72"/>
    <w:rsid w:val="009D1FC3"/>
    <w:rsid w:val="009D27E7"/>
    <w:rsid w:val="009D2B06"/>
    <w:rsid w:val="009D2EAF"/>
    <w:rsid w:val="009D3A77"/>
    <w:rsid w:val="009D4410"/>
    <w:rsid w:val="009D48F2"/>
    <w:rsid w:val="009D4EF4"/>
    <w:rsid w:val="009D5B30"/>
    <w:rsid w:val="009D61F2"/>
    <w:rsid w:val="009D6A24"/>
    <w:rsid w:val="009D76F3"/>
    <w:rsid w:val="009D7A34"/>
    <w:rsid w:val="009D7A42"/>
    <w:rsid w:val="009D7EE1"/>
    <w:rsid w:val="009E03CD"/>
    <w:rsid w:val="009E0927"/>
    <w:rsid w:val="009E0B67"/>
    <w:rsid w:val="009E0DB3"/>
    <w:rsid w:val="009E10AF"/>
    <w:rsid w:val="009E1B5E"/>
    <w:rsid w:val="009E260C"/>
    <w:rsid w:val="009E263B"/>
    <w:rsid w:val="009E30FD"/>
    <w:rsid w:val="009E380A"/>
    <w:rsid w:val="009E3EC0"/>
    <w:rsid w:val="009E4E08"/>
    <w:rsid w:val="009E4EF1"/>
    <w:rsid w:val="009E4FA2"/>
    <w:rsid w:val="009E569B"/>
    <w:rsid w:val="009E647E"/>
    <w:rsid w:val="009E70BD"/>
    <w:rsid w:val="009E7B85"/>
    <w:rsid w:val="009E7BB3"/>
    <w:rsid w:val="009F09F7"/>
    <w:rsid w:val="009F0A54"/>
    <w:rsid w:val="009F145A"/>
    <w:rsid w:val="009F24A6"/>
    <w:rsid w:val="009F2D6A"/>
    <w:rsid w:val="009F3953"/>
    <w:rsid w:val="009F395C"/>
    <w:rsid w:val="009F44FC"/>
    <w:rsid w:val="009F48E9"/>
    <w:rsid w:val="009F4D17"/>
    <w:rsid w:val="009F5142"/>
    <w:rsid w:val="009F51B9"/>
    <w:rsid w:val="009F563D"/>
    <w:rsid w:val="009F59B9"/>
    <w:rsid w:val="009F655C"/>
    <w:rsid w:val="009F6F9E"/>
    <w:rsid w:val="009F70B1"/>
    <w:rsid w:val="00A00155"/>
    <w:rsid w:val="00A00F96"/>
    <w:rsid w:val="00A016AB"/>
    <w:rsid w:val="00A029DE"/>
    <w:rsid w:val="00A035AA"/>
    <w:rsid w:val="00A03D1B"/>
    <w:rsid w:val="00A043FD"/>
    <w:rsid w:val="00A051CE"/>
    <w:rsid w:val="00A05439"/>
    <w:rsid w:val="00A057D1"/>
    <w:rsid w:val="00A061AC"/>
    <w:rsid w:val="00A06620"/>
    <w:rsid w:val="00A06CBE"/>
    <w:rsid w:val="00A072A8"/>
    <w:rsid w:val="00A073DC"/>
    <w:rsid w:val="00A1033E"/>
    <w:rsid w:val="00A103D5"/>
    <w:rsid w:val="00A1113F"/>
    <w:rsid w:val="00A1118F"/>
    <w:rsid w:val="00A113C8"/>
    <w:rsid w:val="00A11589"/>
    <w:rsid w:val="00A11658"/>
    <w:rsid w:val="00A11A57"/>
    <w:rsid w:val="00A125C3"/>
    <w:rsid w:val="00A12E19"/>
    <w:rsid w:val="00A13C93"/>
    <w:rsid w:val="00A14295"/>
    <w:rsid w:val="00A1457B"/>
    <w:rsid w:val="00A14617"/>
    <w:rsid w:val="00A149BB"/>
    <w:rsid w:val="00A1619A"/>
    <w:rsid w:val="00A166BE"/>
    <w:rsid w:val="00A1678D"/>
    <w:rsid w:val="00A1778F"/>
    <w:rsid w:val="00A177D6"/>
    <w:rsid w:val="00A1795F"/>
    <w:rsid w:val="00A20821"/>
    <w:rsid w:val="00A2092D"/>
    <w:rsid w:val="00A20FF7"/>
    <w:rsid w:val="00A21A4A"/>
    <w:rsid w:val="00A21FEA"/>
    <w:rsid w:val="00A22392"/>
    <w:rsid w:val="00A22CA2"/>
    <w:rsid w:val="00A22DC6"/>
    <w:rsid w:val="00A2384A"/>
    <w:rsid w:val="00A23A0E"/>
    <w:rsid w:val="00A2429F"/>
    <w:rsid w:val="00A24BB2"/>
    <w:rsid w:val="00A24DD5"/>
    <w:rsid w:val="00A251BC"/>
    <w:rsid w:val="00A25A33"/>
    <w:rsid w:val="00A25ECC"/>
    <w:rsid w:val="00A2658C"/>
    <w:rsid w:val="00A27110"/>
    <w:rsid w:val="00A2748A"/>
    <w:rsid w:val="00A27BD1"/>
    <w:rsid w:val="00A3057A"/>
    <w:rsid w:val="00A306A1"/>
    <w:rsid w:val="00A30BDA"/>
    <w:rsid w:val="00A30D29"/>
    <w:rsid w:val="00A31103"/>
    <w:rsid w:val="00A31274"/>
    <w:rsid w:val="00A31B7A"/>
    <w:rsid w:val="00A3309C"/>
    <w:rsid w:val="00A33520"/>
    <w:rsid w:val="00A34D92"/>
    <w:rsid w:val="00A35635"/>
    <w:rsid w:val="00A358E2"/>
    <w:rsid w:val="00A35D1F"/>
    <w:rsid w:val="00A35F6B"/>
    <w:rsid w:val="00A3611A"/>
    <w:rsid w:val="00A36421"/>
    <w:rsid w:val="00A36A0C"/>
    <w:rsid w:val="00A3776F"/>
    <w:rsid w:val="00A378A0"/>
    <w:rsid w:val="00A40080"/>
    <w:rsid w:val="00A418A9"/>
    <w:rsid w:val="00A42391"/>
    <w:rsid w:val="00A42EBC"/>
    <w:rsid w:val="00A447E5"/>
    <w:rsid w:val="00A450B6"/>
    <w:rsid w:val="00A45312"/>
    <w:rsid w:val="00A45F63"/>
    <w:rsid w:val="00A46065"/>
    <w:rsid w:val="00A46ED6"/>
    <w:rsid w:val="00A47213"/>
    <w:rsid w:val="00A50072"/>
    <w:rsid w:val="00A503BA"/>
    <w:rsid w:val="00A5064A"/>
    <w:rsid w:val="00A5133F"/>
    <w:rsid w:val="00A51F6A"/>
    <w:rsid w:val="00A527FB"/>
    <w:rsid w:val="00A52EE5"/>
    <w:rsid w:val="00A53C00"/>
    <w:rsid w:val="00A5442E"/>
    <w:rsid w:val="00A5459B"/>
    <w:rsid w:val="00A548FC"/>
    <w:rsid w:val="00A55178"/>
    <w:rsid w:val="00A56530"/>
    <w:rsid w:val="00A56556"/>
    <w:rsid w:val="00A56ADF"/>
    <w:rsid w:val="00A5711F"/>
    <w:rsid w:val="00A57CAE"/>
    <w:rsid w:val="00A602FE"/>
    <w:rsid w:val="00A60482"/>
    <w:rsid w:val="00A606FF"/>
    <w:rsid w:val="00A60741"/>
    <w:rsid w:val="00A60A76"/>
    <w:rsid w:val="00A60BFD"/>
    <w:rsid w:val="00A60FAB"/>
    <w:rsid w:val="00A61468"/>
    <w:rsid w:val="00A61490"/>
    <w:rsid w:val="00A62F47"/>
    <w:rsid w:val="00A63148"/>
    <w:rsid w:val="00A640B7"/>
    <w:rsid w:val="00A643D7"/>
    <w:rsid w:val="00A64538"/>
    <w:rsid w:val="00A65543"/>
    <w:rsid w:val="00A65BF3"/>
    <w:rsid w:val="00A65ED9"/>
    <w:rsid w:val="00A66898"/>
    <w:rsid w:val="00A6718B"/>
    <w:rsid w:val="00A70766"/>
    <w:rsid w:val="00A712C5"/>
    <w:rsid w:val="00A7133C"/>
    <w:rsid w:val="00A7172A"/>
    <w:rsid w:val="00A729DA"/>
    <w:rsid w:val="00A72A0F"/>
    <w:rsid w:val="00A72E8A"/>
    <w:rsid w:val="00A73170"/>
    <w:rsid w:val="00A748CD"/>
    <w:rsid w:val="00A75125"/>
    <w:rsid w:val="00A75182"/>
    <w:rsid w:val="00A751E8"/>
    <w:rsid w:val="00A75509"/>
    <w:rsid w:val="00A75609"/>
    <w:rsid w:val="00A757CD"/>
    <w:rsid w:val="00A75A2F"/>
    <w:rsid w:val="00A768B0"/>
    <w:rsid w:val="00A76BCC"/>
    <w:rsid w:val="00A76F6A"/>
    <w:rsid w:val="00A76FFA"/>
    <w:rsid w:val="00A77282"/>
    <w:rsid w:val="00A7742B"/>
    <w:rsid w:val="00A77965"/>
    <w:rsid w:val="00A77A64"/>
    <w:rsid w:val="00A77DCA"/>
    <w:rsid w:val="00A803D7"/>
    <w:rsid w:val="00A80D28"/>
    <w:rsid w:val="00A8124B"/>
    <w:rsid w:val="00A81DD1"/>
    <w:rsid w:val="00A81DFE"/>
    <w:rsid w:val="00A81E67"/>
    <w:rsid w:val="00A828DF"/>
    <w:rsid w:val="00A82C17"/>
    <w:rsid w:val="00A82F3F"/>
    <w:rsid w:val="00A8303D"/>
    <w:rsid w:val="00A835FD"/>
    <w:rsid w:val="00A83D00"/>
    <w:rsid w:val="00A83E0B"/>
    <w:rsid w:val="00A84009"/>
    <w:rsid w:val="00A8404F"/>
    <w:rsid w:val="00A843DB"/>
    <w:rsid w:val="00A844A6"/>
    <w:rsid w:val="00A84B98"/>
    <w:rsid w:val="00A85FCF"/>
    <w:rsid w:val="00A86E59"/>
    <w:rsid w:val="00A873BE"/>
    <w:rsid w:val="00A87942"/>
    <w:rsid w:val="00A87B8A"/>
    <w:rsid w:val="00A87D70"/>
    <w:rsid w:val="00A87EF4"/>
    <w:rsid w:val="00A902F7"/>
    <w:rsid w:val="00A90B59"/>
    <w:rsid w:val="00A90F4D"/>
    <w:rsid w:val="00A912FB"/>
    <w:rsid w:val="00A91BAD"/>
    <w:rsid w:val="00A928F1"/>
    <w:rsid w:val="00A930E8"/>
    <w:rsid w:val="00A9444A"/>
    <w:rsid w:val="00A94D84"/>
    <w:rsid w:val="00A9566D"/>
    <w:rsid w:val="00A95814"/>
    <w:rsid w:val="00A95FB6"/>
    <w:rsid w:val="00A97AC9"/>
    <w:rsid w:val="00A97C2E"/>
    <w:rsid w:val="00AA00DA"/>
    <w:rsid w:val="00AA0AD1"/>
    <w:rsid w:val="00AA0DE2"/>
    <w:rsid w:val="00AA0DE3"/>
    <w:rsid w:val="00AA0EB2"/>
    <w:rsid w:val="00AA1A3F"/>
    <w:rsid w:val="00AA2E20"/>
    <w:rsid w:val="00AA2F6B"/>
    <w:rsid w:val="00AA3370"/>
    <w:rsid w:val="00AA34B7"/>
    <w:rsid w:val="00AA4669"/>
    <w:rsid w:val="00AA4991"/>
    <w:rsid w:val="00AA49DC"/>
    <w:rsid w:val="00AA59D2"/>
    <w:rsid w:val="00AA6DF3"/>
    <w:rsid w:val="00AA74B3"/>
    <w:rsid w:val="00AA78D0"/>
    <w:rsid w:val="00AA7DEF"/>
    <w:rsid w:val="00AB071C"/>
    <w:rsid w:val="00AB14E2"/>
    <w:rsid w:val="00AB19C7"/>
    <w:rsid w:val="00AB2537"/>
    <w:rsid w:val="00AB25B1"/>
    <w:rsid w:val="00AB32F1"/>
    <w:rsid w:val="00AB3D2F"/>
    <w:rsid w:val="00AB3F12"/>
    <w:rsid w:val="00AB424B"/>
    <w:rsid w:val="00AB4D6D"/>
    <w:rsid w:val="00AB4F12"/>
    <w:rsid w:val="00AB50B9"/>
    <w:rsid w:val="00AB55D1"/>
    <w:rsid w:val="00AB564E"/>
    <w:rsid w:val="00AB5D0E"/>
    <w:rsid w:val="00AB67A6"/>
    <w:rsid w:val="00AB6D2B"/>
    <w:rsid w:val="00AB764C"/>
    <w:rsid w:val="00AC0606"/>
    <w:rsid w:val="00AC068B"/>
    <w:rsid w:val="00AC0C99"/>
    <w:rsid w:val="00AC15AC"/>
    <w:rsid w:val="00AC16C6"/>
    <w:rsid w:val="00AC1B0A"/>
    <w:rsid w:val="00AC1CD3"/>
    <w:rsid w:val="00AC23B4"/>
    <w:rsid w:val="00AC25F5"/>
    <w:rsid w:val="00AC29C2"/>
    <w:rsid w:val="00AC2F17"/>
    <w:rsid w:val="00AC2F31"/>
    <w:rsid w:val="00AC350E"/>
    <w:rsid w:val="00AC41E6"/>
    <w:rsid w:val="00AC49C1"/>
    <w:rsid w:val="00AC4FC0"/>
    <w:rsid w:val="00AC5655"/>
    <w:rsid w:val="00AC6386"/>
    <w:rsid w:val="00AC69F1"/>
    <w:rsid w:val="00AC6BC2"/>
    <w:rsid w:val="00AC6E54"/>
    <w:rsid w:val="00AC6FE9"/>
    <w:rsid w:val="00AC714F"/>
    <w:rsid w:val="00AC7C99"/>
    <w:rsid w:val="00AD02E8"/>
    <w:rsid w:val="00AD0478"/>
    <w:rsid w:val="00AD07E5"/>
    <w:rsid w:val="00AD09F5"/>
    <w:rsid w:val="00AD10AC"/>
    <w:rsid w:val="00AD121F"/>
    <w:rsid w:val="00AD1F8F"/>
    <w:rsid w:val="00AD216A"/>
    <w:rsid w:val="00AD2370"/>
    <w:rsid w:val="00AD24D5"/>
    <w:rsid w:val="00AD2D15"/>
    <w:rsid w:val="00AD3325"/>
    <w:rsid w:val="00AD34D5"/>
    <w:rsid w:val="00AD38A5"/>
    <w:rsid w:val="00AD40CC"/>
    <w:rsid w:val="00AD4478"/>
    <w:rsid w:val="00AD48C5"/>
    <w:rsid w:val="00AD4E00"/>
    <w:rsid w:val="00AD4E09"/>
    <w:rsid w:val="00AD5A9A"/>
    <w:rsid w:val="00AD5C0B"/>
    <w:rsid w:val="00AD65E7"/>
    <w:rsid w:val="00AD750F"/>
    <w:rsid w:val="00AE0A26"/>
    <w:rsid w:val="00AE21F7"/>
    <w:rsid w:val="00AE2234"/>
    <w:rsid w:val="00AE2BC1"/>
    <w:rsid w:val="00AE3706"/>
    <w:rsid w:val="00AE448A"/>
    <w:rsid w:val="00AE4547"/>
    <w:rsid w:val="00AE482E"/>
    <w:rsid w:val="00AE60A2"/>
    <w:rsid w:val="00AE6120"/>
    <w:rsid w:val="00AE65D3"/>
    <w:rsid w:val="00AE693B"/>
    <w:rsid w:val="00AE7CA2"/>
    <w:rsid w:val="00AE7DAC"/>
    <w:rsid w:val="00AE7E63"/>
    <w:rsid w:val="00AF020F"/>
    <w:rsid w:val="00AF02C0"/>
    <w:rsid w:val="00AF0D2B"/>
    <w:rsid w:val="00AF2CA7"/>
    <w:rsid w:val="00AF3067"/>
    <w:rsid w:val="00AF3628"/>
    <w:rsid w:val="00AF3660"/>
    <w:rsid w:val="00AF38E6"/>
    <w:rsid w:val="00AF3C74"/>
    <w:rsid w:val="00AF4348"/>
    <w:rsid w:val="00AF4F4A"/>
    <w:rsid w:val="00AF4FD1"/>
    <w:rsid w:val="00AF547B"/>
    <w:rsid w:val="00AF5624"/>
    <w:rsid w:val="00AF59D9"/>
    <w:rsid w:val="00AF5ECD"/>
    <w:rsid w:val="00AF5F4D"/>
    <w:rsid w:val="00AF60BC"/>
    <w:rsid w:val="00AF62AF"/>
    <w:rsid w:val="00AF636B"/>
    <w:rsid w:val="00AF66F6"/>
    <w:rsid w:val="00B00130"/>
    <w:rsid w:val="00B01198"/>
    <w:rsid w:val="00B015F8"/>
    <w:rsid w:val="00B01C53"/>
    <w:rsid w:val="00B01F55"/>
    <w:rsid w:val="00B03ED3"/>
    <w:rsid w:val="00B03F6F"/>
    <w:rsid w:val="00B04800"/>
    <w:rsid w:val="00B04C36"/>
    <w:rsid w:val="00B04C87"/>
    <w:rsid w:val="00B05122"/>
    <w:rsid w:val="00B056E3"/>
    <w:rsid w:val="00B057AD"/>
    <w:rsid w:val="00B05CC2"/>
    <w:rsid w:val="00B06138"/>
    <w:rsid w:val="00B066F3"/>
    <w:rsid w:val="00B067F2"/>
    <w:rsid w:val="00B06FA1"/>
    <w:rsid w:val="00B07728"/>
    <w:rsid w:val="00B104C0"/>
    <w:rsid w:val="00B10C15"/>
    <w:rsid w:val="00B118F8"/>
    <w:rsid w:val="00B127BF"/>
    <w:rsid w:val="00B12AE6"/>
    <w:rsid w:val="00B13665"/>
    <w:rsid w:val="00B14E23"/>
    <w:rsid w:val="00B15AE4"/>
    <w:rsid w:val="00B15EF2"/>
    <w:rsid w:val="00B15F13"/>
    <w:rsid w:val="00B164C8"/>
    <w:rsid w:val="00B165CB"/>
    <w:rsid w:val="00B17550"/>
    <w:rsid w:val="00B206F5"/>
    <w:rsid w:val="00B20E5B"/>
    <w:rsid w:val="00B21528"/>
    <w:rsid w:val="00B22466"/>
    <w:rsid w:val="00B2274C"/>
    <w:rsid w:val="00B23473"/>
    <w:rsid w:val="00B23949"/>
    <w:rsid w:val="00B23F95"/>
    <w:rsid w:val="00B2467B"/>
    <w:rsid w:val="00B24C29"/>
    <w:rsid w:val="00B24E76"/>
    <w:rsid w:val="00B24EEC"/>
    <w:rsid w:val="00B26935"/>
    <w:rsid w:val="00B27345"/>
    <w:rsid w:val="00B27889"/>
    <w:rsid w:val="00B30161"/>
    <w:rsid w:val="00B308A1"/>
    <w:rsid w:val="00B30A85"/>
    <w:rsid w:val="00B31204"/>
    <w:rsid w:val="00B3132D"/>
    <w:rsid w:val="00B31A5E"/>
    <w:rsid w:val="00B320D5"/>
    <w:rsid w:val="00B32FCE"/>
    <w:rsid w:val="00B335CA"/>
    <w:rsid w:val="00B34995"/>
    <w:rsid w:val="00B35281"/>
    <w:rsid w:val="00B356CE"/>
    <w:rsid w:val="00B36612"/>
    <w:rsid w:val="00B37E6C"/>
    <w:rsid w:val="00B40017"/>
    <w:rsid w:val="00B40FA2"/>
    <w:rsid w:val="00B41C4B"/>
    <w:rsid w:val="00B4220C"/>
    <w:rsid w:val="00B4283F"/>
    <w:rsid w:val="00B439DD"/>
    <w:rsid w:val="00B43B9D"/>
    <w:rsid w:val="00B43C5D"/>
    <w:rsid w:val="00B447B6"/>
    <w:rsid w:val="00B44F5C"/>
    <w:rsid w:val="00B451A5"/>
    <w:rsid w:val="00B45342"/>
    <w:rsid w:val="00B4633E"/>
    <w:rsid w:val="00B46B9B"/>
    <w:rsid w:val="00B4758C"/>
    <w:rsid w:val="00B479B3"/>
    <w:rsid w:val="00B47CC8"/>
    <w:rsid w:val="00B47E77"/>
    <w:rsid w:val="00B47FC0"/>
    <w:rsid w:val="00B502F3"/>
    <w:rsid w:val="00B502FF"/>
    <w:rsid w:val="00B50C28"/>
    <w:rsid w:val="00B51808"/>
    <w:rsid w:val="00B5190C"/>
    <w:rsid w:val="00B51A18"/>
    <w:rsid w:val="00B51FED"/>
    <w:rsid w:val="00B52181"/>
    <w:rsid w:val="00B52876"/>
    <w:rsid w:val="00B531BB"/>
    <w:rsid w:val="00B535A4"/>
    <w:rsid w:val="00B54085"/>
    <w:rsid w:val="00B554C3"/>
    <w:rsid w:val="00B558A1"/>
    <w:rsid w:val="00B55F42"/>
    <w:rsid w:val="00B5612D"/>
    <w:rsid w:val="00B5672B"/>
    <w:rsid w:val="00B56872"/>
    <w:rsid w:val="00B574F8"/>
    <w:rsid w:val="00B579E0"/>
    <w:rsid w:val="00B57C3E"/>
    <w:rsid w:val="00B57DA1"/>
    <w:rsid w:val="00B606C3"/>
    <w:rsid w:val="00B60B36"/>
    <w:rsid w:val="00B61354"/>
    <w:rsid w:val="00B61E3A"/>
    <w:rsid w:val="00B628DA"/>
    <w:rsid w:val="00B63343"/>
    <w:rsid w:val="00B633CC"/>
    <w:rsid w:val="00B6394D"/>
    <w:rsid w:val="00B63B9E"/>
    <w:rsid w:val="00B648B5"/>
    <w:rsid w:val="00B64A52"/>
    <w:rsid w:val="00B65562"/>
    <w:rsid w:val="00B65B9A"/>
    <w:rsid w:val="00B65C25"/>
    <w:rsid w:val="00B65D20"/>
    <w:rsid w:val="00B65D68"/>
    <w:rsid w:val="00B660CD"/>
    <w:rsid w:val="00B663B1"/>
    <w:rsid w:val="00B67667"/>
    <w:rsid w:val="00B67BA4"/>
    <w:rsid w:val="00B67BCC"/>
    <w:rsid w:val="00B70472"/>
    <w:rsid w:val="00B70F84"/>
    <w:rsid w:val="00B70FDB"/>
    <w:rsid w:val="00B71151"/>
    <w:rsid w:val="00B71D3A"/>
    <w:rsid w:val="00B72B49"/>
    <w:rsid w:val="00B735FC"/>
    <w:rsid w:val="00B7396C"/>
    <w:rsid w:val="00B73FBC"/>
    <w:rsid w:val="00B7552C"/>
    <w:rsid w:val="00B76A12"/>
    <w:rsid w:val="00B76A6E"/>
    <w:rsid w:val="00B77034"/>
    <w:rsid w:val="00B778C3"/>
    <w:rsid w:val="00B77C5D"/>
    <w:rsid w:val="00B80108"/>
    <w:rsid w:val="00B80113"/>
    <w:rsid w:val="00B803AE"/>
    <w:rsid w:val="00B80593"/>
    <w:rsid w:val="00B806B8"/>
    <w:rsid w:val="00B807A8"/>
    <w:rsid w:val="00B80B1C"/>
    <w:rsid w:val="00B80E21"/>
    <w:rsid w:val="00B80EAF"/>
    <w:rsid w:val="00B80F4B"/>
    <w:rsid w:val="00B8165A"/>
    <w:rsid w:val="00B818AD"/>
    <w:rsid w:val="00B81C71"/>
    <w:rsid w:val="00B824D1"/>
    <w:rsid w:val="00B82556"/>
    <w:rsid w:val="00B82B28"/>
    <w:rsid w:val="00B836CD"/>
    <w:rsid w:val="00B86A8B"/>
    <w:rsid w:val="00B86AE5"/>
    <w:rsid w:val="00B86DF1"/>
    <w:rsid w:val="00B870C8"/>
    <w:rsid w:val="00B872F4"/>
    <w:rsid w:val="00B875CE"/>
    <w:rsid w:val="00B87F5A"/>
    <w:rsid w:val="00B90098"/>
    <w:rsid w:val="00B90E78"/>
    <w:rsid w:val="00B91063"/>
    <w:rsid w:val="00B91644"/>
    <w:rsid w:val="00B91B2C"/>
    <w:rsid w:val="00B91CE7"/>
    <w:rsid w:val="00B91E66"/>
    <w:rsid w:val="00B92C88"/>
    <w:rsid w:val="00B934D1"/>
    <w:rsid w:val="00B93500"/>
    <w:rsid w:val="00B93877"/>
    <w:rsid w:val="00B94257"/>
    <w:rsid w:val="00B947F0"/>
    <w:rsid w:val="00B94B3B"/>
    <w:rsid w:val="00B950E3"/>
    <w:rsid w:val="00B95A26"/>
    <w:rsid w:val="00B9687D"/>
    <w:rsid w:val="00B976FF"/>
    <w:rsid w:val="00B97D3F"/>
    <w:rsid w:val="00B97F8F"/>
    <w:rsid w:val="00BA09E9"/>
    <w:rsid w:val="00BA0BCB"/>
    <w:rsid w:val="00BA1440"/>
    <w:rsid w:val="00BA19C1"/>
    <w:rsid w:val="00BA1C75"/>
    <w:rsid w:val="00BA1D7D"/>
    <w:rsid w:val="00BA2591"/>
    <w:rsid w:val="00BA3E05"/>
    <w:rsid w:val="00BA3F7F"/>
    <w:rsid w:val="00BA448F"/>
    <w:rsid w:val="00BA46EA"/>
    <w:rsid w:val="00BA48AD"/>
    <w:rsid w:val="00BA4E14"/>
    <w:rsid w:val="00BA548F"/>
    <w:rsid w:val="00BA5A7A"/>
    <w:rsid w:val="00BA66AE"/>
    <w:rsid w:val="00BB0481"/>
    <w:rsid w:val="00BB04D8"/>
    <w:rsid w:val="00BB10A5"/>
    <w:rsid w:val="00BB1A07"/>
    <w:rsid w:val="00BB1A99"/>
    <w:rsid w:val="00BB1AED"/>
    <w:rsid w:val="00BB1DD1"/>
    <w:rsid w:val="00BB242A"/>
    <w:rsid w:val="00BB248A"/>
    <w:rsid w:val="00BB2B22"/>
    <w:rsid w:val="00BB2B6D"/>
    <w:rsid w:val="00BB2C3D"/>
    <w:rsid w:val="00BB2C52"/>
    <w:rsid w:val="00BB40EA"/>
    <w:rsid w:val="00BB4DD2"/>
    <w:rsid w:val="00BB5C7B"/>
    <w:rsid w:val="00BB6110"/>
    <w:rsid w:val="00BB6185"/>
    <w:rsid w:val="00BB6450"/>
    <w:rsid w:val="00BB6511"/>
    <w:rsid w:val="00BB6E31"/>
    <w:rsid w:val="00BB71DA"/>
    <w:rsid w:val="00BB7965"/>
    <w:rsid w:val="00BC0C93"/>
    <w:rsid w:val="00BC0E5C"/>
    <w:rsid w:val="00BC1855"/>
    <w:rsid w:val="00BC1ABD"/>
    <w:rsid w:val="00BC2B09"/>
    <w:rsid w:val="00BC3BED"/>
    <w:rsid w:val="00BC3F80"/>
    <w:rsid w:val="00BC4054"/>
    <w:rsid w:val="00BC508E"/>
    <w:rsid w:val="00BC52C7"/>
    <w:rsid w:val="00BC5DCC"/>
    <w:rsid w:val="00BC6451"/>
    <w:rsid w:val="00BC6506"/>
    <w:rsid w:val="00BC6708"/>
    <w:rsid w:val="00BC7CDE"/>
    <w:rsid w:val="00BD04B6"/>
    <w:rsid w:val="00BD08EF"/>
    <w:rsid w:val="00BD0E79"/>
    <w:rsid w:val="00BD248A"/>
    <w:rsid w:val="00BD2A28"/>
    <w:rsid w:val="00BD30CE"/>
    <w:rsid w:val="00BD3187"/>
    <w:rsid w:val="00BD3A6C"/>
    <w:rsid w:val="00BD4416"/>
    <w:rsid w:val="00BD4721"/>
    <w:rsid w:val="00BD4B1F"/>
    <w:rsid w:val="00BD5187"/>
    <w:rsid w:val="00BD566D"/>
    <w:rsid w:val="00BD638E"/>
    <w:rsid w:val="00BD6A3A"/>
    <w:rsid w:val="00BD7C93"/>
    <w:rsid w:val="00BE09B7"/>
    <w:rsid w:val="00BE0DB9"/>
    <w:rsid w:val="00BE1163"/>
    <w:rsid w:val="00BE1454"/>
    <w:rsid w:val="00BE16BB"/>
    <w:rsid w:val="00BE1736"/>
    <w:rsid w:val="00BE1B2A"/>
    <w:rsid w:val="00BE2A00"/>
    <w:rsid w:val="00BE2A45"/>
    <w:rsid w:val="00BE32FD"/>
    <w:rsid w:val="00BE4769"/>
    <w:rsid w:val="00BE4A72"/>
    <w:rsid w:val="00BE51C0"/>
    <w:rsid w:val="00BE64AD"/>
    <w:rsid w:val="00BE76E1"/>
    <w:rsid w:val="00BF025E"/>
    <w:rsid w:val="00BF04F1"/>
    <w:rsid w:val="00BF09C6"/>
    <w:rsid w:val="00BF0D8A"/>
    <w:rsid w:val="00BF1613"/>
    <w:rsid w:val="00BF1928"/>
    <w:rsid w:val="00BF2005"/>
    <w:rsid w:val="00BF269C"/>
    <w:rsid w:val="00BF2772"/>
    <w:rsid w:val="00BF2A54"/>
    <w:rsid w:val="00BF2B62"/>
    <w:rsid w:val="00BF343C"/>
    <w:rsid w:val="00BF3521"/>
    <w:rsid w:val="00BF3690"/>
    <w:rsid w:val="00BF3837"/>
    <w:rsid w:val="00BF3939"/>
    <w:rsid w:val="00BF411B"/>
    <w:rsid w:val="00BF4371"/>
    <w:rsid w:val="00BF47A5"/>
    <w:rsid w:val="00BF4848"/>
    <w:rsid w:val="00BF4860"/>
    <w:rsid w:val="00BF51D4"/>
    <w:rsid w:val="00BF5418"/>
    <w:rsid w:val="00BF63C7"/>
    <w:rsid w:val="00BF70C2"/>
    <w:rsid w:val="00BF7B11"/>
    <w:rsid w:val="00BF7D89"/>
    <w:rsid w:val="00BF7F87"/>
    <w:rsid w:val="00C00102"/>
    <w:rsid w:val="00C001B9"/>
    <w:rsid w:val="00C01AD3"/>
    <w:rsid w:val="00C01D63"/>
    <w:rsid w:val="00C0216A"/>
    <w:rsid w:val="00C02DAD"/>
    <w:rsid w:val="00C0320F"/>
    <w:rsid w:val="00C0335D"/>
    <w:rsid w:val="00C03731"/>
    <w:rsid w:val="00C044C4"/>
    <w:rsid w:val="00C04561"/>
    <w:rsid w:val="00C04FE5"/>
    <w:rsid w:val="00C05B88"/>
    <w:rsid w:val="00C05BA0"/>
    <w:rsid w:val="00C06A93"/>
    <w:rsid w:val="00C06FBF"/>
    <w:rsid w:val="00C07A3C"/>
    <w:rsid w:val="00C10ACF"/>
    <w:rsid w:val="00C10BD4"/>
    <w:rsid w:val="00C10F38"/>
    <w:rsid w:val="00C11020"/>
    <w:rsid w:val="00C112DF"/>
    <w:rsid w:val="00C11481"/>
    <w:rsid w:val="00C117BB"/>
    <w:rsid w:val="00C11CA1"/>
    <w:rsid w:val="00C122B0"/>
    <w:rsid w:val="00C126C3"/>
    <w:rsid w:val="00C1342F"/>
    <w:rsid w:val="00C134B2"/>
    <w:rsid w:val="00C14C0C"/>
    <w:rsid w:val="00C14FD8"/>
    <w:rsid w:val="00C15999"/>
    <w:rsid w:val="00C1618F"/>
    <w:rsid w:val="00C16D11"/>
    <w:rsid w:val="00C174A6"/>
    <w:rsid w:val="00C20026"/>
    <w:rsid w:val="00C2085A"/>
    <w:rsid w:val="00C2116D"/>
    <w:rsid w:val="00C223F5"/>
    <w:rsid w:val="00C23636"/>
    <w:rsid w:val="00C23CB5"/>
    <w:rsid w:val="00C24248"/>
    <w:rsid w:val="00C25105"/>
    <w:rsid w:val="00C2522E"/>
    <w:rsid w:val="00C257A3"/>
    <w:rsid w:val="00C26C57"/>
    <w:rsid w:val="00C26CE6"/>
    <w:rsid w:val="00C277C4"/>
    <w:rsid w:val="00C278BC"/>
    <w:rsid w:val="00C27BAF"/>
    <w:rsid w:val="00C300AF"/>
    <w:rsid w:val="00C30179"/>
    <w:rsid w:val="00C3029C"/>
    <w:rsid w:val="00C303E7"/>
    <w:rsid w:val="00C305D2"/>
    <w:rsid w:val="00C30725"/>
    <w:rsid w:val="00C30AE8"/>
    <w:rsid w:val="00C31198"/>
    <w:rsid w:val="00C3156C"/>
    <w:rsid w:val="00C31771"/>
    <w:rsid w:val="00C31F9F"/>
    <w:rsid w:val="00C32D79"/>
    <w:rsid w:val="00C336EA"/>
    <w:rsid w:val="00C34A70"/>
    <w:rsid w:val="00C34FE8"/>
    <w:rsid w:val="00C353A8"/>
    <w:rsid w:val="00C35876"/>
    <w:rsid w:val="00C35BF3"/>
    <w:rsid w:val="00C361DB"/>
    <w:rsid w:val="00C364EC"/>
    <w:rsid w:val="00C36F34"/>
    <w:rsid w:val="00C37493"/>
    <w:rsid w:val="00C37A58"/>
    <w:rsid w:val="00C37CE2"/>
    <w:rsid w:val="00C4020E"/>
    <w:rsid w:val="00C40642"/>
    <w:rsid w:val="00C41298"/>
    <w:rsid w:val="00C41399"/>
    <w:rsid w:val="00C42A47"/>
    <w:rsid w:val="00C42C9D"/>
    <w:rsid w:val="00C439AF"/>
    <w:rsid w:val="00C440AD"/>
    <w:rsid w:val="00C44857"/>
    <w:rsid w:val="00C448AB"/>
    <w:rsid w:val="00C449A8"/>
    <w:rsid w:val="00C4535A"/>
    <w:rsid w:val="00C453A4"/>
    <w:rsid w:val="00C4563B"/>
    <w:rsid w:val="00C45668"/>
    <w:rsid w:val="00C45B1B"/>
    <w:rsid w:val="00C45E43"/>
    <w:rsid w:val="00C4630F"/>
    <w:rsid w:val="00C465E6"/>
    <w:rsid w:val="00C46829"/>
    <w:rsid w:val="00C4689D"/>
    <w:rsid w:val="00C46C20"/>
    <w:rsid w:val="00C46CD0"/>
    <w:rsid w:val="00C474FE"/>
    <w:rsid w:val="00C4777F"/>
    <w:rsid w:val="00C47AF6"/>
    <w:rsid w:val="00C501F8"/>
    <w:rsid w:val="00C50281"/>
    <w:rsid w:val="00C50343"/>
    <w:rsid w:val="00C5062D"/>
    <w:rsid w:val="00C512F1"/>
    <w:rsid w:val="00C51CF9"/>
    <w:rsid w:val="00C51F22"/>
    <w:rsid w:val="00C52544"/>
    <w:rsid w:val="00C525A8"/>
    <w:rsid w:val="00C52E9D"/>
    <w:rsid w:val="00C52F07"/>
    <w:rsid w:val="00C53CA4"/>
    <w:rsid w:val="00C53D6A"/>
    <w:rsid w:val="00C53ED6"/>
    <w:rsid w:val="00C54CCD"/>
    <w:rsid w:val="00C5554E"/>
    <w:rsid w:val="00C55CFA"/>
    <w:rsid w:val="00C55D3D"/>
    <w:rsid w:val="00C560AB"/>
    <w:rsid w:val="00C56392"/>
    <w:rsid w:val="00C56650"/>
    <w:rsid w:val="00C56939"/>
    <w:rsid w:val="00C56B3B"/>
    <w:rsid w:val="00C57249"/>
    <w:rsid w:val="00C57D6A"/>
    <w:rsid w:val="00C57DD8"/>
    <w:rsid w:val="00C6068A"/>
    <w:rsid w:val="00C60E07"/>
    <w:rsid w:val="00C61692"/>
    <w:rsid w:val="00C61872"/>
    <w:rsid w:val="00C61B65"/>
    <w:rsid w:val="00C61CB1"/>
    <w:rsid w:val="00C61FF2"/>
    <w:rsid w:val="00C62021"/>
    <w:rsid w:val="00C62905"/>
    <w:rsid w:val="00C62D67"/>
    <w:rsid w:val="00C63E31"/>
    <w:rsid w:val="00C6425A"/>
    <w:rsid w:val="00C6552C"/>
    <w:rsid w:val="00C662A6"/>
    <w:rsid w:val="00C66CCC"/>
    <w:rsid w:val="00C66DA1"/>
    <w:rsid w:val="00C67B91"/>
    <w:rsid w:val="00C703BF"/>
    <w:rsid w:val="00C708A7"/>
    <w:rsid w:val="00C70A50"/>
    <w:rsid w:val="00C70A51"/>
    <w:rsid w:val="00C70CAD"/>
    <w:rsid w:val="00C71040"/>
    <w:rsid w:val="00C71957"/>
    <w:rsid w:val="00C72754"/>
    <w:rsid w:val="00C7317E"/>
    <w:rsid w:val="00C73408"/>
    <w:rsid w:val="00C73418"/>
    <w:rsid w:val="00C73B29"/>
    <w:rsid w:val="00C73B39"/>
    <w:rsid w:val="00C7542F"/>
    <w:rsid w:val="00C75580"/>
    <w:rsid w:val="00C75F66"/>
    <w:rsid w:val="00C76560"/>
    <w:rsid w:val="00C76C58"/>
    <w:rsid w:val="00C76E96"/>
    <w:rsid w:val="00C76F2C"/>
    <w:rsid w:val="00C772DA"/>
    <w:rsid w:val="00C776EF"/>
    <w:rsid w:val="00C8068A"/>
    <w:rsid w:val="00C81C54"/>
    <w:rsid w:val="00C81E0C"/>
    <w:rsid w:val="00C829D7"/>
    <w:rsid w:val="00C82BDF"/>
    <w:rsid w:val="00C82CEC"/>
    <w:rsid w:val="00C83003"/>
    <w:rsid w:val="00C85085"/>
    <w:rsid w:val="00C851E9"/>
    <w:rsid w:val="00C85371"/>
    <w:rsid w:val="00C8613F"/>
    <w:rsid w:val="00C87491"/>
    <w:rsid w:val="00C874C5"/>
    <w:rsid w:val="00C87DCD"/>
    <w:rsid w:val="00C901CB"/>
    <w:rsid w:val="00C91245"/>
    <w:rsid w:val="00C91FB8"/>
    <w:rsid w:val="00C926E9"/>
    <w:rsid w:val="00C92DC9"/>
    <w:rsid w:val="00C93B05"/>
    <w:rsid w:val="00C93E32"/>
    <w:rsid w:val="00C947CD"/>
    <w:rsid w:val="00C949AA"/>
    <w:rsid w:val="00C94E63"/>
    <w:rsid w:val="00C95A02"/>
    <w:rsid w:val="00C964D3"/>
    <w:rsid w:val="00C96E17"/>
    <w:rsid w:val="00C96F0D"/>
    <w:rsid w:val="00C9705B"/>
    <w:rsid w:val="00C97E7E"/>
    <w:rsid w:val="00C97F66"/>
    <w:rsid w:val="00CA1441"/>
    <w:rsid w:val="00CA17EE"/>
    <w:rsid w:val="00CA383D"/>
    <w:rsid w:val="00CA3DA0"/>
    <w:rsid w:val="00CA41AB"/>
    <w:rsid w:val="00CA51D1"/>
    <w:rsid w:val="00CA5BA1"/>
    <w:rsid w:val="00CA7674"/>
    <w:rsid w:val="00CA7A95"/>
    <w:rsid w:val="00CA7F27"/>
    <w:rsid w:val="00CB0444"/>
    <w:rsid w:val="00CB05B7"/>
    <w:rsid w:val="00CB06DC"/>
    <w:rsid w:val="00CB0DDD"/>
    <w:rsid w:val="00CB145D"/>
    <w:rsid w:val="00CB1BC1"/>
    <w:rsid w:val="00CB36FB"/>
    <w:rsid w:val="00CB3AF5"/>
    <w:rsid w:val="00CB4FE5"/>
    <w:rsid w:val="00CB4FFB"/>
    <w:rsid w:val="00CB5D2B"/>
    <w:rsid w:val="00CB74E5"/>
    <w:rsid w:val="00CB7839"/>
    <w:rsid w:val="00CC0884"/>
    <w:rsid w:val="00CC10A2"/>
    <w:rsid w:val="00CC10A4"/>
    <w:rsid w:val="00CC10DE"/>
    <w:rsid w:val="00CC19C0"/>
    <w:rsid w:val="00CC2BE1"/>
    <w:rsid w:val="00CC313A"/>
    <w:rsid w:val="00CC3B46"/>
    <w:rsid w:val="00CC4392"/>
    <w:rsid w:val="00CC4607"/>
    <w:rsid w:val="00CC4624"/>
    <w:rsid w:val="00CC467C"/>
    <w:rsid w:val="00CC48A3"/>
    <w:rsid w:val="00CC498A"/>
    <w:rsid w:val="00CC54EE"/>
    <w:rsid w:val="00CC5724"/>
    <w:rsid w:val="00CC5B1D"/>
    <w:rsid w:val="00CC6B1E"/>
    <w:rsid w:val="00CC6F97"/>
    <w:rsid w:val="00CC7601"/>
    <w:rsid w:val="00CC773A"/>
    <w:rsid w:val="00CC778C"/>
    <w:rsid w:val="00CC798E"/>
    <w:rsid w:val="00CC798F"/>
    <w:rsid w:val="00CC7A95"/>
    <w:rsid w:val="00CC7AF4"/>
    <w:rsid w:val="00CD0172"/>
    <w:rsid w:val="00CD0D48"/>
    <w:rsid w:val="00CD0F99"/>
    <w:rsid w:val="00CD183E"/>
    <w:rsid w:val="00CD2A7E"/>
    <w:rsid w:val="00CD2E85"/>
    <w:rsid w:val="00CD3151"/>
    <w:rsid w:val="00CD3D86"/>
    <w:rsid w:val="00CD4387"/>
    <w:rsid w:val="00CD45A7"/>
    <w:rsid w:val="00CD4C83"/>
    <w:rsid w:val="00CD50F0"/>
    <w:rsid w:val="00CD5905"/>
    <w:rsid w:val="00CD5A6A"/>
    <w:rsid w:val="00CD6801"/>
    <w:rsid w:val="00CD69B4"/>
    <w:rsid w:val="00CD74CF"/>
    <w:rsid w:val="00CE1740"/>
    <w:rsid w:val="00CE1BFD"/>
    <w:rsid w:val="00CE2447"/>
    <w:rsid w:val="00CE2DBA"/>
    <w:rsid w:val="00CE32C7"/>
    <w:rsid w:val="00CE4449"/>
    <w:rsid w:val="00CE470E"/>
    <w:rsid w:val="00CE51D2"/>
    <w:rsid w:val="00CE56F7"/>
    <w:rsid w:val="00CE5DDB"/>
    <w:rsid w:val="00CE6281"/>
    <w:rsid w:val="00CE6675"/>
    <w:rsid w:val="00CE67FC"/>
    <w:rsid w:val="00CE7118"/>
    <w:rsid w:val="00CE77AF"/>
    <w:rsid w:val="00CE7911"/>
    <w:rsid w:val="00CF08A3"/>
    <w:rsid w:val="00CF0CE9"/>
    <w:rsid w:val="00CF10E0"/>
    <w:rsid w:val="00CF1948"/>
    <w:rsid w:val="00CF19D0"/>
    <w:rsid w:val="00CF2289"/>
    <w:rsid w:val="00CF37E0"/>
    <w:rsid w:val="00CF3B16"/>
    <w:rsid w:val="00CF3BC4"/>
    <w:rsid w:val="00CF3DA2"/>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C3B"/>
    <w:rsid w:val="00CF7E70"/>
    <w:rsid w:val="00CF7FB7"/>
    <w:rsid w:val="00D00ED5"/>
    <w:rsid w:val="00D018CF"/>
    <w:rsid w:val="00D01D62"/>
    <w:rsid w:val="00D01DE1"/>
    <w:rsid w:val="00D022B8"/>
    <w:rsid w:val="00D02E26"/>
    <w:rsid w:val="00D0306A"/>
    <w:rsid w:val="00D0390C"/>
    <w:rsid w:val="00D04A80"/>
    <w:rsid w:val="00D0578E"/>
    <w:rsid w:val="00D062A6"/>
    <w:rsid w:val="00D07AE2"/>
    <w:rsid w:val="00D07F44"/>
    <w:rsid w:val="00D1029F"/>
    <w:rsid w:val="00D10876"/>
    <w:rsid w:val="00D12AB6"/>
    <w:rsid w:val="00D12FF6"/>
    <w:rsid w:val="00D137E9"/>
    <w:rsid w:val="00D13B03"/>
    <w:rsid w:val="00D13DCC"/>
    <w:rsid w:val="00D14ADA"/>
    <w:rsid w:val="00D155A1"/>
    <w:rsid w:val="00D1595A"/>
    <w:rsid w:val="00D15A31"/>
    <w:rsid w:val="00D16474"/>
    <w:rsid w:val="00D16781"/>
    <w:rsid w:val="00D168D2"/>
    <w:rsid w:val="00D17FE8"/>
    <w:rsid w:val="00D206F6"/>
    <w:rsid w:val="00D2109E"/>
    <w:rsid w:val="00D22B51"/>
    <w:rsid w:val="00D22BA9"/>
    <w:rsid w:val="00D22BCC"/>
    <w:rsid w:val="00D22EF1"/>
    <w:rsid w:val="00D23FC9"/>
    <w:rsid w:val="00D246F0"/>
    <w:rsid w:val="00D24D14"/>
    <w:rsid w:val="00D25397"/>
    <w:rsid w:val="00D25805"/>
    <w:rsid w:val="00D261E1"/>
    <w:rsid w:val="00D26768"/>
    <w:rsid w:val="00D26897"/>
    <w:rsid w:val="00D2693E"/>
    <w:rsid w:val="00D26F7F"/>
    <w:rsid w:val="00D27399"/>
    <w:rsid w:val="00D27BE1"/>
    <w:rsid w:val="00D3007B"/>
    <w:rsid w:val="00D3017D"/>
    <w:rsid w:val="00D304A9"/>
    <w:rsid w:val="00D305C9"/>
    <w:rsid w:val="00D30E11"/>
    <w:rsid w:val="00D31671"/>
    <w:rsid w:val="00D31B02"/>
    <w:rsid w:val="00D326EA"/>
    <w:rsid w:val="00D329B3"/>
    <w:rsid w:val="00D3333A"/>
    <w:rsid w:val="00D33970"/>
    <w:rsid w:val="00D33C8A"/>
    <w:rsid w:val="00D33FEB"/>
    <w:rsid w:val="00D33FF4"/>
    <w:rsid w:val="00D34433"/>
    <w:rsid w:val="00D34818"/>
    <w:rsid w:val="00D34D00"/>
    <w:rsid w:val="00D356E9"/>
    <w:rsid w:val="00D35E64"/>
    <w:rsid w:val="00D364EF"/>
    <w:rsid w:val="00D36C5E"/>
    <w:rsid w:val="00D37218"/>
    <w:rsid w:val="00D375B7"/>
    <w:rsid w:val="00D37AE7"/>
    <w:rsid w:val="00D401A0"/>
    <w:rsid w:val="00D405F4"/>
    <w:rsid w:val="00D40BC5"/>
    <w:rsid w:val="00D427B5"/>
    <w:rsid w:val="00D42B41"/>
    <w:rsid w:val="00D44365"/>
    <w:rsid w:val="00D44CAD"/>
    <w:rsid w:val="00D45104"/>
    <w:rsid w:val="00D4545B"/>
    <w:rsid w:val="00D456C6"/>
    <w:rsid w:val="00D46037"/>
    <w:rsid w:val="00D468E3"/>
    <w:rsid w:val="00D47F2B"/>
    <w:rsid w:val="00D5021A"/>
    <w:rsid w:val="00D504B7"/>
    <w:rsid w:val="00D50713"/>
    <w:rsid w:val="00D5079F"/>
    <w:rsid w:val="00D50CB5"/>
    <w:rsid w:val="00D512A8"/>
    <w:rsid w:val="00D519D0"/>
    <w:rsid w:val="00D51E17"/>
    <w:rsid w:val="00D52993"/>
    <w:rsid w:val="00D52CA6"/>
    <w:rsid w:val="00D53227"/>
    <w:rsid w:val="00D53ACE"/>
    <w:rsid w:val="00D53FA9"/>
    <w:rsid w:val="00D54158"/>
    <w:rsid w:val="00D553E9"/>
    <w:rsid w:val="00D55868"/>
    <w:rsid w:val="00D55BCD"/>
    <w:rsid w:val="00D566E0"/>
    <w:rsid w:val="00D572FF"/>
    <w:rsid w:val="00D57C5F"/>
    <w:rsid w:val="00D57F5E"/>
    <w:rsid w:val="00D60355"/>
    <w:rsid w:val="00D603E8"/>
    <w:rsid w:val="00D60C62"/>
    <w:rsid w:val="00D61141"/>
    <w:rsid w:val="00D62386"/>
    <w:rsid w:val="00D6258E"/>
    <w:rsid w:val="00D63489"/>
    <w:rsid w:val="00D63597"/>
    <w:rsid w:val="00D639C2"/>
    <w:rsid w:val="00D63F6B"/>
    <w:rsid w:val="00D63F8D"/>
    <w:rsid w:val="00D645CA"/>
    <w:rsid w:val="00D64BB2"/>
    <w:rsid w:val="00D65AE0"/>
    <w:rsid w:val="00D6672C"/>
    <w:rsid w:val="00D67590"/>
    <w:rsid w:val="00D67AAF"/>
    <w:rsid w:val="00D67D9E"/>
    <w:rsid w:val="00D706F2"/>
    <w:rsid w:val="00D70DD4"/>
    <w:rsid w:val="00D719C5"/>
    <w:rsid w:val="00D72862"/>
    <w:rsid w:val="00D7357E"/>
    <w:rsid w:val="00D73B7F"/>
    <w:rsid w:val="00D759FB"/>
    <w:rsid w:val="00D76731"/>
    <w:rsid w:val="00D77197"/>
    <w:rsid w:val="00D77924"/>
    <w:rsid w:val="00D8029E"/>
    <w:rsid w:val="00D8075B"/>
    <w:rsid w:val="00D80A13"/>
    <w:rsid w:val="00D81572"/>
    <w:rsid w:val="00D8245A"/>
    <w:rsid w:val="00D82872"/>
    <w:rsid w:val="00D82A5C"/>
    <w:rsid w:val="00D82D0C"/>
    <w:rsid w:val="00D83BE5"/>
    <w:rsid w:val="00D85B4C"/>
    <w:rsid w:val="00D86224"/>
    <w:rsid w:val="00D868AE"/>
    <w:rsid w:val="00D86C8B"/>
    <w:rsid w:val="00D87015"/>
    <w:rsid w:val="00D87745"/>
    <w:rsid w:val="00D903CF"/>
    <w:rsid w:val="00D9050C"/>
    <w:rsid w:val="00D90692"/>
    <w:rsid w:val="00D90C40"/>
    <w:rsid w:val="00D90FE0"/>
    <w:rsid w:val="00D912D8"/>
    <w:rsid w:val="00D91BB6"/>
    <w:rsid w:val="00D9234C"/>
    <w:rsid w:val="00D93819"/>
    <w:rsid w:val="00D9410B"/>
    <w:rsid w:val="00D9463A"/>
    <w:rsid w:val="00D950B7"/>
    <w:rsid w:val="00D95248"/>
    <w:rsid w:val="00D95894"/>
    <w:rsid w:val="00D95F7C"/>
    <w:rsid w:val="00D96629"/>
    <w:rsid w:val="00D97551"/>
    <w:rsid w:val="00D97D7E"/>
    <w:rsid w:val="00D97E63"/>
    <w:rsid w:val="00DA1F6E"/>
    <w:rsid w:val="00DA2478"/>
    <w:rsid w:val="00DA2F15"/>
    <w:rsid w:val="00DA3055"/>
    <w:rsid w:val="00DA3699"/>
    <w:rsid w:val="00DA3B69"/>
    <w:rsid w:val="00DA4496"/>
    <w:rsid w:val="00DA49E6"/>
    <w:rsid w:val="00DA49F1"/>
    <w:rsid w:val="00DA6B9C"/>
    <w:rsid w:val="00DA6D82"/>
    <w:rsid w:val="00DB08CB"/>
    <w:rsid w:val="00DB0B9F"/>
    <w:rsid w:val="00DB0E45"/>
    <w:rsid w:val="00DB2EE1"/>
    <w:rsid w:val="00DB42E4"/>
    <w:rsid w:val="00DB472B"/>
    <w:rsid w:val="00DB4ABF"/>
    <w:rsid w:val="00DB5FD6"/>
    <w:rsid w:val="00DB60FD"/>
    <w:rsid w:val="00DB6791"/>
    <w:rsid w:val="00DB6952"/>
    <w:rsid w:val="00DB69D2"/>
    <w:rsid w:val="00DB7867"/>
    <w:rsid w:val="00DB7C10"/>
    <w:rsid w:val="00DC19AF"/>
    <w:rsid w:val="00DC1EDF"/>
    <w:rsid w:val="00DC20BF"/>
    <w:rsid w:val="00DC255A"/>
    <w:rsid w:val="00DC281B"/>
    <w:rsid w:val="00DC2E28"/>
    <w:rsid w:val="00DC3A91"/>
    <w:rsid w:val="00DC434E"/>
    <w:rsid w:val="00DC4895"/>
    <w:rsid w:val="00DC5262"/>
    <w:rsid w:val="00DC5578"/>
    <w:rsid w:val="00DC570A"/>
    <w:rsid w:val="00DC5BB8"/>
    <w:rsid w:val="00DC5CAF"/>
    <w:rsid w:val="00DC6764"/>
    <w:rsid w:val="00DC7186"/>
    <w:rsid w:val="00DC7E52"/>
    <w:rsid w:val="00DD0040"/>
    <w:rsid w:val="00DD0162"/>
    <w:rsid w:val="00DD0163"/>
    <w:rsid w:val="00DD0BF9"/>
    <w:rsid w:val="00DD1EF6"/>
    <w:rsid w:val="00DD37AC"/>
    <w:rsid w:val="00DD3C88"/>
    <w:rsid w:val="00DD3DD5"/>
    <w:rsid w:val="00DD51BB"/>
    <w:rsid w:val="00DD55C4"/>
    <w:rsid w:val="00DD5887"/>
    <w:rsid w:val="00DD6074"/>
    <w:rsid w:val="00DD70E7"/>
    <w:rsid w:val="00DD77B6"/>
    <w:rsid w:val="00DD7C54"/>
    <w:rsid w:val="00DE0814"/>
    <w:rsid w:val="00DE0E5D"/>
    <w:rsid w:val="00DE0EA6"/>
    <w:rsid w:val="00DE12AB"/>
    <w:rsid w:val="00DE13E5"/>
    <w:rsid w:val="00DE1447"/>
    <w:rsid w:val="00DE16E7"/>
    <w:rsid w:val="00DE17C4"/>
    <w:rsid w:val="00DE1D44"/>
    <w:rsid w:val="00DE2245"/>
    <w:rsid w:val="00DE30F3"/>
    <w:rsid w:val="00DE33C9"/>
    <w:rsid w:val="00DE3684"/>
    <w:rsid w:val="00DE39CF"/>
    <w:rsid w:val="00DE3BE9"/>
    <w:rsid w:val="00DE4D77"/>
    <w:rsid w:val="00DE5155"/>
    <w:rsid w:val="00DE5A79"/>
    <w:rsid w:val="00DE5ECC"/>
    <w:rsid w:val="00DE6664"/>
    <w:rsid w:val="00DE6667"/>
    <w:rsid w:val="00DE68DE"/>
    <w:rsid w:val="00DE6B7B"/>
    <w:rsid w:val="00DE7A63"/>
    <w:rsid w:val="00DE7A6E"/>
    <w:rsid w:val="00DF0F58"/>
    <w:rsid w:val="00DF333C"/>
    <w:rsid w:val="00DF33FA"/>
    <w:rsid w:val="00DF3E43"/>
    <w:rsid w:val="00DF3F5D"/>
    <w:rsid w:val="00DF41F3"/>
    <w:rsid w:val="00DF4B89"/>
    <w:rsid w:val="00DF5122"/>
    <w:rsid w:val="00DF54E5"/>
    <w:rsid w:val="00DF5757"/>
    <w:rsid w:val="00DF6948"/>
    <w:rsid w:val="00DF7C46"/>
    <w:rsid w:val="00DF7C72"/>
    <w:rsid w:val="00E001CA"/>
    <w:rsid w:val="00E01021"/>
    <w:rsid w:val="00E01B7E"/>
    <w:rsid w:val="00E01DE1"/>
    <w:rsid w:val="00E01EE2"/>
    <w:rsid w:val="00E02780"/>
    <w:rsid w:val="00E0364D"/>
    <w:rsid w:val="00E0456A"/>
    <w:rsid w:val="00E0468A"/>
    <w:rsid w:val="00E04BAE"/>
    <w:rsid w:val="00E04C9C"/>
    <w:rsid w:val="00E0587A"/>
    <w:rsid w:val="00E058A9"/>
    <w:rsid w:val="00E063D8"/>
    <w:rsid w:val="00E0646D"/>
    <w:rsid w:val="00E06956"/>
    <w:rsid w:val="00E06C49"/>
    <w:rsid w:val="00E0794A"/>
    <w:rsid w:val="00E07BB4"/>
    <w:rsid w:val="00E10F7D"/>
    <w:rsid w:val="00E11A68"/>
    <w:rsid w:val="00E11EEF"/>
    <w:rsid w:val="00E11FA0"/>
    <w:rsid w:val="00E12806"/>
    <w:rsid w:val="00E128B1"/>
    <w:rsid w:val="00E12EF0"/>
    <w:rsid w:val="00E13038"/>
    <w:rsid w:val="00E13BB2"/>
    <w:rsid w:val="00E13C42"/>
    <w:rsid w:val="00E1474F"/>
    <w:rsid w:val="00E147C0"/>
    <w:rsid w:val="00E1536C"/>
    <w:rsid w:val="00E154E5"/>
    <w:rsid w:val="00E15C18"/>
    <w:rsid w:val="00E15CB7"/>
    <w:rsid w:val="00E1617D"/>
    <w:rsid w:val="00E171E0"/>
    <w:rsid w:val="00E17549"/>
    <w:rsid w:val="00E1796C"/>
    <w:rsid w:val="00E20740"/>
    <w:rsid w:val="00E20835"/>
    <w:rsid w:val="00E216E8"/>
    <w:rsid w:val="00E2191C"/>
    <w:rsid w:val="00E2287F"/>
    <w:rsid w:val="00E22B69"/>
    <w:rsid w:val="00E22D61"/>
    <w:rsid w:val="00E230D1"/>
    <w:rsid w:val="00E235FD"/>
    <w:rsid w:val="00E23BC6"/>
    <w:rsid w:val="00E24685"/>
    <w:rsid w:val="00E24ACF"/>
    <w:rsid w:val="00E24C7D"/>
    <w:rsid w:val="00E250FF"/>
    <w:rsid w:val="00E2679F"/>
    <w:rsid w:val="00E2715D"/>
    <w:rsid w:val="00E27545"/>
    <w:rsid w:val="00E2781A"/>
    <w:rsid w:val="00E27DC5"/>
    <w:rsid w:val="00E30473"/>
    <w:rsid w:val="00E31023"/>
    <w:rsid w:val="00E3161B"/>
    <w:rsid w:val="00E31C4F"/>
    <w:rsid w:val="00E31FA4"/>
    <w:rsid w:val="00E32035"/>
    <w:rsid w:val="00E32609"/>
    <w:rsid w:val="00E33827"/>
    <w:rsid w:val="00E34900"/>
    <w:rsid w:val="00E351DB"/>
    <w:rsid w:val="00E3528B"/>
    <w:rsid w:val="00E36986"/>
    <w:rsid w:val="00E36CCD"/>
    <w:rsid w:val="00E37404"/>
    <w:rsid w:val="00E40158"/>
    <w:rsid w:val="00E40BAB"/>
    <w:rsid w:val="00E418C0"/>
    <w:rsid w:val="00E41B03"/>
    <w:rsid w:val="00E41E1F"/>
    <w:rsid w:val="00E420CF"/>
    <w:rsid w:val="00E42EF8"/>
    <w:rsid w:val="00E4301E"/>
    <w:rsid w:val="00E437AB"/>
    <w:rsid w:val="00E43E8F"/>
    <w:rsid w:val="00E43F6B"/>
    <w:rsid w:val="00E44766"/>
    <w:rsid w:val="00E44D2A"/>
    <w:rsid w:val="00E45077"/>
    <w:rsid w:val="00E45DAC"/>
    <w:rsid w:val="00E45DB2"/>
    <w:rsid w:val="00E4657D"/>
    <w:rsid w:val="00E506B6"/>
    <w:rsid w:val="00E521BA"/>
    <w:rsid w:val="00E529A7"/>
    <w:rsid w:val="00E52E6E"/>
    <w:rsid w:val="00E544BC"/>
    <w:rsid w:val="00E5607C"/>
    <w:rsid w:val="00E56F53"/>
    <w:rsid w:val="00E5735F"/>
    <w:rsid w:val="00E574C1"/>
    <w:rsid w:val="00E57FA9"/>
    <w:rsid w:val="00E600DF"/>
    <w:rsid w:val="00E604A4"/>
    <w:rsid w:val="00E6060A"/>
    <w:rsid w:val="00E614E4"/>
    <w:rsid w:val="00E61861"/>
    <w:rsid w:val="00E61A8F"/>
    <w:rsid w:val="00E61BC3"/>
    <w:rsid w:val="00E62361"/>
    <w:rsid w:val="00E6296E"/>
    <w:rsid w:val="00E633EC"/>
    <w:rsid w:val="00E64724"/>
    <w:rsid w:val="00E65805"/>
    <w:rsid w:val="00E660DE"/>
    <w:rsid w:val="00E66111"/>
    <w:rsid w:val="00E66E18"/>
    <w:rsid w:val="00E67BDC"/>
    <w:rsid w:val="00E67F36"/>
    <w:rsid w:val="00E70D3C"/>
    <w:rsid w:val="00E717BB"/>
    <w:rsid w:val="00E71DCD"/>
    <w:rsid w:val="00E71E64"/>
    <w:rsid w:val="00E72010"/>
    <w:rsid w:val="00E7234F"/>
    <w:rsid w:val="00E725C8"/>
    <w:rsid w:val="00E727F7"/>
    <w:rsid w:val="00E729CC"/>
    <w:rsid w:val="00E73A9C"/>
    <w:rsid w:val="00E7427C"/>
    <w:rsid w:val="00E7464A"/>
    <w:rsid w:val="00E74A09"/>
    <w:rsid w:val="00E74F0C"/>
    <w:rsid w:val="00E75630"/>
    <w:rsid w:val="00E75809"/>
    <w:rsid w:val="00E75985"/>
    <w:rsid w:val="00E75D0D"/>
    <w:rsid w:val="00E75F1E"/>
    <w:rsid w:val="00E76049"/>
    <w:rsid w:val="00E764DD"/>
    <w:rsid w:val="00E76B93"/>
    <w:rsid w:val="00E76DE2"/>
    <w:rsid w:val="00E7720F"/>
    <w:rsid w:val="00E772B1"/>
    <w:rsid w:val="00E7746D"/>
    <w:rsid w:val="00E77922"/>
    <w:rsid w:val="00E77992"/>
    <w:rsid w:val="00E77A26"/>
    <w:rsid w:val="00E80D1B"/>
    <w:rsid w:val="00E80D32"/>
    <w:rsid w:val="00E8143A"/>
    <w:rsid w:val="00E8185A"/>
    <w:rsid w:val="00E81BFA"/>
    <w:rsid w:val="00E825BA"/>
    <w:rsid w:val="00E83103"/>
    <w:rsid w:val="00E83C09"/>
    <w:rsid w:val="00E8460E"/>
    <w:rsid w:val="00E84DC6"/>
    <w:rsid w:val="00E85DE7"/>
    <w:rsid w:val="00E863EE"/>
    <w:rsid w:val="00E8695B"/>
    <w:rsid w:val="00E86A7A"/>
    <w:rsid w:val="00E86CCC"/>
    <w:rsid w:val="00E86D32"/>
    <w:rsid w:val="00E873C3"/>
    <w:rsid w:val="00E87850"/>
    <w:rsid w:val="00E907AE"/>
    <w:rsid w:val="00E90FB1"/>
    <w:rsid w:val="00E9135D"/>
    <w:rsid w:val="00E92321"/>
    <w:rsid w:val="00E927A4"/>
    <w:rsid w:val="00E92EB2"/>
    <w:rsid w:val="00E9356C"/>
    <w:rsid w:val="00E937B7"/>
    <w:rsid w:val="00E94FC9"/>
    <w:rsid w:val="00E95399"/>
    <w:rsid w:val="00E95F5D"/>
    <w:rsid w:val="00E9606E"/>
    <w:rsid w:val="00E962DA"/>
    <w:rsid w:val="00E96B96"/>
    <w:rsid w:val="00E96D23"/>
    <w:rsid w:val="00E97EA9"/>
    <w:rsid w:val="00EA0E31"/>
    <w:rsid w:val="00EA0EF7"/>
    <w:rsid w:val="00EA1F55"/>
    <w:rsid w:val="00EA2296"/>
    <w:rsid w:val="00EA271F"/>
    <w:rsid w:val="00EA2CF3"/>
    <w:rsid w:val="00EA3232"/>
    <w:rsid w:val="00EA3334"/>
    <w:rsid w:val="00EA38FB"/>
    <w:rsid w:val="00EA3D2C"/>
    <w:rsid w:val="00EA3F39"/>
    <w:rsid w:val="00EA5269"/>
    <w:rsid w:val="00EA567D"/>
    <w:rsid w:val="00EA6203"/>
    <w:rsid w:val="00EA622E"/>
    <w:rsid w:val="00EA62B9"/>
    <w:rsid w:val="00EA639E"/>
    <w:rsid w:val="00EA66A1"/>
    <w:rsid w:val="00EA6918"/>
    <w:rsid w:val="00EA7FF0"/>
    <w:rsid w:val="00EB04F7"/>
    <w:rsid w:val="00EB05CD"/>
    <w:rsid w:val="00EB0741"/>
    <w:rsid w:val="00EB0CA7"/>
    <w:rsid w:val="00EB1969"/>
    <w:rsid w:val="00EB276E"/>
    <w:rsid w:val="00EB324C"/>
    <w:rsid w:val="00EB398F"/>
    <w:rsid w:val="00EB4551"/>
    <w:rsid w:val="00EB4840"/>
    <w:rsid w:val="00EB4D39"/>
    <w:rsid w:val="00EB5791"/>
    <w:rsid w:val="00EB5AC7"/>
    <w:rsid w:val="00EB5C70"/>
    <w:rsid w:val="00EB7200"/>
    <w:rsid w:val="00EB72D5"/>
    <w:rsid w:val="00EB75F2"/>
    <w:rsid w:val="00EB7F4A"/>
    <w:rsid w:val="00EB7F96"/>
    <w:rsid w:val="00EC0980"/>
    <w:rsid w:val="00EC1503"/>
    <w:rsid w:val="00EC2490"/>
    <w:rsid w:val="00EC2883"/>
    <w:rsid w:val="00EC28C1"/>
    <w:rsid w:val="00EC3464"/>
    <w:rsid w:val="00EC3910"/>
    <w:rsid w:val="00EC3A05"/>
    <w:rsid w:val="00EC3CC4"/>
    <w:rsid w:val="00EC3F48"/>
    <w:rsid w:val="00EC4FC4"/>
    <w:rsid w:val="00EC589E"/>
    <w:rsid w:val="00EC5D7E"/>
    <w:rsid w:val="00EC5F4E"/>
    <w:rsid w:val="00EC78BE"/>
    <w:rsid w:val="00ED06BA"/>
    <w:rsid w:val="00ED082B"/>
    <w:rsid w:val="00ED082D"/>
    <w:rsid w:val="00ED08A5"/>
    <w:rsid w:val="00ED12BE"/>
    <w:rsid w:val="00ED1EF1"/>
    <w:rsid w:val="00ED1FAF"/>
    <w:rsid w:val="00ED2510"/>
    <w:rsid w:val="00ED2588"/>
    <w:rsid w:val="00ED293C"/>
    <w:rsid w:val="00ED2953"/>
    <w:rsid w:val="00ED316F"/>
    <w:rsid w:val="00ED3639"/>
    <w:rsid w:val="00ED3A16"/>
    <w:rsid w:val="00ED3EC0"/>
    <w:rsid w:val="00ED3FE6"/>
    <w:rsid w:val="00ED4314"/>
    <w:rsid w:val="00ED4DE8"/>
    <w:rsid w:val="00ED550C"/>
    <w:rsid w:val="00ED6400"/>
    <w:rsid w:val="00ED6784"/>
    <w:rsid w:val="00ED6CA8"/>
    <w:rsid w:val="00ED6CEB"/>
    <w:rsid w:val="00ED70C6"/>
    <w:rsid w:val="00ED7E85"/>
    <w:rsid w:val="00ED7F5E"/>
    <w:rsid w:val="00EE0247"/>
    <w:rsid w:val="00EE077A"/>
    <w:rsid w:val="00EE079C"/>
    <w:rsid w:val="00EE144D"/>
    <w:rsid w:val="00EE1553"/>
    <w:rsid w:val="00EE1703"/>
    <w:rsid w:val="00EE19E8"/>
    <w:rsid w:val="00EE2200"/>
    <w:rsid w:val="00EE258B"/>
    <w:rsid w:val="00EE271F"/>
    <w:rsid w:val="00EE2979"/>
    <w:rsid w:val="00EE2BEA"/>
    <w:rsid w:val="00EE2DA0"/>
    <w:rsid w:val="00EE68E2"/>
    <w:rsid w:val="00EE6E3D"/>
    <w:rsid w:val="00EE7578"/>
    <w:rsid w:val="00EE7D6F"/>
    <w:rsid w:val="00EF03B9"/>
    <w:rsid w:val="00EF17D3"/>
    <w:rsid w:val="00EF18F2"/>
    <w:rsid w:val="00EF1A29"/>
    <w:rsid w:val="00EF1CE5"/>
    <w:rsid w:val="00EF21EF"/>
    <w:rsid w:val="00EF220B"/>
    <w:rsid w:val="00EF2770"/>
    <w:rsid w:val="00EF2E69"/>
    <w:rsid w:val="00EF6731"/>
    <w:rsid w:val="00EF6788"/>
    <w:rsid w:val="00EF6904"/>
    <w:rsid w:val="00EF69E7"/>
    <w:rsid w:val="00EF6A3E"/>
    <w:rsid w:val="00EF6AC3"/>
    <w:rsid w:val="00EF6EE8"/>
    <w:rsid w:val="00EF7B05"/>
    <w:rsid w:val="00EF7FB6"/>
    <w:rsid w:val="00F00E71"/>
    <w:rsid w:val="00F012FF"/>
    <w:rsid w:val="00F0173C"/>
    <w:rsid w:val="00F02228"/>
    <w:rsid w:val="00F02439"/>
    <w:rsid w:val="00F02450"/>
    <w:rsid w:val="00F02464"/>
    <w:rsid w:val="00F036DA"/>
    <w:rsid w:val="00F03DE9"/>
    <w:rsid w:val="00F04623"/>
    <w:rsid w:val="00F04AA0"/>
    <w:rsid w:val="00F0519A"/>
    <w:rsid w:val="00F0535A"/>
    <w:rsid w:val="00F05378"/>
    <w:rsid w:val="00F05A03"/>
    <w:rsid w:val="00F060C9"/>
    <w:rsid w:val="00F104F7"/>
    <w:rsid w:val="00F107AC"/>
    <w:rsid w:val="00F10940"/>
    <w:rsid w:val="00F1113F"/>
    <w:rsid w:val="00F114D3"/>
    <w:rsid w:val="00F11660"/>
    <w:rsid w:val="00F11C8F"/>
    <w:rsid w:val="00F11E1C"/>
    <w:rsid w:val="00F1242D"/>
    <w:rsid w:val="00F1288F"/>
    <w:rsid w:val="00F12C82"/>
    <w:rsid w:val="00F13A2E"/>
    <w:rsid w:val="00F13D6A"/>
    <w:rsid w:val="00F13EBD"/>
    <w:rsid w:val="00F14089"/>
    <w:rsid w:val="00F14EFC"/>
    <w:rsid w:val="00F14FC9"/>
    <w:rsid w:val="00F15345"/>
    <w:rsid w:val="00F155EE"/>
    <w:rsid w:val="00F1584F"/>
    <w:rsid w:val="00F16287"/>
    <w:rsid w:val="00F16BCF"/>
    <w:rsid w:val="00F17462"/>
    <w:rsid w:val="00F17981"/>
    <w:rsid w:val="00F20393"/>
    <w:rsid w:val="00F20BF1"/>
    <w:rsid w:val="00F20CAB"/>
    <w:rsid w:val="00F21FE6"/>
    <w:rsid w:val="00F22512"/>
    <w:rsid w:val="00F22BA9"/>
    <w:rsid w:val="00F22E6C"/>
    <w:rsid w:val="00F23CD6"/>
    <w:rsid w:val="00F241D8"/>
    <w:rsid w:val="00F247BF"/>
    <w:rsid w:val="00F24AF1"/>
    <w:rsid w:val="00F2534F"/>
    <w:rsid w:val="00F25666"/>
    <w:rsid w:val="00F2601E"/>
    <w:rsid w:val="00F26392"/>
    <w:rsid w:val="00F273C6"/>
    <w:rsid w:val="00F27E51"/>
    <w:rsid w:val="00F301D6"/>
    <w:rsid w:val="00F30A23"/>
    <w:rsid w:val="00F30BE7"/>
    <w:rsid w:val="00F311AC"/>
    <w:rsid w:val="00F311BC"/>
    <w:rsid w:val="00F31A02"/>
    <w:rsid w:val="00F31D6D"/>
    <w:rsid w:val="00F321AF"/>
    <w:rsid w:val="00F336BA"/>
    <w:rsid w:val="00F33962"/>
    <w:rsid w:val="00F34750"/>
    <w:rsid w:val="00F34FD3"/>
    <w:rsid w:val="00F35134"/>
    <w:rsid w:val="00F36D3E"/>
    <w:rsid w:val="00F4050D"/>
    <w:rsid w:val="00F40558"/>
    <w:rsid w:val="00F41A2E"/>
    <w:rsid w:val="00F421F1"/>
    <w:rsid w:val="00F427D1"/>
    <w:rsid w:val="00F43024"/>
    <w:rsid w:val="00F43243"/>
    <w:rsid w:val="00F436D5"/>
    <w:rsid w:val="00F463EA"/>
    <w:rsid w:val="00F46688"/>
    <w:rsid w:val="00F466D9"/>
    <w:rsid w:val="00F4677F"/>
    <w:rsid w:val="00F46F30"/>
    <w:rsid w:val="00F470DC"/>
    <w:rsid w:val="00F47700"/>
    <w:rsid w:val="00F47945"/>
    <w:rsid w:val="00F47A93"/>
    <w:rsid w:val="00F47BC5"/>
    <w:rsid w:val="00F47DC2"/>
    <w:rsid w:val="00F50839"/>
    <w:rsid w:val="00F50E40"/>
    <w:rsid w:val="00F50EBE"/>
    <w:rsid w:val="00F5112B"/>
    <w:rsid w:val="00F512C5"/>
    <w:rsid w:val="00F516E7"/>
    <w:rsid w:val="00F5184D"/>
    <w:rsid w:val="00F52089"/>
    <w:rsid w:val="00F52718"/>
    <w:rsid w:val="00F52ACF"/>
    <w:rsid w:val="00F52BAA"/>
    <w:rsid w:val="00F53053"/>
    <w:rsid w:val="00F531B8"/>
    <w:rsid w:val="00F54560"/>
    <w:rsid w:val="00F549E1"/>
    <w:rsid w:val="00F54E37"/>
    <w:rsid w:val="00F55A58"/>
    <w:rsid w:val="00F55CB8"/>
    <w:rsid w:val="00F55F2F"/>
    <w:rsid w:val="00F560A4"/>
    <w:rsid w:val="00F56494"/>
    <w:rsid w:val="00F57777"/>
    <w:rsid w:val="00F57938"/>
    <w:rsid w:val="00F579DC"/>
    <w:rsid w:val="00F57ADF"/>
    <w:rsid w:val="00F57FAC"/>
    <w:rsid w:val="00F60154"/>
    <w:rsid w:val="00F605C2"/>
    <w:rsid w:val="00F6101A"/>
    <w:rsid w:val="00F612F6"/>
    <w:rsid w:val="00F6134D"/>
    <w:rsid w:val="00F614D4"/>
    <w:rsid w:val="00F61691"/>
    <w:rsid w:val="00F623E6"/>
    <w:rsid w:val="00F62490"/>
    <w:rsid w:val="00F65005"/>
    <w:rsid w:val="00F65EC4"/>
    <w:rsid w:val="00F65EF2"/>
    <w:rsid w:val="00F6629C"/>
    <w:rsid w:val="00F66527"/>
    <w:rsid w:val="00F66C50"/>
    <w:rsid w:val="00F6798E"/>
    <w:rsid w:val="00F701D7"/>
    <w:rsid w:val="00F710FE"/>
    <w:rsid w:val="00F712EF"/>
    <w:rsid w:val="00F71565"/>
    <w:rsid w:val="00F71822"/>
    <w:rsid w:val="00F720DD"/>
    <w:rsid w:val="00F720EC"/>
    <w:rsid w:val="00F722E1"/>
    <w:rsid w:val="00F73140"/>
    <w:rsid w:val="00F7370F"/>
    <w:rsid w:val="00F73FA4"/>
    <w:rsid w:val="00F746B2"/>
    <w:rsid w:val="00F75210"/>
    <w:rsid w:val="00F75531"/>
    <w:rsid w:val="00F76015"/>
    <w:rsid w:val="00F770A5"/>
    <w:rsid w:val="00F80A16"/>
    <w:rsid w:val="00F80D7C"/>
    <w:rsid w:val="00F810A2"/>
    <w:rsid w:val="00F81501"/>
    <w:rsid w:val="00F8161A"/>
    <w:rsid w:val="00F8183F"/>
    <w:rsid w:val="00F8202E"/>
    <w:rsid w:val="00F8258A"/>
    <w:rsid w:val="00F82A3B"/>
    <w:rsid w:val="00F831AD"/>
    <w:rsid w:val="00F83255"/>
    <w:rsid w:val="00F83345"/>
    <w:rsid w:val="00F835AB"/>
    <w:rsid w:val="00F84448"/>
    <w:rsid w:val="00F85487"/>
    <w:rsid w:val="00F85CF1"/>
    <w:rsid w:val="00F861C4"/>
    <w:rsid w:val="00F86615"/>
    <w:rsid w:val="00F87006"/>
    <w:rsid w:val="00F870E5"/>
    <w:rsid w:val="00F87846"/>
    <w:rsid w:val="00F87EFE"/>
    <w:rsid w:val="00F90CA9"/>
    <w:rsid w:val="00F92150"/>
    <w:rsid w:val="00F929D2"/>
    <w:rsid w:val="00F93E19"/>
    <w:rsid w:val="00F941D3"/>
    <w:rsid w:val="00F94FD5"/>
    <w:rsid w:val="00F953C8"/>
    <w:rsid w:val="00F95DFA"/>
    <w:rsid w:val="00F96371"/>
    <w:rsid w:val="00F96F00"/>
    <w:rsid w:val="00F96F3E"/>
    <w:rsid w:val="00FA00B6"/>
    <w:rsid w:val="00FA0119"/>
    <w:rsid w:val="00FA0B6A"/>
    <w:rsid w:val="00FA1195"/>
    <w:rsid w:val="00FA2113"/>
    <w:rsid w:val="00FA215C"/>
    <w:rsid w:val="00FA2A7C"/>
    <w:rsid w:val="00FA2AB1"/>
    <w:rsid w:val="00FA419E"/>
    <w:rsid w:val="00FA42AC"/>
    <w:rsid w:val="00FA44A7"/>
    <w:rsid w:val="00FA4DC2"/>
    <w:rsid w:val="00FA5010"/>
    <w:rsid w:val="00FA52F7"/>
    <w:rsid w:val="00FA54FD"/>
    <w:rsid w:val="00FA69FE"/>
    <w:rsid w:val="00FA6CD7"/>
    <w:rsid w:val="00FA6D70"/>
    <w:rsid w:val="00FA7113"/>
    <w:rsid w:val="00FA78EF"/>
    <w:rsid w:val="00FA7AD9"/>
    <w:rsid w:val="00FA7D85"/>
    <w:rsid w:val="00FB0140"/>
    <w:rsid w:val="00FB1E17"/>
    <w:rsid w:val="00FB29D2"/>
    <w:rsid w:val="00FB2C8A"/>
    <w:rsid w:val="00FB2EB0"/>
    <w:rsid w:val="00FB329F"/>
    <w:rsid w:val="00FB337B"/>
    <w:rsid w:val="00FB3D68"/>
    <w:rsid w:val="00FB429A"/>
    <w:rsid w:val="00FB5218"/>
    <w:rsid w:val="00FB52DB"/>
    <w:rsid w:val="00FB582A"/>
    <w:rsid w:val="00FB5BEE"/>
    <w:rsid w:val="00FB5CD9"/>
    <w:rsid w:val="00FB608E"/>
    <w:rsid w:val="00FB60CA"/>
    <w:rsid w:val="00FB6133"/>
    <w:rsid w:val="00FB6527"/>
    <w:rsid w:val="00FB6E97"/>
    <w:rsid w:val="00FB7168"/>
    <w:rsid w:val="00FB76E8"/>
    <w:rsid w:val="00FB7CE4"/>
    <w:rsid w:val="00FC06E9"/>
    <w:rsid w:val="00FC09EA"/>
    <w:rsid w:val="00FC1FBD"/>
    <w:rsid w:val="00FC2416"/>
    <w:rsid w:val="00FC2517"/>
    <w:rsid w:val="00FC2FDB"/>
    <w:rsid w:val="00FC3EB4"/>
    <w:rsid w:val="00FC4B6D"/>
    <w:rsid w:val="00FC4D63"/>
    <w:rsid w:val="00FC5A75"/>
    <w:rsid w:val="00FC5B0B"/>
    <w:rsid w:val="00FC66D9"/>
    <w:rsid w:val="00FC7833"/>
    <w:rsid w:val="00FC7979"/>
    <w:rsid w:val="00FD007F"/>
    <w:rsid w:val="00FD0A8F"/>
    <w:rsid w:val="00FD1141"/>
    <w:rsid w:val="00FD2297"/>
    <w:rsid w:val="00FD2350"/>
    <w:rsid w:val="00FD2598"/>
    <w:rsid w:val="00FD2727"/>
    <w:rsid w:val="00FD2ED4"/>
    <w:rsid w:val="00FD3077"/>
    <w:rsid w:val="00FD3131"/>
    <w:rsid w:val="00FD3A80"/>
    <w:rsid w:val="00FD5587"/>
    <w:rsid w:val="00FD5C6C"/>
    <w:rsid w:val="00FD6869"/>
    <w:rsid w:val="00FD77E5"/>
    <w:rsid w:val="00FD7959"/>
    <w:rsid w:val="00FD7BB6"/>
    <w:rsid w:val="00FD7BBA"/>
    <w:rsid w:val="00FE0310"/>
    <w:rsid w:val="00FE0C1D"/>
    <w:rsid w:val="00FE1793"/>
    <w:rsid w:val="00FE2283"/>
    <w:rsid w:val="00FE2795"/>
    <w:rsid w:val="00FE2D4F"/>
    <w:rsid w:val="00FE3A9B"/>
    <w:rsid w:val="00FE3E3A"/>
    <w:rsid w:val="00FE458E"/>
    <w:rsid w:val="00FE4A18"/>
    <w:rsid w:val="00FE569E"/>
    <w:rsid w:val="00FE57AC"/>
    <w:rsid w:val="00FE6218"/>
    <w:rsid w:val="00FE6CB5"/>
    <w:rsid w:val="00FE6E42"/>
    <w:rsid w:val="00FF04E9"/>
    <w:rsid w:val="00FF0507"/>
    <w:rsid w:val="00FF0886"/>
    <w:rsid w:val="00FF0D46"/>
    <w:rsid w:val="00FF10DC"/>
    <w:rsid w:val="00FF1AB3"/>
    <w:rsid w:val="00FF29F9"/>
    <w:rsid w:val="00FF312D"/>
    <w:rsid w:val="00FF4041"/>
    <w:rsid w:val="00FF4746"/>
    <w:rsid w:val="00FF4788"/>
    <w:rsid w:val="00FF47CC"/>
    <w:rsid w:val="00FF4E37"/>
    <w:rsid w:val="00FF52A7"/>
    <w:rsid w:val="00FF6376"/>
    <w:rsid w:val="00FF6870"/>
    <w:rsid w:val="00FF6D7C"/>
    <w:rsid w:val="00FF6DA2"/>
    <w:rsid w:val="00FF6EBE"/>
    <w:rsid w:val="00FF6FC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CB9"/>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325CB9"/>
    <w:pPr>
      <w:spacing w:before="100" w:beforeAutospacing="1" w:after="100" w:afterAutospacing="1"/>
      <w:outlineLvl w:val="1"/>
    </w:pPr>
    <w:rPr>
      <w:b/>
      <w:bCs/>
      <w:sz w:val="36"/>
      <w:szCs w:val="36"/>
    </w:rPr>
  </w:style>
  <w:style w:type="paragraph" w:styleId="3">
    <w:name w:val="heading 3"/>
    <w:basedOn w:val="a"/>
    <w:link w:val="30"/>
    <w:qFormat/>
    <w:rsid w:val="00325C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25CB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325CB9"/>
    <w:rPr>
      <w:rFonts w:ascii="Times New Roman" w:eastAsia="Times New Roman" w:hAnsi="Times New Roman" w:cs="Times New Roman"/>
      <w:b/>
      <w:bCs/>
      <w:sz w:val="27"/>
      <w:szCs w:val="27"/>
      <w:lang w:eastAsia="ru-RU"/>
    </w:rPr>
  </w:style>
  <w:style w:type="paragraph" w:styleId="a3">
    <w:name w:val="Normal (Web)"/>
    <w:basedOn w:val="a"/>
    <w:rsid w:val="00325CB9"/>
    <w:pPr>
      <w:spacing w:before="100" w:beforeAutospacing="1" w:after="100" w:afterAutospacing="1"/>
    </w:pPr>
  </w:style>
  <w:style w:type="paragraph" w:styleId="a4">
    <w:name w:val="Balloon Text"/>
    <w:basedOn w:val="a"/>
    <w:link w:val="a5"/>
    <w:uiPriority w:val="99"/>
    <w:semiHidden/>
    <w:unhideWhenUsed/>
    <w:rsid w:val="00325CB9"/>
    <w:rPr>
      <w:rFonts w:ascii="Tahoma" w:hAnsi="Tahoma" w:cs="Tahoma"/>
      <w:sz w:val="16"/>
      <w:szCs w:val="16"/>
    </w:rPr>
  </w:style>
  <w:style w:type="character" w:customStyle="1" w:styleId="a5">
    <w:name w:val="Текст выноски Знак"/>
    <w:basedOn w:val="a0"/>
    <w:link w:val="a4"/>
    <w:uiPriority w:val="99"/>
    <w:semiHidden/>
    <w:rsid w:val="00325CB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90915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3391</Words>
  <Characters>19335</Characters>
  <Application>Microsoft Office Word</Application>
  <DocSecurity>0</DocSecurity>
  <Lines>161</Lines>
  <Paragraphs>45</Paragraphs>
  <ScaleCrop>false</ScaleCrop>
  <Company>SPecialiST RePack</Company>
  <LinksUpToDate>false</LinksUpToDate>
  <CharactersWithSpaces>22681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2</cp:revision>
  <dcterms:created xsi:type="dcterms:W3CDTF">2016-10-04T05:45:00Z</dcterms:created>
  <dcterms:modified xsi:type="dcterms:W3CDTF">2016-10-04T05:46:00Z</dcterms:modified>
</cp:coreProperties>
</file>