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DD76A3" w:rsidTr="0030792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A3" w:rsidRDefault="00DD76A3" w:rsidP="00307921">
            <w:pPr>
              <w:pStyle w:val="a3"/>
              <w:spacing w:before="240" w:beforeAutospacing="0" w:after="240" w:afterAutospacing="0"/>
              <w:jc w:val="both"/>
              <w:rPr>
                <w:rFonts w:ascii="Arial" w:hAnsi="Arial"/>
                <w:sz w:val="22"/>
                <w:szCs w:val="22"/>
                <w:lang w:val="uk-UA"/>
              </w:rPr>
            </w:pPr>
          </w:p>
          <w:tbl>
            <w:tblPr>
              <w:tblW w:w="9570" w:type="dxa"/>
              <w:tblLook w:val="01E0" w:firstRow="1" w:lastRow="1" w:firstColumn="1" w:lastColumn="1" w:noHBand="0" w:noVBand="0"/>
            </w:tblPr>
            <w:tblGrid>
              <w:gridCol w:w="4785"/>
              <w:gridCol w:w="4785"/>
            </w:tblGrid>
            <w:tr w:rsidR="00DD76A3" w:rsidTr="00307921">
              <w:tc>
                <w:tcPr>
                  <w:tcW w:w="4785" w:type="dxa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Одеський національний університет</w:t>
                  </w:r>
                </w:p>
                <w:p w:rsidR="00DD76A3" w:rsidRDefault="00DD76A3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підприємство, установа, організація</w:t>
                  </w:r>
                </w:p>
                <w:p w:rsidR="00DD76A3" w:rsidRDefault="00DD76A3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b/>
                      <w:bCs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uk-UA"/>
                    </w:rPr>
                    <w:t xml:space="preserve">Ідентифікаційний код за ЄДРПОУ </w:t>
                  </w: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0270680</w:t>
                  </w:r>
                </w:p>
              </w:tc>
              <w:tc>
                <w:tcPr>
                  <w:tcW w:w="4785" w:type="dxa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ЗАТВЕРДЖЕНО</w:t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br/>
                    <w:t>наказом Міністерства фінансів України</w:t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br/>
                    <w:t>від 22.11.04 р. № 732</w:t>
                  </w:r>
                </w:p>
              </w:tc>
            </w:tr>
          </w:tbl>
          <w:p w:rsidR="00DD76A3" w:rsidRDefault="00DD76A3" w:rsidP="00307921">
            <w:pPr>
              <w:pStyle w:val="a3"/>
              <w:spacing w:before="240" w:beforeAutospacing="0" w:after="240" w:afterAutospacing="0"/>
              <w:jc w:val="center"/>
              <w:rPr>
                <w:rFonts w:ascii="Arial" w:hAnsi="Arial"/>
                <w:b/>
                <w:sz w:val="22"/>
                <w:szCs w:val="22"/>
                <w:lang w:val="uk-UA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/>
              </w:rPr>
              <w:t>Інвентарна картка обліку об’єкта права інтелектуальної власності</w:t>
            </w:r>
            <w:r>
              <w:rPr>
                <w:rFonts w:ascii="Arial" w:hAnsi="Arial"/>
                <w:b/>
                <w:sz w:val="22"/>
                <w:szCs w:val="22"/>
                <w:lang w:val="uk-UA"/>
              </w:rPr>
              <w:br/>
              <w:t xml:space="preserve">у складі нематеріальних активів № </w:t>
            </w:r>
            <w:r>
              <w:rPr>
                <w:rFonts w:ascii="Arial" w:hAnsi="Arial"/>
                <w:b/>
                <w:sz w:val="22"/>
                <w:szCs w:val="22"/>
                <w:u w:val="single"/>
                <w:lang w:val="uk-UA"/>
              </w:rPr>
              <w:t>12</w:t>
            </w:r>
          </w:p>
          <w:p w:rsidR="00DD76A3" w:rsidRDefault="00DD76A3" w:rsidP="00307921">
            <w:pPr>
              <w:pStyle w:val="a3"/>
              <w:spacing w:before="240" w:beforeAutospacing="0" w:after="240" w:afterAutospacing="0"/>
              <w:jc w:val="both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 xml:space="preserve">Повна назва об’єкта права інтелектуальної власності із зазначенням реквізитів </w:t>
            </w:r>
          </w:p>
          <w:p w:rsidR="00DD76A3" w:rsidRDefault="00DD76A3" w:rsidP="00307921">
            <w:pPr>
              <w:pStyle w:val="a3"/>
              <w:spacing w:before="240" w:beforeAutospacing="0" w:after="240" w:afterAutospacing="0"/>
              <w:jc w:val="both"/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Комп’ютерна програма «Електронний журнал успішності студентів»</w:t>
            </w:r>
          </w:p>
          <w:tbl>
            <w:tblPr>
              <w:tblW w:w="9150" w:type="dxa"/>
              <w:tblCellSpacing w:w="7" w:type="dxa"/>
              <w:tblBorders>
                <w:top w:val="outset" w:sz="6" w:space="0" w:color="F7941D"/>
                <w:left w:val="outset" w:sz="6" w:space="0" w:color="F7941D"/>
                <w:bottom w:val="outset" w:sz="6" w:space="0" w:color="F7941D"/>
                <w:right w:val="outset" w:sz="6" w:space="0" w:color="F7941D"/>
                <w:insideH w:val="outset" w:sz="6" w:space="0" w:color="F7941D"/>
                <w:insideV w:val="outset" w:sz="6" w:space="0" w:color="F7941D"/>
              </w:tblBorders>
              <w:tblLook w:val="0000" w:firstRow="0" w:lastRow="0" w:firstColumn="0" w:lastColumn="0" w:noHBand="0" w:noVBand="0"/>
            </w:tblPr>
            <w:tblGrid>
              <w:gridCol w:w="523"/>
              <w:gridCol w:w="1799"/>
              <w:gridCol w:w="2897"/>
              <w:gridCol w:w="1160"/>
              <w:gridCol w:w="964"/>
              <w:gridCol w:w="1807"/>
            </w:tblGrid>
            <w:tr w:rsidR="00DD76A3" w:rsidTr="00307921">
              <w:trPr>
                <w:trHeight w:val="60"/>
                <w:tblCellSpacing w:w="7" w:type="dxa"/>
              </w:trPr>
              <w:tc>
                <w:tcPr>
                  <w:tcW w:w="200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№ з/п</w:t>
                  </w:r>
                </w:p>
              </w:tc>
              <w:tc>
                <w:tcPr>
                  <w:tcW w:w="3250" w:type="pct"/>
                  <w:gridSpan w:val="3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Об'єкт права інтелектуальної власності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Первісна вартість, грн</w:t>
                  </w:r>
                </w:p>
              </w:tc>
              <w:tc>
                <w:tcPr>
                  <w:tcW w:w="1000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Код субрахунку бухгалтерського обліку об'єкта права інтелектуальної власності</w:t>
                  </w:r>
                </w:p>
              </w:tc>
            </w:tr>
            <w:tr w:rsidR="00DD76A3" w:rsidTr="00307921">
              <w:trPr>
                <w:trHeight w:val="60"/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DD76A3" w:rsidRDefault="00DD76A3" w:rsidP="00307921">
                  <w:pPr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Назва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Найменування та номер документа, що підтверджує майнові права на об'єкт</w:t>
                  </w: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Дата виникнення права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DD76A3" w:rsidRDefault="00DD76A3" w:rsidP="00307921">
                  <w:pPr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DD76A3" w:rsidRDefault="00DD76A3" w:rsidP="00307921">
                  <w:pPr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D76A3" w:rsidTr="00307921">
              <w:trPr>
                <w:trHeight w:val="60"/>
                <w:tblCellSpacing w:w="7" w:type="dxa"/>
              </w:trPr>
              <w:tc>
                <w:tcPr>
                  <w:tcW w:w="2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10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</w:p>
              </w:tc>
              <w:tc>
                <w:tcPr>
                  <w:tcW w:w="1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4</w:t>
                  </w:r>
                </w:p>
              </w:tc>
              <w:tc>
                <w:tcPr>
                  <w:tcW w:w="5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10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6</w:t>
                  </w:r>
                </w:p>
              </w:tc>
            </w:tr>
            <w:tr w:rsidR="00DD76A3" w:rsidTr="00307921">
              <w:trPr>
                <w:trHeight w:val="60"/>
                <w:tblCellSpacing w:w="7" w:type="dxa"/>
              </w:trPr>
              <w:tc>
                <w:tcPr>
                  <w:tcW w:w="2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10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rPr>
                      <w:rStyle w:val="a4"/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Style w:val="a4"/>
                      <w:rFonts w:ascii="Arial" w:hAnsi="Arial"/>
                      <w:sz w:val="20"/>
                      <w:szCs w:val="20"/>
                      <w:lang w:val="uk-UA"/>
                    </w:rPr>
                    <w:t>Комп’ютерна програма «Елект</w:t>
                  </w:r>
                  <w:r>
                    <w:rPr>
                      <w:lang w:val="uk-UA"/>
                    </w:rPr>
                    <w:softHyphen/>
                  </w:r>
                  <w:r>
                    <w:rPr>
                      <w:rStyle w:val="a4"/>
                      <w:rFonts w:ascii="Arial" w:hAnsi="Arial"/>
                      <w:sz w:val="20"/>
                      <w:szCs w:val="20"/>
                      <w:lang w:val="uk-UA"/>
                    </w:rPr>
                    <w:t>ронний журнал успіш</w:t>
                  </w:r>
                  <w:r>
                    <w:rPr>
                      <w:lang w:val="uk-UA"/>
                    </w:rPr>
                    <w:softHyphen/>
                  </w:r>
                  <w:r>
                    <w:rPr>
                      <w:rStyle w:val="a4"/>
                      <w:rFonts w:ascii="Arial" w:hAnsi="Arial"/>
                      <w:sz w:val="20"/>
                      <w:szCs w:val="20"/>
                      <w:lang w:val="uk-UA"/>
                    </w:rPr>
                    <w:t>ності студентів»</w:t>
                  </w:r>
                </w:p>
              </w:tc>
              <w:tc>
                <w:tcPr>
                  <w:tcW w:w="1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Свідоцтво про право власності на комп’ютерну програму «Електронний журнал успішності студентів» № КП498569</w:t>
                  </w: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16.04.17 р.</w:t>
                  </w:r>
                </w:p>
              </w:tc>
              <w:tc>
                <w:tcPr>
                  <w:tcW w:w="5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42 600,00</w:t>
                  </w:r>
                </w:p>
              </w:tc>
              <w:tc>
                <w:tcPr>
                  <w:tcW w:w="10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1211</w:t>
                  </w:r>
                </w:p>
              </w:tc>
            </w:tr>
          </w:tbl>
          <w:p w:rsidR="00DD76A3" w:rsidRDefault="00DD76A3" w:rsidP="00307921">
            <w:pPr>
              <w:pStyle w:val="a3"/>
              <w:spacing w:before="240" w:beforeAutospacing="0" w:after="240" w:afterAutospacing="0"/>
              <w:jc w:val="both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 </w:t>
            </w:r>
          </w:p>
          <w:tbl>
            <w:tblPr>
              <w:tblW w:w="9150" w:type="dxa"/>
              <w:tblCellSpacing w:w="7" w:type="dxa"/>
              <w:tblBorders>
                <w:top w:val="outset" w:sz="6" w:space="0" w:color="F7941D"/>
                <w:left w:val="outset" w:sz="6" w:space="0" w:color="F7941D"/>
                <w:bottom w:val="outset" w:sz="6" w:space="0" w:color="F7941D"/>
                <w:right w:val="outset" w:sz="6" w:space="0" w:color="F7941D"/>
                <w:insideH w:val="outset" w:sz="6" w:space="0" w:color="F7941D"/>
                <w:insideV w:val="outset" w:sz="6" w:space="0" w:color="F7941D"/>
              </w:tblBorders>
              <w:tblLook w:val="0000" w:firstRow="0" w:lastRow="0" w:firstColumn="0" w:lastColumn="0" w:noHBand="0" w:noVBand="0"/>
            </w:tblPr>
            <w:tblGrid>
              <w:gridCol w:w="1522"/>
              <w:gridCol w:w="1393"/>
              <w:gridCol w:w="1076"/>
              <w:gridCol w:w="815"/>
              <w:gridCol w:w="1569"/>
              <w:gridCol w:w="518"/>
              <w:gridCol w:w="1016"/>
              <w:gridCol w:w="1204"/>
            </w:tblGrid>
            <w:tr w:rsidR="00DD76A3" w:rsidTr="00307921">
              <w:trPr>
                <w:trHeight w:val="60"/>
                <w:tblCellSpacing w:w="7" w:type="dxa"/>
              </w:trPr>
              <w:tc>
                <w:tcPr>
                  <w:tcW w:w="700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Строк корисного використання</w:t>
                  </w:r>
                </w:p>
              </w:tc>
              <w:tc>
                <w:tcPr>
                  <w:tcW w:w="700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Річна сума амортизації, грн.</w:t>
                  </w:r>
                </w:p>
              </w:tc>
              <w:tc>
                <w:tcPr>
                  <w:tcW w:w="1250" w:type="pct"/>
                  <w:gridSpan w:val="2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 xml:space="preserve">Акт про введення об'єкта права інтелектуальної власності в господарський оборот </w:t>
                  </w:r>
                </w:p>
              </w:tc>
              <w:tc>
                <w:tcPr>
                  <w:tcW w:w="650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Місце використання, прізвище відповідальної особи</w:t>
                  </w:r>
                </w:p>
              </w:tc>
              <w:tc>
                <w:tcPr>
                  <w:tcW w:w="1050" w:type="pct"/>
                  <w:gridSpan w:val="2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Акт про вибуття (ліквідацію) об'єкта права інтелектуальної</w:t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br/>
                    <w:t xml:space="preserve">власності </w:t>
                  </w:r>
                </w:p>
              </w:tc>
              <w:tc>
                <w:tcPr>
                  <w:tcW w:w="650" w:type="pct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Ліквідаційна вартість, грн</w:t>
                  </w:r>
                </w:p>
              </w:tc>
            </w:tr>
            <w:tr w:rsidR="00DD76A3" w:rsidTr="00307921">
              <w:trPr>
                <w:trHeight w:val="60"/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DD76A3" w:rsidRDefault="00DD76A3" w:rsidP="00307921">
                  <w:pPr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DD76A3" w:rsidRDefault="00DD76A3" w:rsidP="00307921">
                  <w:pPr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Дата</w:t>
                  </w:r>
                </w:p>
              </w:tc>
              <w:tc>
                <w:tcPr>
                  <w:tcW w:w="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 xml:space="preserve">№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DD76A3" w:rsidRDefault="00DD76A3" w:rsidP="00307921">
                  <w:pPr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Дата</w:t>
                  </w:r>
                </w:p>
              </w:tc>
              <w:tc>
                <w:tcPr>
                  <w:tcW w:w="7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 xml:space="preserve">№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DD76A3" w:rsidRDefault="00DD76A3" w:rsidP="00307921">
                  <w:pPr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D76A3" w:rsidTr="00307921">
              <w:trPr>
                <w:trHeight w:val="60"/>
                <w:tblCellSpacing w:w="7" w:type="dxa"/>
              </w:trPr>
              <w:tc>
                <w:tcPr>
                  <w:tcW w:w="7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7</w:t>
                  </w:r>
                </w:p>
              </w:tc>
              <w:tc>
                <w:tcPr>
                  <w:tcW w:w="7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8</w:t>
                  </w:r>
                </w:p>
              </w:tc>
              <w:tc>
                <w:tcPr>
                  <w:tcW w:w="7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9</w:t>
                  </w:r>
                </w:p>
              </w:tc>
              <w:tc>
                <w:tcPr>
                  <w:tcW w:w="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11</w:t>
                  </w:r>
                </w:p>
              </w:tc>
              <w:tc>
                <w:tcPr>
                  <w:tcW w:w="3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12</w:t>
                  </w:r>
                </w:p>
              </w:tc>
              <w:tc>
                <w:tcPr>
                  <w:tcW w:w="7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13</w:t>
                  </w: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14</w:t>
                  </w:r>
                </w:p>
              </w:tc>
            </w:tr>
            <w:tr w:rsidR="00DD76A3" w:rsidTr="00307921">
              <w:trPr>
                <w:trHeight w:val="60"/>
                <w:tblCellSpacing w:w="7" w:type="dxa"/>
              </w:trPr>
              <w:tc>
                <w:tcPr>
                  <w:tcW w:w="7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5 років</w:t>
                  </w:r>
                </w:p>
              </w:tc>
              <w:tc>
                <w:tcPr>
                  <w:tcW w:w="7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8 520,00</w:t>
                  </w:r>
                </w:p>
              </w:tc>
              <w:tc>
                <w:tcPr>
                  <w:tcW w:w="7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16.04.17 р.</w:t>
                  </w:r>
                </w:p>
              </w:tc>
              <w:tc>
                <w:tcPr>
                  <w:tcW w:w="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11</w:t>
                  </w: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Відділ інформаційних систем, Косенко</w:t>
                  </w:r>
                </w:p>
              </w:tc>
              <w:tc>
                <w:tcPr>
                  <w:tcW w:w="3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DD76A3" w:rsidRDefault="00DD76A3" w:rsidP="00307921">
                  <w:pPr>
                    <w:spacing w:before="100" w:beforeAutospacing="1" w:after="100" w:afterAutospacing="1"/>
                    <w:jc w:val="center"/>
                    <w:rPr>
                      <w:rFonts w:ascii="Arial" w:hAnsi="Arial"/>
                      <w:sz w:val="6"/>
                      <w:szCs w:val="20"/>
                      <w:lang w:val="uk-UA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DD76A3" w:rsidRDefault="00DD76A3" w:rsidP="00307921">
                  <w:pPr>
                    <w:spacing w:before="100" w:beforeAutospacing="1" w:after="100" w:afterAutospacing="1"/>
                    <w:jc w:val="center"/>
                    <w:rPr>
                      <w:rFonts w:ascii="Arial" w:hAnsi="Arial"/>
                      <w:sz w:val="6"/>
                      <w:szCs w:val="20"/>
                      <w:lang w:val="uk-UA"/>
                    </w:rPr>
                  </w:pPr>
                </w:p>
              </w:tc>
              <w:tc>
                <w:tcPr>
                  <w:tcW w:w="6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DD76A3" w:rsidRDefault="00DD76A3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</w:tr>
          </w:tbl>
          <w:p w:rsidR="00DD76A3" w:rsidRDefault="00DD76A3" w:rsidP="00307921">
            <w:pPr>
              <w:pStyle w:val="a3"/>
              <w:spacing w:before="240" w:beforeAutospacing="0" w:after="240" w:afterAutospacing="0"/>
              <w:jc w:val="both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 xml:space="preserve">Характеристика об’єкта права інтелектуальної власності за призначенням </w:t>
            </w:r>
          </w:p>
          <w:p w:rsidR="00DD76A3" w:rsidRDefault="00DD76A3" w:rsidP="00307921">
            <w:pPr>
              <w:pStyle w:val="a3"/>
              <w:spacing w:before="240" w:beforeAutospacing="0" w:after="240" w:afterAutospacing="0"/>
              <w:jc w:val="both"/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 xml:space="preserve">Комп’ютерна програма призначена для поточного оцінювання знань студентів </w:t>
            </w:r>
          </w:p>
          <w:p w:rsidR="00DD76A3" w:rsidRDefault="00DD76A3" w:rsidP="00307921">
            <w:pPr>
              <w:pStyle w:val="a3"/>
              <w:spacing w:before="240" w:beforeAutospacing="0" w:after="240" w:afterAutospacing="0"/>
              <w:jc w:val="both"/>
              <w:rPr>
                <w:rFonts w:ascii="Arial" w:hAnsi="Arial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Відомості про переоцінку об’єкта права інтелектуальної власності –</w:t>
            </w:r>
            <w:r>
              <w:rPr>
                <w:rFonts w:ascii="Arial" w:hAnsi="Arial"/>
                <w:b/>
                <w:bCs/>
                <w:sz w:val="22"/>
                <w:szCs w:val="22"/>
                <w:lang w:val="uk-UA"/>
              </w:rPr>
              <w:t xml:space="preserve"> </w:t>
            </w:r>
          </w:p>
          <w:p w:rsidR="00DD76A3" w:rsidRDefault="00DD76A3" w:rsidP="00307921">
            <w:pPr>
              <w:pStyle w:val="a3"/>
              <w:spacing w:before="240" w:beforeAutospacing="0" w:after="240" w:afterAutospacing="0"/>
              <w:jc w:val="both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Картку відкрито «</w:t>
            </w: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16</w:t>
            </w:r>
            <w:r>
              <w:rPr>
                <w:rFonts w:ascii="Arial" w:hAnsi="Arial"/>
                <w:sz w:val="22"/>
                <w:szCs w:val="22"/>
                <w:lang w:val="uk-UA"/>
              </w:rPr>
              <w:t>»</w:t>
            </w:r>
            <w:r>
              <w:rPr>
                <w:rFonts w:ascii="Arial" w:hAnsi="Arial"/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квітня</w:t>
            </w:r>
            <w:r>
              <w:rPr>
                <w:rFonts w:ascii="Arial" w:hAnsi="Arial"/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uk-UA"/>
              </w:rPr>
              <w:t>20</w:t>
            </w: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19</w:t>
            </w:r>
            <w:r>
              <w:rPr>
                <w:rFonts w:ascii="Arial" w:hAnsi="Arial"/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uk-UA"/>
              </w:rPr>
              <w:t xml:space="preserve">р. </w:t>
            </w:r>
          </w:p>
          <w:p w:rsidR="00DD76A3" w:rsidRDefault="00DD76A3" w:rsidP="00307921">
            <w:pPr>
              <w:pStyle w:val="a3"/>
              <w:spacing w:before="240" w:beforeAutospacing="0" w:after="240" w:afterAutospacing="0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Бухгалтер    Н. П. Костецька</w:t>
            </w:r>
            <w:r>
              <w:rPr>
                <w:rFonts w:ascii="Arial" w:hAnsi="Arial"/>
                <w:b/>
                <w:bCs/>
                <w:sz w:val="22"/>
                <w:szCs w:val="22"/>
                <w:lang w:val="uk-UA"/>
              </w:rPr>
              <w:br/>
            </w:r>
            <w:r>
              <w:rPr>
                <w:rFonts w:ascii="Arial" w:hAnsi="Arial"/>
                <w:sz w:val="20"/>
                <w:szCs w:val="20"/>
                <w:lang w:val="uk-UA"/>
              </w:rPr>
              <w:t>(посада, ім’я, по батькові, прізвище)</w:t>
            </w:r>
          </w:p>
        </w:tc>
      </w:tr>
    </w:tbl>
    <w:p w:rsidR="00431A17" w:rsidRDefault="00431A17"/>
    <w:sectPr w:rsidR="00431A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E18" w:rsidRDefault="00E87E18" w:rsidP="00803EEC">
      <w:r>
        <w:separator/>
      </w:r>
    </w:p>
  </w:endnote>
  <w:endnote w:type="continuationSeparator" w:id="0">
    <w:p w:rsidR="00E87E18" w:rsidRDefault="00E87E18" w:rsidP="0080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EEC" w:rsidRDefault="00803EE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EEC" w:rsidRDefault="00803EEC" w:rsidP="00803EEC">
    <w:pPr>
      <w:pStyle w:val="a7"/>
      <w:jc w:val="right"/>
    </w:pPr>
    <w:r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EEC" w:rsidRDefault="00803E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E18" w:rsidRDefault="00E87E18" w:rsidP="00803EEC">
      <w:r>
        <w:separator/>
      </w:r>
    </w:p>
  </w:footnote>
  <w:footnote w:type="continuationSeparator" w:id="0">
    <w:p w:rsidR="00E87E18" w:rsidRDefault="00E87E18" w:rsidP="00803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EEC" w:rsidRDefault="00803E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EEC" w:rsidRDefault="00803EE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EEC" w:rsidRDefault="00803E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C0"/>
    <w:rsid w:val="00431A17"/>
    <w:rsid w:val="00803EEC"/>
    <w:rsid w:val="00B216C0"/>
    <w:rsid w:val="00DD76A3"/>
    <w:rsid w:val="00E8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31F59-18A2-4A95-8828-1DAD2F66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76A3"/>
    <w:pPr>
      <w:spacing w:before="100" w:beforeAutospacing="1" w:after="100" w:afterAutospacing="1"/>
    </w:pPr>
  </w:style>
  <w:style w:type="character" w:styleId="a4">
    <w:name w:val="Strong"/>
    <w:basedOn w:val="a0"/>
    <w:qFormat/>
    <w:rsid w:val="00DD76A3"/>
    <w:rPr>
      <w:b/>
      <w:bCs/>
    </w:rPr>
  </w:style>
  <w:style w:type="paragraph" w:styleId="a5">
    <w:name w:val="header"/>
    <w:basedOn w:val="a"/>
    <w:link w:val="a6"/>
    <w:uiPriority w:val="99"/>
    <w:unhideWhenUsed/>
    <w:rsid w:val="00803EEC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03E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03EEC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03E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2021-05-26T14:18:00Z</dcterms:created>
  <dcterms:modified xsi:type="dcterms:W3CDTF">2021-05-26T16:08:00Z</dcterms:modified>
</cp:coreProperties>
</file>