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65" w:rsidRPr="00002365" w:rsidRDefault="00002365" w:rsidP="00002365">
      <w:pPr>
        <w:pStyle w:val="2"/>
        <w:jc w:val="center"/>
        <w:rPr>
          <w:lang w:val="uk-UA"/>
        </w:rPr>
      </w:pPr>
      <w:r w:rsidRPr="00002365">
        <w:rPr>
          <w:lang w:val="uk-UA"/>
        </w:rPr>
        <w:t>МІНІСТЕРСТВО ЕКОНОМІЧНОГО РОЗВИТКУ І ТОРГІВЛІ УКРАЇНИ</w:t>
      </w:r>
    </w:p>
    <w:p w:rsidR="00002365" w:rsidRPr="00002365" w:rsidRDefault="00002365" w:rsidP="00002365">
      <w:pPr>
        <w:pStyle w:val="2"/>
        <w:jc w:val="center"/>
        <w:rPr>
          <w:lang w:val="uk-UA"/>
        </w:rPr>
      </w:pPr>
      <w:r w:rsidRPr="00002365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002365" w:rsidRPr="00002365" w:rsidTr="00002365">
        <w:trPr>
          <w:tblCellSpacing w:w="22" w:type="dxa"/>
        </w:trPr>
        <w:tc>
          <w:tcPr>
            <w:tcW w:w="1750" w:type="pct"/>
            <w:hideMark/>
          </w:tcPr>
          <w:p w:rsidR="00002365" w:rsidRPr="00002365" w:rsidRDefault="00002365">
            <w:pPr>
              <w:pStyle w:val="a3"/>
              <w:jc w:val="center"/>
            </w:pPr>
            <w:r w:rsidRPr="00002365">
              <w:rPr>
                <w:b/>
                <w:bCs/>
              </w:rPr>
              <w:t>13.07.2016</w:t>
            </w:r>
          </w:p>
        </w:tc>
        <w:tc>
          <w:tcPr>
            <w:tcW w:w="1500" w:type="pct"/>
            <w:hideMark/>
          </w:tcPr>
          <w:p w:rsidR="00002365" w:rsidRPr="00002365" w:rsidRDefault="00002365">
            <w:pPr>
              <w:pStyle w:val="a3"/>
              <w:jc w:val="center"/>
            </w:pPr>
            <w:r w:rsidRPr="00002365">
              <w:rPr>
                <w:b/>
                <w:bCs/>
              </w:rPr>
              <w:t xml:space="preserve">м. </w:t>
            </w:r>
            <w:proofErr w:type="spellStart"/>
            <w:r w:rsidRPr="00002365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02365" w:rsidRPr="00002365" w:rsidRDefault="00002365">
            <w:pPr>
              <w:pStyle w:val="a3"/>
              <w:jc w:val="center"/>
            </w:pPr>
            <w:r w:rsidRPr="00002365">
              <w:rPr>
                <w:b/>
                <w:bCs/>
              </w:rPr>
              <w:t>N 1161</w:t>
            </w:r>
          </w:p>
        </w:tc>
      </w:tr>
    </w:tbl>
    <w:p w:rsidR="00002365" w:rsidRPr="00002365" w:rsidRDefault="00002365" w:rsidP="00002365">
      <w:pPr>
        <w:rPr>
          <w:lang w:val="uk-UA"/>
        </w:rPr>
      </w:pPr>
      <w:r w:rsidRPr="00002365">
        <w:rPr>
          <w:lang w:val="uk-UA"/>
        </w:rPr>
        <w:br w:type="textWrapping" w:clear="all"/>
      </w:r>
    </w:p>
    <w:p w:rsidR="00002365" w:rsidRPr="00002365" w:rsidRDefault="00002365" w:rsidP="00002365">
      <w:pPr>
        <w:pStyle w:val="a3"/>
        <w:jc w:val="center"/>
        <w:rPr>
          <w:lang w:val="uk-UA"/>
        </w:rPr>
      </w:pPr>
      <w:r w:rsidRPr="00002365">
        <w:rPr>
          <w:b/>
          <w:bCs/>
          <w:lang w:val="uk-UA"/>
        </w:rPr>
        <w:t>Зареєстровано в Міністерстві юстиції України</w:t>
      </w:r>
      <w:r w:rsidRPr="00002365">
        <w:rPr>
          <w:lang w:val="uk-UA"/>
        </w:rPr>
        <w:br/>
      </w:r>
      <w:r w:rsidRPr="00002365">
        <w:rPr>
          <w:b/>
          <w:bCs/>
          <w:lang w:val="uk-UA"/>
        </w:rPr>
        <w:t>03 серпня 2016 р. за N 1081/29211</w:t>
      </w:r>
    </w:p>
    <w:p w:rsidR="00002365" w:rsidRPr="00002365" w:rsidRDefault="00002365" w:rsidP="00002365">
      <w:pPr>
        <w:pStyle w:val="2"/>
        <w:jc w:val="center"/>
        <w:rPr>
          <w:lang w:val="uk-UA"/>
        </w:rPr>
      </w:pPr>
      <w:r w:rsidRPr="00002365">
        <w:rPr>
          <w:lang w:val="uk-UA"/>
        </w:rPr>
        <w:t>Деякі питання ведення Реєстру затверджених типів засобів вимірювальної техніки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Відповідно до частини другої статті 16 Закону України "Про метрологію та метрологічну діяльність"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b/>
          <w:bCs/>
          <w:lang w:val="uk-UA"/>
        </w:rPr>
        <w:t>НАКАЗУЮ: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1. Затвердити Порядок ведення Реєстру затверджених типів засобів вимірювальної техніки, що додається.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2. Уповноважити науковий метрологічний центр - державне підприємство "Всеукраїнський державний науково-виробничий центр стандартизації, метрології, сертифікації та захисту прав споживачів" (далі -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") на ведення Реєстру затверджених типів засобів вимірювальної техніки (далі - Реєстр).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3.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 забезпечити: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формування та ведення Реєстру;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зберігання до 01 січня 2019 року інформації про затверджені типи засобів вимірювальної техніки, унесені в установленому порядку до набрання чинності Законом України "Про метрологію та метрологічну діяльність" до Державного реєстру засобів вимірювальної техніки.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4. Визнати такими, що втратили чинність: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наказ Державного комітету України з питань технічного регулювання та споживчої політики від 22 серпня 2005 року N 218 "Про затвердження Положення про Державний реєстр засобів вимірювальної техніки", зареєстрований у Міністерстві юстиції України 07 вересня 2005 року за N 1009/11289;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наказ Міністерства економічного розвитку і торгівлі України від 02 жовтня 2014 року N 1181 "Про внесення зміни до пункту 4.1 Положення про Державний реєстр засобів вимірювальної техніки", зареєстрований у Міністерстві юстиції України 22 жовтня 2014 року за N 1314/26091.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lastRenderedPageBreak/>
        <w:t>5. Департаменту технічного регулювання в установленому порядку подати цей наказ на державну реєстрацію до Міністерства юстиції України.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6. Цей наказ набирає чинності з дня його офіційного опублікування.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7. Контроль за виконанням цього наказу покласти на заступника Міністра згідно з розподілом функціональних обов'язків.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02365" w:rsidRPr="00002365" w:rsidTr="000023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2365" w:rsidRPr="00002365" w:rsidRDefault="00002365">
            <w:pPr>
              <w:pStyle w:val="a3"/>
              <w:jc w:val="center"/>
              <w:rPr>
                <w:lang w:val="uk-UA"/>
              </w:rPr>
            </w:pPr>
            <w:r w:rsidRPr="00002365">
              <w:rPr>
                <w:b/>
                <w:bCs/>
                <w:lang w:val="uk-UA"/>
              </w:rPr>
              <w:t>Перший віце-прем'єр-міністр України -</w:t>
            </w:r>
            <w:r w:rsidRPr="00002365">
              <w:rPr>
                <w:lang w:val="uk-UA"/>
              </w:rPr>
              <w:br/>
            </w:r>
            <w:r w:rsidRPr="00002365">
              <w:rPr>
                <w:b/>
                <w:bCs/>
                <w:lang w:val="uk-UA"/>
              </w:rPr>
              <w:t>Міністр економічного розвитку</w:t>
            </w:r>
            <w:r w:rsidRPr="00002365">
              <w:rPr>
                <w:lang w:val="uk-UA"/>
              </w:rPr>
              <w:br/>
            </w:r>
            <w:r w:rsidRPr="00002365">
              <w:rPr>
                <w:b/>
                <w:bCs/>
                <w:lang w:val="uk-UA"/>
              </w:rPr>
              <w:t>і торгівлі України</w:t>
            </w:r>
          </w:p>
        </w:tc>
        <w:tc>
          <w:tcPr>
            <w:tcW w:w="2500" w:type="pct"/>
            <w:vAlign w:val="bottom"/>
            <w:hideMark/>
          </w:tcPr>
          <w:p w:rsidR="00002365" w:rsidRPr="00002365" w:rsidRDefault="00002365">
            <w:pPr>
              <w:pStyle w:val="a3"/>
              <w:jc w:val="center"/>
            </w:pPr>
            <w:r w:rsidRPr="00002365">
              <w:rPr>
                <w:b/>
                <w:bCs/>
              </w:rPr>
              <w:t xml:space="preserve">С. І. </w:t>
            </w:r>
            <w:proofErr w:type="spellStart"/>
            <w:r w:rsidRPr="00002365">
              <w:rPr>
                <w:b/>
                <w:bCs/>
              </w:rPr>
              <w:t>Кубів</w:t>
            </w:r>
            <w:proofErr w:type="spellEnd"/>
          </w:p>
        </w:tc>
      </w:tr>
    </w:tbl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br w:type="textWrapping" w:clear="all"/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02365" w:rsidRPr="00002365" w:rsidTr="00002365">
        <w:trPr>
          <w:tblCellSpacing w:w="22" w:type="dxa"/>
        </w:trPr>
        <w:tc>
          <w:tcPr>
            <w:tcW w:w="5000" w:type="pct"/>
            <w:hideMark/>
          </w:tcPr>
          <w:p w:rsidR="00002365" w:rsidRPr="00002365" w:rsidRDefault="00002365">
            <w:pPr>
              <w:pStyle w:val="a3"/>
            </w:pPr>
            <w:r w:rsidRPr="00002365">
              <w:t>ЗАТВЕРДЖЕНО</w:t>
            </w:r>
            <w:r w:rsidRPr="00002365">
              <w:br/>
              <w:t xml:space="preserve">Наказ </w:t>
            </w:r>
            <w:proofErr w:type="spellStart"/>
            <w:r w:rsidRPr="00002365">
              <w:t>Міністерства</w:t>
            </w:r>
            <w:proofErr w:type="spellEnd"/>
            <w:r w:rsidRPr="00002365">
              <w:t xml:space="preserve"> </w:t>
            </w:r>
            <w:proofErr w:type="spellStart"/>
            <w:r w:rsidRPr="00002365">
              <w:t>економічного</w:t>
            </w:r>
            <w:proofErr w:type="spellEnd"/>
            <w:r w:rsidRPr="00002365">
              <w:t xml:space="preserve"> </w:t>
            </w:r>
            <w:proofErr w:type="spellStart"/>
            <w:r w:rsidRPr="00002365">
              <w:t>розвитку</w:t>
            </w:r>
            <w:proofErr w:type="spellEnd"/>
            <w:r w:rsidRPr="00002365">
              <w:t xml:space="preserve"> </w:t>
            </w:r>
            <w:proofErr w:type="spellStart"/>
            <w:r w:rsidRPr="00002365">
              <w:t>і</w:t>
            </w:r>
            <w:proofErr w:type="spellEnd"/>
            <w:r w:rsidRPr="00002365">
              <w:t xml:space="preserve"> </w:t>
            </w:r>
            <w:proofErr w:type="spellStart"/>
            <w:r w:rsidRPr="00002365">
              <w:t>торгівлі</w:t>
            </w:r>
            <w:proofErr w:type="spellEnd"/>
            <w:r w:rsidRPr="00002365">
              <w:t xml:space="preserve"> України</w:t>
            </w:r>
            <w:r w:rsidRPr="00002365">
              <w:br/>
              <w:t xml:space="preserve">13 </w:t>
            </w:r>
            <w:proofErr w:type="spellStart"/>
            <w:r w:rsidRPr="00002365">
              <w:t>липня</w:t>
            </w:r>
            <w:proofErr w:type="spellEnd"/>
            <w:r w:rsidRPr="00002365">
              <w:t xml:space="preserve"> 2016 року N 1161</w:t>
            </w:r>
          </w:p>
          <w:p w:rsidR="00002365" w:rsidRPr="00002365" w:rsidRDefault="00002365">
            <w:pPr>
              <w:pStyle w:val="a3"/>
            </w:pPr>
            <w:proofErr w:type="spellStart"/>
            <w:r w:rsidRPr="00002365">
              <w:t>Зареєстровано</w:t>
            </w:r>
            <w:proofErr w:type="spellEnd"/>
            <w:r w:rsidRPr="00002365">
              <w:t xml:space="preserve"> </w:t>
            </w:r>
            <w:r w:rsidRPr="00002365">
              <w:br/>
              <w:t xml:space="preserve">в </w:t>
            </w:r>
            <w:proofErr w:type="spellStart"/>
            <w:r w:rsidRPr="00002365">
              <w:t>Міністерстві</w:t>
            </w:r>
            <w:proofErr w:type="spellEnd"/>
            <w:r w:rsidRPr="00002365">
              <w:t xml:space="preserve"> </w:t>
            </w:r>
            <w:proofErr w:type="spellStart"/>
            <w:r w:rsidRPr="00002365">
              <w:t>юстиції</w:t>
            </w:r>
            <w:proofErr w:type="spellEnd"/>
            <w:r w:rsidRPr="00002365">
              <w:t xml:space="preserve"> України</w:t>
            </w:r>
            <w:r w:rsidRPr="00002365">
              <w:br/>
              <w:t xml:space="preserve">03 </w:t>
            </w:r>
            <w:proofErr w:type="spellStart"/>
            <w:r w:rsidRPr="00002365">
              <w:t>серпня</w:t>
            </w:r>
            <w:proofErr w:type="spellEnd"/>
            <w:r w:rsidRPr="00002365">
              <w:t xml:space="preserve"> 2016 р. за N 1081/29211</w:t>
            </w:r>
          </w:p>
        </w:tc>
      </w:tr>
    </w:tbl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br w:type="textWrapping" w:clear="all"/>
      </w:r>
    </w:p>
    <w:p w:rsidR="00002365" w:rsidRPr="00002365" w:rsidRDefault="00002365" w:rsidP="00002365">
      <w:pPr>
        <w:pStyle w:val="3"/>
        <w:jc w:val="center"/>
        <w:rPr>
          <w:lang w:val="uk-UA"/>
        </w:rPr>
      </w:pPr>
      <w:r w:rsidRPr="00002365">
        <w:rPr>
          <w:lang w:val="uk-UA"/>
        </w:rPr>
        <w:t>ПОРЯДОК</w:t>
      </w:r>
      <w:r w:rsidRPr="00002365">
        <w:rPr>
          <w:lang w:val="uk-UA"/>
        </w:rPr>
        <w:br/>
        <w:t>ведення Реєстру затверджених типів засобів вимірювальної техніки</w:t>
      </w:r>
    </w:p>
    <w:p w:rsidR="00002365" w:rsidRPr="00002365" w:rsidRDefault="00002365" w:rsidP="00002365">
      <w:pPr>
        <w:pStyle w:val="3"/>
        <w:jc w:val="center"/>
        <w:rPr>
          <w:lang w:val="uk-UA"/>
        </w:rPr>
      </w:pPr>
      <w:r w:rsidRPr="00002365">
        <w:rPr>
          <w:lang w:val="uk-UA"/>
        </w:rPr>
        <w:t>I. Загальні положення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1. Цей Порядок визначає механізм формування та ведення Реєстру затверджених типів засобів вимірювальної техніки (далі - Реєстр).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2. Реєстр є електронною базою даних, що містить відомості про затверджені типи засобів вимірювальної техніки (далі - ЗВТ).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3. Формування та ведення Реєстру забезпечуються науковим метрологічним центром - державним підприємством "Всеукраїнський державний науково-виробничий центр стандартизації, метрології, сертифікації та захисту прав споживачів" (далі -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") шляхом унесення відомостей про затверджені типи ЗВТ та доповнень до них.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4.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 xml:space="preserve">" забезпечує оприлюднення Реєстру на своєму </w:t>
      </w:r>
      <w:proofErr w:type="spellStart"/>
      <w:r w:rsidRPr="00002365">
        <w:rPr>
          <w:lang w:val="uk-UA"/>
        </w:rPr>
        <w:t>веб-сайті</w:t>
      </w:r>
      <w:proofErr w:type="spellEnd"/>
      <w:r w:rsidRPr="00002365">
        <w:rPr>
          <w:lang w:val="uk-UA"/>
        </w:rPr>
        <w:t>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Інформація в Реєстрі є відкритою і загальнодоступною та розміщується у форматі, придатному для роздрукування.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lastRenderedPageBreak/>
        <w:t>5. Реєстр ведеться державною мовою.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6.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 забезпечує відповідність даних, що вносяться до Реєстру, відомостям, зазначеним у документах, на підставі яких здійснюється їх унесення.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7.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 здійснює комплекс програмних, технічних та організаційних заходів щодо захисту відомостей, що містяться в Реєстрі, від несанкціонованого доступу.</w:t>
      </w:r>
    </w:p>
    <w:p w:rsidR="00002365" w:rsidRPr="00002365" w:rsidRDefault="00002365" w:rsidP="00002365">
      <w:pPr>
        <w:pStyle w:val="3"/>
        <w:jc w:val="center"/>
        <w:rPr>
          <w:lang w:val="uk-UA"/>
        </w:rPr>
      </w:pPr>
      <w:r w:rsidRPr="00002365">
        <w:rPr>
          <w:lang w:val="uk-UA"/>
        </w:rPr>
        <w:t>II. Формування та ведення Реєстру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1. Унесенню до Реєстру підлягають типи ЗВТ, затверджені призначеними органами з оцінки відповідності.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2.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 уносить до Реєстру відомості про затверджений тип ЗВТ на підставі наданих засобами електронного зв'язку призначеним органом з оцінки відповідності, що затвердив цей тип, копій таких документів: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сертифіката перевірки типу ЗВТ;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додатків та доповнень до сертифіката перевірки типу ЗВТ (за їх наявності).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3.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 уносить до Реєстру відомості протягом трьох робочих днів з дати їх отримання.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4. До Реєстру вносяться такі відомості: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назва та умовне позначення типу ЗВТ;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найменування та місцезнаходження виробника ЗВТ;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найменування та ідентифікаційний номер призначеного органу з оцінки відповідності, що видав сертифікат перевірки типу ЗВТ;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дата видачі та строк дії сертифіката перевірки типу ЗВТ.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5. Унесення типів ЗВТ до Реєстру здійснюється на безоплатній основі.</w:t>
      </w:r>
    </w:p>
    <w:p w:rsidR="00002365" w:rsidRPr="00002365" w:rsidRDefault="00002365" w:rsidP="00002365">
      <w:pPr>
        <w:pStyle w:val="3"/>
        <w:jc w:val="center"/>
        <w:rPr>
          <w:lang w:val="uk-UA"/>
        </w:rPr>
      </w:pPr>
      <w:r w:rsidRPr="00002365">
        <w:rPr>
          <w:lang w:val="uk-UA"/>
        </w:rPr>
        <w:t>III. Відповідальні особи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1. Відповідальними за достовірність відомостей, що вносяться до Реєстру, відповідно до законодавства є призначені органи з оцінки відповідності, які надали цю інформацію.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 xml:space="preserve">2. Посадові особи </w:t>
      </w:r>
      <w:proofErr w:type="spellStart"/>
      <w:r w:rsidRPr="00002365">
        <w:rPr>
          <w:lang w:val="uk-UA"/>
        </w:rPr>
        <w:t>ДП</w:t>
      </w:r>
      <w:proofErr w:type="spellEnd"/>
      <w:r w:rsidRPr="00002365">
        <w:rPr>
          <w:lang w:val="uk-UA"/>
        </w:rPr>
        <w:t xml:space="preserve"> "</w:t>
      </w:r>
      <w:proofErr w:type="spellStart"/>
      <w:r w:rsidRPr="00002365">
        <w:rPr>
          <w:lang w:val="uk-UA"/>
        </w:rPr>
        <w:t>Укрметртестстандарт</w:t>
      </w:r>
      <w:proofErr w:type="spellEnd"/>
      <w:r w:rsidRPr="00002365">
        <w:rPr>
          <w:lang w:val="uk-UA"/>
        </w:rPr>
        <w:t>" є відповідальними за повноту та достовірність унесених відомостей до Реєстру.</w:t>
      </w:r>
    </w:p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02365" w:rsidRPr="00002365" w:rsidTr="000023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2365" w:rsidRPr="00002365" w:rsidRDefault="00002365">
            <w:pPr>
              <w:pStyle w:val="a3"/>
              <w:jc w:val="center"/>
            </w:pPr>
            <w:r w:rsidRPr="00002365">
              <w:rPr>
                <w:b/>
                <w:bCs/>
              </w:rPr>
              <w:t>Директор департаменту</w:t>
            </w:r>
            <w:r w:rsidRPr="00002365">
              <w:br/>
            </w:r>
            <w:proofErr w:type="spellStart"/>
            <w:r w:rsidRPr="00002365">
              <w:rPr>
                <w:b/>
                <w:bCs/>
              </w:rPr>
              <w:t>технічного</w:t>
            </w:r>
            <w:proofErr w:type="spellEnd"/>
            <w:r w:rsidRPr="00002365">
              <w:rPr>
                <w:b/>
                <w:bCs/>
              </w:rPr>
              <w:t xml:space="preserve"> </w:t>
            </w:r>
            <w:proofErr w:type="spellStart"/>
            <w:r w:rsidRPr="00002365">
              <w:rPr>
                <w:b/>
                <w:bCs/>
              </w:rPr>
              <w:t>регулювання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02365" w:rsidRPr="00002365" w:rsidRDefault="00002365">
            <w:pPr>
              <w:pStyle w:val="a3"/>
              <w:jc w:val="center"/>
            </w:pPr>
            <w:r w:rsidRPr="00002365">
              <w:rPr>
                <w:b/>
                <w:bCs/>
              </w:rPr>
              <w:t xml:space="preserve">Л. М. </w:t>
            </w:r>
            <w:proofErr w:type="spellStart"/>
            <w:r w:rsidRPr="00002365">
              <w:rPr>
                <w:b/>
                <w:bCs/>
              </w:rPr>
              <w:t>Віткін</w:t>
            </w:r>
            <w:proofErr w:type="spellEnd"/>
          </w:p>
        </w:tc>
      </w:tr>
    </w:tbl>
    <w:p w:rsidR="00002365" w:rsidRPr="00002365" w:rsidRDefault="00002365" w:rsidP="00002365">
      <w:pPr>
        <w:pStyle w:val="a3"/>
        <w:jc w:val="both"/>
        <w:rPr>
          <w:lang w:val="uk-UA"/>
        </w:rPr>
      </w:pPr>
      <w:r w:rsidRPr="00002365">
        <w:rPr>
          <w:lang w:val="uk-UA"/>
        </w:rPr>
        <w:lastRenderedPageBreak/>
        <w:br w:type="textWrapping" w:clear="all"/>
      </w:r>
    </w:p>
    <w:p w:rsidR="00471F62" w:rsidRPr="00002365" w:rsidRDefault="00471F62"/>
    <w:sectPr w:rsidR="00471F62" w:rsidRPr="0000236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02365"/>
    <w:rsid w:val="0000013B"/>
    <w:rsid w:val="00000305"/>
    <w:rsid w:val="00000A33"/>
    <w:rsid w:val="00000E7B"/>
    <w:rsid w:val="000014F0"/>
    <w:rsid w:val="0000171A"/>
    <w:rsid w:val="00001B61"/>
    <w:rsid w:val="00002365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2A5A"/>
    <w:rsid w:val="00042B14"/>
    <w:rsid w:val="000440A3"/>
    <w:rsid w:val="00044A85"/>
    <w:rsid w:val="00046458"/>
    <w:rsid w:val="00047700"/>
    <w:rsid w:val="00047B8D"/>
    <w:rsid w:val="00050749"/>
    <w:rsid w:val="000507FC"/>
    <w:rsid w:val="00050CB2"/>
    <w:rsid w:val="000521F3"/>
    <w:rsid w:val="00052D08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EA"/>
    <w:rsid w:val="00065944"/>
    <w:rsid w:val="000659AA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105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26B9"/>
    <w:rsid w:val="000930DF"/>
    <w:rsid w:val="00093AE0"/>
    <w:rsid w:val="00094E75"/>
    <w:rsid w:val="00095C68"/>
    <w:rsid w:val="00096079"/>
    <w:rsid w:val="00096D59"/>
    <w:rsid w:val="000A06EA"/>
    <w:rsid w:val="000A14BA"/>
    <w:rsid w:val="000A25CB"/>
    <w:rsid w:val="000A27AF"/>
    <w:rsid w:val="000A2AB3"/>
    <w:rsid w:val="000A3A28"/>
    <w:rsid w:val="000A3CB6"/>
    <w:rsid w:val="000A56E6"/>
    <w:rsid w:val="000A6A74"/>
    <w:rsid w:val="000A7E86"/>
    <w:rsid w:val="000B05E5"/>
    <w:rsid w:val="000B40EE"/>
    <w:rsid w:val="000B459B"/>
    <w:rsid w:val="000B5ACB"/>
    <w:rsid w:val="000B66AB"/>
    <w:rsid w:val="000B70B3"/>
    <w:rsid w:val="000B7422"/>
    <w:rsid w:val="000B7568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B8D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887"/>
    <w:rsid w:val="000E0F7D"/>
    <w:rsid w:val="000E21C4"/>
    <w:rsid w:val="000E379E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646E"/>
    <w:rsid w:val="00127A12"/>
    <w:rsid w:val="00130ACC"/>
    <w:rsid w:val="0013146D"/>
    <w:rsid w:val="0013172B"/>
    <w:rsid w:val="001329CA"/>
    <w:rsid w:val="00132B7D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C7D92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21"/>
    <w:rsid w:val="001E05B3"/>
    <w:rsid w:val="001E1904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56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B35"/>
    <w:rsid w:val="00235D49"/>
    <w:rsid w:val="00235E3F"/>
    <w:rsid w:val="002371F3"/>
    <w:rsid w:val="00240D1F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2D2D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21E"/>
    <w:rsid w:val="002F2385"/>
    <w:rsid w:val="002F2539"/>
    <w:rsid w:val="002F256D"/>
    <w:rsid w:val="002F4CAD"/>
    <w:rsid w:val="002F50EE"/>
    <w:rsid w:val="002F5584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FDA"/>
    <w:rsid w:val="003A4480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15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897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40588"/>
    <w:rsid w:val="004422DB"/>
    <w:rsid w:val="00442806"/>
    <w:rsid w:val="00442DF9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720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F0A48"/>
    <w:rsid w:val="005F11C6"/>
    <w:rsid w:val="005F1328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743"/>
    <w:rsid w:val="00610EEE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E65"/>
    <w:rsid w:val="006353B7"/>
    <w:rsid w:val="00635414"/>
    <w:rsid w:val="006354FF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73B4"/>
    <w:rsid w:val="006B76B5"/>
    <w:rsid w:val="006B7FA5"/>
    <w:rsid w:val="006C0634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A1"/>
    <w:rsid w:val="0077601E"/>
    <w:rsid w:val="00776A85"/>
    <w:rsid w:val="00777E2B"/>
    <w:rsid w:val="00777FB4"/>
    <w:rsid w:val="00780845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BC6"/>
    <w:rsid w:val="00805D41"/>
    <w:rsid w:val="00806C7B"/>
    <w:rsid w:val="00807A69"/>
    <w:rsid w:val="0081003D"/>
    <w:rsid w:val="008100DA"/>
    <w:rsid w:val="00810C48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F56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B0D31"/>
    <w:rsid w:val="008B203A"/>
    <w:rsid w:val="008B3E09"/>
    <w:rsid w:val="008B5D68"/>
    <w:rsid w:val="008B6B50"/>
    <w:rsid w:val="008B7FB9"/>
    <w:rsid w:val="008C07D7"/>
    <w:rsid w:val="008C11E6"/>
    <w:rsid w:val="008C1584"/>
    <w:rsid w:val="008C16D9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6CE"/>
    <w:rsid w:val="00922E69"/>
    <w:rsid w:val="0092467F"/>
    <w:rsid w:val="00924A70"/>
    <w:rsid w:val="0092624B"/>
    <w:rsid w:val="009266CD"/>
    <w:rsid w:val="00926C4A"/>
    <w:rsid w:val="00927189"/>
    <w:rsid w:val="009275DF"/>
    <w:rsid w:val="0092778A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6B3"/>
    <w:rsid w:val="00950BA5"/>
    <w:rsid w:val="00952255"/>
    <w:rsid w:val="00953159"/>
    <w:rsid w:val="009531ED"/>
    <w:rsid w:val="00954161"/>
    <w:rsid w:val="00954593"/>
    <w:rsid w:val="009549F8"/>
    <w:rsid w:val="00955140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401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B6E05"/>
    <w:rsid w:val="009B7A6F"/>
    <w:rsid w:val="009C0467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D7EE1"/>
    <w:rsid w:val="009E03CD"/>
    <w:rsid w:val="009E0927"/>
    <w:rsid w:val="009E0DB3"/>
    <w:rsid w:val="009E10AF"/>
    <w:rsid w:val="009E1B5E"/>
    <w:rsid w:val="009E260C"/>
    <w:rsid w:val="009E263B"/>
    <w:rsid w:val="009E380A"/>
    <w:rsid w:val="009E4E08"/>
    <w:rsid w:val="009E4EF1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DC6"/>
    <w:rsid w:val="00A2384A"/>
    <w:rsid w:val="00A23A0E"/>
    <w:rsid w:val="00A2429F"/>
    <w:rsid w:val="00A24BB2"/>
    <w:rsid w:val="00A251BC"/>
    <w:rsid w:val="00A25ECC"/>
    <w:rsid w:val="00A2658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5178"/>
    <w:rsid w:val="00A56530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009"/>
    <w:rsid w:val="00A843DB"/>
    <w:rsid w:val="00A844A6"/>
    <w:rsid w:val="00A84B98"/>
    <w:rsid w:val="00A85FCF"/>
    <w:rsid w:val="00A86E59"/>
    <w:rsid w:val="00A87942"/>
    <w:rsid w:val="00A87B8A"/>
    <w:rsid w:val="00A902F7"/>
    <w:rsid w:val="00A90B59"/>
    <w:rsid w:val="00A90F4D"/>
    <w:rsid w:val="00A912FB"/>
    <w:rsid w:val="00A94D84"/>
    <w:rsid w:val="00A9566D"/>
    <w:rsid w:val="00A95FB6"/>
    <w:rsid w:val="00A97AC9"/>
    <w:rsid w:val="00A97C2E"/>
    <w:rsid w:val="00AA00DA"/>
    <w:rsid w:val="00AA0AD1"/>
    <w:rsid w:val="00AA0DE2"/>
    <w:rsid w:val="00AA0EB2"/>
    <w:rsid w:val="00AA1A3F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15AC"/>
    <w:rsid w:val="00AC1B0A"/>
    <w:rsid w:val="00AC1CD3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38A5"/>
    <w:rsid w:val="00AD48C5"/>
    <w:rsid w:val="00AD4E00"/>
    <w:rsid w:val="00AD4E09"/>
    <w:rsid w:val="00AD5A9A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9D9"/>
    <w:rsid w:val="00AF5ECD"/>
    <w:rsid w:val="00AF62AF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F"/>
    <w:rsid w:val="00B5190C"/>
    <w:rsid w:val="00B51A18"/>
    <w:rsid w:val="00B51FED"/>
    <w:rsid w:val="00B52876"/>
    <w:rsid w:val="00B531BB"/>
    <w:rsid w:val="00B535A4"/>
    <w:rsid w:val="00B558A1"/>
    <w:rsid w:val="00B55F42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D04B6"/>
    <w:rsid w:val="00BD08EF"/>
    <w:rsid w:val="00BD248A"/>
    <w:rsid w:val="00BD2A28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3521"/>
    <w:rsid w:val="00BF3690"/>
    <w:rsid w:val="00BF3939"/>
    <w:rsid w:val="00BF4371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16D11"/>
    <w:rsid w:val="00C20026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61DB"/>
    <w:rsid w:val="00C364EC"/>
    <w:rsid w:val="00C36F34"/>
    <w:rsid w:val="00C37493"/>
    <w:rsid w:val="00C37A58"/>
    <w:rsid w:val="00C37CE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E7E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118"/>
    <w:rsid w:val="00CE77AF"/>
    <w:rsid w:val="00CE7911"/>
    <w:rsid w:val="00CF08A3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876"/>
    <w:rsid w:val="00D12AB6"/>
    <w:rsid w:val="00D137E9"/>
    <w:rsid w:val="00D13B03"/>
    <w:rsid w:val="00D13DCC"/>
    <w:rsid w:val="00D14ADA"/>
    <w:rsid w:val="00D155A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3FF4"/>
    <w:rsid w:val="00D34433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4365"/>
    <w:rsid w:val="00D45104"/>
    <w:rsid w:val="00D456C6"/>
    <w:rsid w:val="00D46037"/>
    <w:rsid w:val="00D468E3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0E7"/>
    <w:rsid w:val="00DD77B6"/>
    <w:rsid w:val="00DD7C54"/>
    <w:rsid w:val="00DE0814"/>
    <w:rsid w:val="00DE0E5D"/>
    <w:rsid w:val="00DE0EA6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41F3"/>
    <w:rsid w:val="00DF4B89"/>
    <w:rsid w:val="00DF54E5"/>
    <w:rsid w:val="00DF5757"/>
    <w:rsid w:val="00DF7C72"/>
    <w:rsid w:val="00E001CA"/>
    <w:rsid w:val="00E01021"/>
    <w:rsid w:val="00E01B7E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6049"/>
    <w:rsid w:val="00E764DD"/>
    <w:rsid w:val="00E76B93"/>
    <w:rsid w:val="00E76DE2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873C3"/>
    <w:rsid w:val="00E87850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C82"/>
    <w:rsid w:val="00F13A2E"/>
    <w:rsid w:val="00F13D6A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1A2E"/>
    <w:rsid w:val="00F421F1"/>
    <w:rsid w:val="00F427D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3A9B"/>
    <w:rsid w:val="00FE458E"/>
    <w:rsid w:val="00FE4A18"/>
    <w:rsid w:val="00FE569E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6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023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0023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2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023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00236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023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2016-08-16T07:56:00Z</dcterms:created>
  <dcterms:modified xsi:type="dcterms:W3CDTF">2016-08-16T07:56:00Z</dcterms:modified>
</cp:coreProperties>
</file>