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6" w:rsidRDefault="00821876" w:rsidP="00821876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4. Регистрация 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8618"/>
      </w:tblGrid>
      <w:tr w:rsidR="00821876" w:rsidTr="00821876">
        <w:trPr>
          <w:tblCellSpacing w:w="15" w:type="dxa"/>
        </w:trPr>
        <w:tc>
          <w:tcPr>
            <w:tcW w:w="780" w:type="dxa"/>
            <w:vAlign w:val="center"/>
            <w:hideMark/>
          </w:tcPr>
          <w:bookmarkEnd w:id="0"/>
          <w:p w:rsidR="00821876" w:rsidRDefault="00821876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Шаг</w:t>
            </w:r>
          </w:p>
        </w:tc>
        <w:tc>
          <w:tcPr>
            <w:tcW w:w="879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Действие</w:t>
            </w:r>
          </w:p>
        </w:tc>
      </w:tr>
      <w:tr w:rsidR="00821876" w:rsidTr="00821876">
        <w:trPr>
          <w:tblCellSpacing w:w="15" w:type="dxa"/>
        </w:trPr>
        <w:tc>
          <w:tcPr>
            <w:tcW w:w="78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1</w:t>
            </w:r>
          </w:p>
        </w:tc>
        <w:tc>
          <w:tcPr>
            <w:tcW w:w="879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Ф. № 20-ОПП</w:t>
            </w:r>
          </w:p>
        </w:tc>
      </w:tr>
      <w:tr w:rsidR="00821876" w:rsidTr="00821876">
        <w:trPr>
          <w:tblCellSpacing w:w="15" w:type="dxa"/>
        </w:trPr>
        <w:tc>
          <w:tcPr>
            <w:tcW w:w="78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2</w:t>
            </w:r>
          </w:p>
        </w:tc>
        <w:tc>
          <w:tcPr>
            <w:tcW w:w="879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Устанавливаем ПРРО</w:t>
            </w:r>
          </w:p>
        </w:tc>
      </w:tr>
      <w:tr w:rsidR="00821876" w:rsidTr="00821876">
        <w:trPr>
          <w:tblCellSpacing w:w="15" w:type="dxa"/>
        </w:trPr>
        <w:tc>
          <w:tcPr>
            <w:tcW w:w="78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3</w:t>
            </w:r>
          </w:p>
        </w:tc>
        <w:tc>
          <w:tcPr>
            <w:tcW w:w="879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 xml:space="preserve">Заявление </w:t>
            </w:r>
            <w:r>
              <w:rPr>
                <w:rStyle w:val="a4"/>
                <w:rFonts w:eastAsiaTheme="majorEastAsia"/>
              </w:rPr>
              <w:t>(ф. № 1-ПРРО)</w:t>
            </w:r>
          </w:p>
        </w:tc>
      </w:tr>
      <w:tr w:rsidR="00821876" w:rsidTr="00821876">
        <w:trPr>
          <w:tblCellSpacing w:w="15" w:type="dxa"/>
        </w:trPr>
        <w:tc>
          <w:tcPr>
            <w:tcW w:w="78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4</w:t>
            </w:r>
          </w:p>
        </w:tc>
        <w:tc>
          <w:tcPr>
            <w:tcW w:w="8790" w:type="dxa"/>
            <w:vAlign w:val="center"/>
            <w:hideMark/>
          </w:tcPr>
          <w:p w:rsidR="00821876" w:rsidRDefault="00821876">
            <w:pPr>
              <w:pStyle w:val="a3"/>
              <w:jc w:val="center"/>
            </w:pPr>
            <w:r>
              <w:t>Решение ГНС о регистрации</w:t>
            </w:r>
          </w:p>
        </w:tc>
      </w:tr>
    </w:tbl>
    <w:p w:rsidR="00200B02" w:rsidRPr="00821876" w:rsidRDefault="00200B02" w:rsidP="00821876"/>
    <w:sectPr w:rsidR="00200B02" w:rsidRPr="00821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C4" w:rsidRDefault="00BC4AC4" w:rsidP="00B0602B">
      <w:r>
        <w:separator/>
      </w:r>
    </w:p>
  </w:endnote>
  <w:endnote w:type="continuationSeparator" w:id="0">
    <w:p w:rsidR="00BC4AC4" w:rsidRDefault="00BC4AC4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C4" w:rsidRDefault="00BC4AC4" w:rsidP="00B0602B">
      <w:r>
        <w:separator/>
      </w:r>
    </w:p>
  </w:footnote>
  <w:footnote w:type="continuationSeparator" w:id="0">
    <w:p w:rsidR="00BC4AC4" w:rsidRDefault="00BC4AC4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A736E6"/>
    <w:rsid w:val="00AF2AFA"/>
    <w:rsid w:val="00AF6CE3"/>
    <w:rsid w:val="00B0602B"/>
    <w:rsid w:val="00BC4AC4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2021-01-29T10:47:00Z</dcterms:created>
  <dcterms:modified xsi:type="dcterms:W3CDTF">2021-01-29T10:47:00Z</dcterms:modified>
</cp:coreProperties>
</file>