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C9" w:rsidRPr="0063452D" w:rsidRDefault="002C0BC9" w:rsidP="002C0BC9">
      <w:pPr>
        <w:ind w:firstLine="708"/>
        <w:jc w:val="center"/>
        <w:rPr>
          <w:rFonts w:ascii="FreeSetC" w:hAnsi="FreeSetC"/>
          <w:b/>
          <w:sz w:val="20"/>
          <w:szCs w:val="20"/>
          <w:lang w:val="uk-UA"/>
        </w:rPr>
      </w:pPr>
      <w:bookmarkStart w:id="0" w:name="_GoBack"/>
      <w:bookmarkEnd w:id="0"/>
      <w:r w:rsidRPr="0063452D">
        <w:rPr>
          <w:rFonts w:ascii="FreeSetC" w:hAnsi="FreeSetC"/>
          <w:b/>
          <w:sz w:val="20"/>
          <w:szCs w:val="20"/>
          <w:lang w:val="uk-UA"/>
        </w:rPr>
        <w:t xml:space="preserve">ПОВІДОМЛЕННЯ </w:t>
      </w:r>
    </w:p>
    <w:p w:rsidR="002C0BC9" w:rsidRPr="0063452D" w:rsidRDefault="002C0BC9" w:rsidP="002C0BC9">
      <w:pPr>
        <w:rPr>
          <w:rFonts w:ascii="FreeSetC" w:hAnsi="FreeSetC"/>
          <w:sz w:val="20"/>
          <w:szCs w:val="20"/>
          <w:lang w:val="uk-UA"/>
        </w:rPr>
      </w:pPr>
      <w:r>
        <w:rPr>
          <w:rFonts w:ascii="FreeSetC" w:hAnsi="FreeSetC"/>
          <w:sz w:val="20"/>
          <w:szCs w:val="20"/>
          <w:lang w:val="uk-UA"/>
        </w:rPr>
        <w:t>23.10.</w:t>
      </w:r>
      <w:r w:rsidRPr="0063452D">
        <w:rPr>
          <w:rFonts w:ascii="FreeSetC" w:hAnsi="FreeSetC"/>
          <w:sz w:val="20"/>
          <w:szCs w:val="20"/>
          <w:lang w:val="uk-UA"/>
        </w:rPr>
        <w:t>20 р.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 w:rsidRPr="0063452D">
        <w:rPr>
          <w:rFonts w:ascii="FreeSetC" w:hAnsi="FreeSetC"/>
          <w:sz w:val="20"/>
          <w:szCs w:val="20"/>
          <w:lang w:val="uk-UA"/>
        </w:rPr>
        <w:t>ДВК № 375 ТВО № 56</w:t>
      </w:r>
    </w:p>
    <w:p w:rsidR="002C0BC9" w:rsidRPr="0063452D" w:rsidRDefault="002C0BC9" w:rsidP="002C0BC9">
      <w:pPr>
        <w:ind w:firstLine="708"/>
        <w:rPr>
          <w:rFonts w:ascii="FreeSetC" w:hAnsi="FreeSetC"/>
          <w:sz w:val="20"/>
          <w:szCs w:val="20"/>
          <w:lang w:val="uk-UA"/>
        </w:rPr>
      </w:pPr>
    </w:p>
    <w:p w:rsidR="002C0BC9" w:rsidRPr="0063452D" w:rsidRDefault="002C0BC9" w:rsidP="002C0BC9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>Повідомляємо, що член дільничної виборчої комісії № 375 територіального виборчого округу №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>56 Кирпа І.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 xml:space="preserve">В. буде </w:t>
      </w:r>
      <w:r>
        <w:rPr>
          <w:rFonts w:ascii="FreeSetC" w:hAnsi="FreeSetC"/>
          <w:sz w:val="20"/>
          <w:szCs w:val="20"/>
          <w:lang w:val="uk-UA"/>
        </w:rPr>
        <w:t xml:space="preserve">брати </w:t>
      </w:r>
      <w:r w:rsidRPr="0063452D">
        <w:rPr>
          <w:rFonts w:ascii="FreeSetC" w:hAnsi="FreeSetC"/>
          <w:sz w:val="20"/>
          <w:szCs w:val="20"/>
          <w:lang w:val="uk-UA"/>
        </w:rPr>
        <w:t>участь у засіданні комісії 24.10</w:t>
      </w:r>
      <w:r>
        <w:rPr>
          <w:rFonts w:ascii="FreeSetC" w:hAnsi="FreeSetC"/>
          <w:sz w:val="20"/>
          <w:szCs w:val="20"/>
          <w:lang w:val="uk-UA"/>
        </w:rPr>
        <w:t>.</w:t>
      </w:r>
      <w:r w:rsidRPr="0063452D">
        <w:rPr>
          <w:rFonts w:ascii="FreeSetC" w:hAnsi="FreeSetC"/>
          <w:sz w:val="20"/>
          <w:szCs w:val="20"/>
          <w:lang w:val="uk-UA"/>
        </w:rPr>
        <w:t>20 р. з 10.30 до 19.00.</w:t>
      </w:r>
    </w:p>
    <w:p w:rsidR="002C0BC9" w:rsidRPr="0063452D" w:rsidRDefault="002C0BC9" w:rsidP="002C0BC9">
      <w:pPr>
        <w:ind w:firstLine="708"/>
        <w:rPr>
          <w:rFonts w:ascii="FreeSetC" w:hAnsi="FreeSetC"/>
          <w:sz w:val="20"/>
          <w:szCs w:val="20"/>
          <w:lang w:val="uk-UA"/>
        </w:rPr>
      </w:pPr>
    </w:p>
    <w:p w:rsidR="002C0BC9" w:rsidRDefault="002C0BC9" w:rsidP="002C0BC9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>Голова ДВК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>
        <w:rPr>
          <w:rFonts w:ascii="FreeSetC" w:hAnsi="FreeSetC"/>
          <w:sz w:val="20"/>
          <w:szCs w:val="20"/>
          <w:lang w:val="uk-UA"/>
        </w:rPr>
        <w:tab/>
        <w:t>(підпис)</w:t>
      </w:r>
      <w:r>
        <w:rPr>
          <w:rFonts w:ascii="FreeSetC" w:hAnsi="FreeSetC"/>
          <w:sz w:val="20"/>
          <w:szCs w:val="20"/>
          <w:lang w:val="uk-UA"/>
        </w:rPr>
        <w:tab/>
      </w:r>
      <w:r w:rsidRPr="0063452D">
        <w:rPr>
          <w:rFonts w:ascii="FreeSetC" w:hAnsi="FreeSetC"/>
          <w:sz w:val="20"/>
          <w:szCs w:val="20"/>
          <w:lang w:val="uk-UA"/>
        </w:rPr>
        <w:t>Малик І.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 xml:space="preserve">Н. </w:t>
      </w:r>
    </w:p>
    <w:p w:rsidR="00696FE8" w:rsidRPr="002C0BC9" w:rsidRDefault="00696FE8" w:rsidP="002C0BC9">
      <w:pPr>
        <w:rPr>
          <w:lang w:val="uk-UA"/>
        </w:rPr>
      </w:pPr>
    </w:p>
    <w:sectPr w:rsidR="00696FE8" w:rsidRPr="002C0BC9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78" w:rsidRDefault="00B55078">
      <w:r>
        <w:separator/>
      </w:r>
    </w:p>
  </w:endnote>
  <w:endnote w:type="continuationSeparator" w:id="0">
    <w:p w:rsidR="00B55078" w:rsidRDefault="00B5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78" w:rsidRDefault="00B55078">
      <w:r>
        <w:separator/>
      </w:r>
    </w:p>
  </w:footnote>
  <w:footnote w:type="continuationSeparator" w:id="0">
    <w:p w:rsidR="00B55078" w:rsidRDefault="00B55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1"/>
  </w:num>
  <w:num w:numId="5">
    <w:abstractNumId w:val="24"/>
  </w:num>
  <w:num w:numId="6">
    <w:abstractNumId w:val="15"/>
  </w:num>
  <w:num w:numId="7">
    <w:abstractNumId w:val="9"/>
  </w:num>
  <w:num w:numId="8">
    <w:abstractNumId w:val="17"/>
  </w:num>
  <w:num w:numId="9">
    <w:abstractNumId w:val="0"/>
  </w:num>
  <w:num w:numId="10">
    <w:abstractNumId w:val="6"/>
  </w:num>
  <w:num w:numId="11">
    <w:abstractNumId w:val="4"/>
  </w:num>
  <w:num w:numId="12">
    <w:abstractNumId w:val="16"/>
  </w:num>
  <w:num w:numId="13">
    <w:abstractNumId w:val="22"/>
  </w:num>
  <w:num w:numId="14">
    <w:abstractNumId w:val="11"/>
  </w:num>
  <w:num w:numId="15">
    <w:abstractNumId w:val="7"/>
  </w:num>
  <w:num w:numId="16">
    <w:abstractNumId w:val="25"/>
  </w:num>
  <w:num w:numId="17">
    <w:abstractNumId w:val="5"/>
  </w:num>
  <w:num w:numId="18">
    <w:abstractNumId w:val="21"/>
  </w:num>
  <w:num w:numId="19">
    <w:abstractNumId w:val="8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12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D117D"/>
    <w:rsid w:val="001E32A2"/>
    <w:rsid w:val="002372FB"/>
    <w:rsid w:val="002569D8"/>
    <w:rsid w:val="002B2945"/>
    <w:rsid w:val="002C0BC9"/>
    <w:rsid w:val="002D75DA"/>
    <w:rsid w:val="00311F48"/>
    <w:rsid w:val="00350574"/>
    <w:rsid w:val="00357DEA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12D7E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25FE3"/>
    <w:rsid w:val="00753856"/>
    <w:rsid w:val="00757E41"/>
    <w:rsid w:val="00760F04"/>
    <w:rsid w:val="00790EC2"/>
    <w:rsid w:val="007B1F46"/>
    <w:rsid w:val="008A117F"/>
    <w:rsid w:val="008A321E"/>
    <w:rsid w:val="008A5C1C"/>
    <w:rsid w:val="008C1986"/>
    <w:rsid w:val="008C51CE"/>
    <w:rsid w:val="008E057D"/>
    <w:rsid w:val="0090371E"/>
    <w:rsid w:val="009412D5"/>
    <w:rsid w:val="00942046"/>
    <w:rsid w:val="00963ED4"/>
    <w:rsid w:val="0099311B"/>
    <w:rsid w:val="009A01A9"/>
    <w:rsid w:val="009A4E44"/>
    <w:rsid w:val="009E1A0C"/>
    <w:rsid w:val="00A04C0E"/>
    <w:rsid w:val="00A33DE8"/>
    <w:rsid w:val="00A56268"/>
    <w:rsid w:val="00A61FFE"/>
    <w:rsid w:val="00A7338D"/>
    <w:rsid w:val="00A91CC9"/>
    <w:rsid w:val="00AA38D1"/>
    <w:rsid w:val="00AA4C4D"/>
    <w:rsid w:val="00AB16DE"/>
    <w:rsid w:val="00AC2E6C"/>
    <w:rsid w:val="00AE057F"/>
    <w:rsid w:val="00AE45EF"/>
    <w:rsid w:val="00B36649"/>
    <w:rsid w:val="00B44AE7"/>
    <w:rsid w:val="00B55078"/>
    <w:rsid w:val="00B65D30"/>
    <w:rsid w:val="00B66237"/>
    <w:rsid w:val="00BA65C0"/>
    <w:rsid w:val="00BC7CD7"/>
    <w:rsid w:val="00BD6AD8"/>
    <w:rsid w:val="00C2715A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2020-10-22T16:23:00Z</dcterms:created>
  <dcterms:modified xsi:type="dcterms:W3CDTF">2020-10-22T16:23:00Z</dcterms:modified>
</cp:coreProperties>
</file>