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0CC" w:rsidRPr="00D14A90" w:rsidRDefault="004C40CC" w:rsidP="004C40CC">
      <w:pPr>
        <w:autoSpaceDE w:val="0"/>
        <w:autoSpaceDN w:val="0"/>
        <w:adjustRightInd w:val="0"/>
        <w:spacing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>&lt;...&gt;</w:t>
      </w:r>
    </w:p>
    <w:p w:rsidR="004C40CC" w:rsidRPr="00D14A90" w:rsidRDefault="004C40CC" w:rsidP="004C40CC">
      <w:pPr>
        <w:suppressAutoHyphens/>
        <w:autoSpaceDE w:val="0"/>
        <w:autoSpaceDN w:val="0"/>
        <w:adjustRightInd w:val="0"/>
        <w:spacing w:line="278" w:lineRule="auto"/>
        <w:jc w:val="center"/>
        <w:textAlignment w:val="center"/>
        <w:rPr>
          <w:rFonts w:ascii="Franklin Gothic Demi" w:hAnsi="Franklin Gothic Demi" w:cs="Franklin Gothic Demi"/>
          <w:color w:val="000000"/>
          <w:sz w:val="22"/>
          <w:szCs w:val="22"/>
        </w:rPr>
      </w:pPr>
      <w:bookmarkStart w:id="0" w:name="_GoBack"/>
      <w:r w:rsidRPr="00D14A90">
        <w:rPr>
          <w:rFonts w:ascii="Franklin Gothic Demi" w:hAnsi="Franklin Gothic Demi" w:cs="Franklin Gothic Demi"/>
          <w:color w:val="000000"/>
          <w:sz w:val="22"/>
          <w:szCs w:val="22"/>
        </w:rPr>
        <w:t>ПРОТОКОЛ</w:t>
      </w:r>
      <w:r>
        <w:rPr>
          <w:rFonts w:ascii="Franklin Gothic Demi" w:hAnsi="Franklin Gothic Demi" w:cs="Franklin Gothic Demi"/>
          <w:color w:val="000000"/>
          <w:sz w:val="22"/>
          <w:szCs w:val="22"/>
        </w:rPr>
        <w:t xml:space="preserve"> </w:t>
      </w:r>
      <w:r w:rsidRPr="00D14A90">
        <w:rPr>
          <w:rFonts w:ascii="Franklin Gothic Demi" w:hAnsi="Franklin Gothic Demi" w:cs="Franklin Gothic Demi"/>
          <w:color w:val="000000"/>
          <w:sz w:val="22"/>
          <w:szCs w:val="22"/>
        </w:rPr>
        <w:t>засідання інвентаризаційної комісії</w:t>
      </w:r>
      <w:r>
        <w:rPr>
          <w:rFonts w:ascii="Franklin Gothic Demi" w:hAnsi="Franklin Gothic Demi" w:cs="Franklin Gothic Demi"/>
          <w:color w:val="000000"/>
          <w:sz w:val="22"/>
          <w:szCs w:val="22"/>
        </w:rPr>
        <w:t xml:space="preserve"> </w:t>
      </w:r>
      <w:r w:rsidRPr="00D14A90">
        <w:rPr>
          <w:rFonts w:ascii="Franklin Gothic Demi" w:hAnsi="Franklin Gothic Demi" w:cs="Franklin Gothic Demi"/>
          <w:color w:val="000000"/>
          <w:sz w:val="22"/>
          <w:szCs w:val="22"/>
        </w:rPr>
        <w:t>щодо врахування в обліку результатів інвентаризації</w:t>
      </w:r>
    </w:p>
    <w:bookmarkEnd w:id="0"/>
    <w:p w:rsidR="004C40CC" w:rsidRPr="00D14A90" w:rsidRDefault="004C40CC" w:rsidP="004C40CC">
      <w:pPr>
        <w:autoSpaceDE w:val="0"/>
        <w:autoSpaceDN w:val="0"/>
        <w:adjustRightInd w:val="0"/>
        <w:spacing w:before="227" w:line="278" w:lineRule="auto"/>
        <w:jc w:val="right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 xml:space="preserve">02.10.20 р. </w:t>
      </w: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</w:rPr>
        <w:tab/>
        <w:t xml:space="preserve">м. Київ </w:t>
      </w: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</w:rPr>
        <w:tab/>
        <w:t>№ 7</w:t>
      </w:r>
    </w:p>
    <w:p w:rsidR="004C40CC" w:rsidRPr="00D14A90" w:rsidRDefault="004C40CC" w:rsidP="004C40CC">
      <w:pPr>
        <w:autoSpaceDE w:val="0"/>
        <w:autoSpaceDN w:val="0"/>
        <w:adjustRightInd w:val="0"/>
        <w:spacing w:before="22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 xml:space="preserve">Голова комісії – Дейнеко Л. М. </w:t>
      </w:r>
    </w:p>
    <w:p w:rsidR="004C40CC" w:rsidRPr="00D14A90" w:rsidRDefault="004C40CC" w:rsidP="004C40CC">
      <w:pPr>
        <w:autoSpaceDE w:val="0"/>
        <w:autoSpaceDN w:val="0"/>
        <w:adjustRightInd w:val="0"/>
        <w:spacing w:before="22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 xml:space="preserve">Секретар – Васпа Л. О. </w:t>
      </w:r>
    </w:p>
    <w:p w:rsidR="004C40CC" w:rsidRPr="00D14A90" w:rsidRDefault="004C40CC" w:rsidP="004C40CC">
      <w:pPr>
        <w:autoSpaceDE w:val="0"/>
        <w:autoSpaceDN w:val="0"/>
        <w:adjustRightInd w:val="0"/>
        <w:spacing w:before="22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b/>
          <w:bCs/>
          <w:color w:val="000000"/>
          <w:sz w:val="19"/>
          <w:szCs w:val="19"/>
        </w:rPr>
        <w:t>Присутні: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 Дейнеко Л. М., Підрійко О. М., Васпа Л. О., Коляда Н. А. </w:t>
      </w:r>
    </w:p>
    <w:p w:rsidR="004C40CC" w:rsidRPr="00D14A90" w:rsidRDefault="004C40CC" w:rsidP="004C40CC">
      <w:pPr>
        <w:autoSpaceDE w:val="0"/>
        <w:autoSpaceDN w:val="0"/>
        <w:adjustRightInd w:val="0"/>
        <w:spacing w:before="227" w:line="278" w:lineRule="auto"/>
        <w:jc w:val="center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b/>
          <w:bCs/>
          <w:color w:val="000000"/>
          <w:sz w:val="19"/>
          <w:szCs w:val="19"/>
        </w:rPr>
        <w:t>Порядок денний:</w:t>
      </w:r>
    </w:p>
    <w:p w:rsidR="004C40CC" w:rsidRPr="00D14A90" w:rsidRDefault="004C40CC" w:rsidP="004C40CC">
      <w:pPr>
        <w:autoSpaceDE w:val="0"/>
        <w:autoSpaceDN w:val="0"/>
        <w:adjustRightInd w:val="0"/>
        <w:spacing w:before="170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>Розгляд пропозицій щодо відображення в бухгалтерському обліку результатів інвентаризації, проведеної на підставі наказу від 01.10.20 р. № 20 (Звіряльна відомість результатів інвентаризації запасів від 02.10.20 р.).</w:t>
      </w:r>
    </w:p>
    <w:p w:rsidR="004C40CC" w:rsidRPr="00D14A90" w:rsidRDefault="004C40CC" w:rsidP="004C40CC">
      <w:pPr>
        <w:autoSpaceDE w:val="0"/>
        <w:autoSpaceDN w:val="0"/>
        <w:adjustRightInd w:val="0"/>
        <w:spacing w:before="22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 xml:space="preserve">Доповідь головного бухгалтера Коляди Н. А. </w:t>
      </w:r>
    </w:p>
    <w:p w:rsidR="004C40CC" w:rsidRPr="00D14A90" w:rsidRDefault="004C40CC" w:rsidP="004C40CC">
      <w:pPr>
        <w:autoSpaceDE w:val="0"/>
        <w:autoSpaceDN w:val="0"/>
        <w:adjustRightInd w:val="0"/>
        <w:spacing w:before="227" w:line="278" w:lineRule="auto"/>
        <w:jc w:val="both"/>
        <w:textAlignment w:val="center"/>
        <w:rPr>
          <w:rFonts w:ascii="FreeSetC" w:hAnsi="FreeSetC" w:cs="FreeSetC"/>
          <w:b/>
          <w:bCs/>
          <w:color w:val="000000"/>
          <w:sz w:val="19"/>
          <w:szCs w:val="19"/>
        </w:rPr>
      </w:pPr>
      <w:r w:rsidRPr="00D14A90">
        <w:rPr>
          <w:rFonts w:ascii="FreeSetC" w:hAnsi="FreeSetC" w:cs="FreeSetC"/>
          <w:b/>
          <w:bCs/>
          <w:color w:val="000000"/>
          <w:sz w:val="19"/>
          <w:szCs w:val="19"/>
        </w:rPr>
        <w:t>Слухали:</w:t>
      </w:r>
    </w:p>
    <w:p w:rsidR="004C40CC" w:rsidRPr="00D14A90" w:rsidRDefault="004C40CC" w:rsidP="004C40CC">
      <w:pPr>
        <w:autoSpaceDE w:val="0"/>
        <w:autoSpaceDN w:val="0"/>
        <w:adjustRightInd w:val="0"/>
        <w:spacing w:before="22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>Коляду Н. А. щодо розгляду документів на врахування нестач товарів, виявлених за результатами інвентаризації.</w:t>
      </w:r>
    </w:p>
    <w:p w:rsidR="004C40CC" w:rsidRPr="00D14A90" w:rsidRDefault="004C40CC" w:rsidP="004C40CC">
      <w:pPr>
        <w:autoSpaceDE w:val="0"/>
        <w:autoSpaceDN w:val="0"/>
        <w:adjustRightInd w:val="0"/>
        <w:spacing w:before="227" w:line="278" w:lineRule="auto"/>
        <w:jc w:val="both"/>
        <w:textAlignment w:val="center"/>
        <w:rPr>
          <w:rFonts w:ascii="FreeSetC" w:hAnsi="FreeSetC" w:cs="FreeSetC"/>
          <w:b/>
          <w:bCs/>
          <w:color w:val="000000"/>
          <w:sz w:val="19"/>
          <w:szCs w:val="19"/>
        </w:rPr>
      </w:pPr>
      <w:r w:rsidRPr="00D14A90">
        <w:rPr>
          <w:rFonts w:ascii="FreeSetC" w:hAnsi="FreeSetC" w:cs="FreeSetC"/>
          <w:b/>
          <w:bCs/>
          <w:color w:val="000000"/>
          <w:sz w:val="19"/>
          <w:szCs w:val="19"/>
        </w:rPr>
        <w:t xml:space="preserve">Прийняли рішення: </w:t>
      </w:r>
    </w:p>
    <w:p w:rsidR="004C40CC" w:rsidRPr="00D14A90" w:rsidRDefault="004C40CC" w:rsidP="004C40CC">
      <w:pPr>
        <w:autoSpaceDE w:val="0"/>
        <w:autoSpaceDN w:val="0"/>
        <w:adjustRightInd w:val="0"/>
        <w:spacing w:before="22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>Списати нестачі товару «Кава зернова Jardin Espresso Gusto, 1 кг», вартість за даними бухгалтерського обліку (рахунок 28) – 600 грн 00 коп. (матеріально відповідальна особа – Ключко Л. Г.</w:t>
      </w:r>
      <w:r>
        <w:rPr>
          <w:rFonts w:ascii="FreeSetC" w:hAnsi="FreeSetC" w:cs="FreeSetC"/>
          <w:color w:val="000000"/>
          <w:sz w:val="19"/>
          <w:szCs w:val="19"/>
        </w:rPr>
        <w:t xml:space="preserve"> </w:t>
      </w:r>
      <w:r w:rsidRPr="00D14A90">
        <w:rPr>
          <w:rFonts w:ascii="FreeSetC" w:hAnsi="FreeSetC" w:cs="FreeSetC"/>
          <w:color w:val="000000"/>
          <w:sz w:val="19"/>
          <w:szCs w:val="19"/>
        </w:rPr>
        <w:t>та бригада № 1).</w:t>
      </w:r>
    </w:p>
    <w:p w:rsidR="004C40CC" w:rsidRPr="00D14A90" w:rsidRDefault="004C40CC" w:rsidP="004C40CC">
      <w:pPr>
        <w:autoSpaceDE w:val="0"/>
        <w:autoSpaceDN w:val="0"/>
        <w:adjustRightInd w:val="0"/>
        <w:spacing w:before="22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>Голова комісії</w:t>
      </w: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</w:rPr>
        <w:tab/>
        <w:t>(підпис)</w:t>
      </w:r>
      <w:r w:rsidRPr="00D14A90">
        <w:rPr>
          <w:rFonts w:ascii="FreeSetC" w:hAnsi="FreeSetC" w:cs="FreeSetC"/>
          <w:color w:val="000000"/>
          <w:sz w:val="19"/>
          <w:szCs w:val="19"/>
        </w:rPr>
        <w:tab/>
        <w:t xml:space="preserve">Л. М. Дейнеко </w:t>
      </w:r>
    </w:p>
    <w:p w:rsidR="00276DFF" w:rsidRPr="004C40CC" w:rsidRDefault="004C40CC" w:rsidP="004C40CC">
      <w:r w:rsidRPr="009D2A13">
        <w:t>Секретар</w:t>
      </w:r>
      <w:r w:rsidRPr="009D2A13">
        <w:tab/>
      </w:r>
      <w:r w:rsidRPr="009D2A13">
        <w:tab/>
        <w:t>(підпис)</w:t>
      </w:r>
      <w:r w:rsidRPr="009D2A13">
        <w:tab/>
        <w:t>Л. О. Васпа</w:t>
      </w:r>
    </w:p>
    <w:sectPr w:rsidR="00276DFF" w:rsidRPr="004C40C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0ED" w:rsidRDefault="001060ED" w:rsidP="007E77ED">
      <w:r>
        <w:separator/>
      </w:r>
    </w:p>
  </w:endnote>
  <w:endnote w:type="continuationSeparator" w:id="0">
    <w:p w:rsidR="001060ED" w:rsidRDefault="001060ED" w:rsidP="007E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ED" w:rsidRPr="00D55822" w:rsidRDefault="007E77ED" w:rsidP="007E77ED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B72CA5E" wp14:editId="2DCA6C83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7E77ED" w:rsidRDefault="007E77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0ED" w:rsidRDefault="001060ED" w:rsidP="007E77ED">
      <w:r>
        <w:separator/>
      </w:r>
    </w:p>
  </w:footnote>
  <w:footnote w:type="continuationSeparator" w:id="0">
    <w:p w:rsidR="001060ED" w:rsidRDefault="001060ED" w:rsidP="007E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065DCD"/>
    <w:rsid w:val="00073229"/>
    <w:rsid w:val="001060ED"/>
    <w:rsid w:val="0014121C"/>
    <w:rsid w:val="00193F60"/>
    <w:rsid w:val="001B08C0"/>
    <w:rsid w:val="00242E64"/>
    <w:rsid w:val="002443CE"/>
    <w:rsid w:val="00276DFF"/>
    <w:rsid w:val="00332C2B"/>
    <w:rsid w:val="0033481E"/>
    <w:rsid w:val="004C40CC"/>
    <w:rsid w:val="005434CB"/>
    <w:rsid w:val="00556313"/>
    <w:rsid w:val="00592B1E"/>
    <w:rsid w:val="005B1896"/>
    <w:rsid w:val="005D7721"/>
    <w:rsid w:val="00653482"/>
    <w:rsid w:val="00707B39"/>
    <w:rsid w:val="00791D24"/>
    <w:rsid w:val="007C7CFE"/>
    <w:rsid w:val="007E314D"/>
    <w:rsid w:val="007E77ED"/>
    <w:rsid w:val="00820D54"/>
    <w:rsid w:val="00877880"/>
    <w:rsid w:val="008826A2"/>
    <w:rsid w:val="008D28DF"/>
    <w:rsid w:val="009841D2"/>
    <w:rsid w:val="00984BDC"/>
    <w:rsid w:val="009D3E20"/>
    <w:rsid w:val="00A01A59"/>
    <w:rsid w:val="00A81FF6"/>
    <w:rsid w:val="00AA2D4C"/>
    <w:rsid w:val="00B34668"/>
    <w:rsid w:val="00B455E7"/>
    <w:rsid w:val="00C16EE4"/>
    <w:rsid w:val="00C32BDB"/>
    <w:rsid w:val="00C92177"/>
    <w:rsid w:val="00CF29BA"/>
    <w:rsid w:val="00D04E95"/>
    <w:rsid w:val="00D54832"/>
    <w:rsid w:val="00D662B3"/>
    <w:rsid w:val="00DC0E27"/>
    <w:rsid w:val="00E30C0E"/>
    <w:rsid w:val="00E46592"/>
    <w:rsid w:val="00E4705B"/>
    <w:rsid w:val="00E677D9"/>
    <w:rsid w:val="00E80D0B"/>
    <w:rsid w:val="00EC255E"/>
    <w:rsid w:val="00F25896"/>
    <w:rsid w:val="00F3045A"/>
    <w:rsid w:val="00F77FD6"/>
    <w:rsid w:val="00F8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434CB"/>
    <w:rPr>
      <w:i/>
      <w:iCs/>
    </w:rPr>
  </w:style>
  <w:style w:type="paragraph" w:styleId="a6">
    <w:name w:val="header"/>
    <w:basedOn w:val="a"/>
    <w:link w:val="a7"/>
    <w:uiPriority w:val="9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7ED"/>
    <w:rPr>
      <w:lang w:val="uk-UA"/>
    </w:rPr>
  </w:style>
  <w:style w:type="paragraph" w:styleId="a8">
    <w:name w:val="footer"/>
    <w:basedOn w:val="a"/>
    <w:link w:val="a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9">
    <w:name w:val="Нижний колонтитул Знак"/>
    <w:basedOn w:val="a0"/>
    <w:link w:val="a8"/>
    <w:rsid w:val="007E77ED"/>
    <w:rPr>
      <w:lang w:val="uk-UA"/>
    </w:rPr>
  </w:style>
  <w:style w:type="paragraph" w:customStyle="1" w:styleId="TextMP">
    <w:name w:val="Text_MP"/>
    <w:basedOn w:val="a"/>
    <w:rsid w:val="00DC0E27"/>
    <w:pPr>
      <w:autoSpaceDE w:val="0"/>
      <w:autoSpaceDN w:val="0"/>
      <w:adjustRightInd w:val="0"/>
      <w:spacing w:before="227" w:line="276" w:lineRule="auto"/>
      <w:jc w:val="both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2020-10-13T09:52:00Z</dcterms:created>
  <dcterms:modified xsi:type="dcterms:W3CDTF">2020-10-13T09:52:00Z</dcterms:modified>
</cp:coreProperties>
</file>