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DB" w:rsidRPr="00D14A90" w:rsidRDefault="00C32BDB" w:rsidP="00C32BDB">
      <w:pPr>
        <w:pStyle w:val="TextMP"/>
        <w:rPr>
          <w:b/>
        </w:rPr>
      </w:pPr>
      <w:r w:rsidRPr="00D14A90">
        <w:rPr>
          <w:b/>
        </w:rPr>
        <w:t>ФРАГМЕНТ 2</w:t>
      </w:r>
    </w:p>
    <w:p w:rsidR="00C32BDB" w:rsidRPr="00D14A90" w:rsidRDefault="00C32BDB" w:rsidP="00C32BDB">
      <w:pPr>
        <w:autoSpaceDE w:val="0"/>
        <w:autoSpaceDN w:val="0"/>
        <w:adjustRightInd w:val="0"/>
        <w:spacing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&lt;...&gt;</w:t>
      </w:r>
    </w:p>
    <w:p w:rsidR="00C32BDB" w:rsidRPr="00D14A90" w:rsidRDefault="00C32BDB" w:rsidP="00C32BDB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rFonts w:ascii="Franklin Gothic Demi" w:hAnsi="Franklin Gothic Demi" w:cs="Franklin Gothic Demi"/>
          <w:i/>
          <w:iCs/>
          <w:color w:val="000000"/>
          <w:sz w:val="22"/>
          <w:szCs w:val="22"/>
        </w:rPr>
      </w:pPr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ЗВІРЯЛЬНА ВІДОМІСТЬ</w:t>
      </w:r>
      <w:r>
        <w:rPr>
          <w:rFonts w:ascii="Franklin Gothic Demi" w:hAnsi="Franklin Gothic Demi" w:cs="Franklin Gothic Demi"/>
          <w:color w:val="000000"/>
          <w:sz w:val="22"/>
          <w:szCs w:val="22"/>
        </w:rPr>
        <w:br/>
      </w:r>
      <w:bookmarkStart w:id="0" w:name="_GoBack"/>
      <w:bookmarkEnd w:id="0"/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результатів інвентаризації запасів</w:t>
      </w:r>
    </w:p>
    <w:p w:rsidR="00C32BDB" w:rsidRPr="00D14A90" w:rsidRDefault="00C32BDB" w:rsidP="00C32BDB">
      <w:pPr>
        <w:autoSpaceDE w:val="0"/>
        <w:autoSpaceDN w:val="0"/>
        <w:adjustRightInd w:val="0"/>
        <w:spacing w:before="57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1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грудня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р.</w:t>
      </w:r>
    </w:p>
    <w:p w:rsidR="00C32BDB" w:rsidRPr="00D14A90" w:rsidRDefault="00C32BDB" w:rsidP="00C32BDB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</w:rPr>
      </w:pPr>
      <w:r w:rsidRPr="00D14A90">
        <w:rPr>
          <w:rFonts w:ascii="FreeSetC" w:hAnsi="FreeSetC" w:cs="FreeSetC"/>
          <w:color w:val="000000"/>
          <w:sz w:val="14"/>
          <w:szCs w:val="14"/>
        </w:rPr>
        <w:t>(дата складання)</w:t>
      </w:r>
    </w:p>
    <w:p w:rsidR="00C32BDB" w:rsidRPr="00D14A90" w:rsidRDefault="00C32BDB" w:rsidP="00C32BDB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На підставі розпорядчого документа від «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30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»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вересня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20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20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р. № </w:t>
      </w:r>
      <w:r w:rsidRPr="00D14A90"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09/65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проведено інвентаризацію фактичної наявності запасів,</w:t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</w:rPr>
        <w:t>за результатами якої встановлено: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310"/>
        <w:gridCol w:w="983"/>
        <w:gridCol w:w="574"/>
        <w:gridCol w:w="887"/>
        <w:gridCol w:w="321"/>
        <w:gridCol w:w="612"/>
        <w:gridCol w:w="378"/>
        <w:gridCol w:w="612"/>
        <w:gridCol w:w="378"/>
        <w:gridCol w:w="612"/>
        <w:gridCol w:w="378"/>
        <w:gridCol w:w="612"/>
        <w:gridCol w:w="378"/>
        <w:gridCol w:w="612"/>
        <w:gridCol w:w="378"/>
        <w:gridCol w:w="612"/>
        <w:gridCol w:w="378"/>
      </w:tblGrid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з/п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Субрахунок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Матеріальні цінності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Матеріально відповідальна особа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Одиниці виміру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Результати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інвентаризації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Пересортиця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Нестачі, які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можуть бути списані в межах норм природного убутку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Нестачі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понад норми природного убутку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найменування, вид, сорт, група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номенклатурний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номер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(за наявності)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лишки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нестачі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лишки, які можуть бути зараховані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в покриття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нестач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нестачі,</w:t>
            </w:r>
            <w:r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які можуть бути покриті лишками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кількість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сума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rPr>
                <w:rFonts w:ascii="FreeSetC" w:hAnsi="FreeSetC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4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5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9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13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14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15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16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17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18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Приклад 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Рис бурий нешліфований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011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кг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6 500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6 500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Рис басматі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012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кг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7 800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6 500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1 300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Разом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Х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Х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6 500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7 800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6 500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6 500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1 300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Приклад 2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Оливкова олія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78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3 000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3 000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2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Гречка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021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400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80 000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0,3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399,7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79 940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lastRenderedPageBreak/>
              <w:t>3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281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Крем</w:t>
            </w:r>
            <w:r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бальзамічний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шт.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1 400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...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C32BDB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Разом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Х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Риженко Г. О.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6"/>
                <w:szCs w:val="16"/>
                <w:lang w:val="uk-UA"/>
              </w:rPr>
              <w:t>Х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1 400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410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83 000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b/>
                <w:bCs/>
                <w:color w:val="000000"/>
                <w:sz w:val="16"/>
                <w:szCs w:val="16"/>
                <w:lang w:val="uk-UA"/>
              </w:rPr>
              <w:t>–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0,3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60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409,7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6"/>
                <w:szCs w:val="16"/>
                <w:lang w:val="uk-UA"/>
              </w:rPr>
              <w:t>82 940</w:t>
            </w:r>
          </w:p>
          <w:p w:rsidR="00C32BDB" w:rsidRPr="003F379E" w:rsidRDefault="00C32BDB" w:rsidP="0001096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32BDB" w:rsidRPr="00D14A90" w:rsidRDefault="00C32BDB" w:rsidP="00C32BDB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&lt;...&gt;</w:t>
      </w:r>
    </w:p>
    <w:p w:rsidR="00276DFF" w:rsidRPr="00C32BDB" w:rsidRDefault="00276DFF" w:rsidP="00C32BDB"/>
    <w:sectPr w:rsidR="00276DFF" w:rsidRPr="00C32B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72" w:rsidRDefault="00191E72" w:rsidP="007E77ED">
      <w:r>
        <w:separator/>
      </w:r>
    </w:p>
  </w:endnote>
  <w:endnote w:type="continuationSeparator" w:id="0">
    <w:p w:rsidR="00191E72" w:rsidRDefault="00191E72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72" w:rsidRDefault="00191E72" w:rsidP="007E77ED">
      <w:r>
        <w:separator/>
      </w:r>
    </w:p>
  </w:footnote>
  <w:footnote w:type="continuationSeparator" w:id="0">
    <w:p w:rsidR="00191E72" w:rsidRDefault="00191E72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1E72"/>
    <w:rsid w:val="00193F60"/>
    <w:rsid w:val="001B08C0"/>
    <w:rsid w:val="00242E64"/>
    <w:rsid w:val="002443CE"/>
    <w:rsid w:val="00276DFF"/>
    <w:rsid w:val="005434CB"/>
    <w:rsid w:val="00556313"/>
    <w:rsid w:val="005D7721"/>
    <w:rsid w:val="00653482"/>
    <w:rsid w:val="00791D24"/>
    <w:rsid w:val="007C7CFE"/>
    <w:rsid w:val="007E314D"/>
    <w:rsid w:val="007E77ED"/>
    <w:rsid w:val="00820D54"/>
    <w:rsid w:val="008D28DF"/>
    <w:rsid w:val="009841D2"/>
    <w:rsid w:val="00984BDC"/>
    <w:rsid w:val="009D3E20"/>
    <w:rsid w:val="00AA2D4C"/>
    <w:rsid w:val="00C32BDB"/>
    <w:rsid w:val="00C92177"/>
    <w:rsid w:val="00D04E95"/>
    <w:rsid w:val="00DC0E27"/>
    <w:rsid w:val="00E30C0E"/>
    <w:rsid w:val="00E46592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2020-10-12T19:18:00Z</dcterms:created>
  <dcterms:modified xsi:type="dcterms:W3CDTF">2020-10-12T19:18:00Z</dcterms:modified>
</cp:coreProperties>
</file>