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9A0" w:rsidRPr="003A19A0" w:rsidRDefault="003A19A0" w:rsidP="003A19A0">
      <w:pPr>
        <w:ind w:firstLine="709"/>
        <w:contextualSpacing/>
        <w:jc w:val="both"/>
        <w:rPr>
          <w:b/>
        </w:rPr>
      </w:pPr>
      <w:bookmarkStart w:id="0" w:name="_GoBack"/>
      <w:r w:rsidRPr="003A19A0">
        <w:rPr>
          <w:b/>
        </w:rPr>
        <w:t>Таблица. Нормативно-правовые основания для определения стажа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4"/>
        <w:gridCol w:w="6911"/>
      </w:tblGrid>
      <w:tr w:rsidR="003A19A0" w:rsidRPr="00A31880" w:rsidTr="008C4725">
        <w:trPr>
          <w:trHeight w:val="444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0"/>
          <w:p w:rsidR="003A19A0" w:rsidRPr="008E773A" w:rsidRDefault="003A19A0" w:rsidP="008C4725">
            <w:pPr>
              <w:jc w:val="center"/>
              <w:rPr>
                <w:b/>
              </w:rPr>
            </w:pPr>
            <w:r w:rsidRPr="000C577B">
              <w:rPr>
                <w:b/>
              </w:rPr>
              <w:t>Период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9A0" w:rsidRPr="008E773A" w:rsidRDefault="003A19A0" w:rsidP="008C4725">
            <w:pPr>
              <w:jc w:val="center"/>
              <w:rPr>
                <w:b/>
              </w:rPr>
            </w:pPr>
            <w:r w:rsidRPr="000C577B">
              <w:rPr>
                <w:b/>
              </w:rPr>
              <w:t>Нормативно-правов</w:t>
            </w:r>
            <w:r>
              <w:rPr>
                <w:b/>
              </w:rPr>
              <w:t>ые</w:t>
            </w:r>
            <w:r w:rsidRPr="000C577B">
              <w:rPr>
                <w:b/>
              </w:rPr>
              <w:t xml:space="preserve"> </w:t>
            </w:r>
            <w:r>
              <w:rPr>
                <w:b/>
              </w:rPr>
              <w:t>основания</w:t>
            </w:r>
            <w:r w:rsidRPr="000C577B">
              <w:rPr>
                <w:b/>
              </w:rPr>
              <w:t xml:space="preserve"> для определения страхового стажа</w:t>
            </w:r>
          </w:p>
        </w:tc>
      </w:tr>
      <w:tr w:rsidR="003A19A0" w:rsidRPr="00A31880" w:rsidTr="008C4725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9A0" w:rsidRPr="008E773A" w:rsidRDefault="003A19A0" w:rsidP="008C4725">
            <w:r w:rsidRPr="000C577B">
              <w:t>До 27.02.01 г. (включительно)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9A0" w:rsidRPr="008E773A" w:rsidRDefault="003A19A0" w:rsidP="008C4725">
            <w:pPr>
              <w:jc w:val="both"/>
              <w:rPr>
                <w:b/>
              </w:rPr>
            </w:pPr>
            <w:r w:rsidRPr="000C577B">
              <w:t xml:space="preserve">Правила </w:t>
            </w:r>
            <w:r>
              <w:t>ис</w:t>
            </w:r>
            <w:r w:rsidRPr="000C577B">
              <w:t xml:space="preserve">числения общего трудового стажа для назначения работникам </w:t>
            </w:r>
            <w:r>
              <w:t>пособ</w:t>
            </w:r>
            <w:r w:rsidRPr="000C577B">
              <w:t>и</w:t>
            </w:r>
            <w:r>
              <w:t>я</w:t>
            </w:r>
            <w:r w:rsidRPr="000C577B">
              <w:t xml:space="preserve"> по временной </w:t>
            </w:r>
            <w:r>
              <w:t>нетрудоспособ</w:t>
            </w:r>
            <w:r w:rsidRPr="000C577B">
              <w:t>ности, утвержденные постановлением КМУ от 19.10.98 г. №</w:t>
            </w:r>
            <w:r>
              <w:t xml:space="preserve"> </w:t>
            </w:r>
            <w:r w:rsidRPr="000C577B">
              <w:t>1658 (дал</w:t>
            </w:r>
            <w:r>
              <w:t>е</w:t>
            </w:r>
            <w:r w:rsidRPr="000C577B">
              <w:t xml:space="preserve">е </w:t>
            </w:r>
            <w:r>
              <w:t>–</w:t>
            </w:r>
            <w:r w:rsidRPr="000C577B">
              <w:t xml:space="preserve"> Правила № 1658)</w:t>
            </w:r>
          </w:p>
        </w:tc>
      </w:tr>
      <w:tr w:rsidR="003A19A0" w:rsidRPr="00A31880" w:rsidTr="008C4725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9A0" w:rsidRPr="00A31880" w:rsidRDefault="003A19A0" w:rsidP="008C4725">
            <w:pPr>
              <w:rPr>
                <w:b/>
              </w:rPr>
            </w:pPr>
            <w:r>
              <w:t>С</w:t>
            </w:r>
            <w:r w:rsidRPr="000C577B">
              <w:t xml:space="preserve"> 28.02.01 г. </w:t>
            </w:r>
            <w:r>
              <w:t>п</w:t>
            </w:r>
            <w:r w:rsidRPr="000C577B">
              <w:t>о 31.12.10 г. (включительно)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9A0" w:rsidRPr="008E773A" w:rsidRDefault="003A19A0" w:rsidP="008C4725">
            <w:pPr>
              <w:jc w:val="both"/>
              <w:rPr>
                <w:b/>
              </w:rPr>
            </w:pPr>
            <w:r w:rsidRPr="000C577B">
              <w:t>Ст. 7 Закона от 18.01.01 г. № 2240</w:t>
            </w:r>
            <w:r>
              <w:t>-</w:t>
            </w:r>
            <w:r w:rsidRPr="000C577B">
              <w:t xml:space="preserve">III «Об общеобязательном государственном социальном страховании в связи со временной </w:t>
            </w:r>
            <w:r>
              <w:t>утратой</w:t>
            </w:r>
            <w:r w:rsidRPr="000C577B">
              <w:t xml:space="preserve"> </w:t>
            </w:r>
            <w:r>
              <w:t>трудо</w:t>
            </w:r>
            <w:r w:rsidRPr="000C577B">
              <w:t xml:space="preserve">способности и расходами, </w:t>
            </w:r>
            <w:r>
              <w:t>обусловленными</w:t>
            </w:r>
            <w:r w:rsidRPr="000C577B">
              <w:t xml:space="preserve"> рождением и </w:t>
            </w:r>
            <w:r>
              <w:t>погребением</w:t>
            </w:r>
            <w:r w:rsidRPr="000C577B">
              <w:t>» (дал</w:t>
            </w:r>
            <w:r>
              <w:t>е</w:t>
            </w:r>
            <w:r w:rsidRPr="000C577B">
              <w:t xml:space="preserve">е </w:t>
            </w:r>
            <w:r>
              <w:t>–</w:t>
            </w:r>
            <w:r w:rsidRPr="000C577B">
              <w:t xml:space="preserve"> Закон № 2240)</w:t>
            </w:r>
          </w:p>
        </w:tc>
      </w:tr>
      <w:tr w:rsidR="003A19A0" w:rsidRPr="00A31880" w:rsidTr="008C4725">
        <w:trPr>
          <w:trHeight w:val="1294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9A0" w:rsidRPr="008E773A" w:rsidRDefault="003A19A0" w:rsidP="008C4725">
            <w:r>
              <w:t>С</w:t>
            </w:r>
            <w:r w:rsidRPr="000C577B">
              <w:t xml:space="preserve"> 01.01.11 г. </w:t>
            </w:r>
            <w:r>
              <w:t>п</w:t>
            </w:r>
            <w:r w:rsidRPr="000C577B">
              <w:t>о 31.12.14 г. (включительно)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9A0" w:rsidRDefault="003A19A0" w:rsidP="008C4725">
            <w:pPr>
              <w:contextualSpacing/>
              <w:jc w:val="both"/>
            </w:pPr>
            <w:r>
              <w:t>С</w:t>
            </w:r>
            <w:r w:rsidRPr="000C577B">
              <w:t>т. 7 Закона № 2240 (в редакции Закона от 08.07.10 г. № 2464</w:t>
            </w:r>
            <w:r>
              <w:t>-</w:t>
            </w:r>
            <w:r w:rsidRPr="000C577B">
              <w:t>VI)</w:t>
            </w:r>
            <w:r>
              <w:t>, с</w:t>
            </w:r>
            <w:r w:rsidRPr="000C577B">
              <w:t>т. 21 Закона № 1105</w:t>
            </w:r>
            <w:r>
              <w:t>,</w:t>
            </w:r>
          </w:p>
          <w:p w:rsidR="003A19A0" w:rsidRPr="006E4B3F" w:rsidRDefault="003A19A0" w:rsidP="008C4725">
            <w:pPr>
              <w:contextualSpacing/>
              <w:jc w:val="both"/>
              <w:rPr>
                <w:b/>
              </w:rPr>
            </w:pPr>
          </w:p>
        </w:tc>
      </w:tr>
      <w:tr w:rsidR="003A19A0" w:rsidRPr="00A31880" w:rsidTr="008C4725">
        <w:trPr>
          <w:trHeight w:val="463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9A0" w:rsidRPr="008E773A" w:rsidRDefault="003A19A0" w:rsidP="008C4725">
            <w:r>
              <w:t>С</w:t>
            </w:r>
            <w:r w:rsidRPr="000C577B">
              <w:t xml:space="preserve"> 01.01.15 г.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9A0" w:rsidRPr="008E773A" w:rsidRDefault="003A19A0" w:rsidP="008C4725">
            <w:pPr>
              <w:contextualSpacing/>
              <w:jc w:val="both"/>
            </w:pPr>
            <w:r w:rsidRPr="000C577B">
              <w:t xml:space="preserve">Ст. 21 Закона № 1105 </w:t>
            </w:r>
          </w:p>
        </w:tc>
      </w:tr>
    </w:tbl>
    <w:p w:rsidR="00696FE8" w:rsidRPr="003A19A0" w:rsidRDefault="00696FE8" w:rsidP="003A19A0"/>
    <w:sectPr w:rsidR="00696FE8" w:rsidRPr="003A19A0" w:rsidSect="00D55822">
      <w:footerReference w:type="default" r:id="rId7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CEA" w:rsidRDefault="001A7CEA">
      <w:r>
        <w:separator/>
      </w:r>
    </w:p>
  </w:endnote>
  <w:endnote w:type="continuationSeparator" w:id="0">
    <w:p w:rsidR="001A7CEA" w:rsidRDefault="001A7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725FE3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CEA" w:rsidRDefault="001A7CEA">
      <w:r>
        <w:separator/>
      </w:r>
    </w:p>
  </w:footnote>
  <w:footnote w:type="continuationSeparator" w:id="0">
    <w:p w:rsidR="001A7CEA" w:rsidRDefault="001A7C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6162D"/>
    <w:multiLevelType w:val="multilevel"/>
    <w:tmpl w:val="CF5E0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F31B1"/>
    <w:multiLevelType w:val="multilevel"/>
    <w:tmpl w:val="2624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5360AC"/>
    <w:multiLevelType w:val="multilevel"/>
    <w:tmpl w:val="C8E20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E075FD"/>
    <w:multiLevelType w:val="multilevel"/>
    <w:tmpl w:val="797C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0C3BD1"/>
    <w:multiLevelType w:val="multilevel"/>
    <w:tmpl w:val="DD802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1D2925"/>
    <w:multiLevelType w:val="multilevel"/>
    <w:tmpl w:val="36C0D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A56615"/>
    <w:multiLevelType w:val="multilevel"/>
    <w:tmpl w:val="F49C8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052D1A"/>
    <w:multiLevelType w:val="multilevel"/>
    <w:tmpl w:val="E660A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E478EF"/>
    <w:multiLevelType w:val="multilevel"/>
    <w:tmpl w:val="516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E33644"/>
    <w:multiLevelType w:val="multilevel"/>
    <w:tmpl w:val="FE48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C87685"/>
    <w:multiLevelType w:val="multilevel"/>
    <w:tmpl w:val="5EEAB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D07C7D"/>
    <w:multiLevelType w:val="multilevel"/>
    <w:tmpl w:val="169C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633D81"/>
    <w:multiLevelType w:val="multilevel"/>
    <w:tmpl w:val="724A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995AE9"/>
    <w:multiLevelType w:val="multilevel"/>
    <w:tmpl w:val="B7EA3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E210E3"/>
    <w:multiLevelType w:val="multilevel"/>
    <w:tmpl w:val="F37A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2174A4"/>
    <w:multiLevelType w:val="multilevel"/>
    <w:tmpl w:val="017C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BF3E29"/>
    <w:multiLevelType w:val="multilevel"/>
    <w:tmpl w:val="E582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481BAD"/>
    <w:multiLevelType w:val="multilevel"/>
    <w:tmpl w:val="C6486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B371E6"/>
    <w:multiLevelType w:val="multilevel"/>
    <w:tmpl w:val="C3E6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A959E5"/>
    <w:multiLevelType w:val="multilevel"/>
    <w:tmpl w:val="E3D4F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9"/>
  </w:num>
  <w:num w:numId="3">
    <w:abstractNumId w:val="15"/>
  </w:num>
  <w:num w:numId="4">
    <w:abstractNumId w:val="1"/>
  </w:num>
  <w:num w:numId="5">
    <w:abstractNumId w:val="18"/>
  </w:num>
  <w:num w:numId="6">
    <w:abstractNumId w:val="11"/>
  </w:num>
  <w:num w:numId="7">
    <w:abstractNumId w:val="8"/>
  </w:num>
  <w:num w:numId="8">
    <w:abstractNumId w:val="13"/>
  </w:num>
  <w:num w:numId="9">
    <w:abstractNumId w:val="0"/>
  </w:num>
  <w:num w:numId="10">
    <w:abstractNumId w:val="5"/>
  </w:num>
  <w:num w:numId="11">
    <w:abstractNumId w:val="3"/>
  </w:num>
  <w:num w:numId="12">
    <w:abstractNumId w:val="12"/>
  </w:num>
  <w:num w:numId="13">
    <w:abstractNumId w:val="17"/>
  </w:num>
  <w:num w:numId="14">
    <w:abstractNumId w:val="10"/>
  </w:num>
  <w:num w:numId="15">
    <w:abstractNumId w:val="6"/>
  </w:num>
  <w:num w:numId="16">
    <w:abstractNumId w:val="19"/>
  </w:num>
  <w:num w:numId="17">
    <w:abstractNumId w:val="4"/>
  </w:num>
  <w:num w:numId="18">
    <w:abstractNumId w:val="16"/>
  </w:num>
  <w:num w:numId="19">
    <w:abstractNumId w:val="7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14546"/>
    <w:rsid w:val="0004635D"/>
    <w:rsid w:val="000532A1"/>
    <w:rsid w:val="00087CD6"/>
    <w:rsid w:val="000B6804"/>
    <w:rsid w:val="000C3405"/>
    <w:rsid w:val="000E0C8F"/>
    <w:rsid w:val="00152194"/>
    <w:rsid w:val="0015422E"/>
    <w:rsid w:val="001566CE"/>
    <w:rsid w:val="00157176"/>
    <w:rsid w:val="001A7CEA"/>
    <w:rsid w:val="001D117D"/>
    <w:rsid w:val="001E32A2"/>
    <w:rsid w:val="002372FB"/>
    <w:rsid w:val="002569D8"/>
    <w:rsid w:val="002B2945"/>
    <w:rsid w:val="002D75DA"/>
    <w:rsid w:val="00311F48"/>
    <w:rsid w:val="00387926"/>
    <w:rsid w:val="003A19A0"/>
    <w:rsid w:val="003E0394"/>
    <w:rsid w:val="003F1FB7"/>
    <w:rsid w:val="00406844"/>
    <w:rsid w:val="00417A3B"/>
    <w:rsid w:val="004511B6"/>
    <w:rsid w:val="004759AD"/>
    <w:rsid w:val="004B05A7"/>
    <w:rsid w:val="004B1576"/>
    <w:rsid w:val="004D5ED6"/>
    <w:rsid w:val="005053AB"/>
    <w:rsid w:val="005549F3"/>
    <w:rsid w:val="0057089D"/>
    <w:rsid w:val="00572570"/>
    <w:rsid w:val="00583817"/>
    <w:rsid w:val="0059318D"/>
    <w:rsid w:val="00593D49"/>
    <w:rsid w:val="005C36BE"/>
    <w:rsid w:val="006032A5"/>
    <w:rsid w:val="00627828"/>
    <w:rsid w:val="006412DF"/>
    <w:rsid w:val="00641E6C"/>
    <w:rsid w:val="006539A2"/>
    <w:rsid w:val="006759C2"/>
    <w:rsid w:val="0068451A"/>
    <w:rsid w:val="00696FE8"/>
    <w:rsid w:val="006C51F5"/>
    <w:rsid w:val="006F0198"/>
    <w:rsid w:val="00725FE3"/>
    <w:rsid w:val="00753856"/>
    <w:rsid w:val="00757E41"/>
    <w:rsid w:val="00760F04"/>
    <w:rsid w:val="00790EC2"/>
    <w:rsid w:val="007B1F46"/>
    <w:rsid w:val="008A117F"/>
    <w:rsid w:val="008A321E"/>
    <w:rsid w:val="008A5C1C"/>
    <w:rsid w:val="008C1986"/>
    <w:rsid w:val="008C51CE"/>
    <w:rsid w:val="008E057D"/>
    <w:rsid w:val="00942046"/>
    <w:rsid w:val="00963ED4"/>
    <w:rsid w:val="0099311B"/>
    <w:rsid w:val="009A01A9"/>
    <w:rsid w:val="009A4E44"/>
    <w:rsid w:val="00A56268"/>
    <w:rsid w:val="00A61FFE"/>
    <w:rsid w:val="00A7338D"/>
    <w:rsid w:val="00A91CC9"/>
    <w:rsid w:val="00AA38D1"/>
    <w:rsid w:val="00AA4C4D"/>
    <w:rsid w:val="00AB16DE"/>
    <w:rsid w:val="00AC2E6C"/>
    <w:rsid w:val="00AE45EF"/>
    <w:rsid w:val="00B36649"/>
    <w:rsid w:val="00B44AE7"/>
    <w:rsid w:val="00B65D30"/>
    <w:rsid w:val="00B66237"/>
    <w:rsid w:val="00BA65C0"/>
    <w:rsid w:val="00BC7CD7"/>
    <w:rsid w:val="00BD6AD8"/>
    <w:rsid w:val="00C62A1F"/>
    <w:rsid w:val="00C6374E"/>
    <w:rsid w:val="00CB49AA"/>
    <w:rsid w:val="00CD07AC"/>
    <w:rsid w:val="00CF6BD9"/>
    <w:rsid w:val="00D33FA5"/>
    <w:rsid w:val="00D37DED"/>
    <w:rsid w:val="00D41509"/>
    <w:rsid w:val="00D55822"/>
    <w:rsid w:val="00D63032"/>
    <w:rsid w:val="00D706E1"/>
    <w:rsid w:val="00D86316"/>
    <w:rsid w:val="00D96FFA"/>
    <w:rsid w:val="00DD0B1E"/>
    <w:rsid w:val="00DD354B"/>
    <w:rsid w:val="00DE1267"/>
    <w:rsid w:val="00DF194E"/>
    <w:rsid w:val="00E00B94"/>
    <w:rsid w:val="00E35CBD"/>
    <w:rsid w:val="00EA112F"/>
    <w:rsid w:val="00EA22B4"/>
    <w:rsid w:val="00EB359F"/>
    <w:rsid w:val="00EC00D7"/>
    <w:rsid w:val="00EE67B0"/>
    <w:rsid w:val="00EF372A"/>
    <w:rsid w:val="00F5719E"/>
    <w:rsid w:val="00F72510"/>
    <w:rsid w:val="00FA2459"/>
    <w:rsid w:val="00FA75BD"/>
    <w:rsid w:val="00FD5775"/>
    <w:rsid w:val="00FF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35D418-D606-40B2-8D41-5188E2F1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F372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C51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AE45E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uiPriority w:val="9"/>
    <w:rsid w:val="008C51CE"/>
    <w:rPr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8C51CE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8C51CE"/>
    <w:rPr>
      <w:b/>
      <w:bCs/>
    </w:rPr>
  </w:style>
  <w:style w:type="character" w:customStyle="1" w:styleId="20">
    <w:name w:val="Заголовок 2 Знак"/>
    <w:link w:val="2"/>
    <w:semiHidden/>
    <w:rsid w:val="00EF372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AE45E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">
    <w:name w:val="Абзац списка1"/>
    <w:basedOn w:val="a"/>
    <w:rsid w:val="00DD0B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7">
    <w:name w:val="Emphasis"/>
    <w:basedOn w:val="a0"/>
    <w:uiPriority w:val="20"/>
    <w:qFormat/>
    <w:rsid w:val="000532A1"/>
    <w:rPr>
      <w:i/>
      <w:iCs/>
    </w:rPr>
  </w:style>
  <w:style w:type="paragraph" w:styleId="a8">
    <w:name w:val="footnote text"/>
    <w:basedOn w:val="a"/>
    <w:link w:val="a9"/>
    <w:uiPriority w:val="99"/>
    <w:unhideWhenUsed/>
    <w:rsid w:val="00BC7CD7"/>
    <w:rPr>
      <w:rFonts w:ascii="Calibri" w:eastAsia="Calibri" w:hAnsi="Calibr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rsid w:val="00BC7CD7"/>
    <w:rPr>
      <w:rFonts w:ascii="Calibri" w:eastAsia="Calibri" w:hAnsi="Calibri"/>
      <w:lang w:eastAsia="en-US"/>
    </w:rPr>
  </w:style>
  <w:style w:type="character" w:styleId="aa">
    <w:name w:val="footnote reference"/>
    <w:uiPriority w:val="99"/>
    <w:unhideWhenUsed/>
    <w:rsid w:val="00BC7C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2</cp:revision>
  <dcterms:created xsi:type="dcterms:W3CDTF">2020-09-28T11:35:00Z</dcterms:created>
  <dcterms:modified xsi:type="dcterms:W3CDTF">2020-09-28T11:35:00Z</dcterms:modified>
</cp:coreProperties>
</file>