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824" w:rsidRPr="00DE6824" w:rsidRDefault="00DE6824" w:rsidP="00DE68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E6824">
        <w:rPr>
          <w:rFonts w:ascii="Times New Roman" w:eastAsia="Times New Roman" w:hAnsi="Times New Roman" w:cs="Times New Roman"/>
          <w:b/>
          <w:bCs/>
          <w:sz w:val="36"/>
          <w:szCs w:val="36"/>
          <w:lang w:eastAsia="ru-RU"/>
        </w:rPr>
        <w:t>МІНІСТЕРСТВО ОСВІТИ І НАУКИ УКРАЇНИ</w:t>
      </w:r>
    </w:p>
    <w:p w:rsidR="00DE6824" w:rsidRPr="00DE6824" w:rsidRDefault="00DE6824" w:rsidP="00DE68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E6824">
        <w:rPr>
          <w:rFonts w:ascii="Times New Roman" w:eastAsia="Times New Roman" w:hAnsi="Times New Roman" w:cs="Times New Roman"/>
          <w:b/>
          <w:bCs/>
          <w:sz w:val="36"/>
          <w:szCs w:val="36"/>
          <w:lang w:eastAsia="ru-RU"/>
        </w:rPr>
        <w:t>НАКАЗ</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DE6824" w:rsidRPr="00DE6824" w:rsidTr="00DE6824">
        <w:trPr>
          <w:tblCellSpacing w:w="22" w:type="dxa"/>
        </w:trPr>
        <w:tc>
          <w:tcPr>
            <w:tcW w:w="1750" w:type="pct"/>
            <w:hideMark/>
          </w:tcPr>
          <w:p w:rsidR="00DE6824" w:rsidRPr="00DE6824" w:rsidRDefault="00DE6824" w:rsidP="00DE68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06.06.2016</w:t>
            </w:r>
          </w:p>
        </w:tc>
        <w:tc>
          <w:tcPr>
            <w:tcW w:w="1500" w:type="pct"/>
            <w:hideMark/>
          </w:tcPr>
          <w:p w:rsidR="00DE6824" w:rsidRPr="00DE6824" w:rsidRDefault="00DE6824" w:rsidP="00DE68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м. Київ</w:t>
            </w:r>
          </w:p>
        </w:tc>
        <w:tc>
          <w:tcPr>
            <w:tcW w:w="1750" w:type="pct"/>
            <w:hideMark/>
          </w:tcPr>
          <w:p w:rsidR="00DE6824" w:rsidRPr="00DE6824" w:rsidRDefault="00DE6824" w:rsidP="00DE68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N 622</w:t>
            </w:r>
          </w:p>
        </w:tc>
      </w:tr>
    </w:tbl>
    <w:p w:rsidR="00DE6824" w:rsidRPr="00DE6824" w:rsidRDefault="00DE6824" w:rsidP="00DE682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Зареєстровано в Міністерстві юстиції України</w:t>
      </w:r>
      <w:r w:rsidRPr="00DE6824">
        <w:rPr>
          <w:rFonts w:ascii="Times New Roman" w:eastAsia="Times New Roman" w:hAnsi="Times New Roman" w:cs="Times New Roman"/>
          <w:b/>
          <w:bCs/>
          <w:sz w:val="24"/>
          <w:szCs w:val="24"/>
          <w:lang w:eastAsia="ru-RU"/>
        </w:rPr>
        <w:br/>
        <w:t>14 червня 2016 р. за N 860/28990</w:t>
      </w:r>
    </w:p>
    <w:p w:rsidR="00DE6824" w:rsidRPr="00DE6824" w:rsidRDefault="00DE6824" w:rsidP="00DE6824">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DE6824">
        <w:rPr>
          <w:rFonts w:ascii="Times New Roman" w:eastAsia="Times New Roman" w:hAnsi="Times New Roman" w:cs="Times New Roman"/>
          <w:b/>
          <w:bCs/>
          <w:sz w:val="36"/>
          <w:szCs w:val="36"/>
          <w:lang w:eastAsia="ru-RU"/>
        </w:rPr>
        <w:t>Про затвердження Змін до наказу Міністерства освіти і науки України від 15 жовтня 2015 року N 1085</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Відповідно до </w:t>
      </w:r>
      <w:hyperlink r:id="rId4" w:tgtFrame="_top" w:history="1">
        <w:r w:rsidRPr="00DE6824">
          <w:rPr>
            <w:rFonts w:ascii="Times New Roman" w:eastAsia="Times New Roman" w:hAnsi="Times New Roman" w:cs="Times New Roman"/>
            <w:sz w:val="24"/>
            <w:szCs w:val="24"/>
            <w:lang w:eastAsia="ru-RU"/>
          </w:rPr>
          <w:t>статті 44 Закону України "Про вищу освіту"</w:t>
        </w:r>
      </w:hyperlink>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НАКАЗУЮ:</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1. Затвердити Зміни до </w:t>
      </w:r>
      <w:hyperlink r:id="rId5" w:tgtFrame="_top" w:history="1">
        <w:r w:rsidRPr="00DE6824">
          <w:rPr>
            <w:rFonts w:ascii="Times New Roman" w:eastAsia="Times New Roman" w:hAnsi="Times New Roman" w:cs="Times New Roman"/>
            <w:sz w:val="24"/>
            <w:szCs w:val="24"/>
            <w:lang w:eastAsia="ru-RU"/>
          </w:rPr>
          <w:t>наказу Міністерства освіти і науки України від 15 жовтня 2015 року N 1085 "Про затвердження Умов прийому на навчання до вищих навчальних закладів України в 2016 році"</w:t>
        </w:r>
      </w:hyperlink>
      <w:r w:rsidRPr="00DE6824">
        <w:rPr>
          <w:rFonts w:ascii="Times New Roman" w:eastAsia="Times New Roman" w:hAnsi="Times New Roman" w:cs="Times New Roman"/>
          <w:sz w:val="24"/>
          <w:szCs w:val="24"/>
          <w:lang w:eastAsia="ru-RU"/>
        </w:rPr>
        <w:t>, зареєстрованого в Міністерстві юстиції України 04 листопада 2015 року за N 1351/27796, що додаються.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Департаменту вищої освіти (Шаров О. І.) подати цей наказ на державну реєстрацію до Міністерства юстиції України у встановленому законодавством порядку.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Управлінню зв'язків з громадськістю та забезпечення діяльності Міністра (патронатній службі) в установленому порядку зробити відмітку у справах архіву.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 Контроль за виконанням цього наказу покласти на першого заступника Міністра Совсун І. Р.</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 Цей наказ набирає чинності з дня його офіційного опублікування.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DE6824" w:rsidRPr="00DE6824" w:rsidTr="00DE6824">
        <w:trPr>
          <w:tblCellSpacing w:w="22" w:type="dxa"/>
        </w:trPr>
        <w:tc>
          <w:tcPr>
            <w:tcW w:w="250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Міністр</w:t>
            </w:r>
          </w:p>
        </w:tc>
        <w:tc>
          <w:tcPr>
            <w:tcW w:w="250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Л. М. Гриневич</w:t>
            </w:r>
          </w:p>
        </w:tc>
      </w:tr>
    </w:tbl>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p w:rsidR="00DE6824" w:rsidRPr="00DE6824" w:rsidRDefault="00DE6824" w:rsidP="00DE682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ЗАТВЕРДЖЕНО</w:t>
      </w:r>
      <w:r w:rsidRPr="00DE6824">
        <w:rPr>
          <w:rFonts w:ascii="Times New Roman" w:eastAsia="Times New Roman" w:hAnsi="Times New Roman" w:cs="Times New Roman"/>
          <w:sz w:val="24"/>
          <w:szCs w:val="24"/>
          <w:lang w:eastAsia="ru-RU"/>
        </w:rPr>
        <w:br/>
        <w:t>Наказ Міністерства освіти і науки України</w:t>
      </w:r>
      <w:r w:rsidRPr="00DE6824">
        <w:rPr>
          <w:rFonts w:ascii="Times New Roman" w:eastAsia="Times New Roman" w:hAnsi="Times New Roman" w:cs="Times New Roman"/>
          <w:sz w:val="24"/>
          <w:szCs w:val="24"/>
          <w:lang w:eastAsia="ru-RU"/>
        </w:rPr>
        <w:br/>
        <w:t>06 червня 2016 року N 622</w:t>
      </w:r>
    </w:p>
    <w:p w:rsidR="00DE6824" w:rsidRPr="00DE6824" w:rsidRDefault="00DE6824" w:rsidP="00DE6824">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Зареєстровано</w:t>
      </w:r>
      <w:r w:rsidRPr="00DE6824">
        <w:rPr>
          <w:rFonts w:ascii="Times New Roman" w:eastAsia="Times New Roman" w:hAnsi="Times New Roman" w:cs="Times New Roman"/>
          <w:sz w:val="24"/>
          <w:szCs w:val="24"/>
          <w:lang w:eastAsia="ru-RU"/>
        </w:rPr>
        <w:br/>
        <w:t>в Міністерстві юстиції України</w:t>
      </w:r>
      <w:r w:rsidRPr="00DE6824">
        <w:rPr>
          <w:rFonts w:ascii="Times New Roman" w:eastAsia="Times New Roman" w:hAnsi="Times New Roman" w:cs="Times New Roman"/>
          <w:sz w:val="24"/>
          <w:szCs w:val="24"/>
          <w:lang w:eastAsia="ru-RU"/>
        </w:rPr>
        <w:br/>
        <w:t>14 червня 2016 р. за N 860/28990</w:t>
      </w:r>
    </w:p>
    <w:p w:rsidR="00DE6824" w:rsidRPr="00DE6824" w:rsidRDefault="00DE6824" w:rsidP="00DE6824">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DE6824">
        <w:rPr>
          <w:rFonts w:ascii="Times New Roman" w:eastAsia="Times New Roman" w:hAnsi="Times New Roman" w:cs="Times New Roman"/>
          <w:b/>
          <w:bCs/>
          <w:sz w:val="27"/>
          <w:szCs w:val="27"/>
          <w:lang w:eastAsia="ru-RU"/>
        </w:rPr>
        <w:t>ЗМІНИ</w:t>
      </w:r>
      <w:r w:rsidRPr="00DE6824">
        <w:rPr>
          <w:rFonts w:ascii="Times New Roman" w:eastAsia="Times New Roman" w:hAnsi="Times New Roman" w:cs="Times New Roman"/>
          <w:b/>
          <w:bCs/>
          <w:sz w:val="27"/>
          <w:szCs w:val="27"/>
          <w:lang w:eastAsia="ru-RU"/>
        </w:rPr>
        <w:br/>
        <w:t xml:space="preserve">до </w:t>
      </w:r>
      <w:hyperlink r:id="rId6" w:tgtFrame="_top" w:history="1">
        <w:r w:rsidRPr="00DE6824">
          <w:rPr>
            <w:rFonts w:ascii="Times New Roman" w:eastAsia="Times New Roman" w:hAnsi="Times New Roman" w:cs="Times New Roman"/>
            <w:b/>
            <w:bCs/>
            <w:sz w:val="27"/>
            <w:szCs w:val="27"/>
            <w:lang w:eastAsia="ru-RU"/>
          </w:rPr>
          <w:t xml:space="preserve">наказу Міністерства освіти і науки України від 15 жовтня 2015 року N 1085 "Про затвердження Умов прийому на навчання до вищих навчальних </w:t>
        </w:r>
        <w:r w:rsidRPr="00DE6824">
          <w:rPr>
            <w:rFonts w:ascii="Times New Roman" w:eastAsia="Times New Roman" w:hAnsi="Times New Roman" w:cs="Times New Roman"/>
            <w:b/>
            <w:bCs/>
            <w:sz w:val="27"/>
            <w:szCs w:val="27"/>
            <w:lang w:eastAsia="ru-RU"/>
          </w:rPr>
          <w:lastRenderedPageBreak/>
          <w:t>закладів України в 2016 році"</w:t>
        </w:r>
      </w:hyperlink>
      <w:r w:rsidRPr="00DE6824">
        <w:rPr>
          <w:rFonts w:ascii="Times New Roman" w:eastAsia="Times New Roman" w:hAnsi="Times New Roman" w:cs="Times New Roman"/>
          <w:b/>
          <w:bCs/>
          <w:sz w:val="27"/>
          <w:szCs w:val="27"/>
          <w:lang w:eastAsia="ru-RU"/>
        </w:rPr>
        <w:t>, зареєстрованого в Міністерстві юстиції України 04 листопада 2015 року за N 1351/27796</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1. Унести до Умов прийому на навчання до вищих навчальних закладів України в 2016 році, затверджених </w:t>
      </w:r>
      <w:hyperlink r:id="rId7" w:tgtFrame="_top" w:history="1">
        <w:r w:rsidRPr="00DE6824">
          <w:rPr>
            <w:rFonts w:ascii="Times New Roman" w:eastAsia="Times New Roman" w:hAnsi="Times New Roman" w:cs="Times New Roman"/>
            <w:sz w:val="24"/>
            <w:szCs w:val="24"/>
            <w:lang w:eastAsia="ru-RU"/>
          </w:rPr>
          <w:t>наказом Міністерства освіти і науки України від 15 жовтня 2015 року N 1085</w:t>
        </w:r>
      </w:hyperlink>
      <w:r w:rsidRPr="00DE6824">
        <w:rPr>
          <w:rFonts w:ascii="Times New Roman" w:eastAsia="Times New Roman" w:hAnsi="Times New Roman" w:cs="Times New Roman"/>
          <w:sz w:val="24"/>
          <w:szCs w:val="24"/>
          <w:lang w:eastAsia="ru-RU"/>
        </w:rPr>
        <w:t>, зареєстрованих у Міністерстві юстиції України 04 листопада 2015 року за N 1351/27796, такі зміни: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по всьому тексту слова "кошти державного бюджету" замінити словами "державним замовленням";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у розділі 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1:</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сьомий доповнити реченням такого змісту: "Конкурсний бал при розрахунках округлюється з точністю до 0,001.";</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дев'ятий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"право на зарахування за квотами - право вступника, передбачене законом, щодо зарахування на навчання до вищого навчального закладу на основі базової чи повної загальної середньої освіти за квотами, що реалізується відповідно до цих Умов;";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одинадцятому слова "(українська мова; іноземні мови)" виключити, цифри "274" замінити цифрами "275", слова "молодшого бакалавра та"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чотирнадцятий після слів "творчої діяльності за спеціальностями" доповнити словами "(у тому числі здобутої раніше професійної підготовки)";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3:</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п'ятий після слів "юридичних осіб" доповнити словами "(на умовах контракту, зокрема за кошти грантів, які отримав (отримала) вищий навчальний заклад (наукова установа) на проведення наукових досліджень, за якими передбачається підготовка здобувачів вищої освіти ступеня доктора філософії або доктора наук)";</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новими абзацами восьмим, дев'ятим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"Вищі навчальні заклади здійснюють прийом на навчання вступників на основі повної загальної середньої освіти для здобуття ступеня бакалавра, а також ступеня магістра та освітньо-кваліфікаційного рівня спеціаліста на основі здобутого ступеня бакалавра за спеціальностями 211 "Ветеринарна медицина" та 226 "Фармація".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2016 році формування та розміщення державного замовлення на підготовку фахівців ступеня молодшого бакалавра не проводяться.";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4 доповнити новими абзацами п'ятим та шостим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w:t>
      </w:r>
      <w:r w:rsidRPr="00DE6824">
        <w:rPr>
          <w:rFonts w:ascii="Times New Roman" w:eastAsia="Times New Roman" w:hAnsi="Times New Roman" w:cs="Times New Roman"/>
          <w:sz w:val="24"/>
          <w:szCs w:val="24"/>
          <w:lang w:eastAsia="ru-RU"/>
        </w:rPr>
        <w:lastRenderedPageBreak/>
        <w:t xml:space="preserve">на законних підставах та проживають на тимчасово окупованій території, мають право на здобуття або продовження здобуття певного освітнього рівня на території інших регіонів України в порядку, визначеному </w:t>
      </w:r>
      <w:hyperlink r:id="rId8" w:tgtFrame="_top" w:history="1">
        <w:r w:rsidRPr="00DE6824">
          <w:rPr>
            <w:rFonts w:ascii="Times New Roman" w:eastAsia="Times New Roman" w:hAnsi="Times New Roman" w:cs="Times New Roman"/>
            <w:sz w:val="24"/>
            <w:szCs w:val="24"/>
            <w:lang w:eastAsia="ru-RU"/>
          </w:rPr>
          <w:t>Законом України "Про вищу освіту"</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зазначені в абзацах четвертому і п'ятому цього пункту, здобувають вищу (на конкурсних засадах) освіту за державним замовленням у порядку та в межах квот, визначених центральним органом виконавчої влади у сфері освіти і науки відповідно до </w:t>
      </w:r>
      <w:hyperlink r:id="rId9" w:tgtFrame="_top" w:history="1">
        <w:r w:rsidRPr="00DE6824">
          <w:rPr>
            <w:rFonts w:ascii="Times New Roman" w:eastAsia="Times New Roman" w:hAnsi="Times New Roman" w:cs="Times New Roman"/>
            <w:sz w:val="24"/>
            <w:szCs w:val="24"/>
            <w:lang w:eastAsia="ru-RU"/>
          </w:rPr>
          <w:t>частини дванадцятої статті 7 Закону України "Про забезпечення прав і свобод громадян та правовий режим на тимчасово окупованій території України"</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7 доповнити новим абзацом другим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"Не допускається одночасне навчання за кількома спеціальностями (спеціалізаціями, освітніми програмами, напрямами підготовки) за державним замовленням, у тому числі за різними освітніми ступенями (освітньо-кваліфікаційними рівнями) та формами навчання.";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пункт 4 розділу II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 Рішення приймальної комісії стосовно максимального обсягу державного замовлення за спеціальностями (спеціалізаціями спеціальностей 014 "Середня освіта" (за предметними спеціалізаціями), 015 "Професійна освіта" (за спеціалізаціями), 035 "Філологія", 275 "Транспортні технології" (за видами)) для вступників для здобуття вищої освіти ступенів бакалавра (магістра і спеціаліста медичного, ветеринарного та фармацевтичного спрямувань) на денну форму навчання в межах, що не перевищують обсяг державного замовлення попереднього року більше ніж на 25 відсотків (з урахуванням державного замовлення реорганізованих навчальних закладів), та в межах ліцензованого обсягу кожної спеціальності повинно бути прийняте не пізніше 15 червня. У разі якщо державне замовлення в попередньому році складало не більше 8 осіб або не надавалось взагалі, то максимальний обсяг державного замовлення може бути встановлений в межах 10 осіб, але не більше ліцензованого обсягу за спеціальностями. Максимальні обсяги державного замовлення погоджуються вищими навчальними закладами з відповідними державними замовниками. За окремими спеціальностями педагогічного та медичного профілю (додаток 5), зі спеціальностей, прийом на навчання за якими здійснюється з урахуванням рівня творчих та/або фізичних здібностей вступників, а також для всіх інших категорій вступників державний замовник рішенням конкурсної комісії доводить кожному вищому навчальному закладу фіксований (загальний) обсяг державного замовлення.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Для усіх категорій вступників, де передбачено доведення фіксованого (загального) обсягу державного замовлення, рішення приймальної комісії стосовно розподілу обсягу державного замовлення у межах ліцензованого обсягу за факультетами, спеціальностями (спеціалізаціями, освітніми програмами, напрямами підготовки), нозологіями, профілями, мовами тощо щодо кожної спеціальності повинно бути прийняте не пізніше трьох календарних днів після доведення вищому навчальному закладу обсягів державного замовлення.";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 у розділі III: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4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"4. На навчання для здобуття ступеня молодшого бакалавра, бакалавра (магістра і спеціаліста медичного, фармацевтичного або ветеринарного спрямувань) приймаються </w:t>
      </w:r>
      <w:r w:rsidRPr="00DE6824">
        <w:rPr>
          <w:rFonts w:ascii="Times New Roman" w:eastAsia="Times New Roman" w:hAnsi="Times New Roman" w:cs="Times New Roman"/>
          <w:sz w:val="24"/>
          <w:szCs w:val="24"/>
          <w:lang w:eastAsia="ru-RU"/>
        </w:rPr>
        <w:lastRenderedPageBreak/>
        <w:t>особи з повною загальною середньою освітою за результатами зовнішнього незалежного оцінювання знань і вмінь вступників та/або з урахуванням результатів творчого конкурсу при вступі на спеціальності (напрями підготовки), передбачені Переліком спеціальностей, прийом на навчання за якими здійснюється з урахуванням рівня творчих та/або фізичних здібностей вступників, затвердженим наказом МОН від 15 жовтня 2015 року N 1085, зареєстрованим в Міністерстві юстиції України 04 листопада 2015 року за N 1351/27796, крім випадків, передбачених у розділах VIII, X, XVIII цих Умов.";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5 доповнити новим абзацом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разі відсутності з об'єктивних причин додатка до диплома молодшого спеціаліста його середній бал вважається таким, що дорівнює мінімальному рівню, передбаченому для такого типу документів.";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6:</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другий доповнити новим реченням такого змісту: "У разі відсутності з об'єктивних причин додатка до диплома бакалавра його середній бал вважається таким, що дорівнює мінімальному рівню, передбаченому для такого типу документів.";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після абзацу другого новим абзацом третім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"Під час вступу на основі ступеня бакалавра на навчання для здобуття ступеня магістра за спеціальністю 081 "Право" у 2016 році в окремих вищих навчальних закладах проводяться як експеримент вступні випробування з використанням організаційно-технологічних процесів здійснення зовнішнього незалежного оцінювання відповідно до </w:t>
      </w:r>
      <w:hyperlink r:id="rId10" w:tgtFrame="_top" w:history="1">
        <w:r w:rsidRPr="00DE6824">
          <w:rPr>
            <w:rFonts w:ascii="Times New Roman" w:eastAsia="Times New Roman" w:hAnsi="Times New Roman" w:cs="Times New Roman"/>
            <w:sz w:val="24"/>
            <w:szCs w:val="24"/>
            <w:lang w:eastAsia="ru-RU"/>
          </w:rPr>
          <w:t>розпорядження Кабінету Міністрів України від 27 січня 2016 року N 121-р "Про проведення у 2016 році як експерименту вступних випробувань під час вступу на основі ступеня бакалавра на навчання для здобуття ступеня магістра за спеціальністю 081 "Право" з використанням організаційно-технологічних процесів здійснення зовнішнього незалежного оцінювання"</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абзац третій вважати абзацом четвертим;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8 доповнити абзацом другим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"Для вступу до аспірантури (ад'юнктури) за спеціальностями медичного або ветеринарного спрямування приймаються особи, які здобули ступінь магістра (освітньо-кваліфікаційний рівень спеціаліста) з відповідної спеціальності медичного або ветеринарного спрямування.";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 у розділі IV:</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2:</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після абзацу дев'ятнадцятого доповнити новим абзацом двадцятим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"вичерпний порядок обчислення конкурсного бала, у тому числі з використанням вагових коефіцієнтів для усіх категорій вступників, зокрема для випадків різної кількості його складових з дотриманням принципу рівності прав вступників;".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У зв'язку з цим абзаци двадцятий - двадцять сьомий вважати відповідно абзацами двадцять першим - двадцять восьмим;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новим абзацом двадцять дев'ятим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"Назви освітніх програм самостійно визначаються вищими навчальними закладами, вони можуть збігатись з назвами спеціальностей та спеціалізацій. Назви освітніх програм подаються державною мовою або дублюються державною мовою в разі використання в них мов національних меншин та іноземних мов.";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3:</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перший викласти у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Правила прийому до аспірантури (ад'юнктури) та докторантури затверджують вчені ради вищих навчальних закладів (наукових установ) як додаток до правил прийому на основі цих Умов та оприлюднюють їх на своїх веб-сайтах. Затверджені правила прийому до аспірантури (ад'юнктури) та докторантури діють до 31 серпня 2017 року.";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абзаци третій та четвертий після слова "(ад'юнктури)" доповнити словами "та докторантури";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 у розділі V:</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4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"4. Прийом заяв та документів від осіб, які вступають на основі повної загальної середньої освіти і складають вступні іспити у вищих навчальних закладах, зокрема відповідно до розділу VIII цих Умов, а також проходять співбесіду відповідно до розділу X цих Умов, закінчується о 18.00 годині 20 липня (крім категорій осіб, визначених </w:t>
      </w:r>
      <w:hyperlink r:id="rId11" w:tgtFrame="_top" w:history="1">
        <w:r w:rsidRPr="00DE6824">
          <w:rPr>
            <w:rFonts w:ascii="Times New Roman" w:eastAsia="Times New Roman" w:hAnsi="Times New Roman" w:cs="Times New Roman"/>
            <w:sz w:val="24"/>
            <w:szCs w:val="24"/>
            <w:lang w:eastAsia="ru-RU"/>
          </w:rPr>
          <w:t>Законами України "Про забезпечення прав і свобод громадян та правовий режим на тимчасово окупованій території України"</w:t>
        </w:r>
      </w:hyperlink>
      <w:r w:rsidRPr="00DE6824">
        <w:rPr>
          <w:rFonts w:ascii="Times New Roman" w:eastAsia="Times New Roman" w:hAnsi="Times New Roman" w:cs="Times New Roman"/>
          <w:sz w:val="24"/>
          <w:szCs w:val="24"/>
          <w:lang w:eastAsia="ru-RU"/>
        </w:rPr>
        <w:t xml:space="preserve"> та </w:t>
      </w:r>
      <w:hyperlink r:id="rId12" w:tgtFrame="_top" w:history="1">
        <w:r w:rsidRPr="00DE6824">
          <w:rPr>
            <w:rFonts w:ascii="Times New Roman" w:eastAsia="Times New Roman" w:hAnsi="Times New Roman" w:cs="Times New Roman"/>
            <w:sz w:val="24"/>
            <w:szCs w:val="24"/>
            <w:lang w:eastAsia="ru-RU"/>
          </w:rPr>
          <w:t>"Про внесення змін до деяких законів України щодо забезпечення права на здобуття освіти осіб, місцем проживання яких є територія проведення антитерористичної операції"</w:t>
        </w:r>
      </w:hyperlink>
      <w:r w:rsidRPr="00DE6824">
        <w:rPr>
          <w:rFonts w:ascii="Times New Roman" w:eastAsia="Times New Roman" w:hAnsi="Times New Roman" w:cs="Times New Roman"/>
          <w:sz w:val="24"/>
          <w:szCs w:val="24"/>
          <w:lang w:eastAsia="ru-RU"/>
        </w:rPr>
        <w:t>). Співбесіди проводяться з 21 до 24 липня, а вступні іспити - з 21 до 27 липня.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Творчі конкурси для вступу на навчання для підготовки військових фахівців з вищою освітою у вищих військових навчальних закладах (вищих навчальних закладах із специфічними умовами навчання) та військових підрозділах вищих навчальних закладів проводяться до 24 липня.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Рейтингові списки для цих категорій вступників із зазначенням рекомендованих до зарахування формуються на основі конкурсного бала за кожною спеціальністю з повідомленням про отримання чи неотримання ними права здобувати вищу освіту за державним замовленням і оприлюднюються не пізніше 12.00 години 25 липня. Вступники, які отримали рекомендації, повинні виконати вимоги до зарахування на місця за державним замовленням відповідно до пункту 1 розділу XV цих Умов до 18.00 години 27 липня. Зарахування вступників на денну форму навчання на основі повної загальної середньої освіти за державним замовленням відбувається не пізніше 12.00 години 28 липня. Зараховані особи впродовж 28 липня виключаються з конкурсу на інші місця за державним замовленням.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Вступники, які належать до категорій, зазначених в абзаці другому цього пункту, і не зараховані на навчання, мають право брати участь у конкурсі на загальних засадах.";</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перший пункту 7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 Рейтинговий список вступників, які вступають для здобуття ступеня бакалавра (магістра і спеціаліста медичного, фармацевтичного або ветеринарного спрямувань) за денною формою навчання на основі повної загальної середньої освіти, із зазначенням рекомендованих до зарахування формується на основі конкурсного бала за кожною спеціальністю (спеціалізацією спеціальностей 014 "Середня освіта" (за предметними спеціалізаціями), 015 "Професійна освіта" (за спеціалізаціями), 035 "Філологія", 275 "Транспортні технології" (за видами)) згідно з виставленими вступниками пріоритетами з повідомленням про отримання чи неотримання ними права здобувати вищу освіту за державним замовленням та оприлюднюється не пізніше 12.00 години 01 серпня.";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10 після слова "програмами" доповнити словами "за денною формою навчання";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 у розділі VI: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1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Вступники для здобуття ступенів молодшого бакалавра, бакалавра (магістра і спеціаліста медичного, фармацевтичного або ветеринарного спрямувань) на основі повної загальної середньої освіти на денну форму навчання, крім осіб, які мають право на участь у конкурсі за результатами вступних іспитів на основі повної загальної середньої освіти (розділ VIII цих Умов), зарахування за співбесідою (розділ X цих Умов) та зарахування за квотами (розділ XI цих Умов), подають заяви тільки в електронній формі. Вступники можуть подати до п'ятнадцяти заяв на п'ять спеціальностей (спеціалізацій), на яких передбачено прийом за державним замовленням на денну форму навчання. Подання заяв на спеціальності (спеціалізації) на інші форми навчання, а також на яких не передбачається прийому за державним замовленням, не обмежується.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Усі інші категорії вступників подають заяви тільки в паперовій формі.";</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3:</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другому слова "молодшого бакалавра,"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після абзацу другого новим абзацом третім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"Пріоритетність заяв, зазначена вступником, не підлягає зміні.".</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абзац третій вважати абзацом четвертим;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4:</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сьомому слова "поза конкурсом" замінити словами "за квотами";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новим абзацом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"У разі відсутності з об'єктивних причин документа про здобуту професійно-технічну або вищу освіту може подаватись довідка державного підприємства "Інфоресурс" про </w:t>
      </w:r>
      <w:r w:rsidRPr="00DE6824">
        <w:rPr>
          <w:rFonts w:ascii="Times New Roman" w:eastAsia="Times New Roman" w:hAnsi="Times New Roman" w:cs="Times New Roman"/>
          <w:sz w:val="24"/>
          <w:szCs w:val="24"/>
          <w:lang w:eastAsia="ru-RU"/>
        </w:rPr>
        <w:lastRenderedPageBreak/>
        <w:t>закінчення професійно-технічного або вищого навчального закладу, здобуття певного освітньо-кваліфікаційного рівня та кваліфікації.";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5:</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третьому слова "відповідного рівня"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п'ятому слова "поза конкурсом" замінити словами "за квотами";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після абзацу шостого новим абзацом сьомим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"Вступники, які проходять творчі конкурси відповідно до розділу IX цих Умов, допускаються до участі в творчих конкурсах, які проводять вищі навчальні заклади, за наявності оригіналу документа, що посвідчує особу, та сертифіката зовнішнього незалежного оцінювання.".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абзаци сьомий - десятий вважати відповідно абзацами восьмим - одинадцятим;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одинадцятий після слова "(ад'юнктури)" доповнити словами "та докторантури";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10 доповнити новим абзацом третім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разі подання вступником заяви в електронній формі приймальна комісія здійснює перевірку середнього бала документа про освіту на підставі його сканованої копії (фотокопії).";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12 слова "поза конкурсом" замінити словами "за квотами";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 у розділі VII: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1:</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друге речення абзацу другого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після абзацу третього доповнити пункт новим абзацом четвертим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"Вищий навчальний заклад може запропонувати вступнику можливість вибору одного з предметів, крім обов'язкового.".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абзаци четвертий, п'ятий вважати абзацами п'ятим, шостим відповідно;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п'ятий викласти у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"Один з предметів може замінюватися творчим конкурсом (у тому числі серед предметів, які запропоновані вступникам на вибір), якщо творчий конкурс передбачений для вступу на певну спеціальність.";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2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"2. Для конкурсного відбору осіб, які вступають на основі повної загальної середньої освіти, конкурсний бал обчислюється як сума балів за кожен сертифікат з конкурсних </w:t>
      </w:r>
      <w:r w:rsidRPr="00DE6824">
        <w:rPr>
          <w:rFonts w:ascii="Times New Roman" w:eastAsia="Times New Roman" w:hAnsi="Times New Roman" w:cs="Times New Roman"/>
          <w:sz w:val="24"/>
          <w:szCs w:val="24"/>
          <w:lang w:eastAsia="ru-RU"/>
        </w:rPr>
        <w:lastRenderedPageBreak/>
        <w:t>предметів, бала за конкурс творчих або фізичних здібностей (у разі його проведення), середнього бала документа (додатка до документа) про повну загальну середню освіту та балів за особливі успіхи та/або за успішне закінчення підготовчих курсів вищого навчального закладу, помножених на вагові коефіцієнти, що встановлюються Правилами прийому до вищого навчального закладу. Сума коефіцієнтів дорівнює одиниці. Бали за особливі успіхи та/або за успішне закінчення підготовчих курсів вищого навчального закладу нараховуються з урахуванням коефіцієнтів відповідно до абзацу двадцять шостого пункту 2 розділу IV цих Умов. Середній бал документа про повну загальну середню освіту обчислюється за 12-бальною шкалою з округленням до десятих та вноситься до Єдиної бази. Оцінки з документа про повну загальну середню освіту, які виставлені за 5-бальною шкалою, враховуються таким чином: "3" відповідає "6", "4" відповідає "9", "5" відповідає "12". Внесений до Єдиної бази за 12-бальною шкалою середній бал автоматично переводиться у 200-бальну шкалу за таблицею відповідності середнього бала документа про повну загальну середню освіту, обрахованого за 12-бальною шкалою, за значенням 200-бальної шкали, наведеної у додатку 4 до цих Умов. У разі відсутності з об'єктивних причин додатка до документа про повну загальну середню освіту його середній бал в 200-бальній шкалі вважається таким, що дорівнює 100.";</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4 слово "замінюється" замінити словами "може замінюватись";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пункті 5:</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слова і цифри "що нараховуються з урахуванням коефіцієнтів відповідно до абзацу двадцять п'ятого пункту 2 розділу IV цих Умов"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пункт новим реченням такого змісту: "У разі відсутності з об'єктивних причин додатка до документа про базову середню освіту його середній бал вважається таким, що дорівнює 1.";</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розділ після пункту 8 новим пунктом 9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 Особам, які є членами збірних команд України, які брали участь у міжнародних олімпіадах, перелік яких визначений центральним органом виконавчої влади у сфері освіти і науки, а також є чемпіонами і призерами Олімпійських, Паралімпійських і Дефлімпійських ігор, за спеціальностями в галузі фізичної культури та спорту зараховуються по 200 балів з двох предметів (у тому числі творчого конкурсу, якщо він передбачений для вступу на певну спеціальність (спеціалізацію)).".</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пункт 9 вважати пунктом 10 та викласти його у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 Вступні випробування до аспірантури (ад'юнктури) вищого навчального закладу (наукової установи) складаються з:</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вступного іспиту із спеціальності (в обсязі програми рівня вищої освіти магістра з відповідної спеціальності);</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вступного іспиту з іноземної мови (за вибором вченої ради вищого навчального закладу (наукової установи) в обсязі, який відповідає рівню B2 Загальноєвропейських рекомендацій з мовної освіти). Вступник, який підтвердив свій рівень знання, зокрема англійської мови, дійсним сертифікатом тестів TOEFL, або International English Language Testing System, або сертифікатом Cambridge English Language Assessment, звільняється від складення вступного іспиту з іноземної мови. Під час визначення результатів конкурсу </w:t>
      </w:r>
      <w:r w:rsidRPr="00DE6824">
        <w:rPr>
          <w:rFonts w:ascii="Times New Roman" w:eastAsia="Times New Roman" w:hAnsi="Times New Roman" w:cs="Times New Roman"/>
          <w:sz w:val="24"/>
          <w:szCs w:val="24"/>
          <w:lang w:eastAsia="ru-RU"/>
        </w:rPr>
        <w:lastRenderedPageBreak/>
        <w:t>зазначені сертифікати прирівнюються до результатів вступного випробування з іноземної мови з найвищим балом;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інших форм вступних випробувань (іспити, співбесіди, презентації дослідницьких пропозицій чи досягнень).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Вага бала з кожного вступного випробування під час підрахування результатів конкурсу визначається в правилах прийому до вищого навчального закладу (наукової установи).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Відповідно до правил прийому до вищого навчального закладу (наукової установи) особам, які вступають до аспірантури (ад'юнктури) з іншої галузі знань (спеціальності) ніж та, яка зазначена в їх дипломі магістра (спеціаліста), можуть бути призначені додаткові вступні випробування.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Результати вступних випробувань до аспірантури (ад'юнктури) дійсні для вступу до відповідного вищого навчального закладу (наукової установи) протягом одного календарного року.";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 у розділі VIII: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2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Брати участь у конкурсі за результатами зовнішнього незалежного оцінювання або вступних іспитів з конкурсних предметів у вищому навчальному закладі (за їх вибором) мають право особи, звільнені з військової служби (у тому числі демобілізовані) після 30 листопада 2015 року, діти-сироти, діти, позбавлені батьківського піклування, особи з їх числа та особи, яких законом визнано учасниками бойових дій та які захищали незалежність, суверенітет і територіальну цілісність України, брали участь в антитерористичній операції, забезпеченні її проведення, у тому числі ті, які проходять військову службу (крім військовослужбовців строкової служби) в порядку, визначеному відповідними положеннями про проходження військової служби громадянами України.";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доповнити розділ новим пунктом 3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"3. У встановленому цими Умовами порядку брати участь у конкурсі за результатами зовнішнього незалежного оцінювання або вступних іспитів з конкурсних предметів у вищому навчальному закладі (за їх вибором) мають право особи, яким таке право надано </w:t>
      </w:r>
      <w:hyperlink r:id="rId13" w:tgtFrame="_top" w:history="1">
        <w:r w:rsidRPr="00DE6824">
          <w:rPr>
            <w:rFonts w:ascii="Times New Roman" w:eastAsia="Times New Roman" w:hAnsi="Times New Roman" w:cs="Times New Roman"/>
            <w:sz w:val="24"/>
            <w:szCs w:val="24"/>
            <w:lang w:eastAsia="ru-RU"/>
          </w:rPr>
          <w:t>Законами України "Про забезпечення прав і свобод громадян та правовий режим на тимчасово окупованій території України"</w:t>
        </w:r>
      </w:hyperlink>
      <w:r w:rsidRPr="00DE6824">
        <w:rPr>
          <w:rFonts w:ascii="Times New Roman" w:eastAsia="Times New Roman" w:hAnsi="Times New Roman" w:cs="Times New Roman"/>
          <w:sz w:val="24"/>
          <w:szCs w:val="24"/>
          <w:lang w:eastAsia="ru-RU"/>
        </w:rPr>
        <w:t xml:space="preserve"> та </w:t>
      </w:r>
      <w:hyperlink r:id="rId14" w:tgtFrame="_top" w:history="1">
        <w:r w:rsidRPr="00DE6824">
          <w:rPr>
            <w:rFonts w:ascii="Times New Roman" w:eastAsia="Times New Roman" w:hAnsi="Times New Roman" w:cs="Times New Roman"/>
            <w:sz w:val="24"/>
            <w:szCs w:val="24"/>
            <w:lang w:eastAsia="ru-RU"/>
          </w:rPr>
          <w:t>"Про внесення змін до деяких законів України щодо забезпечення права на здобуття освіти осіб, місцем проживання яких є територія проведення антитерористичної операції"</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 пункт 3 розділу X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Вищий навчальний заклад оголошує рекомендованих до зарахування за результатами співбесіди осіб не пізніше 12.00 години 25 липня. Вступники, які отримали рекомендації, повинні виконати вимоги до зарахування на місця за державним замовленням відповідно до пункту 1 розділу XV цих Умов до 18.00 години 27 липня. Зарахування вступників на денну форму навчання за державним замовленням відбувається не пізніше 12.00 години 28 липня.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Зараховані особи впродовж 28 липня виключаються з конкурсу на інші місця за державним замовленням. Вступники, які належать до категорій, зазначених у пункті 1 цього розділу, не зараховані на навчання за результатами співбесіди, мають право брати участь у конкурсі на загальних засадах відповідно до конкурсного бала.";</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 розділи XI, XII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"XI. Зарахування в межах встановлених квот</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Право на зарахування на основі повної загальної середньої освіти в межах встановлених квот за результатами вступних іспитів або за результатами зовнішнього незалежного оцінювання мають особи, зазначені в пунктах 1 - 3 розділу VIII цих Умов.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Ці квоти встановлюються вищим навчальним закладом у межах десяти відсотків (тридцяти відсотків у вищих навчальних закладах (структурних підрозділах вищих навчальних закладів), які функціонують на території Донецької та Луганської областей) максимального (загального) обсягу державного замовлення і оголошуються одночасно з оголошенням максимального державного замовлення відповідно до пункту 4 розділу II цих Умов.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Зарахування осіб, визначених у пункті 1 цього розділу, відбувається в межах встановлених квот за конкурсом відповідно до конкурсного бала вступника.</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4. Квоти для осіб, визначених </w:t>
      </w:r>
      <w:hyperlink r:id="rId15" w:tgtFrame="_top" w:history="1">
        <w:r w:rsidRPr="00DE6824">
          <w:rPr>
            <w:rFonts w:ascii="Times New Roman" w:eastAsia="Times New Roman" w:hAnsi="Times New Roman" w:cs="Times New Roman"/>
            <w:sz w:val="24"/>
            <w:szCs w:val="24"/>
            <w:lang w:eastAsia="ru-RU"/>
          </w:rPr>
          <w:t>Законом України "Про забезпечення прав і свобод громадян та правовий режим на тимчасово окупованій території України"</w:t>
        </w:r>
      </w:hyperlink>
      <w:r w:rsidRPr="00DE6824">
        <w:rPr>
          <w:rFonts w:ascii="Times New Roman" w:eastAsia="Times New Roman" w:hAnsi="Times New Roman" w:cs="Times New Roman"/>
          <w:sz w:val="24"/>
          <w:szCs w:val="24"/>
          <w:lang w:eastAsia="ru-RU"/>
        </w:rPr>
        <w:t>, надаються у встановленому порядку.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 Вступники, які належать до категорій, зазначених у пункті 1 цього розділу, не зараховані на навчання на визначені місця у межах встановлених квот, мають право брати участь у конкурсі на загальних засадах відповідно до конкурсного бала.</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XII. Право на першочергове зарахування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Право на першочергове зарахування до вищих навчальних закладів мають: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яким відповідно до </w:t>
      </w:r>
      <w:hyperlink r:id="rId16" w:tgtFrame="_top" w:history="1">
        <w:r w:rsidRPr="00DE6824">
          <w:rPr>
            <w:rFonts w:ascii="Times New Roman" w:eastAsia="Times New Roman" w:hAnsi="Times New Roman" w:cs="Times New Roman"/>
            <w:sz w:val="24"/>
            <w:szCs w:val="24"/>
            <w:lang w:eastAsia="ru-RU"/>
          </w:rPr>
          <w:t>Закону України "Про охорону дитинства"</w:t>
        </w:r>
      </w:hyperlink>
      <w:r w:rsidRPr="00DE6824">
        <w:rPr>
          <w:rFonts w:ascii="Times New Roman" w:eastAsia="Times New Roman" w:hAnsi="Times New Roman" w:cs="Times New Roman"/>
          <w:sz w:val="24"/>
          <w:szCs w:val="24"/>
          <w:lang w:eastAsia="ru-RU"/>
        </w:rPr>
        <w:t xml:space="preserve"> надане таке право;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яким відповідно до </w:t>
      </w:r>
      <w:hyperlink r:id="rId17" w:tgtFrame="_top" w:history="1">
        <w:r w:rsidRPr="00DE6824">
          <w:rPr>
            <w:rFonts w:ascii="Times New Roman" w:eastAsia="Times New Roman" w:hAnsi="Times New Roman" w:cs="Times New Roman"/>
            <w:sz w:val="24"/>
            <w:szCs w:val="24"/>
            <w:lang w:eastAsia="ru-RU"/>
          </w:rPr>
          <w:t>Закону України "Про соціальний і правовий захист військовослужбовців та членів їх сімей"</w:t>
        </w:r>
      </w:hyperlink>
      <w:r w:rsidRPr="00DE6824">
        <w:rPr>
          <w:rFonts w:ascii="Times New Roman" w:eastAsia="Times New Roman" w:hAnsi="Times New Roman" w:cs="Times New Roman"/>
          <w:sz w:val="24"/>
          <w:szCs w:val="24"/>
          <w:lang w:eastAsia="ru-RU"/>
        </w:rPr>
        <w:t xml:space="preserve"> надане таке право при вступі до вищих військових навчальних закладів та військових навчальних підрозділів вищих навчальних закладів;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яким відповідно до </w:t>
      </w:r>
      <w:hyperlink r:id="rId18" w:tgtFrame="_top" w:history="1">
        <w:r w:rsidRPr="00DE6824">
          <w:rPr>
            <w:rFonts w:ascii="Times New Roman" w:eastAsia="Times New Roman" w:hAnsi="Times New Roman" w:cs="Times New Roman"/>
            <w:sz w:val="24"/>
            <w:szCs w:val="24"/>
            <w:lang w:eastAsia="ru-RU"/>
          </w:rPr>
          <w:t>Закону України "Про основи соціальної захищеності інвалідів в Україні"</w:t>
        </w:r>
      </w:hyperlink>
      <w:r w:rsidRPr="00DE6824">
        <w:rPr>
          <w:rFonts w:ascii="Times New Roman" w:eastAsia="Times New Roman" w:hAnsi="Times New Roman" w:cs="Times New Roman"/>
          <w:sz w:val="24"/>
          <w:szCs w:val="24"/>
          <w:lang w:eastAsia="ru-RU"/>
        </w:rPr>
        <w:t xml:space="preserve"> надане таке право;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діти, батьки (один із батьків) яких загинули під час участі в антитерористичній операції, захищаючи незалежність, суверенітет і територіальну цілісність України, або померли внаслідок поранення, контузії чи каліцтва, одержаних у районах проведення антитерористичної операції;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діти учасників бойових дій із числа осіб, які захищали незалежність, суверенітет і територіальну цілісність України та брали безпосередню участь в антитерористичній операції, забезпеченні її проведення;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діти учасників бойових дій на території інших держав, які загинули (пропали безвісти) або померли внаслідок поранення, контузії чи каліцтва, одержаних під час воєнних дій та конфліктів на території інших держав, а також внаслідок захворювання, пов'язаного з перебуванням на території інших держав під час цих дій та конфліктів;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які є внутрішньо переміщеними особами, відповідно до </w:t>
      </w:r>
      <w:hyperlink r:id="rId19" w:tgtFrame="_top" w:history="1">
        <w:r w:rsidRPr="00DE6824">
          <w:rPr>
            <w:rFonts w:ascii="Times New Roman" w:eastAsia="Times New Roman" w:hAnsi="Times New Roman" w:cs="Times New Roman"/>
            <w:sz w:val="24"/>
            <w:szCs w:val="24"/>
            <w:lang w:eastAsia="ru-RU"/>
          </w:rPr>
          <w:t>Закону України "Про забезпечення прав і свобод внутрішньо переміщених осіб"</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інваліди з числа учасників ліквідації наслідків аварії на Чорнобильській АЕС та потерпілих від Чорнобильської катастрофи, щодо яких встановлено причинний зв'язок інвалідності з Чорнобильською катастрофою, хворі внаслідок Чорнобильської катастрофи на променеву хворобу - категорія 1 та особи, які постійно проживали у зоні безумовного (обов'язкового) відселення з моменту аварії до прийняття постанови про відселення, - категорія 2;</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шахтарі, які мають стаж підземної роботи не менш як три роки, а також особи, протягом трьох років після здобуття загальної середньої освіти, батьки яких є шахтарями та які мають стаж підземної роботи не менш як 15 років або батьки яких загинули внаслідок нещасного випадку на виробництві чи стали інвалідами I або II групи;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члени збірних команд України, які брали участь у міжнародних олімпіадах, перелік яких визначений центральним органом виконавчої влади у сфері освіти і науки;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чемпіони і призери Олімпійських, Паралімпійських і Дефлімпійських ігор - за спеціальністю фізична культура і спорт;</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особи, яким відповідно до </w:t>
      </w:r>
      <w:hyperlink r:id="rId20" w:tgtFrame="_top" w:history="1">
        <w:r w:rsidRPr="00DE6824">
          <w:rPr>
            <w:rFonts w:ascii="Times New Roman" w:eastAsia="Times New Roman" w:hAnsi="Times New Roman" w:cs="Times New Roman"/>
            <w:sz w:val="24"/>
            <w:szCs w:val="24"/>
            <w:lang w:eastAsia="ru-RU"/>
          </w:rPr>
          <w:t>Указу Президента України від 21 лютого 2002 року N 157 "Про додаткові заходи щодо посилення турботи про захисників Вітчизни, їх правового і соціального захисту, поліпшення військово-патріотичного виховання молоді"</w:t>
        </w:r>
      </w:hyperlink>
      <w:r w:rsidRPr="00DE6824">
        <w:rPr>
          <w:rFonts w:ascii="Times New Roman" w:eastAsia="Times New Roman" w:hAnsi="Times New Roman" w:cs="Times New Roman"/>
          <w:sz w:val="24"/>
          <w:szCs w:val="24"/>
          <w:lang w:eastAsia="ru-RU"/>
        </w:rPr>
        <w:t xml:space="preserve"> надане таке право;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вступники, яким це право визначено правилами прийому до вищого навчального закладу.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Право на першочергове зарахування надається за послідовністю, визначеною в пункті 1 цього розділу.";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 у розділі XIII:</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другий пункту 1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"вступники, які мають право на зарахування за квотами;";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пункт 2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У межах кожної зазначеної в пункті 1 цього розділу категорії рейтинговий список вступників впорядковується: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 конкурсним балом від більшого до меншого;</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з урахуванням права на першочергове зарахування при однаковому конкурсному балі в порядку додержання підстав для його набуття відповідно до розділу XII цих Умов (для вступників на основі повної загальної середньої освіти), а в разі необхідності з використанням такої послідовності:</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особи, які беруть участь у конкурсі відповідно до заяви з вищим пріоритетом;</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особи, які мають більшу суму балів за результатами вступних випробувань;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особи, які мають вищі результати вступних випробувань з максимальними ваговими коефіцієнтами;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особи, які мають вищий середній бал атестата про загальну середню освіту.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Якщо право першочергового зарахування та встановлені в четвертому - сьомому абзацах цього пункту додаткові правила не дозволяють визначити послідовність вступників у рейтинговому списку, то приймальна комісія ухвалює відповідне рішення самостійно на підставі аналізу поданих вступниками документів та вносить його до Єдиної бази.";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четвертий пункту 3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"зарахування за квотами або співбесідою;";</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 у пункті 1 розділу XIV:</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 абзаці першому слова і цифри "визначений пунктом 8 розділу V цих Умов" замінити словами "визначений цими Умовами";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абзац другий виключити.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зв'язку з цим абзац третій вважати відповідно абзацом другим та викласти його у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"Формування списків рекомендованих до зарахування вступників здійснюється в Єдиній базі у межах встановленого (граничного) обсягу місць, що фінансуються за державним замовленням, за спеціальностями (спеціалізаціями спеціальностей 014 "Середня освіта" (за предметними спеціалізаціями), 015 "Професійна освіта" (за спеціалізаціями), 035 "Філологія", 275 "Транспортні технології" (за видами)), за їх відсутності - у межах ліцензованого обсягу. Рекомендація до зарахування на навчання за рахунок коштів фізичних та юридичних осіб надається за всіма пріоритетами, зазначеними вступником під час подання заяв.";</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 розділ XVIII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"XVIII. Особливості прийому та навчання іноземців та осіб без громадянства у вищих навчальних закладах України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1. Підготовка іноземців та осіб без громадянства здійснюється згідно із </w:t>
      </w:r>
      <w:hyperlink r:id="rId21" w:tgtFrame="_top" w:history="1">
        <w:r w:rsidRPr="00DE6824">
          <w:rPr>
            <w:rFonts w:ascii="Times New Roman" w:eastAsia="Times New Roman" w:hAnsi="Times New Roman" w:cs="Times New Roman"/>
            <w:sz w:val="24"/>
            <w:szCs w:val="24"/>
            <w:lang w:eastAsia="ru-RU"/>
          </w:rPr>
          <w:t>Законами України "Про вищу освіту"</w:t>
        </w:r>
      </w:hyperlink>
      <w:r w:rsidRPr="00DE6824">
        <w:rPr>
          <w:rFonts w:ascii="Times New Roman" w:eastAsia="Times New Roman" w:hAnsi="Times New Roman" w:cs="Times New Roman"/>
          <w:sz w:val="24"/>
          <w:szCs w:val="24"/>
          <w:lang w:eastAsia="ru-RU"/>
        </w:rPr>
        <w:t xml:space="preserve">, </w:t>
      </w:r>
      <w:hyperlink r:id="rId22" w:tgtFrame="_top" w:history="1">
        <w:r w:rsidRPr="00DE6824">
          <w:rPr>
            <w:rFonts w:ascii="Times New Roman" w:eastAsia="Times New Roman" w:hAnsi="Times New Roman" w:cs="Times New Roman"/>
            <w:sz w:val="24"/>
            <w:szCs w:val="24"/>
            <w:lang w:eastAsia="ru-RU"/>
          </w:rPr>
          <w:t>"Про правовий статус іноземців та осіб без громадянства"</w:t>
        </w:r>
      </w:hyperlink>
      <w:r w:rsidRPr="00DE6824">
        <w:rPr>
          <w:rFonts w:ascii="Times New Roman" w:eastAsia="Times New Roman" w:hAnsi="Times New Roman" w:cs="Times New Roman"/>
          <w:sz w:val="24"/>
          <w:szCs w:val="24"/>
          <w:lang w:eastAsia="ru-RU"/>
        </w:rPr>
        <w:t xml:space="preserve">, </w:t>
      </w:r>
      <w:hyperlink r:id="rId23" w:tgtFrame="_top" w:history="1">
        <w:r w:rsidRPr="00DE6824">
          <w:rPr>
            <w:rFonts w:ascii="Times New Roman" w:eastAsia="Times New Roman" w:hAnsi="Times New Roman" w:cs="Times New Roman"/>
            <w:sz w:val="24"/>
            <w:szCs w:val="24"/>
            <w:lang w:eastAsia="ru-RU"/>
          </w:rPr>
          <w:t>"Про закордонних українців"</w:t>
        </w:r>
      </w:hyperlink>
      <w:r w:rsidRPr="00DE6824">
        <w:rPr>
          <w:rFonts w:ascii="Times New Roman" w:eastAsia="Times New Roman" w:hAnsi="Times New Roman" w:cs="Times New Roman"/>
          <w:sz w:val="24"/>
          <w:szCs w:val="24"/>
          <w:lang w:eastAsia="ru-RU"/>
        </w:rPr>
        <w:t xml:space="preserve">, </w:t>
      </w:r>
      <w:hyperlink r:id="rId24" w:tgtFrame="_top" w:history="1">
        <w:r w:rsidRPr="00DE6824">
          <w:rPr>
            <w:rFonts w:ascii="Times New Roman" w:eastAsia="Times New Roman" w:hAnsi="Times New Roman" w:cs="Times New Roman"/>
            <w:sz w:val="24"/>
            <w:szCs w:val="24"/>
            <w:lang w:eastAsia="ru-RU"/>
          </w:rPr>
          <w:t xml:space="preserve">Указом Президента України від 03 червня 1994 року N 271 "Про заходи щодо розвитку економічного співробітництва областей України з суміжними областями Республіки Білорусь і адміністративно-територіальними одиницями Республіки </w:t>
        </w:r>
        <w:r w:rsidRPr="00DE6824">
          <w:rPr>
            <w:rFonts w:ascii="Times New Roman" w:eastAsia="Times New Roman" w:hAnsi="Times New Roman" w:cs="Times New Roman"/>
            <w:sz w:val="24"/>
            <w:szCs w:val="24"/>
            <w:lang w:eastAsia="ru-RU"/>
          </w:rPr>
          <w:lastRenderedPageBreak/>
          <w:t>Молдова"</w:t>
        </w:r>
      </w:hyperlink>
      <w:r w:rsidRPr="00DE6824">
        <w:rPr>
          <w:rFonts w:ascii="Times New Roman" w:eastAsia="Times New Roman" w:hAnsi="Times New Roman" w:cs="Times New Roman"/>
          <w:sz w:val="24"/>
          <w:szCs w:val="24"/>
          <w:lang w:eastAsia="ru-RU"/>
        </w:rPr>
        <w:t xml:space="preserve">, </w:t>
      </w:r>
      <w:hyperlink r:id="rId25" w:tgtFrame="_top" w:history="1">
        <w:r w:rsidRPr="00DE6824">
          <w:rPr>
            <w:rFonts w:ascii="Times New Roman" w:eastAsia="Times New Roman" w:hAnsi="Times New Roman" w:cs="Times New Roman"/>
            <w:sz w:val="24"/>
            <w:szCs w:val="24"/>
            <w:lang w:eastAsia="ru-RU"/>
          </w:rPr>
          <w:t>постановами Кабінету Міністрів України від 26 лютого 1993 року N 136 "Про навчання іноземних громадян в Україні"</w:t>
        </w:r>
      </w:hyperlink>
      <w:r w:rsidRPr="00DE6824">
        <w:rPr>
          <w:rFonts w:ascii="Times New Roman" w:eastAsia="Times New Roman" w:hAnsi="Times New Roman" w:cs="Times New Roman"/>
          <w:sz w:val="24"/>
          <w:szCs w:val="24"/>
          <w:lang w:eastAsia="ru-RU"/>
        </w:rPr>
        <w:t xml:space="preserve">, </w:t>
      </w:r>
      <w:hyperlink r:id="rId26" w:tgtFrame="_top" w:history="1">
        <w:r w:rsidRPr="00DE6824">
          <w:rPr>
            <w:rFonts w:ascii="Times New Roman" w:eastAsia="Times New Roman" w:hAnsi="Times New Roman" w:cs="Times New Roman"/>
            <w:sz w:val="24"/>
            <w:szCs w:val="24"/>
            <w:lang w:eastAsia="ru-RU"/>
          </w:rPr>
          <w:t>від 11 вересня 2013 року N 684 "Деякі питання набору для навчання іноземців та осіб без громадянства"</w:t>
        </w:r>
      </w:hyperlink>
      <w:r w:rsidRPr="00DE6824">
        <w:rPr>
          <w:rFonts w:ascii="Times New Roman" w:eastAsia="Times New Roman" w:hAnsi="Times New Roman" w:cs="Times New Roman"/>
          <w:sz w:val="24"/>
          <w:szCs w:val="24"/>
          <w:lang w:eastAsia="ru-RU"/>
        </w:rPr>
        <w:t xml:space="preserve">, </w:t>
      </w:r>
      <w:hyperlink r:id="rId27" w:tgtFrame="_top" w:history="1">
        <w:r w:rsidRPr="00DE6824">
          <w:rPr>
            <w:rFonts w:ascii="Times New Roman" w:eastAsia="Times New Roman" w:hAnsi="Times New Roman" w:cs="Times New Roman"/>
            <w:sz w:val="24"/>
            <w:szCs w:val="24"/>
            <w:lang w:eastAsia="ru-RU"/>
          </w:rPr>
          <w:t>наказом Міністерства освіти і науки України від 01 листопада 2013 року N 1541 "Деякі питання організації набору та навчання (стажування) іноземців та осіб без громадянства"</w:t>
        </w:r>
      </w:hyperlink>
      <w:r w:rsidRPr="00DE6824">
        <w:rPr>
          <w:rFonts w:ascii="Times New Roman" w:eastAsia="Times New Roman" w:hAnsi="Times New Roman" w:cs="Times New Roman"/>
          <w:sz w:val="24"/>
          <w:szCs w:val="24"/>
          <w:lang w:eastAsia="ru-RU"/>
        </w:rPr>
        <w:t xml:space="preserve">, зареєстрованим у Міністерстві юстиції України 25 листопада 2013 року за N 2004/24536 (у редакції </w:t>
      </w:r>
      <w:hyperlink r:id="rId28" w:tgtFrame="_top" w:history="1">
        <w:r w:rsidRPr="00DE6824">
          <w:rPr>
            <w:rFonts w:ascii="Times New Roman" w:eastAsia="Times New Roman" w:hAnsi="Times New Roman" w:cs="Times New Roman"/>
            <w:sz w:val="24"/>
            <w:szCs w:val="24"/>
            <w:lang w:eastAsia="ru-RU"/>
          </w:rPr>
          <w:t>наказу Міністерства освіти і науки України від 11 грудня 2015 року N 1272</w:t>
        </w:r>
      </w:hyperlink>
      <w:r w:rsidRPr="00DE6824">
        <w:rPr>
          <w:rFonts w:ascii="Times New Roman" w:eastAsia="Times New Roman" w:hAnsi="Times New Roman" w:cs="Times New Roman"/>
          <w:sz w:val="24"/>
          <w:szCs w:val="24"/>
          <w:lang w:eastAsia="ru-RU"/>
        </w:rPr>
        <w:t>).</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Іноземці та особи без громадянства можуть здобувати вищу освіту за кошти фізичних та юридичних осіб, якщо інше не передбачено міжнародними договорами України, згода на обов'язковість яких надана Верховною Радою України, законодавством або угодами між вищими навчальними закладами про міжнародну академічну мобільність.</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 Іноземці, які прибувають в Україну з метою навчання за кошти фізичних та юридичних осіб, вступають до вищих навчальних закладів за акредитованими освітніми програмами (спеціальностями):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двічі на рік, до і на початку академічних семестрів (до 01 листопада і до 01 березня відповідно): для здобуття ступенів молодшого бакалавра, бакалавра, магістра;</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2) упродовж року для навчання в аспірантурі, докторантурі за результатами оцінювання / розгляду поданих згідно з Порядком організації набору та навчання (стажування) іноземців та осіб без громадянства, затвердженим </w:t>
      </w:r>
      <w:hyperlink r:id="rId29" w:tgtFrame="_top" w:history="1">
        <w:r w:rsidRPr="00DE6824">
          <w:rPr>
            <w:rFonts w:ascii="Times New Roman" w:eastAsia="Times New Roman" w:hAnsi="Times New Roman" w:cs="Times New Roman"/>
            <w:sz w:val="24"/>
            <w:szCs w:val="24"/>
            <w:lang w:eastAsia="ru-RU"/>
          </w:rPr>
          <w:t>наказом Міністерства освіти і науки України від 01 листопада 2013 року N 1541</w:t>
        </w:r>
      </w:hyperlink>
      <w:r w:rsidRPr="00DE6824">
        <w:rPr>
          <w:rFonts w:ascii="Times New Roman" w:eastAsia="Times New Roman" w:hAnsi="Times New Roman" w:cs="Times New Roman"/>
          <w:sz w:val="24"/>
          <w:szCs w:val="24"/>
          <w:lang w:eastAsia="ru-RU"/>
        </w:rPr>
        <w:t>, зареєстрованим у Міністерстві юстиції України 25 листопада 2013 року за N 2004/24536, документів та співбесіди з визначених предметів та мови навчання.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Навчальний заклад здійснює обчислення балів/оцінок вступника на основі документа про попередній здобутий рівень освіти та встановлює мінімально необхідне для вступу значення кількості балів/оцінок із загальноосвітніх предметів, з яких проводиться співбесіда.</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Зарахування на навчання для здобуття вищої освіти на відповідному рівні вищої освіти здійснюється за результатами співбесіди та на підставі академічних прав на продовження навчання, що надаються документом про здобутий рівень освіти в країні його походження, та врахування балів успішності, що дають право для продовження навчання на наступному рівні вищої освіти відповідно до законодавства країни, що видала документ про здобутий рівень освіти.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Вимоги навчального закладу щодо відповідності вступників із числа іноземців умовам прийому на відповідні рівні вищої освіти зазначаються у правилах прийому до вищого навчального закладу та оприлюднюються на офіційному веб-сайті навчального закладу.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 Іноземці, які вступають на навчання, зараховуються до вищих навчальних закладів України на підставі наказів про зарахування, що формуються в Єдиній базі.</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 Строки прийому заяв, проведення співбесід, творчих конкурсів та зарахування іноземців і осіб без громадянства, які прибули в Україну з метою навчання і вступають до вищих навчальних закладів, визначаються приймальною комісією.</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6. Іноземці, яким надаються державні стипендії за міжнародними договорами, загальнодержавними програмами, іншими міжнародними зобов'язаннями України, </w:t>
      </w:r>
      <w:r w:rsidRPr="00DE6824">
        <w:rPr>
          <w:rFonts w:ascii="Times New Roman" w:eastAsia="Times New Roman" w:hAnsi="Times New Roman" w:cs="Times New Roman"/>
          <w:sz w:val="24"/>
          <w:szCs w:val="24"/>
          <w:lang w:eastAsia="ru-RU"/>
        </w:rPr>
        <w:lastRenderedPageBreak/>
        <w:t>приймаються на навчання у межах установлених квот прийому до вищих навчальних закладів України на підставі направлень Міністерства освіти і науки України.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7. Закордонні українці, статус яких підтверджено посвідченням закордонного українця, при вступі до вищих навчальних закладів України користуються такими самими правами на здобуття освіти, що й громадяни України, за винятками, встановленими </w:t>
      </w:r>
      <w:hyperlink r:id="rId30" w:tgtFrame="_top" w:history="1">
        <w:r w:rsidRPr="00DE6824">
          <w:rPr>
            <w:rFonts w:ascii="Times New Roman" w:eastAsia="Times New Roman" w:hAnsi="Times New Roman" w:cs="Times New Roman"/>
            <w:sz w:val="24"/>
            <w:szCs w:val="24"/>
            <w:lang w:eastAsia="ru-RU"/>
          </w:rPr>
          <w:t>Конституцією України</w:t>
        </w:r>
      </w:hyperlink>
      <w:r w:rsidRPr="00DE6824">
        <w:rPr>
          <w:rFonts w:ascii="Times New Roman" w:eastAsia="Times New Roman" w:hAnsi="Times New Roman" w:cs="Times New Roman"/>
          <w:sz w:val="24"/>
          <w:szCs w:val="24"/>
          <w:lang w:eastAsia="ru-RU"/>
        </w:rPr>
        <w:t>, законами України чи міжнародними договорами, згода на обов'язковість яких надана Верховною Радою України.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Закордонні українці, статус яких підтверджено посвідченням закордонного українця, зараховуються у межах установлених квот прийому до вищих навчальних закладів за співбесідою з предметів, передбачених правилами прийому.";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 додаток 4 до Умов викласти в новій редакції, що додається;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 доповнити Умови додатком 5, що додається.</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2. Унести до </w:t>
      </w:r>
      <w:hyperlink r:id="rId31" w:tgtFrame="_top" w:history="1">
        <w:r w:rsidRPr="00DE6824">
          <w:rPr>
            <w:rFonts w:ascii="Times New Roman" w:eastAsia="Times New Roman" w:hAnsi="Times New Roman" w:cs="Times New Roman"/>
            <w:sz w:val="24"/>
            <w:szCs w:val="24"/>
            <w:lang w:eastAsia="ru-RU"/>
          </w:rPr>
          <w:t>розділу II Порядку подання та розгляду заяв в електронній формі на участь у конкурсному відборі до вищих навчальних закладів України в 2016 році</w:t>
        </w:r>
      </w:hyperlink>
      <w:r w:rsidRPr="00DE6824">
        <w:rPr>
          <w:rFonts w:ascii="Times New Roman" w:eastAsia="Times New Roman" w:hAnsi="Times New Roman" w:cs="Times New Roman"/>
          <w:sz w:val="24"/>
          <w:szCs w:val="24"/>
          <w:lang w:eastAsia="ru-RU"/>
        </w:rPr>
        <w:t xml:space="preserve">, затвердженого </w:t>
      </w:r>
      <w:hyperlink r:id="rId32" w:tgtFrame="_top" w:history="1">
        <w:r w:rsidRPr="00DE6824">
          <w:rPr>
            <w:rFonts w:ascii="Times New Roman" w:eastAsia="Times New Roman" w:hAnsi="Times New Roman" w:cs="Times New Roman"/>
            <w:sz w:val="24"/>
            <w:szCs w:val="24"/>
            <w:lang w:eastAsia="ru-RU"/>
          </w:rPr>
          <w:t>наказом Міністерства освіти і науки України від 15 жовтня 2015 року N 1085</w:t>
        </w:r>
      </w:hyperlink>
      <w:r w:rsidRPr="00DE6824">
        <w:rPr>
          <w:rFonts w:ascii="Times New Roman" w:eastAsia="Times New Roman" w:hAnsi="Times New Roman" w:cs="Times New Roman"/>
          <w:sz w:val="24"/>
          <w:szCs w:val="24"/>
          <w:lang w:eastAsia="ru-RU"/>
        </w:rPr>
        <w:t>, зареєстрованого у Міністерстві юстиції України 04 листопада 2015 року за N 1352/27797, такі зміни: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 пункт 3 доповнити новим абзацом шостим такого змісту: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"Крім того, вступник завантажує скановану копію (фотокопію) додатка до документа про повну загальну середню освіту.";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 абзац другий пункту 5 викласти в такій редакції:</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"У разі втрати логіна вступнику необхідно здійснити повторну реєстрацію особистого електронного кабінету.".</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xml:space="preserve">3. По всьому тексту </w:t>
      </w:r>
      <w:hyperlink r:id="rId33" w:tgtFrame="_top" w:history="1">
        <w:r w:rsidRPr="00DE6824">
          <w:rPr>
            <w:rFonts w:ascii="Times New Roman" w:eastAsia="Times New Roman" w:hAnsi="Times New Roman" w:cs="Times New Roman"/>
            <w:sz w:val="24"/>
            <w:szCs w:val="24"/>
            <w:lang w:eastAsia="ru-RU"/>
          </w:rPr>
          <w:t>Положення про приймальну комісію вищого навчального закладу</w:t>
        </w:r>
      </w:hyperlink>
      <w:r w:rsidRPr="00DE6824">
        <w:rPr>
          <w:rFonts w:ascii="Times New Roman" w:eastAsia="Times New Roman" w:hAnsi="Times New Roman" w:cs="Times New Roman"/>
          <w:sz w:val="24"/>
          <w:szCs w:val="24"/>
          <w:lang w:eastAsia="ru-RU"/>
        </w:rPr>
        <w:t xml:space="preserve">, затвердженого </w:t>
      </w:r>
      <w:hyperlink r:id="rId34" w:tgtFrame="_top" w:history="1">
        <w:r w:rsidRPr="00DE6824">
          <w:rPr>
            <w:rFonts w:ascii="Times New Roman" w:eastAsia="Times New Roman" w:hAnsi="Times New Roman" w:cs="Times New Roman"/>
            <w:sz w:val="24"/>
            <w:szCs w:val="24"/>
            <w:lang w:eastAsia="ru-RU"/>
          </w:rPr>
          <w:t>наказом Міністерства освіти і науки України від 15 жовтня 2015 року N 1085</w:t>
        </w:r>
      </w:hyperlink>
      <w:r w:rsidRPr="00DE6824">
        <w:rPr>
          <w:rFonts w:ascii="Times New Roman" w:eastAsia="Times New Roman" w:hAnsi="Times New Roman" w:cs="Times New Roman"/>
          <w:sz w:val="24"/>
          <w:szCs w:val="24"/>
          <w:lang w:eastAsia="ru-RU"/>
        </w:rPr>
        <w:t>, зареєстрованого у Міністерстві юстиції України 04 листопада 2015 року за N 1353/27798, слова "поза конкурсом" замінити словами "за квотами".</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DE6824" w:rsidRPr="00DE6824" w:rsidTr="00DE6824">
        <w:trPr>
          <w:tblCellSpacing w:w="22" w:type="dxa"/>
        </w:trPr>
        <w:tc>
          <w:tcPr>
            <w:tcW w:w="250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Директор департаменту вищої освіти</w:t>
            </w:r>
          </w:p>
        </w:tc>
        <w:tc>
          <w:tcPr>
            <w:tcW w:w="250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О. І. Шаров</w:t>
            </w:r>
          </w:p>
        </w:tc>
      </w:tr>
    </w:tbl>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Додаток 4</w:t>
      </w:r>
      <w:r w:rsidRPr="00DE6824">
        <w:rPr>
          <w:rFonts w:ascii="Times New Roman" w:eastAsia="Times New Roman" w:hAnsi="Times New Roman" w:cs="Times New Roman"/>
          <w:sz w:val="24"/>
          <w:szCs w:val="24"/>
          <w:lang w:eastAsia="ru-RU"/>
        </w:rPr>
        <w:br/>
        <w:t>до Умов прийому на навчання до вищих навчальних закладів України в 2016 році</w:t>
      </w:r>
      <w:r w:rsidRPr="00DE6824">
        <w:rPr>
          <w:rFonts w:ascii="Times New Roman" w:eastAsia="Times New Roman" w:hAnsi="Times New Roman" w:cs="Times New Roman"/>
          <w:sz w:val="24"/>
          <w:szCs w:val="24"/>
          <w:lang w:eastAsia="ru-RU"/>
        </w:rPr>
        <w:br/>
        <w:t>(пункт 2 розділу VII)</w:t>
      </w:r>
    </w:p>
    <w:p w:rsidR="00DE6824" w:rsidRPr="00DE6824" w:rsidRDefault="00DE6824" w:rsidP="00DE682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824">
        <w:rPr>
          <w:rFonts w:ascii="Times New Roman" w:eastAsia="Times New Roman" w:hAnsi="Times New Roman" w:cs="Times New Roman"/>
          <w:b/>
          <w:bCs/>
          <w:sz w:val="27"/>
          <w:szCs w:val="27"/>
          <w:lang w:eastAsia="ru-RU"/>
        </w:rPr>
        <w:t>ТАБЛИЦЯ</w:t>
      </w:r>
      <w:r w:rsidRPr="00DE6824">
        <w:rPr>
          <w:rFonts w:ascii="Times New Roman" w:eastAsia="Times New Roman" w:hAnsi="Times New Roman" w:cs="Times New Roman"/>
          <w:b/>
          <w:bCs/>
          <w:sz w:val="27"/>
          <w:szCs w:val="27"/>
          <w:lang w:eastAsia="ru-RU"/>
        </w:rPr>
        <w:br/>
        <w:t xml:space="preserve">відповідності середнього бала документа про повну загальну середню </w:t>
      </w:r>
      <w:r w:rsidRPr="00DE6824">
        <w:rPr>
          <w:rFonts w:ascii="Times New Roman" w:eastAsia="Times New Roman" w:hAnsi="Times New Roman" w:cs="Times New Roman"/>
          <w:b/>
          <w:bCs/>
          <w:sz w:val="27"/>
          <w:szCs w:val="27"/>
          <w:lang w:eastAsia="ru-RU"/>
        </w:rPr>
        <w:lastRenderedPageBreak/>
        <w:t>освіту, обрахованого за 12-бальною шкалою, за значенням 200-бальної шкали</w:t>
      </w:r>
    </w:p>
    <w:tbl>
      <w:tblPr>
        <w:tblW w:w="5000" w:type="pct"/>
        <w:tblCellSpacing w:w="22" w:type="dxa"/>
        <w:tblCellMar>
          <w:top w:w="15" w:type="dxa"/>
          <w:left w:w="15" w:type="dxa"/>
          <w:bottom w:w="15" w:type="dxa"/>
          <w:right w:w="15" w:type="dxa"/>
        </w:tblCellMar>
        <w:tblLook w:val="04A0"/>
      </w:tblPr>
      <w:tblGrid>
        <w:gridCol w:w="2829"/>
        <w:gridCol w:w="504"/>
        <w:gridCol w:w="2807"/>
        <w:gridCol w:w="504"/>
        <w:gridCol w:w="2829"/>
      </w:tblGrid>
      <w:tr w:rsidR="00DE6824" w:rsidRPr="00DE6824" w:rsidTr="00DE6824">
        <w:trPr>
          <w:tblCellSpacing w:w="22" w:type="dxa"/>
        </w:trPr>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58"/>
              <w:gridCol w:w="1359"/>
            </w:tblGrid>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100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110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3,9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119</w:t>
                  </w:r>
                </w:p>
              </w:tc>
            </w:tr>
          </w:tbl>
          <w:p w:rsidR="00DE6824" w:rsidRPr="00DE6824" w:rsidRDefault="00DE6824" w:rsidP="00DE6824">
            <w:pPr>
              <w:spacing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br w:type="textWrapping" w:clear="all"/>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tc>
        <w:tc>
          <w:tcPr>
            <w:tcW w:w="25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 </w:t>
            </w:r>
          </w:p>
        </w:tc>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58"/>
              <w:gridCol w:w="1359"/>
            </w:tblGrid>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120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4,9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129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130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5,9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139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140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6,9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149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150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7,5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7,9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159</w:t>
                  </w:r>
                </w:p>
              </w:tc>
            </w:tr>
          </w:tbl>
          <w:p w:rsidR="00DE6824" w:rsidRPr="00DE6824" w:rsidRDefault="00DE6824" w:rsidP="00DE6824">
            <w:pPr>
              <w:spacing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br w:type="textWrapping" w:clear="all"/>
            </w:r>
          </w:p>
        </w:tc>
        <w:tc>
          <w:tcPr>
            <w:tcW w:w="250" w:type="pct"/>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 </w:t>
            </w:r>
          </w:p>
        </w:tc>
        <w:tc>
          <w:tcPr>
            <w:tcW w:w="1500" w:type="pct"/>
            <w:hideMark/>
          </w:tcPr>
          <w:tbl>
            <w:tblPr>
              <w:tblW w:w="5000" w:type="pct"/>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58"/>
              <w:gridCol w:w="1359"/>
            </w:tblGrid>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160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8,9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169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170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9,9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179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10</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180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10,9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189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190</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11,1</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191</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192</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11,3</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193</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11,4</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194</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11,5</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195</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11,6</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196</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11,7</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197</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11,8</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198</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11,9</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199</w:t>
                  </w:r>
                </w:p>
              </w:tc>
            </w:tr>
            <w:tr w:rsidR="00DE6824" w:rsidRPr="00DE6824">
              <w:trPr>
                <w:tblCellSpacing w:w="22" w:type="dxa"/>
              </w:trPr>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12</w:t>
                  </w:r>
                </w:p>
              </w:tc>
              <w:tc>
                <w:tcPr>
                  <w:tcW w:w="25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b/>
                      <w:bCs/>
                      <w:sz w:val="24"/>
                      <w:szCs w:val="24"/>
                      <w:lang w:eastAsia="ru-RU"/>
                    </w:rPr>
                    <w:t>200</w:t>
                  </w:r>
                </w:p>
              </w:tc>
            </w:tr>
          </w:tbl>
          <w:p w:rsidR="00DE6824" w:rsidRPr="00DE6824" w:rsidRDefault="00DE6824" w:rsidP="00DE6824">
            <w:pPr>
              <w:spacing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br w:type="textWrapping" w:clear="all"/>
            </w:r>
          </w:p>
        </w:tc>
      </w:tr>
    </w:tbl>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lastRenderedPageBreak/>
        <w:t> </w:t>
      </w:r>
    </w:p>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Додаток 5</w:t>
      </w:r>
      <w:r w:rsidRPr="00DE6824">
        <w:rPr>
          <w:rFonts w:ascii="Times New Roman" w:eastAsia="Times New Roman" w:hAnsi="Times New Roman" w:cs="Times New Roman"/>
          <w:sz w:val="24"/>
          <w:szCs w:val="24"/>
          <w:lang w:eastAsia="ru-RU"/>
        </w:rPr>
        <w:br/>
        <w:t>до Умов прийому на навчання до вищих навчальних закладів України в 2016 році</w:t>
      </w:r>
      <w:r w:rsidRPr="00DE6824">
        <w:rPr>
          <w:rFonts w:ascii="Times New Roman" w:eastAsia="Times New Roman" w:hAnsi="Times New Roman" w:cs="Times New Roman"/>
          <w:sz w:val="24"/>
          <w:szCs w:val="24"/>
          <w:lang w:eastAsia="ru-RU"/>
        </w:rPr>
        <w:br/>
        <w:t>(пункт 4 розділу II)</w:t>
      </w:r>
    </w:p>
    <w:p w:rsidR="00DE6824" w:rsidRPr="00DE6824" w:rsidRDefault="00DE6824" w:rsidP="00DE6824">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DE6824">
        <w:rPr>
          <w:rFonts w:ascii="Times New Roman" w:eastAsia="Times New Roman" w:hAnsi="Times New Roman" w:cs="Times New Roman"/>
          <w:b/>
          <w:bCs/>
          <w:sz w:val="27"/>
          <w:szCs w:val="27"/>
          <w:lang w:eastAsia="ru-RU"/>
        </w:rPr>
        <w:t>ПЕРЕЛІК</w:t>
      </w:r>
      <w:r w:rsidRPr="00DE6824">
        <w:rPr>
          <w:rFonts w:ascii="Times New Roman" w:eastAsia="Times New Roman" w:hAnsi="Times New Roman" w:cs="Times New Roman"/>
          <w:b/>
          <w:bCs/>
          <w:sz w:val="27"/>
          <w:szCs w:val="27"/>
          <w:lang w:eastAsia="ru-RU"/>
        </w:rPr>
        <w:br/>
        <w:t>спеціальностей медичного та педагогічного профілю, за якими державний замовник рішенням конкурсної комісії доводить кожному вищому навчальному закладу фіксований (загальний) обсяг державного замовлення</w:t>
      </w:r>
    </w:p>
    <w:tbl>
      <w:tblPr>
        <w:tblW w:w="0" w:type="auto"/>
        <w:tblCellSpacing w:w="2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01"/>
        <w:gridCol w:w="2179"/>
        <w:gridCol w:w="1901"/>
        <w:gridCol w:w="4522"/>
      </w:tblGrid>
      <w:tr w:rsidR="00DE6824" w:rsidRPr="00DE6824" w:rsidTr="00DE6824">
        <w:trPr>
          <w:tblCellSpacing w:w="22" w:type="dxa"/>
        </w:trPr>
        <w:tc>
          <w:tcPr>
            <w:tcW w:w="45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Шифр галузі</w:t>
            </w:r>
          </w:p>
        </w:tc>
        <w:tc>
          <w:tcPr>
            <w:tcW w:w="115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Галузь знань</w:t>
            </w: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Код спеціальності</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Найменування спеціальності</w:t>
            </w:r>
          </w:p>
        </w:tc>
      </w:tr>
      <w:tr w:rsidR="00DE6824" w:rsidRPr="00DE6824" w:rsidTr="00DE6824">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w:t>
            </w:r>
          </w:p>
        </w:tc>
        <w:tc>
          <w:tcPr>
            <w:tcW w:w="1150" w:type="pct"/>
            <w:vMerge w:val="restar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Освіта</w:t>
            </w: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012</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Дошкільна освіта</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013</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Початкова освіта</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014</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Середня освіта (за предметними спеціалізаціями)</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015</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Професійна освіта (за спеціалізаціями)</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016</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Спеціальна освіта</w:t>
            </w:r>
          </w:p>
        </w:tc>
      </w:tr>
      <w:tr w:rsidR="00DE6824" w:rsidRPr="00DE6824" w:rsidTr="00DE6824">
        <w:trPr>
          <w:tblCellSpacing w:w="22" w:type="dxa"/>
        </w:trPr>
        <w:tc>
          <w:tcPr>
            <w:tcW w:w="450" w:type="pct"/>
            <w:vMerge w:val="restar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w:t>
            </w:r>
          </w:p>
        </w:tc>
        <w:tc>
          <w:tcPr>
            <w:tcW w:w="1150" w:type="pct"/>
            <w:vMerge w:val="restar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Охорона здоров'я</w:t>
            </w: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221</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Стоматологія</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222</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Медицина</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223</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Медсестринство</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224</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Технології медичної діагностики та лікування</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225</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Медична та психологічна реабілітація</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226</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Фармація</w:t>
            </w:r>
          </w:p>
        </w:tc>
      </w:tr>
      <w:tr w:rsidR="00DE6824" w:rsidRPr="00DE6824" w:rsidTr="00DE6824">
        <w:trPr>
          <w:tblCellSpacing w:w="22"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E6824" w:rsidRPr="00DE6824" w:rsidRDefault="00DE6824" w:rsidP="00DE6824">
            <w:pPr>
              <w:spacing w:line="240" w:lineRule="auto"/>
              <w:rPr>
                <w:rFonts w:ascii="Times New Roman" w:eastAsia="Times New Roman" w:hAnsi="Times New Roman" w:cs="Times New Roman"/>
                <w:sz w:val="24"/>
                <w:szCs w:val="24"/>
                <w:lang w:eastAsia="ru-RU"/>
              </w:rPr>
            </w:pPr>
          </w:p>
        </w:tc>
        <w:tc>
          <w:tcPr>
            <w:tcW w:w="10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227</w:t>
            </w:r>
          </w:p>
        </w:tc>
        <w:tc>
          <w:tcPr>
            <w:tcW w:w="2400" w:type="pct"/>
            <w:tcBorders>
              <w:top w:val="outset" w:sz="6" w:space="0" w:color="auto"/>
              <w:left w:val="outset" w:sz="6" w:space="0" w:color="auto"/>
              <w:bottom w:val="outset" w:sz="6" w:space="0" w:color="auto"/>
              <w:right w:val="outset" w:sz="6" w:space="0" w:color="auto"/>
            </w:tcBorders>
            <w:hideMark/>
          </w:tcPr>
          <w:p w:rsidR="00DE6824" w:rsidRPr="00DE6824" w:rsidRDefault="00DE6824" w:rsidP="00DE6824">
            <w:pPr>
              <w:spacing w:before="100" w:beforeAutospacing="1" w:after="100" w:afterAutospacing="1" w:line="240" w:lineRule="auto"/>
              <w:rPr>
                <w:rFonts w:ascii="Times New Roman" w:eastAsia="Times New Roman" w:hAnsi="Times New Roman" w:cs="Times New Roman"/>
                <w:sz w:val="24"/>
                <w:szCs w:val="24"/>
                <w:lang w:eastAsia="ru-RU"/>
              </w:rPr>
            </w:pPr>
            <w:r w:rsidRPr="00DE6824">
              <w:rPr>
                <w:rFonts w:ascii="Times New Roman" w:eastAsia="Times New Roman" w:hAnsi="Times New Roman" w:cs="Times New Roman"/>
                <w:sz w:val="24"/>
                <w:szCs w:val="24"/>
                <w:lang w:eastAsia="ru-RU"/>
              </w:rPr>
              <w:t>Фізична реабілітація</w:t>
            </w:r>
          </w:p>
        </w:tc>
      </w:tr>
    </w:tbl>
    <w:p w:rsidR="00471F62" w:rsidRPr="00DE6824" w:rsidRDefault="00471F62"/>
    <w:sectPr w:rsidR="00471F62" w:rsidRPr="00DE6824"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compat/>
  <w:rsids>
    <w:rsidRoot w:val="00DE6824"/>
    <w:rsid w:val="00000305"/>
    <w:rsid w:val="00000A33"/>
    <w:rsid w:val="000014F0"/>
    <w:rsid w:val="0000171A"/>
    <w:rsid w:val="00001B61"/>
    <w:rsid w:val="00002B30"/>
    <w:rsid w:val="00004622"/>
    <w:rsid w:val="00004BB4"/>
    <w:rsid w:val="000058FA"/>
    <w:rsid w:val="00005D21"/>
    <w:rsid w:val="00006674"/>
    <w:rsid w:val="000069C6"/>
    <w:rsid w:val="00007170"/>
    <w:rsid w:val="00010E20"/>
    <w:rsid w:val="0001188A"/>
    <w:rsid w:val="00011A84"/>
    <w:rsid w:val="000140BE"/>
    <w:rsid w:val="000140FB"/>
    <w:rsid w:val="0001463E"/>
    <w:rsid w:val="00014A4C"/>
    <w:rsid w:val="000152AF"/>
    <w:rsid w:val="00016065"/>
    <w:rsid w:val="00022465"/>
    <w:rsid w:val="00022488"/>
    <w:rsid w:val="000227B8"/>
    <w:rsid w:val="00022BCF"/>
    <w:rsid w:val="00023784"/>
    <w:rsid w:val="00024ECD"/>
    <w:rsid w:val="00025B19"/>
    <w:rsid w:val="00027131"/>
    <w:rsid w:val="00027301"/>
    <w:rsid w:val="000316A2"/>
    <w:rsid w:val="0003360C"/>
    <w:rsid w:val="000336D8"/>
    <w:rsid w:val="000339A4"/>
    <w:rsid w:val="00033A12"/>
    <w:rsid w:val="00033CAD"/>
    <w:rsid w:val="00034151"/>
    <w:rsid w:val="0003592E"/>
    <w:rsid w:val="00036365"/>
    <w:rsid w:val="000366CA"/>
    <w:rsid w:val="000367A7"/>
    <w:rsid w:val="000376AB"/>
    <w:rsid w:val="00040116"/>
    <w:rsid w:val="00042A5A"/>
    <w:rsid w:val="000440A3"/>
    <w:rsid w:val="00046458"/>
    <w:rsid w:val="00047B8D"/>
    <w:rsid w:val="00050749"/>
    <w:rsid w:val="000507FC"/>
    <w:rsid w:val="000521F3"/>
    <w:rsid w:val="00053578"/>
    <w:rsid w:val="0005677E"/>
    <w:rsid w:val="00060B99"/>
    <w:rsid w:val="00060E7B"/>
    <w:rsid w:val="00060F94"/>
    <w:rsid w:val="000611E5"/>
    <w:rsid w:val="00061E76"/>
    <w:rsid w:val="00062CA7"/>
    <w:rsid w:val="00063ACE"/>
    <w:rsid w:val="000652A3"/>
    <w:rsid w:val="000655EA"/>
    <w:rsid w:val="00065F17"/>
    <w:rsid w:val="00071498"/>
    <w:rsid w:val="000715DA"/>
    <w:rsid w:val="000718BE"/>
    <w:rsid w:val="0007208D"/>
    <w:rsid w:val="000728BD"/>
    <w:rsid w:val="00073581"/>
    <w:rsid w:val="00073900"/>
    <w:rsid w:val="00074CCC"/>
    <w:rsid w:val="00075D03"/>
    <w:rsid w:val="00076BEE"/>
    <w:rsid w:val="000771F0"/>
    <w:rsid w:val="000775B4"/>
    <w:rsid w:val="00080133"/>
    <w:rsid w:val="00080282"/>
    <w:rsid w:val="0008062A"/>
    <w:rsid w:val="00080C59"/>
    <w:rsid w:val="0008115C"/>
    <w:rsid w:val="000811B4"/>
    <w:rsid w:val="00083774"/>
    <w:rsid w:val="00084566"/>
    <w:rsid w:val="00085C8C"/>
    <w:rsid w:val="000865DC"/>
    <w:rsid w:val="000866CA"/>
    <w:rsid w:val="00087727"/>
    <w:rsid w:val="00090870"/>
    <w:rsid w:val="00090A06"/>
    <w:rsid w:val="00090ACC"/>
    <w:rsid w:val="0009156C"/>
    <w:rsid w:val="00093AE0"/>
    <w:rsid w:val="00094E75"/>
    <w:rsid w:val="00095C68"/>
    <w:rsid w:val="00096079"/>
    <w:rsid w:val="000A06EA"/>
    <w:rsid w:val="000A25CB"/>
    <w:rsid w:val="000A3A28"/>
    <w:rsid w:val="000A56E6"/>
    <w:rsid w:val="000B40EE"/>
    <w:rsid w:val="000B459B"/>
    <w:rsid w:val="000B7568"/>
    <w:rsid w:val="000C0E23"/>
    <w:rsid w:val="000C13BD"/>
    <w:rsid w:val="000C2558"/>
    <w:rsid w:val="000C2AFE"/>
    <w:rsid w:val="000C32FA"/>
    <w:rsid w:val="000C4205"/>
    <w:rsid w:val="000C42C0"/>
    <w:rsid w:val="000C47F1"/>
    <w:rsid w:val="000C5060"/>
    <w:rsid w:val="000C5B47"/>
    <w:rsid w:val="000C5E65"/>
    <w:rsid w:val="000C7813"/>
    <w:rsid w:val="000C7A28"/>
    <w:rsid w:val="000D0EAA"/>
    <w:rsid w:val="000D20DA"/>
    <w:rsid w:val="000D3295"/>
    <w:rsid w:val="000D3CBD"/>
    <w:rsid w:val="000D52C8"/>
    <w:rsid w:val="000D5710"/>
    <w:rsid w:val="000D59DA"/>
    <w:rsid w:val="000D65C7"/>
    <w:rsid w:val="000D722B"/>
    <w:rsid w:val="000D7584"/>
    <w:rsid w:val="000D7F00"/>
    <w:rsid w:val="000E0F7D"/>
    <w:rsid w:val="000E4968"/>
    <w:rsid w:val="000E4B9C"/>
    <w:rsid w:val="000E622D"/>
    <w:rsid w:val="000E6854"/>
    <w:rsid w:val="000E68D8"/>
    <w:rsid w:val="000E77CA"/>
    <w:rsid w:val="000E7CED"/>
    <w:rsid w:val="000F1400"/>
    <w:rsid w:val="000F17AC"/>
    <w:rsid w:val="000F3680"/>
    <w:rsid w:val="000F3EF8"/>
    <w:rsid w:val="000F57A2"/>
    <w:rsid w:val="000F5ED9"/>
    <w:rsid w:val="000F5FEF"/>
    <w:rsid w:val="000F619E"/>
    <w:rsid w:val="000F70CC"/>
    <w:rsid w:val="000F7AF5"/>
    <w:rsid w:val="000F7BC4"/>
    <w:rsid w:val="000F7C8C"/>
    <w:rsid w:val="001013F7"/>
    <w:rsid w:val="0010151E"/>
    <w:rsid w:val="0010175A"/>
    <w:rsid w:val="00101F94"/>
    <w:rsid w:val="0010209B"/>
    <w:rsid w:val="00102F36"/>
    <w:rsid w:val="00103226"/>
    <w:rsid w:val="00104646"/>
    <w:rsid w:val="001056C4"/>
    <w:rsid w:val="00105EAF"/>
    <w:rsid w:val="0010627C"/>
    <w:rsid w:val="0010641F"/>
    <w:rsid w:val="0011032C"/>
    <w:rsid w:val="00110EAF"/>
    <w:rsid w:val="00110EB9"/>
    <w:rsid w:val="00111E7D"/>
    <w:rsid w:val="001123FA"/>
    <w:rsid w:val="00114264"/>
    <w:rsid w:val="00115658"/>
    <w:rsid w:val="00116412"/>
    <w:rsid w:val="00120502"/>
    <w:rsid w:val="00120D49"/>
    <w:rsid w:val="001221E1"/>
    <w:rsid w:val="001234DA"/>
    <w:rsid w:val="0012353A"/>
    <w:rsid w:val="0012646E"/>
    <w:rsid w:val="00127A12"/>
    <w:rsid w:val="00130ACC"/>
    <w:rsid w:val="0013146D"/>
    <w:rsid w:val="0013172B"/>
    <w:rsid w:val="00132B7D"/>
    <w:rsid w:val="00134FCB"/>
    <w:rsid w:val="001354EA"/>
    <w:rsid w:val="001358AB"/>
    <w:rsid w:val="001367DD"/>
    <w:rsid w:val="00137A06"/>
    <w:rsid w:val="001408CE"/>
    <w:rsid w:val="0014114C"/>
    <w:rsid w:val="001413EF"/>
    <w:rsid w:val="00143301"/>
    <w:rsid w:val="00143FCA"/>
    <w:rsid w:val="00144E3E"/>
    <w:rsid w:val="001463F6"/>
    <w:rsid w:val="00146DAA"/>
    <w:rsid w:val="00150474"/>
    <w:rsid w:val="0015049E"/>
    <w:rsid w:val="001520CE"/>
    <w:rsid w:val="00155046"/>
    <w:rsid w:val="00155CEF"/>
    <w:rsid w:val="001579F2"/>
    <w:rsid w:val="00157EE0"/>
    <w:rsid w:val="00161C3A"/>
    <w:rsid w:val="00163DEB"/>
    <w:rsid w:val="001642E8"/>
    <w:rsid w:val="0016716A"/>
    <w:rsid w:val="00167218"/>
    <w:rsid w:val="00167756"/>
    <w:rsid w:val="00171387"/>
    <w:rsid w:val="001720FA"/>
    <w:rsid w:val="0017425F"/>
    <w:rsid w:val="00175257"/>
    <w:rsid w:val="001779AC"/>
    <w:rsid w:val="0018000A"/>
    <w:rsid w:val="001806DD"/>
    <w:rsid w:val="00180AF0"/>
    <w:rsid w:val="00181287"/>
    <w:rsid w:val="001812FA"/>
    <w:rsid w:val="001826B5"/>
    <w:rsid w:val="00183797"/>
    <w:rsid w:val="00183D61"/>
    <w:rsid w:val="00184980"/>
    <w:rsid w:val="00185678"/>
    <w:rsid w:val="00185C1B"/>
    <w:rsid w:val="001866C5"/>
    <w:rsid w:val="001869F0"/>
    <w:rsid w:val="00190685"/>
    <w:rsid w:val="0019088C"/>
    <w:rsid w:val="001918A0"/>
    <w:rsid w:val="001919E5"/>
    <w:rsid w:val="00192017"/>
    <w:rsid w:val="0019275F"/>
    <w:rsid w:val="00193A91"/>
    <w:rsid w:val="00194BBE"/>
    <w:rsid w:val="0019554B"/>
    <w:rsid w:val="001955AE"/>
    <w:rsid w:val="00195CDE"/>
    <w:rsid w:val="00197609"/>
    <w:rsid w:val="001A04BC"/>
    <w:rsid w:val="001A2741"/>
    <w:rsid w:val="001A2FB9"/>
    <w:rsid w:val="001A3821"/>
    <w:rsid w:val="001A4676"/>
    <w:rsid w:val="001A48AB"/>
    <w:rsid w:val="001A7F97"/>
    <w:rsid w:val="001B03A4"/>
    <w:rsid w:val="001B12C8"/>
    <w:rsid w:val="001B1534"/>
    <w:rsid w:val="001B44B6"/>
    <w:rsid w:val="001B5265"/>
    <w:rsid w:val="001B5408"/>
    <w:rsid w:val="001B5572"/>
    <w:rsid w:val="001B5DA8"/>
    <w:rsid w:val="001B61CA"/>
    <w:rsid w:val="001B6774"/>
    <w:rsid w:val="001B6E6F"/>
    <w:rsid w:val="001B788B"/>
    <w:rsid w:val="001C07FD"/>
    <w:rsid w:val="001C0EB6"/>
    <w:rsid w:val="001C1092"/>
    <w:rsid w:val="001C2C48"/>
    <w:rsid w:val="001C54FC"/>
    <w:rsid w:val="001C6788"/>
    <w:rsid w:val="001C6866"/>
    <w:rsid w:val="001C6DBC"/>
    <w:rsid w:val="001C7D87"/>
    <w:rsid w:val="001D1863"/>
    <w:rsid w:val="001D1AA3"/>
    <w:rsid w:val="001D36C1"/>
    <w:rsid w:val="001D5917"/>
    <w:rsid w:val="001D5D7C"/>
    <w:rsid w:val="001D5F8C"/>
    <w:rsid w:val="001D7671"/>
    <w:rsid w:val="001D7A09"/>
    <w:rsid w:val="001E02D6"/>
    <w:rsid w:val="001E05B3"/>
    <w:rsid w:val="001E22E9"/>
    <w:rsid w:val="001E2EC0"/>
    <w:rsid w:val="001E45A5"/>
    <w:rsid w:val="001E4AF1"/>
    <w:rsid w:val="001E5DE2"/>
    <w:rsid w:val="001E7AC8"/>
    <w:rsid w:val="001F08B0"/>
    <w:rsid w:val="001F1907"/>
    <w:rsid w:val="001F473C"/>
    <w:rsid w:val="001F4B9D"/>
    <w:rsid w:val="001F64CF"/>
    <w:rsid w:val="00200FB9"/>
    <w:rsid w:val="00202C3B"/>
    <w:rsid w:val="00203139"/>
    <w:rsid w:val="002038D9"/>
    <w:rsid w:val="00203C23"/>
    <w:rsid w:val="00203D7F"/>
    <w:rsid w:val="002053E1"/>
    <w:rsid w:val="0020568E"/>
    <w:rsid w:val="002057E0"/>
    <w:rsid w:val="002073D6"/>
    <w:rsid w:val="00207C5F"/>
    <w:rsid w:val="00207CDC"/>
    <w:rsid w:val="002114FB"/>
    <w:rsid w:val="00211B1F"/>
    <w:rsid w:val="00211DB2"/>
    <w:rsid w:val="00212154"/>
    <w:rsid w:val="00212E24"/>
    <w:rsid w:val="00213BFC"/>
    <w:rsid w:val="00215B27"/>
    <w:rsid w:val="00215F6A"/>
    <w:rsid w:val="0021698A"/>
    <w:rsid w:val="00217558"/>
    <w:rsid w:val="00217C24"/>
    <w:rsid w:val="00220987"/>
    <w:rsid w:val="0022101F"/>
    <w:rsid w:val="00221240"/>
    <w:rsid w:val="00223645"/>
    <w:rsid w:val="00223AD4"/>
    <w:rsid w:val="00223EDD"/>
    <w:rsid w:val="0022572A"/>
    <w:rsid w:val="002269FB"/>
    <w:rsid w:val="0023106B"/>
    <w:rsid w:val="0023195F"/>
    <w:rsid w:val="00231AEA"/>
    <w:rsid w:val="00231DB4"/>
    <w:rsid w:val="002325F3"/>
    <w:rsid w:val="00232A10"/>
    <w:rsid w:val="00232A33"/>
    <w:rsid w:val="00232ED1"/>
    <w:rsid w:val="00234E3D"/>
    <w:rsid w:val="00235B35"/>
    <w:rsid w:val="00235E3F"/>
    <w:rsid w:val="00242068"/>
    <w:rsid w:val="00242160"/>
    <w:rsid w:val="002429C2"/>
    <w:rsid w:val="00242CCF"/>
    <w:rsid w:val="00242E7A"/>
    <w:rsid w:val="0024309D"/>
    <w:rsid w:val="00243759"/>
    <w:rsid w:val="0024439B"/>
    <w:rsid w:val="0024472A"/>
    <w:rsid w:val="002451FA"/>
    <w:rsid w:val="00245D8A"/>
    <w:rsid w:val="00250B96"/>
    <w:rsid w:val="00250F9F"/>
    <w:rsid w:val="002516E5"/>
    <w:rsid w:val="00251C64"/>
    <w:rsid w:val="00251E94"/>
    <w:rsid w:val="002521CE"/>
    <w:rsid w:val="00253AF9"/>
    <w:rsid w:val="00253B64"/>
    <w:rsid w:val="00255B56"/>
    <w:rsid w:val="00255E67"/>
    <w:rsid w:val="00255EA5"/>
    <w:rsid w:val="002561BF"/>
    <w:rsid w:val="0025692A"/>
    <w:rsid w:val="00256C09"/>
    <w:rsid w:val="002572C3"/>
    <w:rsid w:val="0026011C"/>
    <w:rsid w:val="002603D2"/>
    <w:rsid w:val="002611BB"/>
    <w:rsid w:val="00262988"/>
    <w:rsid w:val="00262DCB"/>
    <w:rsid w:val="00263AA4"/>
    <w:rsid w:val="00263E2D"/>
    <w:rsid w:val="002645B6"/>
    <w:rsid w:val="002650F8"/>
    <w:rsid w:val="00265EB5"/>
    <w:rsid w:val="00266010"/>
    <w:rsid w:val="002667A4"/>
    <w:rsid w:val="00266C48"/>
    <w:rsid w:val="0026761F"/>
    <w:rsid w:val="00267669"/>
    <w:rsid w:val="00270DD9"/>
    <w:rsid w:val="002711F2"/>
    <w:rsid w:val="002716C8"/>
    <w:rsid w:val="00271A2E"/>
    <w:rsid w:val="00272047"/>
    <w:rsid w:val="00272BAE"/>
    <w:rsid w:val="002733BA"/>
    <w:rsid w:val="00273703"/>
    <w:rsid w:val="002742E2"/>
    <w:rsid w:val="00274780"/>
    <w:rsid w:val="00274AAF"/>
    <w:rsid w:val="00276175"/>
    <w:rsid w:val="002772D3"/>
    <w:rsid w:val="00280297"/>
    <w:rsid w:val="00280DE2"/>
    <w:rsid w:val="00280F8F"/>
    <w:rsid w:val="002830FF"/>
    <w:rsid w:val="002838C1"/>
    <w:rsid w:val="002855A0"/>
    <w:rsid w:val="00286840"/>
    <w:rsid w:val="00286AE0"/>
    <w:rsid w:val="002871BE"/>
    <w:rsid w:val="0029054F"/>
    <w:rsid w:val="002908FC"/>
    <w:rsid w:val="00291773"/>
    <w:rsid w:val="002927F0"/>
    <w:rsid w:val="00293E9B"/>
    <w:rsid w:val="00293EDF"/>
    <w:rsid w:val="00294067"/>
    <w:rsid w:val="00294269"/>
    <w:rsid w:val="002949CD"/>
    <w:rsid w:val="00296323"/>
    <w:rsid w:val="00296C2E"/>
    <w:rsid w:val="002A0200"/>
    <w:rsid w:val="002A0826"/>
    <w:rsid w:val="002A1754"/>
    <w:rsid w:val="002A19C6"/>
    <w:rsid w:val="002A1B04"/>
    <w:rsid w:val="002A295E"/>
    <w:rsid w:val="002A3328"/>
    <w:rsid w:val="002A38BC"/>
    <w:rsid w:val="002A3990"/>
    <w:rsid w:val="002A4F33"/>
    <w:rsid w:val="002A58B2"/>
    <w:rsid w:val="002A5D54"/>
    <w:rsid w:val="002A6141"/>
    <w:rsid w:val="002A789E"/>
    <w:rsid w:val="002B08FE"/>
    <w:rsid w:val="002B1339"/>
    <w:rsid w:val="002B1A14"/>
    <w:rsid w:val="002B2C3F"/>
    <w:rsid w:val="002B5235"/>
    <w:rsid w:val="002B55C8"/>
    <w:rsid w:val="002B62EC"/>
    <w:rsid w:val="002C0CFA"/>
    <w:rsid w:val="002C3099"/>
    <w:rsid w:val="002C472D"/>
    <w:rsid w:val="002C491F"/>
    <w:rsid w:val="002C652D"/>
    <w:rsid w:val="002D0375"/>
    <w:rsid w:val="002D05B2"/>
    <w:rsid w:val="002D4B2E"/>
    <w:rsid w:val="002D4CDB"/>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A52"/>
    <w:rsid w:val="002F0EB9"/>
    <w:rsid w:val="002F18D3"/>
    <w:rsid w:val="002F1946"/>
    <w:rsid w:val="002F50EE"/>
    <w:rsid w:val="002F6A23"/>
    <w:rsid w:val="002F7563"/>
    <w:rsid w:val="002F7A1E"/>
    <w:rsid w:val="002F7BEA"/>
    <w:rsid w:val="00302A8D"/>
    <w:rsid w:val="0030582D"/>
    <w:rsid w:val="0030696B"/>
    <w:rsid w:val="00307251"/>
    <w:rsid w:val="00307E19"/>
    <w:rsid w:val="003102DF"/>
    <w:rsid w:val="00310741"/>
    <w:rsid w:val="00310BDA"/>
    <w:rsid w:val="00310E81"/>
    <w:rsid w:val="00312B6E"/>
    <w:rsid w:val="00312BCA"/>
    <w:rsid w:val="00313E35"/>
    <w:rsid w:val="00314534"/>
    <w:rsid w:val="00314A98"/>
    <w:rsid w:val="0031531A"/>
    <w:rsid w:val="003153DD"/>
    <w:rsid w:val="00316D61"/>
    <w:rsid w:val="003176E7"/>
    <w:rsid w:val="00317BA4"/>
    <w:rsid w:val="00320C38"/>
    <w:rsid w:val="00320DF3"/>
    <w:rsid w:val="003219D7"/>
    <w:rsid w:val="00324163"/>
    <w:rsid w:val="0032442C"/>
    <w:rsid w:val="003254E5"/>
    <w:rsid w:val="00325658"/>
    <w:rsid w:val="00326E68"/>
    <w:rsid w:val="00326E6B"/>
    <w:rsid w:val="0032725A"/>
    <w:rsid w:val="00327676"/>
    <w:rsid w:val="00327777"/>
    <w:rsid w:val="00327F39"/>
    <w:rsid w:val="00331BF6"/>
    <w:rsid w:val="003338D3"/>
    <w:rsid w:val="00333FDE"/>
    <w:rsid w:val="0033540D"/>
    <w:rsid w:val="00335830"/>
    <w:rsid w:val="003359FA"/>
    <w:rsid w:val="0033607C"/>
    <w:rsid w:val="00336351"/>
    <w:rsid w:val="0033687E"/>
    <w:rsid w:val="00337A6A"/>
    <w:rsid w:val="00340BE6"/>
    <w:rsid w:val="00340EBF"/>
    <w:rsid w:val="00343D6A"/>
    <w:rsid w:val="0034424D"/>
    <w:rsid w:val="00344618"/>
    <w:rsid w:val="00344624"/>
    <w:rsid w:val="003476B2"/>
    <w:rsid w:val="003477EC"/>
    <w:rsid w:val="00347A91"/>
    <w:rsid w:val="00350F94"/>
    <w:rsid w:val="003518FF"/>
    <w:rsid w:val="00351AD8"/>
    <w:rsid w:val="0035337A"/>
    <w:rsid w:val="0035355C"/>
    <w:rsid w:val="00353821"/>
    <w:rsid w:val="0035436E"/>
    <w:rsid w:val="00354B4C"/>
    <w:rsid w:val="0035692A"/>
    <w:rsid w:val="00361041"/>
    <w:rsid w:val="00361BF0"/>
    <w:rsid w:val="00362142"/>
    <w:rsid w:val="003624DA"/>
    <w:rsid w:val="00362979"/>
    <w:rsid w:val="003635B1"/>
    <w:rsid w:val="00363890"/>
    <w:rsid w:val="00363909"/>
    <w:rsid w:val="00364EFE"/>
    <w:rsid w:val="00365B3D"/>
    <w:rsid w:val="00365D72"/>
    <w:rsid w:val="00365F5B"/>
    <w:rsid w:val="00366828"/>
    <w:rsid w:val="00366C96"/>
    <w:rsid w:val="00367069"/>
    <w:rsid w:val="0037103C"/>
    <w:rsid w:val="00371367"/>
    <w:rsid w:val="003715C7"/>
    <w:rsid w:val="0037185A"/>
    <w:rsid w:val="00372AA8"/>
    <w:rsid w:val="00372FEF"/>
    <w:rsid w:val="00373052"/>
    <w:rsid w:val="0037339B"/>
    <w:rsid w:val="00374C98"/>
    <w:rsid w:val="00374D29"/>
    <w:rsid w:val="003756DC"/>
    <w:rsid w:val="0037676A"/>
    <w:rsid w:val="00376F3E"/>
    <w:rsid w:val="00377838"/>
    <w:rsid w:val="00380E52"/>
    <w:rsid w:val="0038130F"/>
    <w:rsid w:val="003827A4"/>
    <w:rsid w:val="00382EE7"/>
    <w:rsid w:val="0038404B"/>
    <w:rsid w:val="00384EDA"/>
    <w:rsid w:val="00384EFD"/>
    <w:rsid w:val="0038577B"/>
    <w:rsid w:val="00385F3A"/>
    <w:rsid w:val="00386036"/>
    <w:rsid w:val="0038631C"/>
    <w:rsid w:val="00386D0E"/>
    <w:rsid w:val="00386DBD"/>
    <w:rsid w:val="00386E5C"/>
    <w:rsid w:val="0038735E"/>
    <w:rsid w:val="003875BE"/>
    <w:rsid w:val="00387FC4"/>
    <w:rsid w:val="003914E0"/>
    <w:rsid w:val="00391E21"/>
    <w:rsid w:val="00392758"/>
    <w:rsid w:val="00393DA0"/>
    <w:rsid w:val="00393E98"/>
    <w:rsid w:val="00394843"/>
    <w:rsid w:val="00394AD7"/>
    <w:rsid w:val="00395CBD"/>
    <w:rsid w:val="003970C9"/>
    <w:rsid w:val="00397577"/>
    <w:rsid w:val="003A0CD6"/>
    <w:rsid w:val="003A1321"/>
    <w:rsid w:val="003A1963"/>
    <w:rsid w:val="003A1BF8"/>
    <w:rsid w:val="003A2670"/>
    <w:rsid w:val="003A26C7"/>
    <w:rsid w:val="003A2BF0"/>
    <w:rsid w:val="003A3FDA"/>
    <w:rsid w:val="003A47F3"/>
    <w:rsid w:val="003A49E7"/>
    <w:rsid w:val="003A4E1F"/>
    <w:rsid w:val="003A510B"/>
    <w:rsid w:val="003A58C9"/>
    <w:rsid w:val="003A5B5F"/>
    <w:rsid w:val="003A6153"/>
    <w:rsid w:val="003A65F9"/>
    <w:rsid w:val="003A7E96"/>
    <w:rsid w:val="003B067B"/>
    <w:rsid w:val="003B0828"/>
    <w:rsid w:val="003B0B53"/>
    <w:rsid w:val="003B13C9"/>
    <w:rsid w:val="003B2EF8"/>
    <w:rsid w:val="003B37F4"/>
    <w:rsid w:val="003B4744"/>
    <w:rsid w:val="003B6CFA"/>
    <w:rsid w:val="003B791A"/>
    <w:rsid w:val="003C0EBA"/>
    <w:rsid w:val="003C4EFE"/>
    <w:rsid w:val="003C54CE"/>
    <w:rsid w:val="003C5AD8"/>
    <w:rsid w:val="003C66C7"/>
    <w:rsid w:val="003C72E5"/>
    <w:rsid w:val="003D0030"/>
    <w:rsid w:val="003D05CC"/>
    <w:rsid w:val="003D0F2F"/>
    <w:rsid w:val="003D1FFB"/>
    <w:rsid w:val="003D3BBA"/>
    <w:rsid w:val="003D3EE3"/>
    <w:rsid w:val="003D44F0"/>
    <w:rsid w:val="003D4827"/>
    <w:rsid w:val="003D4AB3"/>
    <w:rsid w:val="003D770B"/>
    <w:rsid w:val="003D7EC3"/>
    <w:rsid w:val="003E148F"/>
    <w:rsid w:val="003E2CBF"/>
    <w:rsid w:val="003E2D3E"/>
    <w:rsid w:val="003E3CEA"/>
    <w:rsid w:val="003E3E8C"/>
    <w:rsid w:val="003E41CB"/>
    <w:rsid w:val="003E459C"/>
    <w:rsid w:val="003E5836"/>
    <w:rsid w:val="003F0F0D"/>
    <w:rsid w:val="003F1192"/>
    <w:rsid w:val="003F1D4A"/>
    <w:rsid w:val="003F3232"/>
    <w:rsid w:val="003F3DAB"/>
    <w:rsid w:val="003F4A68"/>
    <w:rsid w:val="003F5551"/>
    <w:rsid w:val="003F5B32"/>
    <w:rsid w:val="003F5EDE"/>
    <w:rsid w:val="003F6485"/>
    <w:rsid w:val="003F7DDB"/>
    <w:rsid w:val="00400257"/>
    <w:rsid w:val="00401397"/>
    <w:rsid w:val="00401E9E"/>
    <w:rsid w:val="00402617"/>
    <w:rsid w:val="004027A3"/>
    <w:rsid w:val="00404F1F"/>
    <w:rsid w:val="00406629"/>
    <w:rsid w:val="0040669F"/>
    <w:rsid w:val="00406FC2"/>
    <w:rsid w:val="004078EC"/>
    <w:rsid w:val="00411192"/>
    <w:rsid w:val="004111CA"/>
    <w:rsid w:val="00414539"/>
    <w:rsid w:val="00417691"/>
    <w:rsid w:val="00417D3F"/>
    <w:rsid w:val="00422548"/>
    <w:rsid w:val="004232D9"/>
    <w:rsid w:val="0042347F"/>
    <w:rsid w:val="0042487B"/>
    <w:rsid w:val="00424932"/>
    <w:rsid w:val="00425832"/>
    <w:rsid w:val="0042691A"/>
    <w:rsid w:val="00426BE0"/>
    <w:rsid w:val="00426EF7"/>
    <w:rsid w:val="00427FE0"/>
    <w:rsid w:val="004305A1"/>
    <w:rsid w:val="004305E0"/>
    <w:rsid w:val="00430D0A"/>
    <w:rsid w:val="004316F3"/>
    <w:rsid w:val="004321A7"/>
    <w:rsid w:val="004322E5"/>
    <w:rsid w:val="00432DD2"/>
    <w:rsid w:val="00434071"/>
    <w:rsid w:val="00434517"/>
    <w:rsid w:val="00435275"/>
    <w:rsid w:val="0043551A"/>
    <w:rsid w:val="004358E1"/>
    <w:rsid w:val="004374F2"/>
    <w:rsid w:val="00440588"/>
    <w:rsid w:val="004422DB"/>
    <w:rsid w:val="00442806"/>
    <w:rsid w:val="00442DF9"/>
    <w:rsid w:val="004433D4"/>
    <w:rsid w:val="004434F8"/>
    <w:rsid w:val="0044455E"/>
    <w:rsid w:val="00446073"/>
    <w:rsid w:val="00446414"/>
    <w:rsid w:val="00447167"/>
    <w:rsid w:val="00447D3D"/>
    <w:rsid w:val="004519C3"/>
    <w:rsid w:val="004524D8"/>
    <w:rsid w:val="004525BD"/>
    <w:rsid w:val="00452AA2"/>
    <w:rsid w:val="0045432A"/>
    <w:rsid w:val="00454491"/>
    <w:rsid w:val="004551EC"/>
    <w:rsid w:val="00456BE9"/>
    <w:rsid w:val="0045767F"/>
    <w:rsid w:val="00457D53"/>
    <w:rsid w:val="00457E02"/>
    <w:rsid w:val="0046095B"/>
    <w:rsid w:val="00460BFC"/>
    <w:rsid w:val="00460FCC"/>
    <w:rsid w:val="00461A7A"/>
    <w:rsid w:val="00461F29"/>
    <w:rsid w:val="00463BDD"/>
    <w:rsid w:val="00464872"/>
    <w:rsid w:val="00464C75"/>
    <w:rsid w:val="00466912"/>
    <w:rsid w:val="00467B2B"/>
    <w:rsid w:val="00470EE7"/>
    <w:rsid w:val="00471753"/>
    <w:rsid w:val="004718F0"/>
    <w:rsid w:val="00471AA1"/>
    <w:rsid w:val="00471F62"/>
    <w:rsid w:val="00472BD3"/>
    <w:rsid w:val="00473C38"/>
    <w:rsid w:val="004756B6"/>
    <w:rsid w:val="0047578A"/>
    <w:rsid w:val="00475B17"/>
    <w:rsid w:val="00475BD4"/>
    <w:rsid w:val="0047635C"/>
    <w:rsid w:val="00476E62"/>
    <w:rsid w:val="004772E4"/>
    <w:rsid w:val="00477828"/>
    <w:rsid w:val="00477FCB"/>
    <w:rsid w:val="00480EDB"/>
    <w:rsid w:val="004827BC"/>
    <w:rsid w:val="00482DF1"/>
    <w:rsid w:val="0048469B"/>
    <w:rsid w:val="004864B9"/>
    <w:rsid w:val="00486D45"/>
    <w:rsid w:val="00487633"/>
    <w:rsid w:val="00487D52"/>
    <w:rsid w:val="00487FD5"/>
    <w:rsid w:val="0049106E"/>
    <w:rsid w:val="00491983"/>
    <w:rsid w:val="00491B84"/>
    <w:rsid w:val="00493C3D"/>
    <w:rsid w:val="00495DCB"/>
    <w:rsid w:val="004975AE"/>
    <w:rsid w:val="00497CF0"/>
    <w:rsid w:val="004A0786"/>
    <w:rsid w:val="004A0A50"/>
    <w:rsid w:val="004A149D"/>
    <w:rsid w:val="004A171A"/>
    <w:rsid w:val="004A38E9"/>
    <w:rsid w:val="004A68E9"/>
    <w:rsid w:val="004B183A"/>
    <w:rsid w:val="004B1A6C"/>
    <w:rsid w:val="004B38FB"/>
    <w:rsid w:val="004B3DC6"/>
    <w:rsid w:val="004B5D96"/>
    <w:rsid w:val="004B65EF"/>
    <w:rsid w:val="004B6CE4"/>
    <w:rsid w:val="004B7E0E"/>
    <w:rsid w:val="004C00E9"/>
    <w:rsid w:val="004C04C7"/>
    <w:rsid w:val="004C1D24"/>
    <w:rsid w:val="004C2BEB"/>
    <w:rsid w:val="004C2E0E"/>
    <w:rsid w:val="004C2FB4"/>
    <w:rsid w:val="004C30F2"/>
    <w:rsid w:val="004C49B3"/>
    <w:rsid w:val="004C59A1"/>
    <w:rsid w:val="004C5F57"/>
    <w:rsid w:val="004C6967"/>
    <w:rsid w:val="004C6D1F"/>
    <w:rsid w:val="004C7F00"/>
    <w:rsid w:val="004D0F38"/>
    <w:rsid w:val="004D15A4"/>
    <w:rsid w:val="004D20A5"/>
    <w:rsid w:val="004D4040"/>
    <w:rsid w:val="004D49C5"/>
    <w:rsid w:val="004D5449"/>
    <w:rsid w:val="004D55AD"/>
    <w:rsid w:val="004D6333"/>
    <w:rsid w:val="004E0595"/>
    <w:rsid w:val="004E0C97"/>
    <w:rsid w:val="004E1997"/>
    <w:rsid w:val="004E472D"/>
    <w:rsid w:val="004E728C"/>
    <w:rsid w:val="004E7F52"/>
    <w:rsid w:val="004F2558"/>
    <w:rsid w:val="004F3955"/>
    <w:rsid w:val="004F39EF"/>
    <w:rsid w:val="004F3B0B"/>
    <w:rsid w:val="004F4916"/>
    <w:rsid w:val="004F5E63"/>
    <w:rsid w:val="004F6081"/>
    <w:rsid w:val="004F7FC7"/>
    <w:rsid w:val="00501716"/>
    <w:rsid w:val="005019D8"/>
    <w:rsid w:val="00501E32"/>
    <w:rsid w:val="0050331B"/>
    <w:rsid w:val="00503B57"/>
    <w:rsid w:val="00505613"/>
    <w:rsid w:val="00505AA2"/>
    <w:rsid w:val="0050631E"/>
    <w:rsid w:val="00507A1D"/>
    <w:rsid w:val="005128E1"/>
    <w:rsid w:val="005130D9"/>
    <w:rsid w:val="005151FF"/>
    <w:rsid w:val="005153F8"/>
    <w:rsid w:val="00517CBC"/>
    <w:rsid w:val="00520DC6"/>
    <w:rsid w:val="00521F56"/>
    <w:rsid w:val="005221CD"/>
    <w:rsid w:val="00523E34"/>
    <w:rsid w:val="00524228"/>
    <w:rsid w:val="005300E6"/>
    <w:rsid w:val="00530880"/>
    <w:rsid w:val="00530D33"/>
    <w:rsid w:val="00530E5D"/>
    <w:rsid w:val="00531CF8"/>
    <w:rsid w:val="0053374C"/>
    <w:rsid w:val="00533CC3"/>
    <w:rsid w:val="005347A4"/>
    <w:rsid w:val="005349DD"/>
    <w:rsid w:val="00535294"/>
    <w:rsid w:val="005355A0"/>
    <w:rsid w:val="00535ACC"/>
    <w:rsid w:val="00535C03"/>
    <w:rsid w:val="0053627D"/>
    <w:rsid w:val="00536F30"/>
    <w:rsid w:val="00540A46"/>
    <w:rsid w:val="00540DFA"/>
    <w:rsid w:val="00540F6A"/>
    <w:rsid w:val="0054108E"/>
    <w:rsid w:val="0054333B"/>
    <w:rsid w:val="005447B0"/>
    <w:rsid w:val="00544EDC"/>
    <w:rsid w:val="0054740B"/>
    <w:rsid w:val="0055060D"/>
    <w:rsid w:val="00550896"/>
    <w:rsid w:val="00550FBE"/>
    <w:rsid w:val="00552F94"/>
    <w:rsid w:val="00553AF5"/>
    <w:rsid w:val="00554B3D"/>
    <w:rsid w:val="005569D7"/>
    <w:rsid w:val="00560205"/>
    <w:rsid w:val="005616E6"/>
    <w:rsid w:val="005623E4"/>
    <w:rsid w:val="00563F02"/>
    <w:rsid w:val="005647F3"/>
    <w:rsid w:val="00565B9F"/>
    <w:rsid w:val="005660EC"/>
    <w:rsid w:val="00566E06"/>
    <w:rsid w:val="00566EFE"/>
    <w:rsid w:val="00567E46"/>
    <w:rsid w:val="0057016F"/>
    <w:rsid w:val="00571D16"/>
    <w:rsid w:val="00573085"/>
    <w:rsid w:val="00573892"/>
    <w:rsid w:val="00574214"/>
    <w:rsid w:val="00574985"/>
    <w:rsid w:val="0057596F"/>
    <w:rsid w:val="00577230"/>
    <w:rsid w:val="005773F4"/>
    <w:rsid w:val="00582294"/>
    <w:rsid w:val="00582DAC"/>
    <w:rsid w:val="0058496F"/>
    <w:rsid w:val="00584AF5"/>
    <w:rsid w:val="0058628A"/>
    <w:rsid w:val="005863C6"/>
    <w:rsid w:val="00586B09"/>
    <w:rsid w:val="00586D81"/>
    <w:rsid w:val="00586D94"/>
    <w:rsid w:val="005878FE"/>
    <w:rsid w:val="005912CE"/>
    <w:rsid w:val="00593079"/>
    <w:rsid w:val="0059365C"/>
    <w:rsid w:val="00594130"/>
    <w:rsid w:val="005946EF"/>
    <w:rsid w:val="00594705"/>
    <w:rsid w:val="00594BF4"/>
    <w:rsid w:val="00595B9C"/>
    <w:rsid w:val="00595BFA"/>
    <w:rsid w:val="00595D47"/>
    <w:rsid w:val="00596068"/>
    <w:rsid w:val="00597412"/>
    <w:rsid w:val="00597990"/>
    <w:rsid w:val="005A03A5"/>
    <w:rsid w:val="005A066F"/>
    <w:rsid w:val="005A0A1E"/>
    <w:rsid w:val="005A1DA7"/>
    <w:rsid w:val="005A332E"/>
    <w:rsid w:val="005A4C13"/>
    <w:rsid w:val="005A4F51"/>
    <w:rsid w:val="005A5139"/>
    <w:rsid w:val="005A560E"/>
    <w:rsid w:val="005A653B"/>
    <w:rsid w:val="005A7137"/>
    <w:rsid w:val="005A7416"/>
    <w:rsid w:val="005A7C95"/>
    <w:rsid w:val="005A7D66"/>
    <w:rsid w:val="005A7DA7"/>
    <w:rsid w:val="005B1E0C"/>
    <w:rsid w:val="005B2180"/>
    <w:rsid w:val="005B2307"/>
    <w:rsid w:val="005B27D9"/>
    <w:rsid w:val="005B5CA5"/>
    <w:rsid w:val="005B6919"/>
    <w:rsid w:val="005C00C7"/>
    <w:rsid w:val="005C1BB8"/>
    <w:rsid w:val="005C1F4F"/>
    <w:rsid w:val="005C29B8"/>
    <w:rsid w:val="005C4950"/>
    <w:rsid w:val="005C5EB6"/>
    <w:rsid w:val="005C622E"/>
    <w:rsid w:val="005C680D"/>
    <w:rsid w:val="005C6DAE"/>
    <w:rsid w:val="005C7D76"/>
    <w:rsid w:val="005D10F0"/>
    <w:rsid w:val="005D134F"/>
    <w:rsid w:val="005D2B89"/>
    <w:rsid w:val="005D3E1B"/>
    <w:rsid w:val="005D40FE"/>
    <w:rsid w:val="005D558D"/>
    <w:rsid w:val="005D5616"/>
    <w:rsid w:val="005D569D"/>
    <w:rsid w:val="005E0037"/>
    <w:rsid w:val="005E2499"/>
    <w:rsid w:val="005E50F2"/>
    <w:rsid w:val="005E5583"/>
    <w:rsid w:val="005E578C"/>
    <w:rsid w:val="005E612C"/>
    <w:rsid w:val="005E635F"/>
    <w:rsid w:val="005F0A48"/>
    <w:rsid w:val="005F11C6"/>
    <w:rsid w:val="005F47C5"/>
    <w:rsid w:val="005F5743"/>
    <w:rsid w:val="005F684D"/>
    <w:rsid w:val="005F7102"/>
    <w:rsid w:val="005F7E86"/>
    <w:rsid w:val="0060136B"/>
    <w:rsid w:val="00601DD0"/>
    <w:rsid w:val="00601FBB"/>
    <w:rsid w:val="00604F96"/>
    <w:rsid w:val="0060504B"/>
    <w:rsid w:val="006060AE"/>
    <w:rsid w:val="0060620B"/>
    <w:rsid w:val="0060674F"/>
    <w:rsid w:val="00606BF9"/>
    <w:rsid w:val="00607268"/>
    <w:rsid w:val="00607836"/>
    <w:rsid w:val="00607D58"/>
    <w:rsid w:val="00610EEE"/>
    <w:rsid w:val="006115B1"/>
    <w:rsid w:val="00611C28"/>
    <w:rsid w:val="00612EDB"/>
    <w:rsid w:val="00614C06"/>
    <w:rsid w:val="00615CBC"/>
    <w:rsid w:val="00615FE4"/>
    <w:rsid w:val="00616370"/>
    <w:rsid w:val="00617217"/>
    <w:rsid w:val="0061723F"/>
    <w:rsid w:val="00617EF1"/>
    <w:rsid w:val="0062180D"/>
    <w:rsid w:val="00621E34"/>
    <w:rsid w:val="00621FC5"/>
    <w:rsid w:val="006221BF"/>
    <w:rsid w:val="0062329F"/>
    <w:rsid w:val="00624E5D"/>
    <w:rsid w:val="006254AE"/>
    <w:rsid w:val="00626822"/>
    <w:rsid w:val="0062751A"/>
    <w:rsid w:val="00630282"/>
    <w:rsid w:val="006332C1"/>
    <w:rsid w:val="00641CB3"/>
    <w:rsid w:val="00642683"/>
    <w:rsid w:val="00642832"/>
    <w:rsid w:val="006452B3"/>
    <w:rsid w:val="00646091"/>
    <w:rsid w:val="00646ECD"/>
    <w:rsid w:val="006477DF"/>
    <w:rsid w:val="00647A94"/>
    <w:rsid w:val="00650342"/>
    <w:rsid w:val="00651876"/>
    <w:rsid w:val="00652D7C"/>
    <w:rsid w:val="0065368C"/>
    <w:rsid w:val="00653A19"/>
    <w:rsid w:val="00653D3B"/>
    <w:rsid w:val="006542DF"/>
    <w:rsid w:val="00654BB6"/>
    <w:rsid w:val="00655A99"/>
    <w:rsid w:val="00657000"/>
    <w:rsid w:val="006573C4"/>
    <w:rsid w:val="00657D21"/>
    <w:rsid w:val="00663AFA"/>
    <w:rsid w:val="00663DA4"/>
    <w:rsid w:val="006656B8"/>
    <w:rsid w:val="00665AA4"/>
    <w:rsid w:val="00665D3A"/>
    <w:rsid w:val="006661A0"/>
    <w:rsid w:val="00666A88"/>
    <w:rsid w:val="00670063"/>
    <w:rsid w:val="0067091A"/>
    <w:rsid w:val="00671750"/>
    <w:rsid w:val="006717A5"/>
    <w:rsid w:val="00671EAB"/>
    <w:rsid w:val="0067245A"/>
    <w:rsid w:val="0067351E"/>
    <w:rsid w:val="00673650"/>
    <w:rsid w:val="006738CD"/>
    <w:rsid w:val="00674106"/>
    <w:rsid w:val="00674741"/>
    <w:rsid w:val="00674A24"/>
    <w:rsid w:val="00674F3C"/>
    <w:rsid w:val="00676611"/>
    <w:rsid w:val="00677CE0"/>
    <w:rsid w:val="00683D0E"/>
    <w:rsid w:val="00683F57"/>
    <w:rsid w:val="00684B70"/>
    <w:rsid w:val="00684BB4"/>
    <w:rsid w:val="006852E5"/>
    <w:rsid w:val="00685E1A"/>
    <w:rsid w:val="00686286"/>
    <w:rsid w:val="00687689"/>
    <w:rsid w:val="00687836"/>
    <w:rsid w:val="00687935"/>
    <w:rsid w:val="006879BB"/>
    <w:rsid w:val="00687AA3"/>
    <w:rsid w:val="00687F6E"/>
    <w:rsid w:val="00691AD6"/>
    <w:rsid w:val="00691F8E"/>
    <w:rsid w:val="006927C9"/>
    <w:rsid w:val="00692871"/>
    <w:rsid w:val="006937BE"/>
    <w:rsid w:val="00693CF6"/>
    <w:rsid w:val="006947DE"/>
    <w:rsid w:val="00694CD9"/>
    <w:rsid w:val="006953F7"/>
    <w:rsid w:val="00697DC7"/>
    <w:rsid w:val="00697E58"/>
    <w:rsid w:val="006A29CC"/>
    <w:rsid w:val="006A45F3"/>
    <w:rsid w:val="006A53F2"/>
    <w:rsid w:val="006A5685"/>
    <w:rsid w:val="006A58F4"/>
    <w:rsid w:val="006A6108"/>
    <w:rsid w:val="006A630D"/>
    <w:rsid w:val="006A7103"/>
    <w:rsid w:val="006A731F"/>
    <w:rsid w:val="006A7736"/>
    <w:rsid w:val="006A7C16"/>
    <w:rsid w:val="006A7F18"/>
    <w:rsid w:val="006B0A19"/>
    <w:rsid w:val="006B1A48"/>
    <w:rsid w:val="006B1B2F"/>
    <w:rsid w:val="006B26DC"/>
    <w:rsid w:val="006B3839"/>
    <w:rsid w:val="006B534D"/>
    <w:rsid w:val="006B73B4"/>
    <w:rsid w:val="006B7FA5"/>
    <w:rsid w:val="006C0634"/>
    <w:rsid w:val="006C3CE3"/>
    <w:rsid w:val="006C42A1"/>
    <w:rsid w:val="006C54F3"/>
    <w:rsid w:val="006C71D0"/>
    <w:rsid w:val="006C780D"/>
    <w:rsid w:val="006D02E9"/>
    <w:rsid w:val="006D0DAF"/>
    <w:rsid w:val="006D1BFC"/>
    <w:rsid w:val="006D2625"/>
    <w:rsid w:val="006D3103"/>
    <w:rsid w:val="006D3491"/>
    <w:rsid w:val="006D4150"/>
    <w:rsid w:val="006D7985"/>
    <w:rsid w:val="006E0353"/>
    <w:rsid w:val="006E4D38"/>
    <w:rsid w:val="006E615A"/>
    <w:rsid w:val="006F002C"/>
    <w:rsid w:val="006F1129"/>
    <w:rsid w:val="006F189C"/>
    <w:rsid w:val="006F1CEF"/>
    <w:rsid w:val="006F1FAC"/>
    <w:rsid w:val="006F3366"/>
    <w:rsid w:val="006F3418"/>
    <w:rsid w:val="006F360E"/>
    <w:rsid w:val="006F3CDC"/>
    <w:rsid w:val="006F41F5"/>
    <w:rsid w:val="006F46B2"/>
    <w:rsid w:val="006F499F"/>
    <w:rsid w:val="006F4B65"/>
    <w:rsid w:val="006F4EDD"/>
    <w:rsid w:val="006F5235"/>
    <w:rsid w:val="006F6F55"/>
    <w:rsid w:val="006F754B"/>
    <w:rsid w:val="006F77D1"/>
    <w:rsid w:val="006F797F"/>
    <w:rsid w:val="00700ECE"/>
    <w:rsid w:val="007012A6"/>
    <w:rsid w:val="00701E11"/>
    <w:rsid w:val="00701E6D"/>
    <w:rsid w:val="007039F6"/>
    <w:rsid w:val="00705309"/>
    <w:rsid w:val="00705E66"/>
    <w:rsid w:val="0070630C"/>
    <w:rsid w:val="007064D1"/>
    <w:rsid w:val="0070662D"/>
    <w:rsid w:val="00706F4A"/>
    <w:rsid w:val="007073F6"/>
    <w:rsid w:val="00707C63"/>
    <w:rsid w:val="00707DF0"/>
    <w:rsid w:val="00710200"/>
    <w:rsid w:val="00710FA1"/>
    <w:rsid w:val="007124B1"/>
    <w:rsid w:val="00713BEA"/>
    <w:rsid w:val="00714B3D"/>
    <w:rsid w:val="007150E3"/>
    <w:rsid w:val="00716DD4"/>
    <w:rsid w:val="007171EC"/>
    <w:rsid w:val="007176F1"/>
    <w:rsid w:val="00721EB4"/>
    <w:rsid w:val="007220C2"/>
    <w:rsid w:val="00722A55"/>
    <w:rsid w:val="007239E5"/>
    <w:rsid w:val="007249FC"/>
    <w:rsid w:val="0072742E"/>
    <w:rsid w:val="0072783C"/>
    <w:rsid w:val="00730285"/>
    <w:rsid w:val="00730309"/>
    <w:rsid w:val="0073122A"/>
    <w:rsid w:val="00732228"/>
    <w:rsid w:val="007344B3"/>
    <w:rsid w:val="007367C7"/>
    <w:rsid w:val="0074028B"/>
    <w:rsid w:val="00740EAB"/>
    <w:rsid w:val="00741053"/>
    <w:rsid w:val="00741D3F"/>
    <w:rsid w:val="00742FC5"/>
    <w:rsid w:val="00743342"/>
    <w:rsid w:val="007445CD"/>
    <w:rsid w:val="0074505D"/>
    <w:rsid w:val="00746F1E"/>
    <w:rsid w:val="00747AAE"/>
    <w:rsid w:val="00750727"/>
    <w:rsid w:val="00750D52"/>
    <w:rsid w:val="00751A7D"/>
    <w:rsid w:val="00753661"/>
    <w:rsid w:val="007542CE"/>
    <w:rsid w:val="00754E0E"/>
    <w:rsid w:val="00756989"/>
    <w:rsid w:val="007569DD"/>
    <w:rsid w:val="00757D67"/>
    <w:rsid w:val="00757E42"/>
    <w:rsid w:val="007629FF"/>
    <w:rsid w:val="00762E6A"/>
    <w:rsid w:val="007632EC"/>
    <w:rsid w:val="0076366A"/>
    <w:rsid w:val="007637D1"/>
    <w:rsid w:val="0076470A"/>
    <w:rsid w:val="00765844"/>
    <w:rsid w:val="00767889"/>
    <w:rsid w:val="007678D0"/>
    <w:rsid w:val="00767A09"/>
    <w:rsid w:val="00767F41"/>
    <w:rsid w:val="00770455"/>
    <w:rsid w:val="007704AE"/>
    <w:rsid w:val="007712CE"/>
    <w:rsid w:val="007716AA"/>
    <w:rsid w:val="0077452C"/>
    <w:rsid w:val="00774CC1"/>
    <w:rsid w:val="0077601E"/>
    <w:rsid w:val="00777E2B"/>
    <w:rsid w:val="00777FB4"/>
    <w:rsid w:val="00781844"/>
    <w:rsid w:val="00782D76"/>
    <w:rsid w:val="00783DCD"/>
    <w:rsid w:val="00784797"/>
    <w:rsid w:val="00785311"/>
    <w:rsid w:val="007862C8"/>
    <w:rsid w:val="00787267"/>
    <w:rsid w:val="00790BCA"/>
    <w:rsid w:val="00790C28"/>
    <w:rsid w:val="00792DD5"/>
    <w:rsid w:val="00793CBF"/>
    <w:rsid w:val="00793F4E"/>
    <w:rsid w:val="007954FA"/>
    <w:rsid w:val="00796026"/>
    <w:rsid w:val="00797CA4"/>
    <w:rsid w:val="007A1E4E"/>
    <w:rsid w:val="007A20A6"/>
    <w:rsid w:val="007A35B4"/>
    <w:rsid w:val="007A3880"/>
    <w:rsid w:val="007A3E52"/>
    <w:rsid w:val="007A5B73"/>
    <w:rsid w:val="007A712F"/>
    <w:rsid w:val="007B07B2"/>
    <w:rsid w:val="007B0EEB"/>
    <w:rsid w:val="007B142E"/>
    <w:rsid w:val="007B2161"/>
    <w:rsid w:val="007B4177"/>
    <w:rsid w:val="007B41EC"/>
    <w:rsid w:val="007B54C4"/>
    <w:rsid w:val="007B58F0"/>
    <w:rsid w:val="007B631D"/>
    <w:rsid w:val="007B65C8"/>
    <w:rsid w:val="007B6627"/>
    <w:rsid w:val="007B6C97"/>
    <w:rsid w:val="007B7598"/>
    <w:rsid w:val="007C04A5"/>
    <w:rsid w:val="007C090F"/>
    <w:rsid w:val="007C0C70"/>
    <w:rsid w:val="007C1E55"/>
    <w:rsid w:val="007C260F"/>
    <w:rsid w:val="007C319F"/>
    <w:rsid w:val="007C4006"/>
    <w:rsid w:val="007C4517"/>
    <w:rsid w:val="007C4990"/>
    <w:rsid w:val="007C59AC"/>
    <w:rsid w:val="007C6378"/>
    <w:rsid w:val="007C71E1"/>
    <w:rsid w:val="007C7968"/>
    <w:rsid w:val="007D21DA"/>
    <w:rsid w:val="007D250A"/>
    <w:rsid w:val="007D40ED"/>
    <w:rsid w:val="007D5C71"/>
    <w:rsid w:val="007D7103"/>
    <w:rsid w:val="007E08CA"/>
    <w:rsid w:val="007E1415"/>
    <w:rsid w:val="007E223C"/>
    <w:rsid w:val="007E3844"/>
    <w:rsid w:val="007E3982"/>
    <w:rsid w:val="007E4747"/>
    <w:rsid w:val="007E507F"/>
    <w:rsid w:val="007E50B5"/>
    <w:rsid w:val="007E54E5"/>
    <w:rsid w:val="007E5F84"/>
    <w:rsid w:val="007E6EF8"/>
    <w:rsid w:val="007F0873"/>
    <w:rsid w:val="007F13D3"/>
    <w:rsid w:val="007F32EA"/>
    <w:rsid w:val="007F3462"/>
    <w:rsid w:val="007F4494"/>
    <w:rsid w:val="007F45B2"/>
    <w:rsid w:val="007F539E"/>
    <w:rsid w:val="007F53C5"/>
    <w:rsid w:val="007F65E5"/>
    <w:rsid w:val="007F7D5A"/>
    <w:rsid w:val="00800883"/>
    <w:rsid w:val="008028C7"/>
    <w:rsid w:val="00802D53"/>
    <w:rsid w:val="00803905"/>
    <w:rsid w:val="008040CB"/>
    <w:rsid w:val="00805D41"/>
    <w:rsid w:val="00806C7B"/>
    <w:rsid w:val="0081003D"/>
    <w:rsid w:val="008100DA"/>
    <w:rsid w:val="008118A3"/>
    <w:rsid w:val="0081338C"/>
    <w:rsid w:val="00813D1A"/>
    <w:rsid w:val="00814DA6"/>
    <w:rsid w:val="00815A00"/>
    <w:rsid w:val="00815F3D"/>
    <w:rsid w:val="008160F2"/>
    <w:rsid w:val="00817B11"/>
    <w:rsid w:val="008201F6"/>
    <w:rsid w:val="008205E0"/>
    <w:rsid w:val="00822CDC"/>
    <w:rsid w:val="00822D4E"/>
    <w:rsid w:val="008233AA"/>
    <w:rsid w:val="0082386F"/>
    <w:rsid w:val="008239AC"/>
    <w:rsid w:val="0082510A"/>
    <w:rsid w:val="00825D7A"/>
    <w:rsid w:val="008263EC"/>
    <w:rsid w:val="00826A74"/>
    <w:rsid w:val="008271DA"/>
    <w:rsid w:val="00830897"/>
    <w:rsid w:val="0083152F"/>
    <w:rsid w:val="00832EB9"/>
    <w:rsid w:val="008348D0"/>
    <w:rsid w:val="00835C3F"/>
    <w:rsid w:val="008369C0"/>
    <w:rsid w:val="0083770E"/>
    <w:rsid w:val="00837954"/>
    <w:rsid w:val="00840CF0"/>
    <w:rsid w:val="00844B28"/>
    <w:rsid w:val="00845B4B"/>
    <w:rsid w:val="00845EFF"/>
    <w:rsid w:val="008504CD"/>
    <w:rsid w:val="0085078E"/>
    <w:rsid w:val="00850D88"/>
    <w:rsid w:val="00854161"/>
    <w:rsid w:val="00854B00"/>
    <w:rsid w:val="00854CA0"/>
    <w:rsid w:val="00855C6A"/>
    <w:rsid w:val="00855DAE"/>
    <w:rsid w:val="00856003"/>
    <w:rsid w:val="00857E3F"/>
    <w:rsid w:val="008606A4"/>
    <w:rsid w:val="00861324"/>
    <w:rsid w:val="0086271B"/>
    <w:rsid w:val="00862CC4"/>
    <w:rsid w:val="008630E3"/>
    <w:rsid w:val="00864302"/>
    <w:rsid w:val="0086483D"/>
    <w:rsid w:val="00864F4F"/>
    <w:rsid w:val="00865BF9"/>
    <w:rsid w:val="00865C62"/>
    <w:rsid w:val="00865E21"/>
    <w:rsid w:val="00865F25"/>
    <w:rsid w:val="00866398"/>
    <w:rsid w:val="00866D2C"/>
    <w:rsid w:val="008710CC"/>
    <w:rsid w:val="00871B51"/>
    <w:rsid w:val="00871BD6"/>
    <w:rsid w:val="00872D13"/>
    <w:rsid w:val="00872D45"/>
    <w:rsid w:val="0087384A"/>
    <w:rsid w:val="00876EFE"/>
    <w:rsid w:val="0088115B"/>
    <w:rsid w:val="00881A80"/>
    <w:rsid w:val="008839D4"/>
    <w:rsid w:val="00884057"/>
    <w:rsid w:val="008846D9"/>
    <w:rsid w:val="00884B01"/>
    <w:rsid w:val="00884C8A"/>
    <w:rsid w:val="00884EE0"/>
    <w:rsid w:val="008853E7"/>
    <w:rsid w:val="00890BFD"/>
    <w:rsid w:val="00890E3B"/>
    <w:rsid w:val="00891F95"/>
    <w:rsid w:val="00892387"/>
    <w:rsid w:val="00892D08"/>
    <w:rsid w:val="00894259"/>
    <w:rsid w:val="008945FF"/>
    <w:rsid w:val="00894BA4"/>
    <w:rsid w:val="008954A5"/>
    <w:rsid w:val="008969A1"/>
    <w:rsid w:val="008973C3"/>
    <w:rsid w:val="008A0852"/>
    <w:rsid w:val="008A0D52"/>
    <w:rsid w:val="008A0FB5"/>
    <w:rsid w:val="008A194B"/>
    <w:rsid w:val="008A2353"/>
    <w:rsid w:val="008A2D0E"/>
    <w:rsid w:val="008A398C"/>
    <w:rsid w:val="008A4233"/>
    <w:rsid w:val="008A4AB8"/>
    <w:rsid w:val="008A4E1F"/>
    <w:rsid w:val="008A528D"/>
    <w:rsid w:val="008A531C"/>
    <w:rsid w:val="008A5E3B"/>
    <w:rsid w:val="008A6E99"/>
    <w:rsid w:val="008A7559"/>
    <w:rsid w:val="008B0D31"/>
    <w:rsid w:val="008B3E09"/>
    <w:rsid w:val="008B6B50"/>
    <w:rsid w:val="008B7FB9"/>
    <w:rsid w:val="008C07D7"/>
    <w:rsid w:val="008C11E6"/>
    <w:rsid w:val="008C1584"/>
    <w:rsid w:val="008C16D9"/>
    <w:rsid w:val="008C3CA0"/>
    <w:rsid w:val="008C3DA0"/>
    <w:rsid w:val="008C3FE4"/>
    <w:rsid w:val="008C49D3"/>
    <w:rsid w:val="008C4D90"/>
    <w:rsid w:val="008C4FC7"/>
    <w:rsid w:val="008C5ABB"/>
    <w:rsid w:val="008C6642"/>
    <w:rsid w:val="008C6AFD"/>
    <w:rsid w:val="008C73E5"/>
    <w:rsid w:val="008D053B"/>
    <w:rsid w:val="008D167D"/>
    <w:rsid w:val="008D2B41"/>
    <w:rsid w:val="008D3072"/>
    <w:rsid w:val="008D3BFF"/>
    <w:rsid w:val="008D5006"/>
    <w:rsid w:val="008D506E"/>
    <w:rsid w:val="008D604E"/>
    <w:rsid w:val="008D6B77"/>
    <w:rsid w:val="008D6E97"/>
    <w:rsid w:val="008D6FA9"/>
    <w:rsid w:val="008E0339"/>
    <w:rsid w:val="008E053E"/>
    <w:rsid w:val="008E0584"/>
    <w:rsid w:val="008E13E5"/>
    <w:rsid w:val="008E3532"/>
    <w:rsid w:val="008E3B39"/>
    <w:rsid w:val="008E4787"/>
    <w:rsid w:val="008E487D"/>
    <w:rsid w:val="008E57FF"/>
    <w:rsid w:val="008E7C84"/>
    <w:rsid w:val="008F0729"/>
    <w:rsid w:val="008F1061"/>
    <w:rsid w:val="008F201A"/>
    <w:rsid w:val="008F2396"/>
    <w:rsid w:val="008F2F44"/>
    <w:rsid w:val="008F305C"/>
    <w:rsid w:val="008F3CB0"/>
    <w:rsid w:val="008F4752"/>
    <w:rsid w:val="008F5C28"/>
    <w:rsid w:val="008F7776"/>
    <w:rsid w:val="009001EA"/>
    <w:rsid w:val="00902480"/>
    <w:rsid w:val="00904971"/>
    <w:rsid w:val="00905E57"/>
    <w:rsid w:val="00906CE0"/>
    <w:rsid w:val="009074A6"/>
    <w:rsid w:val="00910603"/>
    <w:rsid w:val="00910E6B"/>
    <w:rsid w:val="00913453"/>
    <w:rsid w:val="00913F50"/>
    <w:rsid w:val="00915AF5"/>
    <w:rsid w:val="0091631E"/>
    <w:rsid w:val="00916E39"/>
    <w:rsid w:val="009172F8"/>
    <w:rsid w:val="009201CD"/>
    <w:rsid w:val="0092624B"/>
    <w:rsid w:val="009266CD"/>
    <w:rsid w:val="00926C4A"/>
    <w:rsid w:val="00927189"/>
    <w:rsid w:val="00931758"/>
    <w:rsid w:val="00931E92"/>
    <w:rsid w:val="00931FF7"/>
    <w:rsid w:val="009324FE"/>
    <w:rsid w:val="009325DF"/>
    <w:rsid w:val="009329AC"/>
    <w:rsid w:val="00932E9B"/>
    <w:rsid w:val="00933AE4"/>
    <w:rsid w:val="00933F9F"/>
    <w:rsid w:val="00940473"/>
    <w:rsid w:val="00940F0B"/>
    <w:rsid w:val="00941567"/>
    <w:rsid w:val="00941A00"/>
    <w:rsid w:val="009422AF"/>
    <w:rsid w:val="00944418"/>
    <w:rsid w:val="00950178"/>
    <w:rsid w:val="00950BA5"/>
    <w:rsid w:val="00952255"/>
    <w:rsid w:val="00953159"/>
    <w:rsid w:val="009531ED"/>
    <w:rsid w:val="00954161"/>
    <w:rsid w:val="009549F8"/>
    <w:rsid w:val="00956958"/>
    <w:rsid w:val="00957D7C"/>
    <w:rsid w:val="009615D4"/>
    <w:rsid w:val="00961841"/>
    <w:rsid w:val="00964056"/>
    <w:rsid w:val="009659EB"/>
    <w:rsid w:val="00966A00"/>
    <w:rsid w:val="0096774F"/>
    <w:rsid w:val="00967870"/>
    <w:rsid w:val="00970556"/>
    <w:rsid w:val="00970DDA"/>
    <w:rsid w:val="00971D23"/>
    <w:rsid w:val="00972545"/>
    <w:rsid w:val="009726BE"/>
    <w:rsid w:val="00972CD0"/>
    <w:rsid w:val="009730CA"/>
    <w:rsid w:val="00973B84"/>
    <w:rsid w:val="009746E8"/>
    <w:rsid w:val="009756CC"/>
    <w:rsid w:val="0097681D"/>
    <w:rsid w:val="009810AE"/>
    <w:rsid w:val="009816CB"/>
    <w:rsid w:val="0098195B"/>
    <w:rsid w:val="00983446"/>
    <w:rsid w:val="009845C3"/>
    <w:rsid w:val="009849E2"/>
    <w:rsid w:val="00984C73"/>
    <w:rsid w:val="00985ED7"/>
    <w:rsid w:val="00987F5F"/>
    <w:rsid w:val="0099005E"/>
    <w:rsid w:val="00990AE9"/>
    <w:rsid w:val="00990CFD"/>
    <w:rsid w:val="00991ABD"/>
    <w:rsid w:val="009920E5"/>
    <w:rsid w:val="00992F1A"/>
    <w:rsid w:val="009936A6"/>
    <w:rsid w:val="00994087"/>
    <w:rsid w:val="00994185"/>
    <w:rsid w:val="00994894"/>
    <w:rsid w:val="00995446"/>
    <w:rsid w:val="009957C8"/>
    <w:rsid w:val="00995E78"/>
    <w:rsid w:val="009965A8"/>
    <w:rsid w:val="00997024"/>
    <w:rsid w:val="009976A1"/>
    <w:rsid w:val="00997C10"/>
    <w:rsid w:val="009A08C5"/>
    <w:rsid w:val="009A2015"/>
    <w:rsid w:val="009A22A4"/>
    <w:rsid w:val="009A2A18"/>
    <w:rsid w:val="009A3D33"/>
    <w:rsid w:val="009A3D9F"/>
    <w:rsid w:val="009A4D0A"/>
    <w:rsid w:val="009A6031"/>
    <w:rsid w:val="009A6B74"/>
    <w:rsid w:val="009A6D71"/>
    <w:rsid w:val="009A709B"/>
    <w:rsid w:val="009B04A8"/>
    <w:rsid w:val="009B0ED6"/>
    <w:rsid w:val="009B110D"/>
    <w:rsid w:val="009B16FD"/>
    <w:rsid w:val="009B1BD7"/>
    <w:rsid w:val="009B34D4"/>
    <w:rsid w:val="009B3581"/>
    <w:rsid w:val="009B3660"/>
    <w:rsid w:val="009B3B0D"/>
    <w:rsid w:val="009B550F"/>
    <w:rsid w:val="009B601F"/>
    <w:rsid w:val="009B6331"/>
    <w:rsid w:val="009B6ACA"/>
    <w:rsid w:val="009C1FE1"/>
    <w:rsid w:val="009C22A3"/>
    <w:rsid w:val="009C2936"/>
    <w:rsid w:val="009C293C"/>
    <w:rsid w:val="009C3422"/>
    <w:rsid w:val="009C3B62"/>
    <w:rsid w:val="009C4895"/>
    <w:rsid w:val="009C537A"/>
    <w:rsid w:val="009C5668"/>
    <w:rsid w:val="009C7E0D"/>
    <w:rsid w:val="009D05EA"/>
    <w:rsid w:val="009D0EA5"/>
    <w:rsid w:val="009D1315"/>
    <w:rsid w:val="009D17D5"/>
    <w:rsid w:val="009D18CF"/>
    <w:rsid w:val="009D27E7"/>
    <w:rsid w:val="009D2EAF"/>
    <w:rsid w:val="009D3A77"/>
    <w:rsid w:val="009D4410"/>
    <w:rsid w:val="009D48F2"/>
    <w:rsid w:val="009D5B30"/>
    <w:rsid w:val="009D6A24"/>
    <w:rsid w:val="009D7A34"/>
    <w:rsid w:val="009D7A42"/>
    <w:rsid w:val="009E0DB3"/>
    <w:rsid w:val="009E10AF"/>
    <w:rsid w:val="009E1B5E"/>
    <w:rsid w:val="009E380A"/>
    <w:rsid w:val="009E4E08"/>
    <w:rsid w:val="009E4EF1"/>
    <w:rsid w:val="009E569B"/>
    <w:rsid w:val="009E647E"/>
    <w:rsid w:val="009E7B85"/>
    <w:rsid w:val="009F0A54"/>
    <w:rsid w:val="009F24A6"/>
    <w:rsid w:val="009F3953"/>
    <w:rsid w:val="009F44FC"/>
    <w:rsid w:val="009F4D17"/>
    <w:rsid w:val="009F59B9"/>
    <w:rsid w:val="009F6F9E"/>
    <w:rsid w:val="009F70B1"/>
    <w:rsid w:val="00A00155"/>
    <w:rsid w:val="00A00F96"/>
    <w:rsid w:val="00A029DE"/>
    <w:rsid w:val="00A05439"/>
    <w:rsid w:val="00A057D1"/>
    <w:rsid w:val="00A06CBE"/>
    <w:rsid w:val="00A072A8"/>
    <w:rsid w:val="00A073DC"/>
    <w:rsid w:val="00A1033E"/>
    <w:rsid w:val="00A1113F"/>
    <w:rsid w:val="00A113C8"/>
    <w:rsid w:val="00A11589"/>
    <w:rsid w:val="00A11658"/>
    <w:rsid w:val="00A125C3"/>
    <w:rsid w:val="00A12E19"/>
    <w:rsid w:val="00A13C93"/>
    <w:rsid w:val="00A14295"/>
    <w:rsid w:val="00A14617"/>
    <w:rsid w:val="00A166BE"/>
    <w:rsid w:val="00A1678D"/>
    <w:rsid w:val="00A1778F"/>
    <w:rsid w:val="00A1795F"/>
    <w:rsid w:val="00A20821"/>
    <w:rsid w:val="00A2092D"/>
    <w:rsid w:val="00A20FF7"/>
    <w:rsid w:val="00A2384A"/>
    <w:rsid w:val="00A23A0E"/>
    <w:rsid w:val="00A2429F"/>
    <w:rsid w:val="00A24BB2"/>
    <w:rsid w:val="00A251BC"/>
    <w:rsid w:val="00A25ECC"/>
    <w:rsid w:val="00A27BD1"/>
    <w:rsid w:val="00A306A1"/>
    <w:rsid w:val="00A30BDA"/>
    <w:rsid w:val="00A30D29"/>
    <w:rsid w:val="00A31274"/>
    <w:rsid w:val="00A3309C"/>
    <w:rsid w:val="00A33520"/>
    <w:rsid w:val="00A35635"/>
    <w:rsid w:val="00A35D1F"/>
    <w:rsid w:val="00A35F6B"/>
    <w:rsid w:val="00A36A0C"/>
    <w:rsid w:val="00A3776F"/>
    <w:rsid w:val="00A378A0"/>
    <w:rsid w:val="00A40080"/>
    <w:rsid w:val="00A42391"/>
    <w:rsid w:val="00A450B6"/>
    <w:rsid w:val="00A45F63"/>
    <w:rsid w:val="00A46065"/>
    <w:rsid w:val="00A47213"/>
    <w:rsid w:val="00A503BA"/>
    <w:rsid w:val="00A5064A"/>
    <w:rsid w:val="00A51F6A"/>
    <w:rsid w:val="00A527FB"/>
    <w:rsid w:val="00A5442E"/>
    <w:rsid w:val="00A5459B"/>
    <w:rsid w:val="00A56530"/>
    <w:rsid w:val="00A56ADF"/>
    <w:rsid w:val="00A602FE"/>
    <w:rsid w:val="00A60482"/>
    <w:rsid w:val="00A606FF"/>
    <w:rsid w:val="00A60741"/>
    <w:rsid w:val="00A60A76"/>
    <w:rsid w:val="00A60FAB"/>
    <w:rsid w:val="00A61468"/>
    <w:rsid w:val="00A63148"/>
    <w:rsid w:val="00A643D7"/>
    <w:rsid w:val="00A65BF3"/>
    <w:rsid w:val="00A6718B"/>
    <w:rsid w:val="00A7133C"/>
    <w:rsid w:val="00A729DA"/>
    <w:rsid w:val="00A72A0F"/>
    <w:rsid w:val="00A72E8A"/>
    <w:rsid w:val="00A748CD"/>
    <w:rsid w:val="00A75509"/>
    <w:rsid w:val="00A75609"/>
    <w:rsid w:val="00A75A2F"/>
    <w:rsid w:val="00A768B0"/>
    <w:rsid w:val="00A76BCC"/>
    <w:rsid w:val="00A76F6A"/>
    <w:rsid w:val="00A77282"/>
    <w:rsid w:val="00A7742B"/>
    <w:rsid w:val="00A77DCA"/>
    <w:rsid w:val="00A80D28"/>
    <w:rsid w:val="00A81DFE"/>
    <w:rsid w:val="00A81E67"/>
    <w:rsid w:val="00A828DF"/>
    <w:rsid w:val="00A82F3F"/>
    <w:rsid w:val="00A8303D"/>
    <w:rsid w:val="00A843DB"/>
    <w:rsid w:val="00A84B98"/>
    <w:rsid w:val="00A85FCF"/>
    <w:rsid w:val="00A87B8A"/>
    <w:rsid w:val="00A902F7"/>
    <w:rsid w:val="00A90B59"/>
    <w:rsid w:val="00A90F4D"/>
    <w:rsid w:val="00A97AC9"/>
    <w:rsid w:val="00A97C2E"/>
    <w:rsid w:val="00AA00DA"/>
    <w:rsid w:val="00AA0DE2"/>
    <w:rsid w:val="00AA0EB2"/>
    <w:rsid w:val="00AA1A3F"/>
    <w:rsid w:val="00AA3370"/>
    <w:rsid w:val="00AA4991"/>
    <w:rsid w:val="00AA49DC"/>
    <w:rsid w:val="00AA59D2"/>
    <w:rsid w:val="00AA78D0"/>
    <w:rsid w:val="00AA7DEF"/>
    <w:rsid w:val="00AB071C"/>
    <w:rsid w:val="00AB14E2"/>
    <w:rsid w:val="00AB19C7"/>
    <w:rsid w:val="00AB32F1"/>
    <w:rsid w:val="00AB424B"/>
    <w:rsid w:val="00AB4D6D"/>
    <w:rsid w:val="00AB4F12"/>
    <w:rsid w:val="00AB564E"/>
    <w:rsid w:val="00AB5D0E"/>
    <w:rsid w:val="00AB6D2B"/>
    <w:rsid w:val="00AB764C"/>
    <w:rsid w:val="00AC0606"/>
    <w:rsid w:val="00AC068B"/>
    <w:rsid w:val="00AC1B0A"/>
    <w:rsid w:val="00AC25F5"/>
    <w:rsid w:val="00AC29C2"/>
    <w:rsid w:val="00AC2F31"/>
    <w:rsid w:val="00AC350E"/>
    <w:rsid w:val="00AC41E6"/>
    <w:rsid w:val="00AC49C1"/>
    <w:rsid w:val="00AC4FC0"/>
    <w:rsid w:val="00AC5655"/>
    <w:rsid w:val="00AC69F1"/>
    <w:rsid w:val="00AC7C99"/>
    <w:rsid w:val="00AD02E8"/>
    <w:rsid w:val="00AD0478"/>
    <w:rsid w:val="00AD09F5"/>
    <w:rsid w:val="00AD10AC"/>
    <w:rsid w:val="00AD121F"/>
    <w:rsid w:val="00AD1F8F"/>
    <w:rsid w:val="00AD3325"/>
    <w:rsid w:val="00AD34D5"/>
    <w:rsid w:val="00AD4E00"/>
    <w:rsid w:val="00AD4E09"/>
    <w:rsid w:val="00AD5C0B"/>
    <w:rsid w:val="00AE2234"/>
    <w:rsid w:val="00AE3706"/>
    <w:rsid w:val="00AE448A"/>
    <w:rsid w:val="00AE4547"/>
    <w:rsid w:val="00AE482E"/>
    <w:rsid w:val="00AE6120"/>
    <w:rsid w:val="00AE65D3"/>
    <w:rsid w:val="00AE693B"/>
    <w:rsid w:val="00AE7CA2"/>
    <w:rsid w:val="00AE7DAC"/>
    <w:rsid w:val="00AE7E63"/>
    <w:rsid w:val="00AF2CA7"/>
    <w:rsid w:val="00AF3067"/>
    <w:rsid w:val="00AF4348"/>
    <w:rsid w:val="00AF4F4A"/>
    <w:rsid w:val="00AF5ECD"/>
    <w:rsid w:val="00AF62AF"/>
    <w:rsid w:val="00B01198"/>
    <w:rsid w:val="00B01C53"/>
    <w:rsid w:val="00B01F55"/>
    <w:rsid w:val="00B03F6F"/>
    <w:rsid w:val="00B04800"/>
    <w:rsid w:val="00B04C36"/>
    <w:rsid w:val="00B05122"/>
    <w:rsid w:val="00B057AD"/>
    <w:rsid w:val="00B05CC2"/>
    <w:rsid w:val="00B06138"/>
    <w:rsid w:val="00B067F2"/>
    <w:rsid w:val="00B06FA1"/>
    <w:rsid w:val="00B118F8"/>
    <w:rsid w:val="00B14E23"/>
    <w:rsid w:val="00B15EF2"/>
    <w:rsid w:val="00B15F13"/>
    <w:rsid w:val="00B164C8"/>
    <w:rsid w:val="00B206F5"/>
    <w:rsid w:val="00B20E5B"/>
    <w:rsid w:val="00B23949"/>
    <w:rsid w:val="00B26935"/>
    <w:rsid w:val="00B27345"/>
    <w:rsid w:val="00B27889"/>
    <w:rsid w:val="00B308A1"/>
    <w:rsid w:val="00B31204"/>
    <w:rsid w:val="00B31A5E"/>
    <w:rsid w:val="00B320D5"/>
    <w:rsid w:val="00B32FCE"/>
    <w:rsid w:val="00B34995"/>
    <w:rsid w:val="00B35281"/>
    <w:rsid w:val="00B356CE"/>
    <w:rsid w:val="00B37E6C"/>
    <w:rsid w:val="00B40017"/>
    <w:rsid w:val="00B40FA2"/>
    <w:rsid w:val="00B41C4B"/>
    <w:rsid w:val="00B4220C"/>
    <w:rsid w:val="00B43C5D"/>
    <w:rsid w:val="00B44F5C"/>
    <w:rsid w:val="00B45342"/>
    <w:rsid w:val="00B47CC8"/>
    <w:rsid w:val="00B502FF"/>
    <w:rsid w:val="00B5190C"/>
    <w:rsid w:val="00B51FED"/>
    <w:rsid w:val="00B558A1"/>
    <w:rsid w:val="00B56872"/>
    <w:rsid w:val="00B57DA1"/>
    <w:rsid w:val="00B628DA"/>
    <w:rsid w:val="00B633CC"/>
    <w:rsid w:val="00B6394D"/>
    <w:rsid w:val="00B63B9E"/>
    <w:rsid w:val="00B64A52"/>
    <w:rsid w:val="00B65B9A"/>
    <w:rsid w:val="00B65D20"/>
    <w:rsid w:val="00B65D68"/>
    <w:rsid w:val="00B660CD"/>
    <w:rsid w:val="00B67667"/>
    <w:rsid w:val="00B67BCC"/>
    <w:rsid w:val="00B70472"/>
    <w:rsid w:val="00B70F84"/>
    <w:rsid w:val="00B71151"/>
    <w:rsid w:val="00B71D3A"/>
    <w:rsid w:val="00B735FC"/>
    <w:rsid w:val="00B73FBC"/>
    <w:rsid w:val="00B76A12"/>
    <w:rsid w:val="00B76A6E"/>
    <w:rsid w:val="00B77034"/>
    <w:rsid w:val="00B778C3"/>
    <w:rsid w:val="00B77C5D"/>
    <w:rsid w:val="00B803AE"/>
    <w:rsid w:val="00B80593"/>
    <w:rsid w:val="00B80E21"/>
    <w:rsid w:val="00B80EAF"/>
    <w:rsid w:val="00B80F4B"/>
    <w:rsid w:val="00B818AD"/>
    <w:rsid w:val="00B81C71"/>
    <w:rsid w:val="00B82556"/>
    <w:rsid w:val="00B82B28"/>
    <w:rsid w:val="00B836CD"/>
    <w:rsid w:val="00B86AE5"/>
    <w:rsid w:val="00B86DF1"/>
    <w:rsid w:val="00B872F4"/>
    <w:rsid w:val="00B90E78"/>
    <w:rsid w:val="00B91063"/>
    <w:rsid w:val="00B91644"/>
    <w:rsid w:val="00B91E66"/>
    <w:rsid w:val="00B92C88"/>
    <w:rsid w:val="00B93500"/>
    <w:rsid w:val="00B93877"/>
    <w:rsid w:val="00B95A26"/>
    <w:rsid w:val="00B976FF"/>
    <w:rsid w:val="00B97D3F"/>
    <w:rsid w:val="00B97F8F"/>
    <w:rsid w:val="00BA0BCB"/>
    <w:rsid w:val="00BA19C1"/>
    <w:rsid w:val="00BA1C75"/>
    <w:rsid w:val="00BA1D7D"/>
    <w:rsid w:val="00BA3F7F"/>
    <w:rsid w:val="00BA48AD"/>
    <w:rsid w:val="00BA5A7A"/>
    <w:rsid w:val="00BB04D8"/>
    <w:rsid w:val="00BB10A5"/>
    <w:rsid w:val="00BB1A07"/>
    <w:rsid w:val="00BB1AED"/>
    <w:rsid w:val="00BB242A"/>
    <w:rsid w:val="00BB248A"/>
    <w:rsid w:val="00BB2B6D"/>
    <w:rsid w:val="00BB2C3D"/>
    <w:rsid w:val="00BB2C52"/>
    <w:rsid w:val="00BB5C7B"/>
    <w:rsid w:val="00BB6110"/>
    <w:rsid w:val="00BB6450"/>
    <w:rsid w:val="00BB6511"/>
    <w:rsid w:val="00BB6E31"/>
    <w:rsid w:val="00BB71DA"/>
    <w:rsid w:val="00BB7965"/>
    <w:rsid w:val="00BC0C93"/>
    <w:rsid w:val="00BC0E5C"/>
    <w:rsid w:val="00BC2B09"/>
    <w:rsid w:val="00BC3BED"/>
    <w:rsid w:val="00BC508E"/>
    <w:rsid w:val="00BC5DCC"/>
    <w:rsid w:val="00BC6708"/>
    <w:rsid w:val="00BD04B6"/>
    <w:rsid w:val="00BD08EF"/>
    <w:rsid w:val="00BD248A"/>
    <w:rsid w:val="00BD3187"/>
    <w:rsid w:val="00BD4416"/>
    <w:rsid w:val="00BD4B1F"/>
    <w:rsid w:val="00BD638E"/>
    <w:rsid w:val="00BD7C93"/>
    <w:rsid w:val="00BE1454"/>
    <w:rsid w:val="00BE1736"/>
    <w:rsid w:val="00BE2A00"/>
    <w:rsid w:val="00BE2A45"/>
    <w:rsid w:val="00BE32FD"/>
    <w:rsid w:val="00BE4769"/>
    <w:rsid w:val="00BE4A72"/>
    <w:rsid w:val="00BE51C0"/>
    <w:rsid w:val="00BE64AD"/>
    <w:rsid w:val="00BF025E"/>
    <w:rsid w:val="00BF04F1"/>
    <w:rsid w:val="00BF0D8A"/>
    <w:rsid w:val="00BF3521"/>
    <w:rsid w:val="00BF3690"/>
    <w:rsid w:val="00BF47A5"/>
    <w:rsid w:val="00BF5418"/>
    <w:rsid w:val="00BF63C7"/>
    <w:rsid w:val="00BF7D89"/>
    <w:rsid w:val="00BF7F87"/>
    <w:rsid w:val="00C01D63"/>
    <w:rsid w:val="00C0216A"/>
    <w:rsid w:val="00C02DAD"/>
    <w:rsid w:val="00C0335D"/>
    <w:rsid w:val="00C03731"/>
    <w:rsid w:val="00C044C4"/>
    <w:rsid w:val="00C04FE5"/>
    <w:rsid w:val="00C05B88"/>
    <w:rsid w:val="00C05BA0"/>
    <w:rsid w:val="00C06A93"/>
    <w:rsid w:val="00C07A3C"/>
    <w:rsid w:val="00C112DF"/>
    <w:rsid w:val="00C11CA1"/>
    <w:rsid w:val="00C122B0"/>
    <w:rsid w:val="00C134B2"/>
    <w:rsid w:val="00C14C0C"/>
    <w:rsid w:val="00C14FD8"/>
    <w:rsid w:val="00C15999"/>
    <w:rsid w:val="00C1618F"/>
    <w:rsid w:val="00C20026"/>
    <w:rsid w:val="00C23CB5"/>
    <w:rsid w:val="00C24248"/>
    <w:rsid w:val="00C2522E"/>
    <w:rsid w:val="00C257A3"/>
    <w:rsid w:val="00C26C57"/>
    <w:rsid w:val="00C278BC"/>
    <w:rsid w:val="00C27BAF"/>
    <w:rsid w:val="00C3029C"/>
    <w:rsid w:val="00C303E7"/>
    <w:rsid w:val="00C30AE8"/>
    <w:rsid w:val="00C32D79"/>
    <w:rsid w:val="00C336EA"/>
    <w:rsid w:val="00C34FE8"/>
    <w:rsid w:val="00C353A8"/>
    <w:rsid w:val="00C361DB"/>
    <w:rsid w:val="00C364EC"/>
    <w:rsid w:val="00C36F34"/>
    <w:rsid w:val="00C41399"/>
    <w:rsid w:val="00C44857"/>
    <w:rsid w:val="00C448AB"/>
    <w:rsid w:val="00C449A8"/>
    <w:rsid w:val="00C4535A"/>
    <w:rsid w:val="00C453A4"/>
    <w:rsid w:val="00C4563B"/>
    <w:rsid w:val="00C45B1B"/>
    <w:rsid w:val="00C4630F"/>
    <w:rsid w:val="00C46C20"/>
    <w:rsid w:val="00C46CD0"/>
    <w:rsid w:val="00C474FE"/>
    <w:rsid w:val="00C47AF6"/>
    <w:rsid w:val="00C501F8"/>
    <w:rsid w:val="00C50343"/>
    <w:rsid w:val="00C5062D"/>
    <w:rsid w:val="00C51F22"/>
    <w:rsid w:val="00C52544"/>
    <w:rsid w:val="00C52E9D"/>
    <w:rsid w:val="00C52F07"/>
    <w:rsid w:val="00C53D6A"/>
    <w:rsid w:val="00C53ED6"/>
    <w:rsid w:val="00C54CCD"/>
    <w:rsid w:val="00C5554E"/>
    <w:rsid w:val="00C55D3D"/>
    <w:rsid w:val="00C56392"/>
    <w:rsid w:val="00C56650"/>
    <w:rsid w:val="00C56939"/>
    <w:rsid w:val="00C57249"/>
    <w:rsid w:val="00C57D6A"/>
    <w:rsid w:val="00C6068A"/>
    <w:rsid w:val="00C61692"/>
    <w:rsid w:val="00C61B65"/>
    <w:rsid w:val="00C61FF2"/>
    <w:rsid w:val="00C62D67"/>
    <w:rsid w:val="00C63E31"/>
    <w:rsid w:val="00C6425A"/>
    <w:rsid w:val="00C6552C"/>
    <w:rsid w:val="00C66CCC"/>
    <w:rsid w:val="00C67B91"/>
    <w:rsid w:val="00C70A50"/>
    <w:rsid w:val="00C70A51"/>
    <w:rsid w:val="00C70CAD"/>
    <w:rsid w:val="00C7317E"/>
    <w:rsid w:val="00C73408"/>
    <w:rsid w:val="00C73B29"/>
    <w:rsid w:val="00C75580"/>
    <w:rsid w:val="00C76E96"/>
    <w:rsid w:val="00C76F2C"/>
    <w:rsid w:val="00C772DA"/>
    <w:rsid w:val="00C81C54"/>
    <w:rsid w:val="00C81E0C"/>
    <w:rsid w:val="00C829D7"/>
    <w:rsid w:val="00C82BDF"/>
    <w:rsid w:val="00C83003"/>
    <w:rsid w:val="00C8613F"/>
    <w:rsid w:val="00C874C5"/>
    <w:rsid w:val="00C87DCD"/>
    <w:rsid w:val="00C91FB8"/>
    <w:rsid w:val="00C93E32"/>
    <w:rsid w:val="00C947CD"/>
    <w:rsid w:val="00C949AA"/>
    <w:rsid w:val="00C94E63"/>
    <w:rsid w:val="00C964D3"/>
    <w:rsid w:val="00C97E7E"/>
    <w:rsid w:val="00CA41AB"/>
    <w:rsid w:val="00CA5BA1"/>
    <w:rsid w:val="00CA7F27"/>
    <w:rsid w:val="00CB0444"/>
    <w:rsid w:val="00CB0DDD"/>
    <w:rsid w:val="00CB145D"/>
    <w:rsid w:val="00CB1BC1"/>
    <w:rsid w:val="00CB36FB"/>
    <w:rsid w:val="00CB3AF5"/>
    <w:rsid w:val="00CB4FE5"/>
    <w:rsid w:val="00CB4FFB"/>
    <w:rsid w:val="00CB5D2B"/>
    <w:rsid w:val="00CB74E5"/>
    <w:rsid w:val="00CC10A2"/>
    <w:rsid w:val="00CC10A4"/>
    <w:rsid w:val="00CC2BE1"/>
    <w:rsid w:val="00CC3B46"/>
    <w:rsid w:val="00CC4392"/>
    <w:rsid w:val="00CC4624"/>
    <w:rsid w:val="00CC467C"/>
    <w:rsid w:val="00CC48A3"/>
    <w:rsid w:val="00CC6B1E"/>
    <w:rsid w:val="00CC6F97"/>
    <w:rsid w:val="00CC7601"/>
    <w:rsid w:val="00CC773A"/>
    <w:rsid w:val="00CD0D48"/>
    <w:rsid w:val="00CD183E"/>
    <w:rsid w:val="00CD2E85"/>
    <w:rsid w:val="00CD4387"/>
    <w:rsid w:val="00CD45A7"/>
    <w:rsid w:val="00CD4C83"/>
    <w:rsid w:val="00CD6801"/>
    <w:rsid w:val="00CD69B4"/>
    <w:rsid w:val="00CD74CF"/>
    <w:rsid w:val="00CE1BFD"/>
    <w:rsid w:val="00CE2DBA"/>
    <w:rsid w:val="00CE32C7"/>
    <w:rsid w:val="00CE4449"/>
    <w:rsid w:val="00CE56F7"/>
    <w:rsid w:val="00CE5DDB"/>
    <w:rsid w:val="00CE6281"/>
    <w:rsid w:val="00CE67FC"/>
    <w:rsid w:val="00CE77AF"/>
    <w:rsid w:val="00CF08A3"/>
    <w:rsid w:val="00CF10E0"/>
    <w:rsid w:val="00CF3B16"/>
    <w:rsid w:val="00CF3BC4"/>
    <w:rsid w:val="00CF40DF"/>
    <w:rsid w:val="00CF430F"/>
    <w:rsid w:val="00CF475E"/>
    <w:rsid w:val="00CF507D"/>
    <w:rsid w:val="00CF518D"/>
    <w:rsid w:val="00CF6504"/>
    <w:rsid w:val="00CF6662"/>
    <w:rsid w:val="00CF68AF"/>
    <w:rsid w:val="00CF720B"/>
    <w:rsid w:val="00CF7850"/>
    <w:rsid w:val="00CF7E70"/>
    <w:rsid w:val="00D00ED5"/>
    <w:rsid w:val="00D018CF"/>
    <w:rsid w:val="00D01D62"/>
    <w:rsid w:val="00D01DE1"/>
    <w:rsid w:val="00D022B8"/>
    <w:rsid w:val="00D02E26"/>
    <w:rsid w:val="00D0390C"/>
    <w:rsid w:val="00D04A80"/>
    <w:rsid w:val="00D07F44"/>
    <w:rsid w:val="00D12AB6"/>
    <w:rsid w:val="00D137E9"/>
    <w:rsid w:val="00D13B03"/>
    <w:rsid w:val="00D13DCC"/>
    <w:rsid w:val="00D155A1"/>
    <w:rsid w:val="00D16474"/>
    <w:rsid w:val="00D16781"/>
    <w:rsid w:val="00D168D2"/>
    <w:rsid w:val="00D206F6"/>
    <w:rsid w:val="00D22BCC"/>
    <w:rsid w:val="00D22EF1"/>
    <w:rsid w:val="00D23FC9"/>
    <w:rsid w:val="00D25397"/>
    <w:rsid w:val="00D25805"/>
    <w:rsid w:val="00D26768"/>
    <w:rsid w:val="00D27399"/>
    <w:rsid w:val="00D27BE1"/>
    <w:rsid w:val="00D3007B"/>
    <w:rsid w:val="00D3017D"/>
    <w:rsid w:val="00D305C9"/>
    <w:rsid w:val="00D30E11"/>
    <w:rsid w:val="00D326EA"/>
    <w:rsid w:val="00D3333A"/>
    <w:rsid w:val="00D33C8A"/>
    <w:rsid w:val="00D33FEB"/>
    <w:rsid w:val="00D356E9"/>
    <w:rsid w:val="00D35E64"/>
    <w:rsid w:val="00D364EF"/>
    <w:rsid w:val="00D36C5E"/>
    <w:rsid w:val="00D375B7"/>
    <w:rsid w:val="00D37AE7"/>
    <w:rsid w:val="00D40BC5"/>
    <w:rsid w:val="00D45104"/>
    <w:rsid w:val="00D456C6"/>
    <w:rsid w:val="00D46037"/>
    <w:rsid w:val="00D5021A"/>
    <w:rsid w:val="00D504B7"/>
    <w:rsid w:val="00D50713"/>
    <w:rsid w:val="00D512A8"/>
    <w:rsid w:val="00D519D0"/>
    <w:rsid w:val="00D52993"/>
    <w:rsid w:val="00D52CA6"/>
    <w:rsid w:val="00D53227"/>
    <w:rsid w:val="00D53FA9"/>
    <w:rsid w:val="00D57C5F"/>
    <w:rsid w:val="00D603E8"/>
    <w:rsid w:val="00D60C62"/>
    <w:rsid w:val="00D63489"/>
    <w:rsid w:val="00D63597"/>
    <w:rsid w:val="00D639C2"/>
    <w:rsid w:val="00D63F8D"/>
    <w:rsid w:val="00D645CA"/>
    <w:rsid w:val="00D6672C"/>
    <w:rsid w:val="00D67590"/>
    <w:rsid w:val="00D706F2"/>
    <w:rsid w:val="00D70DD4"/>
    <w:rsid w:val="00D7357E"/>
    <w:rsid w:val="00D73B7F"/>
    <w:rsid w:val="00D759FB"/>
    <w:rsid w:val="00D76731"/>
    <w:rsid w:val="00D77197"/>
    <w:rsid w:val="00D77924"/>
    <w:rsid w:val="00D8029E"/>
    <w:rsid w:val="00D8075B"/>
    <w:rsid w:val="00D8245A"/>
    <w:rsid w:val="00D82872"/>
    <w:rsid w:val="00D82A5C"/>
    <w:rsid w:val="00D83BE5"/>
    <w:rsid w:val="00D85B4C"/>
    <w:rsid w:val="00D86C8B"/>
    <w:rsid w:val="00D87745"/>
    <w:rsid w:val="00D903CF"/>
    <w:rsid w:val="00D9050C"/>
    <w:rsid w:val="00D90692"/>
    <w:rsid w:val="00D912D8"/>
    <w:rsid w:val="00D91BB6"/>
    <w:rsid w:val="00D9410B"/>
    <w:rsid w:val="00D95248"/>
    <w:rsid w:val="00D95894"/>
    <w:rsid w:val="00D95F7C"/>
    <w:rsid w:val="00D97551"/>
    <w:rsid w:val="00D97E63"/>
    <w:rsid w:val="00DA1F6E"/>
    <w:rsid w:val="00DA2478"/>
    <w:rsid w:val="00DA3055"/>
    <w:rsid w:val="00DA3699"/>
    <w:rsid w:val="00DA3B69"/>
    <w:rsid w:val="00DA49E6"/>
    <w:rsid w:val="00DA49F1"/>
    <w:rsid w:val="00DA6D82"/>
    <w:rsid w:val="00DB0B9F"/>
    <w:rsid w:val="00DB2EE1"/>
    <w:rsid w:val="00DB42E4"/>
    <w:rsid w:val="00DB472B"/>
    <w:rsid w:val="00DB5FD6"/>
    <w:rsid w:val="00DB6952"/>
    <w:rsid w:val="00DB7867"/>
    <w:rsid w:val="00DB7C10"/>
    <w:rsid w:val="00DC19AF"/>
    <w:rsid w:val="00DC1EDF"/>
    <w:rsid w:val="00DC20BF"/>
    <w:rsid w:val="00DC255A"/>
    <w:rsid w:val="00DC2E28"/>
    <w:rsid w:val="00DC434E"/>
    <w:rsid w:val="00DC5578"/>
    <w:rsid w:val="00DC5CAF"/>
    <w:rsid w:val="00DC7E52"/>
    <w:rsid w:val="00DD0163"/>
    <w:rsid w:val="00DD0BF9"/>
    <w:rsid w:val="00DD1EF6"/>
    <w:rsid w:val="00DD37AC"/>
    <w:rsid w:val="00DD3DD5"/>
    <w:rsid w:val="00DD51BB"/>
    <w:rsid w:val="00DD55C4"/>
    <w:rsid w:val="00DD77B6"/>
    <w:rsid w:val="00DD7C54"/>
    <w:rsid w:val="00DE0814"/>
    <w:rsid w:val="00DE0E5D"/>
    <w:rsid w:val="00DE13E5"/>
    <w:rsid w:val="00DE16E7"/>
    <w:rsid w:val="00DE1D44"/>
    <w:rsid w:val="00DE3684"/>
    <w:rsid w:val="00DE4D77"/>
    <w:rsid w:val="00DE5155"/>
    <w:rsid w:val="00DE5A79"/>
    <w:rsid w:val="00DE6824"/>
    <w:rsid w:val="00DE68DE"/>
    <w:rsid w:val="00DE7A6E"/>
    <w:rsid w:val="00DF333C"/>
    <w:rsid w:val="00DF33FA"/>
    <w:rsid w:val="00DF54E5"/>
    <w:rsid w:val="00DF7C72"/>
    <w:rsid w:val="00E001CA"/>
    <w:rsid w:val="00E01B7E"/>
    <w:rsid w:val="00E0364D"/>
    <w:rsid w:val="00E0456A"/>
    <w:rsid w:val="00E04BAE"/>
    <w:rsid w:val="00E0587A"/>
    <w:rsid w:val="00E058A9"/>
    <w:rsid w:val="00E0794A"/>
    <w:rsid w:val="00E10F7D"/>
    <w:rsid w:val="00E11A68"/>
    <w:rsid w:val="00E11EEF"/>
    <w:rsid w:val="00E11FA0"/>
    <w:rsid w:val="00E13038"/>
    <w:rsid w:val="00E13BB2"/>
    <w:rsid w:val="00E13C42"/>
    <w:rsid w:val="00E1474F"/>
    <w:rsid w:val="00E1536C"/>
    <w:rsid w:val="00E154E5"/>
    <w:rsid w:val="00E15C18"/>
    <w:rsid w:val="00E15CB7"/>
    <w:rsid w:val="00E171E0"/>
    <w:rsid w:val="00E1796C"/>
    <w:rsid w:val="00E20740"/>
    <w:rsid w:val="00E216E8"/>
    <w:rsid w:val="00E2191C"/>
    <w:rsid w:val="00E2287F"/>
    <w:rsid w:val="00E22B69"/>
    <w:rsid w:val="00E230D1"/>
    <w:rsid w:val="00E235FD"/>
    <w:rsid w:val="00E24685"/>
    <w:rsid w:val="00E24ACF"/>
    <w:rsid w:val="00E24C7D"/>
    <w:rsid w:val="00E2679F"/>
    <w:rsid w:val="00E2715D"/>
    <w:rsid w:val="00E27545"/>
    <w:rsid w:val="00E2781A"/>
    <w:rsid w:val="00E30473"/>
    <w:rsid w:val="00E31023"/>
    <w:rsid w:val="00E31FA4"/>
    <w:rsid w:val="00E32609"/>
    <w:rsid w:val="00E33827"/>
    <w:rsid w:val="00E34900"/>
    <w:rsid w:val="00E36986"/>
    <w:rsid w:val="00E36CCD"/>
    <w:rsid w:val="00E37404"/>
    <w:rsid w:val="00E40158"/>
    <w:rsid w:val="00E40BAB"/>
    <w:rsid w:val="00E418C0"/>
    <w:rsid w:val="00E420CF"/>
    <w:rsid w:val="00E4301E"/>
    <w:rsid w:val="00E437AB"/>
    <w:rsid w:val="00E43E8F"/>
    <w:rsid w:val="00E43F6B"/>
    <w:rsid w:val="00E44D2A"/>
    <w:rsid w:val="00E45077"/>
    <w:rsid w:val="00E45DB2"/>
    <w:rsid w:val="00E4657D"/>
    <w:rsid w:val="00E506B6"/>
    <w:rsid w:val="00E5607C"/>
    <w:rsid w:val="00E574C1"/>
    <w:rsid w:val="00E57FA9"/>
    <w:rsid w:val="00E600DF"/>
    <w:rsid w:val="00E604A4"/>
    <w:rsid w:val="00E6060A"/>
    <w:rsid w:val="00E614E4"/>
    <w:rsid w:val="00E61A8F"/>
    <w:rsid w:val="00E61BC3"/>
    <w:rsid w:val="00E6296E"/>
    <w:rsid w:val="00E660DE"/>
    <w:rsid w:val="00E66111"/>
    <w:rsid w:val="00E67F36"/>
    <w:rsid w:val="00E70D3C"/>
    <w:rsid w:val="00E72010"/>
    <w:rsid w:val="00E727F7"/>
    <w:rsid w:val="00E729CC"/>
    <w:rsid w:val="00E73A9C"/>
    <w:rsid w:val="00E7464A"/>
    <w:rsid w:val="00E74A09"/>
    <w:rsid w:val="00E75630"/>
    <w:rsid w:val="00E75809"/>
    <w:rsid w:val="00E76049"/>
    <w:rsid w:val="00E764DD"/>
    <w:rsid w:val="00E77992"/>
    <w:rsid w:val="00E77A26"/>
    <w:rsid w:val="00E80D32"/>
    <w:rsid w:val="00E8143A"/>
    <w:rsid w:val="00E8185A"/>
    <w:rsid w:val="00E825BA"/>
    <w:rsid w:val="00E83103"/>
    <w:rsid w:val="00E83C09"/>
    <w:rsid w:val="00E84DC6"/>
    <w:rsid w:val="00E863EE"/>
    <w:rsid w:val="00E86A7A"/>
    <w:rsid w:val="00E86CCC"/>
    <w:rsid w:val="00E907AE"/>
    <w:rsid w:val="00E90FB1"/>
    <w:rsid w:val="00E92EB2"/>
    <w:rsid w:val="00E937B7"/>
    <w:rsid w:val="00E95399"/>
    <w:rsid w:val="00E9606E"/>
    <w:rsid w:val="00E962DA"/>
    <w:rsid w:val="00E96B96"/>
    <w:rsid w:val="00E96D23"/>
    <w:rsid w:val="00E97EA9"/>
    <w:rsid w:val="00EA1F55"/>
    <w:rsid w:val="00EA271F"/>
    <w:rsid w:val="00EA2CF3"/>
    <w:rsid w:val="00EA3232"/>
    <w:rsid w:val="00EA3334"/>
    <w:rsid w:val="00EA3D2C"/>
    <w:rsid w:val="00EA3F39"/>
    <w:rsid w:val="00EA567D"/>
    <w:rsid w:val="00EA6203"/>
    <w:rsid w:val="00EA62B9"/>
    <w:rsid w:val="00EA7FF0"/>
    <w:rsid w:val="00EB0741"/>
    <w:rsid w:val="00EB1969"/>
    <w:rsid w:val="00EB276E"/>
    <w:rsid w:val="00EB398F"/>
    <w:rsid w:val="00EB4840"/>
    <w:rsid w:val="00EB4D39"/>
    <w:rsid w:val="00EB5791"/>
    <w:rsid w:val="00EB5AC7"/>
    <w:rsid w:val="00EB7200"/>
    <w:rsid w:val="00EB72D5"/>
    <w:rsid w:val="00EB75F2"/>
    <w:rsid w:val="00EB7F4A"/>
    <w:rsid w:val="00EB7F96"/>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953"/>
    <w:rsid w:val="00ED3A16"/>
    <w:rsid w:val="00ED3EC0"/>
    <w:rsid w:val="00ED4DE8"/>
    <w:rsid w:val="00ED6400"/>
    <w:rsid w:val="00EE0247"/>
    <w:rsid w:val="00EE079C"/>
    <w:rsid w:val="00EE1553"/>
    <w:rsid w:val="00EE1703"/>
    <w:rsid w:val="00EE19E8"/>
    <w:rsid w:val="00EE258B"/>
    <w:rsid w:val="00EE271F"/>
    <w:rsid w:val="00EE2BEA"/>
    <w:rsid w:val="00EE6E3D"/>
    <w:rsid w:val="00EF03B9"/>
    <w:rsid w:val="00EF17D3"/>
    <w:rsid w:val="00EF18F2"/>
    <w:rsid w:val="00EF1A29"/>
    <w:rsid w:val="00EF21EF"/>
    <w:rsid w:val="00EF220B"/>
    <w:rsid w:val="00EF2770"/>
    <w:rsid w:val="00EF2E69"/>
    <w:rsid w:val="00EF6731"/>
    <w:rsid w:val="00EF6788"/>
    <w:rsid w:val="00EF69E7"/>
    <w:rsid w:val="00EF6A3E"/>
    <w:rsid w:val="00EF6AC3"/>
    <w:rsid w:val="00EF7B05"/>
    <w:rsid w:val="00F0173C"/>
    <w:rsid w:val="00F02439"/>
    <w:rsid w:val="00F02450"/>
    <w:rsid w:val="00F02464"/>
    <w:rsid w:val="00F036DA"/>
    <w:rsid w:val="00F03DE9"/>
    <w:rsid w:val="00F0519A"/>
    <w:rsid w:val="00F0535A"/>
    <w:rsid w:val="00F05378"/>
    <w:rsid w:val="00F104F7"/>
    <w:rsid w:val="00F1113F"/>
    <w:rsid w:val="00F11C8F"/>
    <w:rsid w:val="00F11E1C"/>
    <w:rsid w:val="00F12C82"/>
    <w:rsid w:val="00F14EFC"/>
    <w:rsid w:val="00F155EE"/>
    <w:rsid w:val="00F1584F"/>
    <w:rsid w:val="00F16BCF"/>
    <w:rsid w:val="00F20CAB"/>
    <w:rsid w:val="00F21FE6"/>
    <w:rsid w:val="00F22BA9"/>
    <w:rsid w:val="00F241D8"/>
    <w:rsid w:val="00F24AF1"/>
    <w:rsid w:val="00F25666"/>
    <w:rsid w:val="00F2601E"/>
    <w:rsid w:val="00F26392"/>
    <w:rsid w:val="00F273C6"/>
    <w:rsid w:val="00F301D6"/>
    <w:rsid w:val="00F30BE7"/>
    <w:rsid w:val="00F311BC"/>
    <w:rsid w:val="00F31D6D"/>
    <w:rsid w:val="00F336BA"/>
    <w:rsid w:val="00F33962"/>
    <w:rsid w:val="00F34750"/>
    <w:rsid w:val="00F36D3E"/>
    <w:rsid w:val="00F4050D"/>
    <w:rsid w:val="00F40558"/>
    <w:rsid w:val="00F43024"/>
    <w:rsid w:val="00F46688"/>
    <w:rsid w:val="00F4677F"/>
    <w:rsid w:val="00F46F30"/>
    <w:rsid w:val="00F47945"/>
    <w:rsid w:val="00F47A93"/>
    <w:rsid w:val="00F47BC5"/>
    <w:rsid w:val="00F50E40"/>
    <w:rsid w:val="00F5112B"/>
    <w:rsid w:val="00F516E7"/>
    <w:rsid w:val="00F52089"/>
    <w:rsid w:val="00F52ACF"/>
    <w:rsid w:val="00F52BAA"/>
    <w:rsid w:val="00F53053"/>
    <w:rsid w:val="00F531B8"/>
    <w:rsid w:val="00F54560"/>
    <w:rsid w:val="00F54E37"/>
    <w:rsid w:val="00F55A58"/>
    <w:rsid w:val="00F55CB8"/>
    <w:rsid w:val="00F55F2F"/>
    <w:rsid w:val="00F57777"/>
    <w:rsid w:val="00F57938"/>
    <w:rsid w:val="00F579DC"/>
    <w:rsid w:val="00F605C2"/>
    <w:rsid w:val="00F6101A"/>
    <w:rsid w:val="00F6134D"/>
    <w:rsid w:val="00F623E6"/>
    <w:rsid w:val="00F66527"/>
    <w:rsid w:val="00F66C50"/>
    <w:rsid w:val="00F6798E"/>
    <w:rsid w:val="00F701D7"/>
    <w:rsid w:val="00F710FE"/>
    <w:rsid w:val="00F71822"/>
    <w:rsid w:val="00F720DD"/>
    <w:rsid w:val="00F720EC"/>
    <w:rsid w:val="00F73140"/>
    <w:rsid w:val="00F73FA4"/>
    <w:rsid w:val="00F746B2"/>
    <w:rsid w:val="00F75210"/>
    <w:rsid w:val="00F75531"/>
    <w:rsid w:val="00F770A5"/>
    <w:rsid w:val="00F80D7C"/>
    <w:rsid w:val="00F810A2"/>
    <w:rsid w:val="00F81501"/>
    <w:rsid w:val="00F8161A"/>
    <w:rsid w:val="00F8183F"/>
    <w:rsid w:val="00F82A3B"/>
    <w:rsid w:val="00F831AD"/>
    <w:rsid w:val="00F83255"/>
    <w:rsid w:val="00F835AB"/>
    <w:rsid w:val="00F84448"/>
    <w:rsid w:val="00F85CF1"/>
    <w:rsid w:val="00F861C4"/>
    <w:rsid w:val="00F87006"/>
    <w:rsid w:val="00F87846"/>
    <w:rsid w:val="00F92150"/>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DC2"/>
    <w:rsid w:val="00FA52F7"/>
    <w:rsid w:val="00FA54FD"/>
    <w:rsid w:val="00FA69FE"/>
    <w:rsid w:val="00FA6D70"/>
    <w:rsid w:val="00FA7AD9"/>
    <w:rsid w:val="00FA7D85"/>
    <w:rsid w:val="00FB29D2"/>
    <w:rsid w:val="00FB329F"/>
    <w:rsid w:val="00FB429A"/>
    <w:rsid w:val="00FB5218"/>
    <w:rsid w:val="00FB582A"/>
    <w:rsid w:val="00FB5CD9"/>
    <w:rsid w:val="00FB608E"/>
    <w:rsid w:val="00FB6133"/>
    <w:rsid w:val="00FB6527"/>
    <w:rsid w:val="00FB76E8"/>
    <w:rsid w:val="00FB7CE4"/>
    <w:rsid w:val="00FC06E9"/>
    <w:rsid w:val="00FC09EA"/>
    <w:rsid w:val="00FC1FBD"/>
    <w:rsid w:val="00FC2416"/>
    <w:rsid w:val="00FC2517"/>
    <w:rsid w:val="00FC2FDB"/>
    <w:rsid w:val="00FC3EB4"/>
    <w:rsid w:val="00FC7833"/>
    <w:rsid w:val="00FC7979"/>
    <w:rsid w:val="00FD007F"/>
    <w:rsid w:val="00FD0A8F"/>
    <w:rsid w:val="00FD2727"/>
    <w:rsid w:val="00FD2ED4"/>
    <w:rsid w:val="00FD3131"/>
    <w:rsid w:val="00FD3A80"/>
    <w:rsid w:val="00FD5587"/>
    <w:rsid w:val="00FD5C6C"/>
    <w:rsid w:val="00FD6869"/>
    <w:rsid w:val="00FD77E5"/>
    <w:rsid w:val="00FD7BB6"/>
    <w:rsid w:val="00FD7BBA"/>
    <w:rsid w:val="00FE0310"/>
    <w:rsid w:val="00FE0C1D"/>
    <w:rsid w:val="00FE4A18"/>
    <w:rsid w:val="00FF0507"/>
    <w:rsid w:val="00FF0D46"/>
    <w:rsid w:val="00FF10DC"/>
    <w:rsid w:val="00FF1AB3"/>
    <w:rsid w:val="00FF4746"/>
    <w:rsid w:val="00FF4788"/>
    <w:rsid w:val="00FF47CC"/>
    <w:rsid w:val="00FF52A7"/>
    <w:rsid w:val="00FF6376"/>
    <w:rsid w:val="00FF6D7C"/>
    <w:rsid w:val="00FF6DA2"/>
    <w:rsid w:val="00FF6EBE"/>
    <w:rsid w:val="00FF7506"/>
    <w:rsid w:val="00FF7CC7"/>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DE682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DE682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E682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6824"/>
    <w:rPr>
      <w:rFonts w:ascii="Times New Roman" w:eastAsia="Times New Roman" w:hAnsi="Times New Roman" w:cs="Times New Roman"/>
      <w:b/>
      <w:bCs/>
      <w:sz w:val="27"/>
      <w:szCs w:val="27"/>
      <w:lang w:eastAsia="ru-RU"/>
    </w:rPr>
  </w:style>
  <w:style w:type="paragraph" w:customStyle="1" w:styleId="tc">
    <w:name w:val="tc"/>
    <w:basedOn w:val="a"/>
    <w:rsid w:val="00DE68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DE68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DE6824"/>
    <w:rPr>
      <w:color w:val="0000FF"/>
      <w:u w:val="single"/>
    </w:rPr>
  </w:style>
  <w:style w:type="paragraph" w:customStyle="1" w:styleId="tl">
    <w:name w:val="tl"/>
    <w:basedOn w:val="a"/>
    <w:rsid w:val="00DE682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29175370">
      <w:bodyDiv w:val="1"/>
      <w:marLeft w:val="0"/>
      <w:marRight w:val="0"/>
      <w:marTop w:val="0"/>
      <w:marBottom w:val="0"/>
      <w:divBdr>
        <w:top w:val="none" w:sz="0" w:space="0" w:color="auto"/>
        <w:left w:val="none" w:sz="0" w:space="0" w:color="auto"/>
        <w:bottom w:val="none" w:sz="0" w:space="0" w:color="auto"/>
        <w:right w:val="none" w:sz="0" w:space="0" w:color="auto"/>
      </w:divBdr>
      <w:divsChild>
        <w:div w:id="1078358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141556.html" TargetMode="External"/><Relationship Id="rId13" Type="http://schemas.openxmlformats.org/officeDocument/2006/relationships/hyperlink" Target="http://search.ligazakon.ua/l_doc2.nsf/link1/T141207.html" TargetMode="External"/><Relationship Id="rId18" Type="http://schemas.openxmlformats.org/officeDocument/2006/relationships/hyperlink" Target="http://search.ligazakon.ua/l_doc2.nsf/link1/T087500.html" TargetMode="External"/><Relationship Id="rId26" Type="http://schemas.openxmlformats.org/officeDocument/2006/relationships/hyperlink" Target="http://search.ligazakon.ua/l_doc2.nsf/link1/KP130684.html" TargetMode="External"/><Relationship Id="rId3" Type="http://schemas.openxmlformats.org/officeDocument/2006/relationships/webSettings" Target="webSettings.xml"/><Relationship Id="rId21" Type="http://schemas.openxmlformats.org/officeDocument/2006/relationships/hyperlink" Target="http://search.ligazakon.ua/l_doc2.nsf/link1/T141556.html" TargetMode="External"/><Relationship Id="rId34" Type="http://schemas.openxmlformats.org/officeDocument/2006/relationships/hyperlink" Target="http://search.ligazakon.ua/l_doc2.nsf/link1/RE27796.html" TargetMode="External"/><Relationship Id="rId7" Type="http://schemas.openxmlformats.org/officeDocument/2006/relationships/hyperlink" Target="http://search.ligazakon.ua/l_doc2.nsf/link1/RE27796.html" TargetMode="External"/><Relationship Id="rId12" Type="http://schemas.openxmlformats.org/officeDocument/2006/relationships/hyperlink" Target="http://search.ligazakon.ua/l_doc2.nsf/link1/T161114.html" TargetMode="External"/><Relationship Id="rId17" Type="http://schemas.openxmlformats.org/officeDocument/2006/relationships/hyperlink" Target="http://search.ligazakon.ua/l_doc2.nsf/link1/T201100.html" TargetMode="External"/><Relationship Id="rId25" Type="http://schemas.openxmlformats.org/officeDocument/2006/relationships/hyperlink" Target="http://search.ligazakon.ua/l_doc2.nsf/link1/KMP93136.html" TargetMode="External"/><Relationship Id="rId33" Type="http://schemas.openxmlformats.org/officeDocument/2006/relationships/hyperlink" Target="http://search.ligazakon.ua/l_doc2.nsf/link1/RE27798.html" TargetMode="External"/><Relationship Id="rId2" Type="http://schemas.openxmlformats.org/officeDocument/2006/relationships/settings" Target="settings.xml"/><Relationship Id="rId16" Type="http://schemas.openxmlformats.org/officeDocument/2006/relationships/hyperlink" Target="http://search.ligazakon.ua/l_doc2.nsf/link1/T012402.html" TargetMode="External"/><Relationship Id="rId20" Type="http://schemas.openxmlformats.org/officeDocument/2006/relationships/hyperlink" Target="http://search.ligazakon.ua/l_doc2.nsf/link1/U157_02.html" TargetMode="External"/><Relationship Id="rId29" Type="http://schemas.openxmlformats.org/officeDocument/2006/relationships/hyperlink" Target="http://search.ligazakon.ua/l_doc2.nsf/link1/RE24536.html" TargetMode="External"/><Relationship Id="rId1" Type="http://schemas.openxmlformats.org/officeDocument/2006/relationships/styles" Target="styles.xml"/><Relationship Id="rId6" Type="http://schemas.openxmlformats.org/officeDocument/2006/relationships/hyperlink" Target="http://search.ligazakon.ua/l_doc2.nsf/link1/RE27796.html" TargetMode="External"/><Relationship Id="rId11" Type="http://schemas.openxmlformats.org/officeDocument/2006/relationships/hyperlink" Target="http://search.ligazakon.ua/l_doc2.nsf/link1/T141207.html" TargetMode="External"/><Relationship Id="rId24" Type="http://schemas.openxmlformats.org/officeDocument/2006/relationships/hyperlink" Target="http://search.ligazakon.ua/l_doc2.nsf/link1/U271_94.html" TargetMode="External"/><Relationship Id="rId32" Type="http://schemas.openxmlformats.org/officeDocument/2006/relationships/hyperlink" Target="http://search.ligazakon.ua/l_doc2.nsf/link1/RE27796.html" TargetMode="External"/><Relationship Id="rId5" Type="http://schemas.openxmlformats.org/officeDocument/2006/relationships/hyperlink" Target="http://search.ligazakon.ua/l_doc2.nsf/link1/RE27796.html" TargetMode="External"/><Relationship Id="rId15" Type="http://schemas.openxmlformats.org/officeDocument/2006/relationships/hyperlink" Target="http://search.ligazakon.ua/l_doc2.nsf/link1/T141207.html" TargetMode="External"/><Relationship Id="rId23" Type="http://schemas.openxmlformats.org/officeDocument/2006/relationships/hyperlink" Target="http://search.ligazakon.ua/l_doc2.nsf/link1/T041582.html" TargetMode="External"/><Relationship Id="rId28" Type="http://schemas.openxmlformats.org/officeDocument/2006/relationships/hyperlink" Target="http://search.ligazakon.ua/l_doc2.nsf/link1/RE28138.html" TargetMode="External"/><Relationship Id="rId36" Type="http://schemas.openxmlformats.org/officeDocument/2006/relationships/theme" Target="theme/theme1.xml"/><Relationship Id="rId10" Type="http://schemas.openxmlformats.org/officeDocument/2006/relationships/hyperlink" Target="http://search.ligazakon.ua/l_doc2.nsf/link1/KR160121.html" TargetMode="External"/><Relationship Id="rId19" Type="http://schemas.openxmlformats.org/officeDocument/2006/relationships/hyperlink" Target="http://search.ligazakon.ua/l_doc2.nsf/link1/T141706.html" TargetMode="External"/><Relationship Id="rId31" Type="http://schemas.openxmlformats.org/officeDocument/2006/relationships/hyperlink" Target="http://search.ligazakon.ua/l_doc2.nsf/link1/RE27797.html" TargetMode="External"/><Relationship Id="rId4" Type="http://schemas.openxmlformats.org/officeDocument/2006/relationships/hyperlink" Target="http://search.ligazakon.ua/l_doc2.nsf/link1/T141556.html" TargetMode="External"/><Relationship Id="rId9" Type="http://schemas.openxmlformats.org/officeDocument/2006/relationships/hyperlink" Target="http://search.ligazakon.ua/l_doc2.nsf/link1/T141207.html" TargetMode="External"/><Relationship Id="rId14" Type="http://schemas.openxmlformats.org/officeDocument/2006/relationships/hyperlink" Target="http://search.ligazakon.ua/l_doc2.nsf/link1/T161114.html" TargetMode="External"/><Relationship Id="rId22" Type="http://schemas.openxmlformats.org/officeDocument/2006/relationships/hyperlink" Target="http://search.ligazakon.ua/l_doc2.nsf/link1/T113773.html" TargetMode="External"/><Relationship Id="rId27" Type="http://schemas.openxmlformats.org/officeDocument/2006/relationships/hyperlink" Target="http://search.ligazakon.ua/l_doc2.nsf/link1/RE24536.html" TargetMode="External"/><Relationship Id="rId30" Type="http://schemas.openxmlformats.org/officeDocument/2006/relationships/hyperlink" Target="http://search.ligazakon.ua/l_doc2.nsf/link1/Z960254K.html"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5911</Words>
  <Characters>33697</Characters>
  <Application>Microsoft Office Word</Application>
  <DocSecurity>0</DocSecurity>
  <Lines>280</Lines>
  <Paragraphs>79</Paragraphs>
  <ScaleCrop>false</ScaleCrop>
  <Company>SPecialiST RePack</Company>
  <LinksUpToDate>false</LinksUpToDate>
  <CharactersWithSpaces>39529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2016-06-21T21:55:00Z</dcterms:created>
  <dcterms:modified xsi:type="dcterms:W3CDTF">2016-06-21T21:56:00Z</dcterms:modified>
</cp:coreProperties>
</file>