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6D" w:rsidRDefault="0000746D" w:rsidP="0000746D">
      <w:pPr>
        <w:pStyle w:val="a5"/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4686"/>
        <w:gridCol w:w="3908"/>
      </w:tblGrid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 xml:space="preserve">№ 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Зміст господарської операції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Бухгалтерське проведення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00746D" w:rsidTr="0000746D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Надання спонсорської допомоги без цільового характеру використання</w:t>
            </w:r>
          </w:p>
        </w:tc>
      </w:tr>
      <w:tr w:rsidR="0000746D" w:rsidTr="0000746D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У спонсора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1.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Перераховано спонсорську допомогу в грошових коштах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949 (977) </w:t>
            </w:r>
            <w:r>
              <w:t xml:space="preserve">– Кт </w:t>
            </w:r>
            <w:r>
              <w:rPr>
                <w:rStyle w:val="a6"/>
              </w:rPr>
              <w:t>311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2.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Надано спонсорську допомогу основними засобами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976 (977)</w:t>
            </w:r>
            <w:r>
              <w:t xml:space="preserve"> – Кт </w:t>
            </w:r>
            <w:r>
              <w:rPr>
                <w:rStyle w:val="a6"/>
              </w:rPr>
              <w:t>10</w:t>
            </w:r>
            <w:r>
              <w:t xml:space="preserve">, Дт </w:t>
            </w:r>
            <w:r>
              <w:rPr>
                <w:rStyle w:val="a6"/>
              </w:rPr>
              <w:t>13</w:t>
            </w:r>
            <w:r>
              <w:t xml:space="preserve"> – Кт </w:t>
            </w:r>
            <w:r>
              <w:rPr>
                <w:rStyle w:val="a6"/>
              </w:rPr>
              <w:t>10</w:t>
            </w:r>
            <w:r>
              <w:t xml:space="preserve">, Дт </w:t>
            </w:r>
            <w:r>
              <w:rPr>
                <w:rStyle w:val="a6"/>
              </w:rPr>
              <w:t>976</w:t>
            </w:r>
            <w:r>
              <w:t xml:space="preserve"> – Кт </w:t>
            </w:r>
            <w:r>
              <w:rPr>
                <w:rStyle w:val="a6"/>
              </w:rPr>
              <w:t>641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3.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Надано спонсорську допомогу товарами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949 (977)</w:t>
            </w:r>
            <w:r>
              <w:t xml:space="preserve"> – Кт </w:t>
            </w:r>
            <w:r>
              <w:rPr>
                <w:rStyle w:val="a6"/>
              </w:rPr>
              <w:t>281</w:t>
            </w:r>
            <w:r>
              <w:t xml:space="preserve">, Дт </w:t>
            </w:r>
            <w:r>
              <w:rPr>
                <w:rStyle w:val="a6"/>
              </w:rPr>
              <w:t>949</w:t>
            </w:r>
            <w:r>
              <w:t xml:space="preserve"> – Кт </w:t>
            </w:r>
            <w:r>
              <w:rPr>
                <w:rStyle w:val="a6"/>
              </w:rPr>
              <w:t>641</w:t>
            </w:r>
          </w:p>
        </w:tc>
      </w:tr>
      <w:tr w:rsidR="0000746D" w:rsidTr="0000746D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У одержувача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4.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Отримано спонсорську допомогу грошовими коштами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311</w:t>
            </w:r>
            <w:r>
              <w:t xml:space="preserve"> – Кт </w:t>
            </w:r>
            <w:r>
              <w:rPr>
                <w:rStyle w:val="a6"/>
              </w:rPr>
              <w:t>718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5.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Отримано спонсорську допомогу основними засобами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10</w:t>
            </w:r>
            <w:r>
              <w:t xml:space="preserve"> – Кт </w:t>
            </w:r>
            <w:r>
              <w:rPr>
                <w:rStyle w:val="a6"/>
              </w:rPr>
              <w:t>424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6.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Визнано дохід у сумі нарахованої амортизації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23 (91, 92)</w:t>
            </w:r>
            <w:r>
              <w:t xml:space="preserve"> – Кт </w:t>
            </w:r>
            <w:r>
              <w:rPr>
                <w:rStyle w:val="a6"/>
              </w:rPr>
              <w:t>13</w:t>
            </w:r>
            <w:r>
              <w:t xml:space="preserve">, Дт </w:t>
            </w:r>
            <w:r>
              <w:rPr>
                <w:rStyle w:val="a6"/>
              </w:rPr>
              <w:t>424</w:t>
            </w:r>
            <w:r>
              <w:t xml:space="preserve"> – Кт </w:t>
            </w:r>
            <w:r>
              <w:rPr>
                <w:rStyle w:val="a6"/>
              </w:rPr>
              <w:t>745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7.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Отримано спонсорську допомогу товарами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28</w:t>
            </w:r>
            <w:r>
              <w:t xml:space="preserve"> – Кт </w:t>
            </w:r>
            <w:r>
              <w:rPr>
                <w:rStyle w:val="a6"/>
              </w:rPr>
              <w:t>718</w:t>
            </w:r>
          </w:p>
        </w:tc>
      </w:tr>
      <w:tr w:rsidR="0000746D" w:rsidTr="0000746D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Отримання спонсорської допомоги, яка має цільовий характер використання</w:t>
            </w:r>
          </w:p>
        </w:tc>
      </w:tr>
      <w:tr w:rsidR="0000746D" w:rsidTr="0000746D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rPr>
                <w:rStyle w:val="a6"/>
              </w:rPr>
              <w:t>У одержувача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8.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Отримано спонсорську допомогу грошовими коштами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311</w:t>
            </w:r>
            <w:r>
              <w:t xml:space="preserve"> – Кт </w:t>
            </w:r>
            <w:r>
              <w:rPr>
                <w:rStyle w:val="a6"/>
              </w:rPr>
              <w:t>484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9.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Отримано спонсорську допомогу основними засобами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10</w:t>
            </w:r>
            <w:r>
              <w:t xml:space="preserve"> – Кт </w:t>
            </w:r>
            <w:r>
              <w:rPr>
                <w:rStyle w:val="a6"/>
              </w:rPr>
              <w:t>484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10.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Визнано дохід у сумі нарахованої амортизації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23 (92, 94)</w:t>
            </w:r>
            <w:r>
              <w:t xml:space="preserve"> – Кт </w:t>
            </w:r>
            <w:r>
              <w:rPr>
                <w:rStyle w:val="a6"/>
              </w:rPr>
              <w:t>13</w:t>
            </w:r>
            <w:r>
              <w:t xml:space="preserve">, Дт </w:t>
            </w:r>
            <w:r>
              <w:rPr>
                <w:rStyle w:val="a6"/>
              </w:rPr>
              <w:t>484</w:t>
            </w:r>
            <w:r>
              <w:t xml:space="preserve"> – Кт </w:t>
            </w:r>
            <w:r>
              <w:rPr>
                <w:rStyle w:val="a6"/>
              </w:rPr>
              <w:t>745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11.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Отримано спонсорську допомогу товарами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281</w:t>
            </w:r>
            <w:r>
              <w:t xml:space="preserve"> – Кт </w:t>
            </w:r>
            <w:r>
              <w:rPr>
                <w:rStyle w:val="a6"/>
              </w:rPr>
              <w:t>484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12.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Використано ТМЦ на спонсорський захід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949</w:t>
            </w:r>
            <w:r>
              <w:t xml:space="preserve"> – Кт </w:t>
            </w:r>
            <w:r>
              <w:rPr>
                <w:rStyle w:val="a6"/>
              </w:rPr>
              <w:t>28</w:t>
            </w:r>
          </w:p>
        </w:tc>
      </w:tr>
      <w:tr w:rsidR="0000746D" w:rsidTr="0000746D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>13.</w:t>
            </w:r>
          </w:p>
        </w:tc>
        <w:tc>
          <w:tcPr>
            <w:tcW w:w="5040" w:type="dxa"/>
            <w:vAlign w:val="center"/>
            <w:hideMark/>
          </w:tcPr>
          <w:p w:rsidR="0000746D" w:rsidRDefault="0000746D">
            <w:pPr>
              <w:pStyle w:val="a5"/>
            </w:pPr>
            <w:r>
              <w:t>Визнано дохід на суму використаних товарів</w:t>
            </w:r>
          </w:p>
        </w:tc>
        <w:tc>
          <w:tcPr>
            <w:tcW w:w="4140" w:type="dxa"/>
            <w:vAlign w:val="center"/>
            <w:hideMark/>
          </w:tcPr>
          <w:p w:rsidR="0000746D" w:rsidRDefault="0000746D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484</w:t>
            </w:r>
            <w:r>
              <w:t xml:space="preserve"> – Кт </w:t>
            </w:r>
            <w:r>
              <w:rPr>
                <w:rStyle w:val="a6"/>
              </w:rPr>
              <w:t>718</w:t>
            </w:r>
          </w:p>
        </w:tc>
      </w:tr>
    </w:tbl>
    <w:p w:rsidR="00696FE8" w:rsidRPr="0000746D" w:rsidRDefault="00696FE8" w:rsidP="0000746D"/>
    <w:sectPr w:rsidR="00696FE8" w:rsidRPr="0000746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83" w:rsidRDefault="008F2983">
      <w:r>
        <w:separator/>
      </w:r>
    </w:p>
  </w:endnote>
  <w:endnote w:type="continuationSeparator" w:id="0">
    <w:p w:rsidR="008F2983" w:rsidRDefault="008F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83" w:rsidRDefault="008F2983">
      <w:r>
        <w:separator/>
      </w:r>
    </w:p>
  </w:footnote>
  <w:footnote w:type="continuationSeparator" w:id="0">
    <w:p w:rsidR="008F2983" w:rsidRDefault="008F2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746D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032A5"/>
    <w:rsid w:val="006412DF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8F2983"/>
    <w:rsid w:val="00942046"/>
    <w:rsid w:val="00963ED4"/>
    <w:rsid w:val="009A01A9"/>
    <w:rsid w:val="009A4E44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2020-08-20T19:39:00Z</dcterms:created>
  <dcterms:modified xsi:type="dcterms:W3CDTF">2020-08-20T19:39:00Z</dcterms:modified>
</cp:coreProperties>
</file>