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F5" w:rsidRDefault="006C51F5" w:rsidP="006C51F5">
      <w:pPr>
        <w:pStyle w:val="3"/>
      </w:pPr>
      <w:bookmarkStart w:id="0" w:name="_GoBack"/>
      <w:r>
        <w:rPr>
          <w:rStyle w:val="a6"/>
          <w:b/>
          <w:bCs/>
        </w:rPr>
        <w:t>Таблиця 1. Об’єкти ОЗ, які можна замортизувати швидше</w:t>
      </w:r>
    </w:p>
    <w:bookmarkEnd w:id="0"/>
    <w:p w:rsidR="006C51F5" w:rsidRDefault="006C51F5" w:rsidP="006C51F5">
      <w:pPr>
        <w:pStyle w:val="a5"/>
        <w:jc w:val="right"/>
      </w:pPr>
      <w:r>
        <w:rPr>
          <w:rStyle w:val="a6"/>
        </w:rPr>
        <w:t>(років)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3096"/>
        <w:gridCol w:w="2602"/>
      </w:tblGrid>
      <w:tr w:rsidR="006C51F5" w:rsidTr="006C51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rPr>
                <w:rStyle w:val="a6"/>
              </w:rPr>
              <w:t>Об’єкти, групи</w:t>
            </w:r>
          </w:p>
        </w:tc>
        <w:tc>
          <w:tcPr>
            <w:tcW w:w="325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rPr>
                <w:rStyle w:val="a6"/>
              </w:rPr>
              <w:t>Мінімально допустимий строк корисного використання за п. 43</w:t>
            </w:r>
            <w:r>
              <w:rPr>
                <w:rStyle w:val="a6"/>
                <w:vertAlign w:val="superscript"/>
              </w:rPr>
              <w:t>1</w:t>
            </w:r>
            <w:r>
              <w:rPr>
                <w:rStyle w:val="a6"/>
              </w:rPr>
              <w:t xml:space="preserve"> підрозд. 4 розд. ХХ ПК</w:t>
            </w:r>
          </w:p>
          <w:p w:rsidR="006C51F5" w:rsidRDefault="006C51F5">
            <w:pPr>
              <w:pStyle w:val="a5"/>
              <w:jc w:val="center"/>
            </w:pPr>
            <w:r>
              <w:rPr>
                <w:rStyle w:val="a6"/>
              </w:rPr>
              <w:t xml:space="preserve">(«прискорена» амортизація) </w:t>
            </w:r>
          </w:p>
        </w:tc>
        <w:tc>
          <w:tcPr>
            <w:tcW w:w="268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rPr>
                <w:rStyle w:val="a6"/>
              </w:rPr>
              <w:t>Мінімально допустимий строк корисного використання за пп. 138.3.3 ПК</w:t>
            </w:r>
          </w:p>
        </w:tc>
      </w:tr>
      <w:tr w:rsidR="006C51F5" w:rsidTr="006C51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6C51F5" w:rsidRDefault="006C51F5">
            <w:pPr>
              <w:pStyle w:val="a5"/>
            </w:pPr>
            <w:r>
              <w:t>Група 4 (машини та обладнання)</w:t>
            </w:r>
          </w:p>
        </w:tc>
        <w:tc>
          <w:tcPr>
            <w:tcW w:w="325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5</w:t>
            </w:r>
          </w:p>
        </w:tc>
      </w:tr>
      <w:tr w:rsidR="006C51F5" w:rsidTr="006C51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6C51F5" w:rsidRDefault="006C51F5">
            <w:pPr>
              <w:pStyle w:val="a5"/>
            </w:pPr>
            <w:r>
              <w:t>Група 5 (транспортні засоби)</w:t>
            </w:r>
          </w:p>
        </w:tc>
        <w:tc>
          <w:tcPr>
            <w:tcW w:w="325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5</w:t>
            </w:r>
          </w:p>
        </w:tc>
      </w:tr>
      <w:tr w:rsidR="006C51F5" w:rsidTr="006C51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6C51F5" w:rsidRDefault="006C51F5">
            <w:pPr>
              <w:pStyle w:val="a5"/>
            </w:pPr>
            <w:r>
              <w:t>Група 3 (передавальні пристрої)</w:t>
            </w:r>
          </w:p>
        </w:tc>
        <w:tc>
          <w:tcPr>
            <w:tcW w:w="325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10</w:t>
            </w:r>
          </w:p>
        </w:tc>
      </w:tr>
      <w:tr w:rsidR="006C51F5" w:rsidTr="006C51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6C51F5" w:rsidRDefault="006C51F5">
            <w:pPr>
              <w:pStyle w:val="a5"/>
            </w:pPr>
            <w:r>
              <w:t>Група 9 (інші основні засоби)</w:t>
            </w:r>
          </w:p>
        </w:tc>
        <w:tc>
          <w:tcPr>
            <w:tcW w:w="325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6C51F5" w:rsidRDefault="006C51F5">
            <w:pPr>
              <w:pStyle w:val="a5"/>
              <w:jc w:val="center"/>
            </w:pPr>
            <w:r>
              <w:t>12</w:t>
            </w:r>
          </w:p>
        </w:tc>
      </w:tr>
    </w:tbl>
    <w:p w:rsidR="00696FE8" w:rsidRPr="006C51F5" w:rsidRDefault="00696FE8" w:rsidP="006C51F5"/>
    <w:sectPr w:rsidR="00696FE8" w:rsidRPr="006C51F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98" w:rsidRDefault="00A25198">
      <w:r>
        <w:separator/>
      </w:r>
    </w:p>
  </w:endnote>
  <w:endnote w:type="continuationSeparator" w:id="0">
    <w:p w:rsidR="00A25198" w:rsidRDefault="00A2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98" w:rsidRDefault="00A25198">
      <w:r>
        <w:separator/>
      </w:r>
    </w:p>
  </w:footnote>
  <w:footnote w:type="continuationSeparator" w:id="0">
    <w:p w:rsidR="00A25198" w:rsidRDefault="00A2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25198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2020-07-22T07:12:00Z</dcterms:created>
  <dcterms:modified xsi:type="dcterms:W3CDTF">2020-07-22T07:12:00Z</dcterms:modified>
</cp:coreProperties>
</file>