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76" w:rsidRDefault="00157176" w:rsidP="00157176">
      <w:pPr>
        <w:pStyle w:val="3"/>
      </w:pPr>
      <w:bookmarkStart w:id="0" w:name="_GoBack"/>
      <w:r>
        <w:rPr>
          <w:rStyle w:val="a6"/>
          <w:b/>
          <w:bCs/>
        </w:rPr>
        <w:t>Таблица 1. Объекты ОС, которые можно самортизировать быстрее</w:t>
      </w:r>
    </w:p>
    <w:bookmarkEnd w:id="0"/>
    <w:p w:rsidR="00157176" w:rsidRDefault="00157176" w:rsidP="00157176">
      <w:pPr>
        <w:pStyle w:val="a5"/>
        <w:jc w:val="right"/>
      </w:pPr>
      <w:r>
        <w:rPr>
          <w:rStyle w:val="a6"/>
        </w:rPr>
        <w:t>(лет)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  <w:gridCol w:w="3092"/>
        <w:gridCol w:w="2607"/>
      </w:tblGrid>
      <w:tr w:rsidR="00157176" w:rsidTr="00157176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rPr>
                <w:rStyle w:val="a6"/>
              </w:rPr>
              <w:t>Объекты, группы</w:t>
            </w:r>
          </w:p>
        </w:tc>
        <w:tc>
          <w:tcPr>
            <w:tcW w:w="325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rPr>
                <w:rStyle w:val="a6"/>
              </w:rPr>
              <w:t>Минимально допустимый срок полезного использования согласно п. 43</w:t>
            </w:r>
            <w:r>
              <w:rPr>
                <w:rStyle w:val="a6"/>
                <w:vertAlign w:val="superscript"/>
              </w:rPr>
              <w:t>1</w:t>
            </w:r>
            <w:r>
              <w:rPr>
                <w:rStyle w:val="a6"/>
              </w:rPr>
              <w:t xml:space="preserve"> подразд. 4 разд. ХХ НК</w:t>
            </w:r>
          </w:p>
          <w:p w:rsidR="00157176" w:rsidRDefault="00157176">
            <w:pPr>
              <w:pStyle w:val="a5"/>
              <w:jc w:val="center"/>
            </w:pPr>
            <w:r>
              <w:rPr>
                <w:rStyle w:val="a6"/>
              </w:rPr>
              <w:t xml:space="preserve">(«ускоренная« амортизация) </w:t>
            </w:r>
          </w:p>
        </w:tc>
        <w:tc>
          <w:tcPr>
            <w:tcW w:w="268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rPr>
                <w:rStyle w:val="a6"/>
              </w:rPr>
              <w:t>Минимально допустимый срок полезного использования согласно пп. 138.3.3 НК</w:t>
            </w:r>
          </w:p>
        </w:tc>
      </w:tr>
      <w:tr w:rsidR="00157176" w:rsidTr="00157176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157176" w:rsidRDefault="00157176">
            <w:pPr>
              <w:pStyle w:val="a5"/>
            </w:pPr>
            <w:r>
              <w:t>Группа 4 (машины и оборудование)</w:t>
            </w:r>
          </w:p>
        </w:tc>
        <w:tc>
          <w:tcPr>
            <w:tcW w:w="325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t>2</w:t>
            </w:r>
          </w:p>
        </w:tc>
        <w:tc>
          <w:tcPr>
            <w:tcW w:w="268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t>5</w:t>
            </w:r>
          </w:p>
        </w:tc>
      </w:tr>
      <w:tr w:rsidR="00157176" w:rsidTr="00157176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157176" w:rsidRDefault="00157176">
            <w:pPr>
              <w:pStyle w:val="a5"/>
            </w:pPr>
            <w:r>
              <w:t>Группа 5 (транспортные средства)</w:t>
            </w:r>
          </w:p>
        </w:tc>
        <w:tc>
          <w:tcPr>
            <w:tcW w:w="325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t>2</w:t>
            </w:r>
          </w:p>
        </w:tc>
        <w:tc>
          <w:tcPr>
            <w:tcW w:w="268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t>5</w:t>
            </w:r>
          </w:p>
        </w:tc>
      </w:tr>
      <w:tr w:rsidR="00157176" w:rsidTr="00157176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157176" w:rsidRDefault="00157176">
            <w:pPr>
              <w:pStyle w:val="a5"/>
            </w:pPr>
            <w:r>
              <w:t>Группа 3 (передаточные устройства)</w:t>
            </w:r>
          </w:p>
        </w:tc>
        <w:tc>
          <w:tcPr>
            <w:tcW w:w="325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t>5</w:t>
            </w:r>
          </w:p>
        </w:tc>
        <w:tc>
          <w:tcPr>
            <w:tcW w:w="268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t>10</w:t>
            </w:r>
          </w:p>
        </w:tc>
      </w:tr>
      <w:tr w:rsidR="00157176" w:rsidTr="00157176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157176" w:rsidRDefault="00157176">
            <w:pPr>
              <w:pStyle w:val="a5"/>
            </w:pPr>
            <w:r>
              <w:t>Группа 9 (прочие основные средства)</w:t>
            </w:r>
          </w:p>
        </w:tc>
        <w:tc>
          <w:tcPr>
            <w:tcW w:w="325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t>5</w:t>
            </w:r>
          </w:p>
        </w:tc>
        <w:tc>
          <w:tcPr>
            <w:tcW w:w="2685" w:type="dxa"/>
            <w:vAlign w:val="center"/>
            <w:hideMark/>
          </w:tcPr>
          <w:p w:rsidR="00157176" w:rsidRDefault="00157176">
            <w:pPr>
              <w:pStyle w:val="a5"/>
              <w:jc w:val="center"/>
            </w:pPr>
            <w:r>
              <w:t>12</w:t>
            </w:r>
          </w:p>
        </w:tc>
      </w:tr>
    </w:tbl>
    <w:p w:rsidR="00696FE8" w:rsidRPr="00157176" w:rsidRDefault="00696FE8" w:rsidP="00157176"/>
    <w:sectPr w:rsidR="00696FE8" w:rsidRPr="00157176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33" w:rsidRDefault="006B0833">
      <w:r>
        <w:separator/>
      </w:r>
    </w:p>
  </w:endnote>
  <w:endnote w:type="continuationSeparator" w:id="0">
    <w:p w:rsidR="006B0833" w:rsidRDefault="006B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33" w:rsidRDefault="006B0833">
      <w:r>
        <w:separator/>
      </w:r>
    </w:p>
  </w:footnote>
  <w:footnote w:type="continuationSeparator" w:id="0">
    <w:p w:rsidR="006B0833" w:rsidRDefault="006B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152194"/>
    <w:rsid w:val="001566CE"/>
    <w:rsid w:val="00157176"/>
    <w:rsid w:val="001E32A2"/>
    <w:rsid w:val="002372FB"/>
    <w:rsid w:val="002B2945"/>
    <w:rsid w:val="002D75DA"/>
    <w:rsid w:val="00311F48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6B0833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B359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2020-07-22T07:01:00Z</dcterms:created>
  <dcterms:modified xsi:type="dcterms:W3CDTF">2020-07-22T07:01:00Z</dcterms:modified>
</cp:coreProperties>
</file>