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60" w:rsidRDefault="00834060" w:rsidP="00834060">
      <w:pPr>
        <w:pStyle w:val="3"/>
      </w:pPr>
      <w:bookmarkStart w:id="0" w:name="_GoBack"/>
      <w:r>
        <w:t>Таблиця 4. Нарахування амортизації виробничим методом</w:t>
      </w:r>
    </w:p>
    <w:bookmarkEnd w:id="0"/>
    <w:p w:rsidR="00834060" w:rsidRDefault="00834060" w:rsidP="00834060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332"/>
        <w:gridCol w:w="1780"/>
        <w:gridCol w:w="1674"/>
        <w:gridCol w:w="1676"/>
        <w:gridCol w:w="1613"/>
      </w:tblGrid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Період (місяць)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Первісна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Фактичний місячний обсяг перевезень, т•км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Місячна сума амортизації (гр. 3 х 3)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Сума накопиченої амортизації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Залишкова вартість (гр. 2 – гр. 5)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1-й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1 525 000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1 495 000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2-й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1 525 000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10 200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30 600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60 600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1 464 400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3-й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1 525 000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10 100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30 300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90 900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1 434 100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...</w:t>
            </w:r>
          </w:p>
        </w:tc>
      </w:tr>
      <w:tr w:rsidR="00834060" w:rsidTr="008340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60-й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1 525 000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1 500 000</w:t>
            </w:r>
          </w:p>
        </w:tc>
        <w:tc>
          <w:tcPr>
            <w:tcW w:w="0" w:type="auto"/>
            <w:vAlign w:val="center"/>
            <w:hideMark/>
          </w:tcPr>
          <w:p w:rsidR="00834060" w:rsidRDefault="00834060">
            <w:pPr>
              <w:pStyle w:val="a5"/>
              <w:jc w:val="center"/>
            </w:pPr>
            <w:r>
              <w:rPr>
                <w:rStyle w:val="a6"/>
              </w:rPr>
              <w:t>25 000</w:t>
            </w:r>
          </w:p>
        </w:tc>
      </w:tr>
    </w:tbl>
    <w:p w:rsidR="00696FE8" w:rsidRPr="00834060" w:rsidRDefault="00696FE8" w:rsidP="00834060"/>
    <w:sectPr w:rsidR="00696FE8" w:rsidRPr="0083406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75" w:rsidRDefault="00C75F75">
      <w:r>
        <w:separator/>
      </w:r>
    </w:p>
  </w:endnote>
  <w:endnote w:type="continuationSeparator" w:id="0">
    <w:p w:rsidR="00C75F75" w:rsidRDefault="00C7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75" w:rsidRDefault="00C75F75">
      <w:r>
        <w:separator/>
      </w:r>
    </w:p>
  </w:footnote>
  <w:footnote w:type="continuationSeparator" w:id="0">
    <w:p w:rsidR="00C75F75" w:rsidRDefault="00C7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24A0F"/>
    <w:rsid w:val="0004635D"/>
    <w:rsid w:val="00152194"/>
    <w:rsid w:val="0018223F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A18D7"/>
    <w:rsid w:val="005C36BE"/>
    <w:rsid w:val="006539A2"/>
    <w:rsid w:val="00670877"/>
    <w:rsid w:val="00696FE8"/>
    <w:rsid w:val="00834060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C55701"/>
    <w:rsid w:val="00C75F75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C1FFD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2020-05-28T17:59:00Z</dcterms:created>
  <dcterms:modified xsi:type="dcterms:W3CDTF">2020-05-28T17:59:00Z</dcterms:modified>
</cp:coreProperties>
</file>