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23F" w:rsidRDefault="0018223F" w:rsidP="0018223F">
      <w:pPr>
        <w:pStyle w:val="3"/>
      </w:pPr>
      <w:bookmarkStart w:id="0" w:name="_GoBack"/>
      <w:r>
        <w:t xml:space="preserve">Таблиця 2. Нарахування амортизації методом прискореного зменшення залишкової вартості </w:t>
      </w:r>
    </w:p>
    <w:bookmarkEnd w:id="0"/>
    <w:p w:rsidR="0018223F" w:rsidRDefault="0018223F" w:rsidP="0018223F">
      <w:pPr>
        <w:pStyle w:val="a5"/>
        <w:jc w:val="right"/>
      </w:pPr>
      <w:r>
        <w:rPr>
          <w:b/>
          <w:bCs/>
        </w:rPr>
        <w:t>грн</w:t>
      </w:r>
    </w:p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"/>
        <w:gridCol w:w="1368"/>
        <w:gridCol w:w="1568"/>
        <w:gridCol w:w="1708"/>
        <w:gridCol w:w="1804"/>
        <w:gridCol w:w="1779"/>
      </w:tblGrid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Період (роки)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Первісна вартість об’єкта ОЗ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Річна сума амортизації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Сума накопиченої амортизації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Залишкова вартість об’єкта ОЗ (гр. 2 – гр. 4)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Сума щомісячної амортизації (гр. 3:12)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rPr>
                <w:rStyle w:val="a6"/>
              </w:rPr>
              <w:t>6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1-й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610 000 (1 525 000 х 40 %)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610 000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915 000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50 833,33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2-й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366 000 (915 000 х 40 %)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976 000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549 000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30 500,00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3-й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219 600 (549 000 х 40 %)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1 195 600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329 400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18 300,00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4-й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131 760 (329 400 х 40 %)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1 327 360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197 640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10 980,00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5-й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1 525 000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172 640 (197 640 – 25 000)*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1 500 000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25 000</w:t>
            </w:r>
          </w:p>
        </w:tc>
        <w:tc>
          <w:tcPr>
            <w:tcW w:w="0" w:type="auto"/>
            <w:vAlign w:val="center"/>
            <w:hideMark/>
          </w:tcPr>
          <w:p w:rsidR="0018223F" w:rsidRDefault="0018223F">
            <w:pPr>
              <w:pStyle w:val="a5"/>
              <w:jc w:val="center"/>
            </w:pPr>
            <w:r>
              <w:t>14 386,67</w:t>
            </w:r>
          </w:p>
        </w:tc>
      </w:tr>
      <w:tr w:rsidR="0018223F" w:rsidTr="0018223F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:rsidR="0018223F" w:rsidRDefault="0018223F">
            <w:pPr>
              <w:pStyle w:val="5"/>
            </w:pPr>
            <w:r>
              <w:t>* Сума амортизації за останній рік визначена як різниця між ЗалВ об’єкта на початок року та ЛВ.</w:t>
            </w:r>
          </w:p>
        </w:tc>
      </w:tr>
    </w:tbl>
    <w:p w:rsidR="00696FE8" w:rsidRPr="0018223F" w:rsidRDefault="00696FE8" w:rsidP="0018223F"/>
    <w:sectPr w:rsidR="00696FE8" w:rsidRPr="0018223F" w:rsidSect="00D55822">
      <w:footerReference w:type="default" r:id="rId7"/>
      <w:pgSz w:w="11906" w:h="16838"/>
      <w:pgMar w:top="1134" w:right="850" w:bottom="1134" w:left="1701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7A3" w:rsidRDefault="00DB07A3">
      <w:r>
        <w:separator/>
      </w:r>
    </w:p>
  </w:endnote>
  <w:endnote w:type="continuationSeparator" w:id="0">
    <w:p w:rsidR="00DB07A3" w:rsidRDefault="00DB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35D" w:rsidRPr="00D55822" w:rsidRDefault="008F7F82" w:rsidP="00D55822">
    <w:pPr>
      <w:pStyle w:val="a4"/>
      <w:jc w:val="right"/>
    </w:pPr>
    <w:r w:rsidRPr="00F8539C">
      <w:rPr>
        <w:noProof/>
      </w:rPr>
      <w:drawing>
        <wp:inline distT="0" distB="0" distL="0" distR="0">
          <wp:extent cx="898525" cy="222885"/>
          <wp:effectExtent l="0" t="0" r="0" b="571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8525" cy="222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55822" w:rsidRPr="00F8539C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7A3" w:rsidRDefault="00DB07A3">
      <w:r>
        <w:separator/>
      </w:r>
    </w:p>
  </w:footnote>
  <w:footnote w:type="continuationSeparator" w:id="0">
    <w:p w:rsidR="00DB07A3" w:rsidRDefault="00DB0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F31B1"/>
    <w:multiLevelType w:val="multilevel"/>
    <w:tmpl w:val="26248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33644"/>
    <w:multiLevelType w:val="multilevel"/>
    <w:tmpl w:val="FE48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D07C7D"/>
    <w:multiLevelType w:val="multilevel"/>
    <w:tmpl w:val="169C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210E3"/>
    <w:multiLevelType w:val="multilevel"/>
    <w:tmpl w:val="F37A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2174A4"/>
    <w:multiLevelType w:val="multilevel"/>
    <w:tmpl w:val="017C3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371E6"/>
    <w:multiLevelType w:val="multilevel"/>
    <w:tmpl w:val="C3E6C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9AA"/>
    <w:rsid w:val="00024A0F"/>
    <w:rsid w:val="0004635D"/>
    <w:rsid w:val="00152194"/>
    <w:rsid w:val="0018223F"/>
    <w:rsid w:val="001E32A2"/>
    <w:rsid w:val="002372FB"/>
    <w:rsid w:val="002900CC"/>
    <w:rsid w:val="002B2945"/>
    <w:rsid w:val="002D75DA"/>
    <w:rsid w:val="003F1FB7"/>
    <w:rsid w:val="004759AD"/>
    <w:rsid w:val="004B05A7"/>
    <w:rsid w:val="004B1576"/>
    <w:rsid w:val="005C36BE"/>
    <w:rsid w:val="006539A2"/>
    <w:rsid w:val="00670877"/>
    <w:rsid w:val="00696FE8"/>
    <w:rsid w:val="008A5C1C"/>
    <w:rsid w:val="008C51CE"/>
    <w:rsid w:val="008F7F82"/>
    <w:rsid w:val="00942046"/>
    <w:rsid w:val="00A61FFE"/>
    <w:rsid w:val="00A72EB0"/>
    <w:rsid w:val="00A7338D"/>
    <w:rsid w:val="00AA38D1"/>
    <w:rsid w:val="00AB7398"/>
    <w:rsid w:val="00AE45EF"/>
    <w:rsid w:val="00B42C25"/>
    <w:rsid w:val="00C55701"/>
    <w:rsid w:val="00CB49AA"/>
    <w:rsid w:val="00CF6BD9"/>
    <w:rsid w:val="00D41509"/>
    <w:rsid w:val="00D55822"/>
    <w:rsid w:val="00DB07A3"/>
    <w:rsid w:val="00DD319B"/>
    <w:rsid w:val="00DD354B"/>
    <w:rsid w:val="00DE1267"/>
    <w:rsid w:val="00DF194E"/>
    <w:rsid w:val="00E45A45"/>
    <w:rsid w:val="00EA112F"/>
    <w:rsid w:val="00EC1FFD"/>
    <w:rsid w:val="00EF372A"/>
    <w:rsid w:val="00F5719E"/>
    <w:rsid w:val="00F7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2964C92-CAC4-48E0-AA18-F5018B7D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EF372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C51C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"/>
    <w:next w:val="a"/>
    <w:link w:val="50"/>
    <w:semiHidden/>
    <w:unhideWhenUsed/>
    <w:qFormat/>
    <w:rsid w:val="00AE45E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B49A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B49A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link w:val="3"/>
    <w:uiPriority w:val="9"/>
    <w:rsid w:val="008C51CE"/>
    <w:rPr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8C51CE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8C51CE"/>
    <w:rPr>
      <w:b/>
      <w:bCs/>
    </w:rPr>
  </w:style>
  <w:style w:type="character" w:customStyle="1" w:styleId="20">
    <w:name w:val="Заголовок 2 Знак"/>
    <w:link w:val="2"/>
    <w:semiHidden/>
    <w:rsid w:val="00EF372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semiHidden/>
    <w:rsid w:val="00AE45EF"/>
    <w:rPr>
      <w:rFonts w:ascii="Calibri" w:eastAsia="Times New Roman" w:hAnsi="Calibri" w:cs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Balance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Kachkovskaya</dc:creator>
  <cp:keywords/>
  <cp:lastModifiedBy>Наталья Н. Шевчук</cp:lastModifiedBy>
  <cp:revision>2</cp:revision>
  <dcterms:created xsi:type="dcterms:W3CDTF">2020-05-28T17:59:00Z</dcterms:created>
  <dcterms:modified xsi:type="dcterms:W3CDTF">2020-05-28T17:59:00Z</dcterms:modified>
</cp:coreProperties>
</file>