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701" w:rsidRDefault="00C55701" w:rsidP="00C55701">
      <w:pPr>
        <w:pStyle w:val="3"/>
      </w:pPr>
      <w:bookmarkStart w:id="0" w:name="_GoBack"/>
      <w:r>
        <w:t>Таблица 3. Начисление амортизации кумулятивным методом</w:t>
      </w:r>
    </w:p>
    <w:bookmarkEnd w:id="0"/>
    <w:p w:rsidR="00C55701" w:rsidRDefault="00C55701" w:rsidP="00C55701">
      <w:pPr>
        <w:pStyle w:val="a5"/>
        <w:jc w:val="right"/>
      </w:pPr>
      <w:r>
        <w:rPr>
          <w:b/>
          <w:bCs/>
        </w:rPr>
        <w:t>грн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1705"/>
        <w:gridCol w:w="1574"/>
        <w:gridCol w:w="1338"/>
        <w:gridCol w:w="1344"/>
        <w:gridCol w:w="1222"/>
        <w:gridCol w:w="1354"/>
      </w:tblGrid>
      <w:tr w:rsidR="00C55701" w:rsidTr="00C557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701" w:rsidRDefault="00C55701">
            <w:pPr>
              <w:pStyle w:val="a5"/>
              <w:jc w:val="center"/>
            </w:pPr>
            <w:r>
              <w:rPr>
                <w:rStyle w:val="a6"/>
              </w:rPr>
              <w:t>Период (годы)</w:t>
            </w:r>
          </w:p>
        </w:tc>
        <w:tc>
          <w:tcPr>
            <w:tcW w:w="0" w:type="auto"/>
            <w:vAlign w:val="center"/>
            <w:hideMark/>
          </w:tcPr>
          <w:p w:rsidR="00C55701" w:rsidRDefault="00C55701">
            <w:pPr>
              <w:pStyle w:val="a5"/>
              <w:jc w:val="center"/>
            </w:pPr>
            <w:r>
              <w:rPr>
                <w:rStyle w:val="a6"/>
              </w:rPr>
              <w:t>Первоначальная стоимость объекта ОС</w:t>
            </w:r>
          </w:p>
        </w:tc>
        <w:tc>
          <w:tcPr>
            <w:tcW w:w="0" w:type="auto"/>
            <w:vAlign w:val="center"/>
            <w:hideMark/>
          </w:tcPr>
          <w:p w:rsidR="00C55701" w:rsidRDefault="00C55701">
            <w:pPr>
              <w:pStyle w:val="a5"/>
              <w:jc w:val="center"/>
            </w:pPr>
            <w:r>
              <w:rPr>
                <w:rStyle w:val="a6"/>
              </w:rPr>
              <w:t>Кумулятивный коэффициент</w:t>
            </w:r>
          </w:p>
        </w:tc>
        <w:tc>
          <w:tcPr>
            <w:tcW w:w="0" w:type="auto"/>
            <w:vAlign w:val="center"/>
            <w:hideMark/>
          </w:tcPr>
          <w:p w:rsidR="00C55701" w:rsidRDefault="00C55701">
            <w:pPr>
              <w:pStyle w:val="a5"/>
              <w:jc w:val="center"/>
            </w:pPr>
            <w:r>
              <w:rPr>
                <w:rStyle w:val="a6"/>
              </w:rPr>
              <w:t>Годовая сумма амортизации</w:t>
            </w:r>
          </w:p>
        </w:tc>
        <w:tc>
          <w:tcPr>
            <w:tcW w:w="0" w:type="auto"/>
            <w:vAlign w:val="center"/>
            <w:hideMark/>
          </w:tcPr>
          <w:p w:rsidR="00C55701" w:rsidRDefault="00C55701">
            <w:pPr>
              <w:pStyle w:val="a5"/>
              <w:jc w:val="center"/>
            </w:pPr>
            <w:r>
              <w:rPr>
                <w:rStyle w:val="a6"/>
              </w:rPr>
              <w:t>Сумма накопленной амортизации</w:t>
            </w:r>
          </w:p>
        </w:tc>
        <w:tc>
          <w:tcPr>
            <w:tcW w:w="0" w:type="auto"/>
            <w:vAlign w:val="center"/>
            <w:hideMark/>
          </w:tcPr>
          <w:p w:rsidR="00C55701" w:rsidRDefault="00C55701">
            <w:pPr>
              <w:pStyle w:val="a5"/>
              <w:jc w:val="center"/>
            </w:pPr>
            <w:r>
              <w:rPr>
                <w:rStyle w:val="a6"/>
              </w:rPr>
              <w:t>Остаточная стоимость объекта ОС (гр. 2 – гр. 5)</w:t>
            </w:r>
          </w:p>
        </w:tc>
        <w:tc>
          <w:tcPr>
            <w:tcW w:w="0" w:type="auto"/>
            <w:vAlign w:val="center"/>
            <w:hideMark/>
          </w:tcPr>
          <w:p w:rsidR="00C55701" w:rsidRDefault="00C55701">
            <w:pPr>
              <w:pStyle w:val="a5"/>
              <w:jc w:val="center"/>
            </w:pPr>
            <w:r>
              <w:rPr>
                <w:rStyle w:val="a6"/>
              </w:rPr>
              <w:t>Сумма ежемесячной амортизации (гр. 4 : 12 мес.)</w:t>
            </w:r>
          </w:p>
        </w:tc>
      </w:tr>
      <w:tr w:rsidR="00C55701" w:rsidTr="00C557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701" w:rsidRDefault="00C55701">
            <w:pPr>
              <w:pStyle w:val="a5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5701" w:rsidRDefault="00C55701">
            <w:pPr>
              <w:pStyle w:val="a5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5701" w:rsidRDefault="00C55701">
            <w:pPr>
              <w:pStyle w:val="a5"/>
              <w:jc w:val="center"/>
            </w:pPr>
            <w:r>
              <w:rPr>
                <w:rStyle w:val="a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55701" w:rsidRDefault="00C55701">
            <w:pPr>
              <w:pStyle w:val="a5"/>
              <w:jc w:val="center"/>
            </w:pPr>
            <w:r>
              <w:rPr>
                <w:rStyle w:val="a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55701" w:rsidRDefault="00C55701">
            <w:pPr>
              <w:pStyle w:val="a5"/>
              <w:jc w:val="center"/>
            </w:pPr>
            <w:r>
              <w:rPr>
                <w:rStyle w:val="a6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55701" w:rsidRDefault="00C55701">
            <w:pPr>
              <w:pStyle w:val="a5"/>
              <w:jc w:val="center"/>
            </w:pPr>
            <w:r>
              <w:rPr>
                <w:rStyle w:val="a6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55701" w:rsidRDefault="00C55701">
            <w:pPr>
              <w:pStyle w:val="a5"/>
              <w:jc w:val="center"/>
            </w:pPr>
            <w:r>
              <w:rPr>
                <w:rStyle w:val="a6"/>
              </w:rPr>
              <w:t>7</w:t>
            </w:r>
          </w:p>
        </w:tc>
      </w:tr>
      <w:tr w:rsidR="00C55701" w:rsidTr="00C557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701" w:rsidRDefault="00C55701">
            <w:pPr>
              <w:pStyle w:val="a5"/>
              <w:jc w:val="center"/>
            </w:pPr>
            <w:r>
              <w:t>1-й</w:t>
            </w:r>
          </w:p>
        </w:tc>
        <w:tc>
          <w:tcPr>
            <w:tcW w:w="0" w:type="auto"/>
            <w:vAlign w:val="center"/>
            <w:hideMark/>
          </w:tcPr>
          <w:p w:rsidR="00C55701" w:rsidRDefault="00C55701">
            <w:pPr>
              <w:pStyle w:val="a5"/>
              <w:jc w:val="center"/>
            </w:pPr>
            <w:r>
              <w:t>1 525 000</w:t>
            </w:r>
          </w:p>
        </w:tc>
        <w:tc>
          <w:tcPr>
            <w:tcW w:w="0" w:type="auto"/>
            <w:vAlign w:val="center"/>
            <w:hideMark/>
          </w:tcPr>
          <w:p w:rsidR="00C55701" w:rsidRDefault="00C55701">
            <w:pPr>
              <w:pStyle w:val="a5"/>
              <w:jc w:val="center"/>
            </w:pPr>
            <w:r>
              <w:t>0,3333 (5 : 15)</w:t>
            </w:r>
          </w:p>
        </w:tc>
        <w:tc>
          <w:tcPr>
            <w:tcW w:w="0" w:type="auto"/>
            <w:vAlign w:val="center"/>
            <w:hideMark/>
          </w:tcPr>
          <w:p w:rsidR="00C55701" w:rsidRDefault="00C55701">
            <w:pPr>
              <w:pStyle w:val="a5"/>
              <w:jc w:val="center"/>
            </w:pPr>
            <w:r>
              <w:t>499 950 (1 500 000 х 0,3333)</w:t>
            </w:r>
          </w:p>
        </w:tc>
        <w:tc>
          <w:tcPr>
            <w:tcW w:w="0" w:type="auto"/>
            <w:vAlign w:val="center"/>
            <w:hideMark/>
          </w:tcPr>
          <w:p w:rsidR="00C55701" w:rsidRDefault="00C55701">
            <w:pPr>
              <w:pStyle w:val="a5"/>
              <w:jc w:val="center"/>
            </w:pPr>
            <w:r>
              <w:t>499 950</w:t>
            </w:r>
          </w:p>
        </w:tc>
        <w:tc>
          <w:tcPr>
            <w:tcW w:w="0" w:type="auto"/>
            <w:vAlign w:val="center"/>
            <w:hideMark/>
          </w:tcPr>
          <w:p w:rsidR="00C55701" w:rsidRDefault="00C55701">
            <w:pPr>
              <w:pStyle w:val="a5"/>
              <w:jc w:val="center"/>
            </w:pPr>
            <w:r>
              <w:t>1 025 050</w:t>
            </w:r>
          </w:p>
        </w:tc>
        <w:tc>
          <w:tcPr>
            <w:tcW w:w="0" w:type="auto"/>
            <w:vAlign w:val="center"/>
            <w:hideMark/>
          </w:tcPr>
          <w:p w:rsidR="00C55701" w:rsidRDefault="00C55701">
            <w:pPr>
              <w:pStyle w:val="a5"/>
              <w:jc w:val="center"/>
            </w:pPr>
            <w:r>
              <w:t>41 662,50</w:t>
            </w:r>
          </w:p>
        </w:tc>
      </w:tr>
      <w:tr w:rsidR="00C55701" w:rsidTr="00C557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701" w:rsidRDefault="00C55701">
            <w:pPr>
              <w:pStyle w:val="a5"/>
              <w:jc w:val="center"/>
            </w:pPr>
            <w:r>
              <w:t>2-й</w:t>
            </w:r>
          </w:p>
        </w:tc>
        <w:tc>
          <w:tcPr>
            <w:tcW w:w="0" w:type="auto"/>
            <w:vAlign w:val="center"/>
            <w:hideMark/>
          </w:tcPr>
          <w:p w:rsidR="00C55701" w:rsidRDefault="00C55701">
            <w:pPr>
              <w:pStyle w:val="a5"/>
              <w:jc w:val="center"/>
            </w:pPr>
            <w:r>
              <w:t>1 525 000</w:t>
            </w:r>
          </w:p>
        </w:tc>
        <w:tc>
          <w:tcPr>
            <w:tcW w:w="0" w:type="auto"/>
            <w:vAlign w:val="center"/>
            <w:hideMark/>
          </w:tcPr>
          <w:p w:rsidR="00C55701" w:rsidRDefault="00C55701">
            <w:pPr>
              <w:pStyle w:val="a5"/>
              <w:jc w:val="center"/>
            </w:pPr>
            <w:r>
              <w:t>0,2667 (4 : 15)</w:t>
            </w:r>
          </w:p>
        </w:tc>
        <w:tc>
          <w:tcPr>
            <w:tcW w:w="0" w:type="auto"/>
            <w:vAlign w:val="center"/>
            <w:hideMark/>
          </w:tcPr>
          <w:p w:rsidR="00C55701" w:rsidRDefault="00C55701">
            <w:pPr>
              <w:pStyle w:val="a5"/>
              <w:jc w:val="center"/>
            </w:pPr>
            <w:r>
              <w:t>400 050 (1 500 000 х 0,2667)</w:t>
            </w:r>
          </w:p>
        </w:tc>
        <w:tc>
          <w:tcPr>
            <w:tcW w:w="0" w:type="auto"/>
            <w:vAlign w:val="center"/>
            <w:hideMark/>
          </w:tcPr>
          <w:p w:rsidR="00C55701" w:rsidRDefault="00C55701">
            <w:pPr>
              <w:pStyle w:val="a5"/>
              <w:jc w:val="center"/>
            </w:pPr>
            <w:r>
              <w:t>900 000</w:t>
            </w:r>
          </w:p>
        </w:tc>
        <w:tc>
          <w:tcPr>
            <w:tcW w:w="0" w:type="auto"/>
            <w:vAlign w:val="center"/>
            <w:hideMark/>
          </w:tcPr>
          <w:p w:rsidR="00C55701" w:rsidRDefault="00C55701">
            <w:pPr>
              <w:pStyle w:val="a5"/>
              <w:jc w:val="center"/>
            </w:pPr>
            <w:r>
              <w:t>625 000</w:t>
            </w:r>
          </w:p>
        </w:tc>
        <w:tc>
          <w:tcPr>
            <w:tcW w:w="0" w:type="auto"/>
            <w:vAlign w:val="center"/>
            <w:hideMark/>
          </w:tcPr>
          <w:p w:rsidR="00C55701" w:rsidRDefault="00C55701">
            <w:pPr>
              <w:pStyle w:val="a5"/>
              <w:jc w:val="center"/>
            </w:pPr>
            <w:r>
              <w:t>33 337,50</w:t>
            </w:r>
          </w:p>
        </w:tc>
      </w:tr>
      <w:tr w:rsidR="00C55701" w:rsidTr="00C557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701" w:rsidRDefault="00C55701">
            <w:pPr>
              <w:pStyle w:val="a5"/>
              <w:jc w:val="center"/>
            </w:pPr>
            <w:r>
              <w:t>3-й</w:t>
            </w:r>
          </w:p>
        </w:tc>
        <w:tc>
          <w:tcPr>
            <w:tcW w:w="0" w:type="auto"/>
            <w:vAlign w:val="center"/>
            <w:hideMark/>
          </w:tcPr>
          <w:p w:rsidR="00C55701" w:rsidRDefault="00C55701">
            <w:pPr>
              <w:pStyle w:val="a5"/>
              <w:jc w:val="center"/>
            </w:pPr>
            <w:r>
              <w:t>1 525 000</w:t>
            </w:r>
          </w:p>
        </w:tc>
        <w:tc>
          <w:tcPr>
            <w:tcW w:w="0" w:type="auto"/>
            <w:vAlign w:val="center"/>
            <w:hideMark/>
          </w:tcPr>
          <w:p w:rsidR="00C55701" w:rsidRDefault="00C55701">
            <w:pPr>
              <w:pStyle w:val="a5"/>
              <w:jc w:val="center"/>
            </w:pPr>
            <w:r>
              <w:t>0,2 (3 : 15)</w:t>
            </w:r>
          </w:p>
        </w:tc>
        <w:tc>
          <w:tcPr>
            <w:tcW w:w="0" w:type="auto"/>
            <w:vAlign w:val="center"/>
            <w:hideMark/>
          </w:tcPr>
          <w:p w:rsidR="00C55701" w:rsidRDefault="00C55701">
            <w:pPr>
              <w:pStyle w:val="a5"/>
              <w:jc w:val="center"/>
            </w:pPr>
            <w:r>
              <w:t>300 000 (1 500 000 х 0,2)</w:t>
            </w:r>
          </w:p>
        </w:tc>
        <w:tc>
          <w:tcPr>
            <w:tcW w:w="0" w:type="auto"/>
            <w:vAlign w:val="center"/>
            <w:hideMark/>
          </w:tcPr>
          <w:p w:rsidR="00C55701" w:rsidRDefault="00C55701">
            <w:pPr>
              <w:pStyle w:val="a5"/>
              <w:jc w:val="center"/>
            </w:pPr>
            <w:r>
              <w:t>1 200 000</w:t>
            </w:r>
          </w:p>
        </w:tc>
        <w:tc>
          <w:tcPr>
            <w:tcW w:w="0" w:type="auto"/>
            <w:vAlign w:val="center"/>
            <w:hideMark/>
          </w:tcPr>
          <w:p w:rsidR="00C55701" w:rsidRDefault="00C55701">
            <w:pPr>
              <w:pStyle w:val="a5"/>
              <w:jc w:val="center"/>
            </w:pPr>
            <w:r>
              <w:t>325 000</w:t>
            </w:r>
          </w:p>
        </w:tc>
        <w:tc>
          <w:tcPr>
            <w:tcW w:w="0" w:type="auto"/>
            <w:vAlign w:val="center"/>
            <w:hideMark/>
          </w:tcPr>
          <w:p w:rsidR="00C55701" w:rsidRDefault="00C55701">
            <w:pPr>
              <w:pStyle w:val="a5"/>
              <w:jc w:val="center"/>
            </w:pPr>
            <w:r>
              <w:t>25 000,00</w:t>
            </w:r>
          </w:p>
        </w:tc>
      </w:tr>
      <w:tr w:rsidR="00C55701" w:rsidTr="00C557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701" w:rsidRDefault="00C55701">
            <w:pPr>
              <w:pStyle w:val="a5"/>
              <w:jc w:val="center"/>
            </w:pPr>
            <w:r>
              <w:t>4-й</w:t>
            </w:r>
          </w:p>
        </w:tc>
        <w:tc>
          <w:tcPr>
            <w:tcW w:w="0" w:type="auto"/>
            <w:vAlign w:val="center"/>
            <w:hideMark/>
          </w:tcPr>
          <w:p w:rsidR="00C55701" w:rsidRDefault="00C55701">
            <w:pPr>
              <w:pStyle w:val="a5"/>
              <w:jc w:val="center"/>
            </w:pPr>
            <w:r>
              <w:t>1 525 000</w:t>
            </w:r>
          </w:p>
        </w:tc>
        <w:tc>
          <w:tcPr>
            <w:tcW w:w="0" w:type="auto"/>
            <w:vAlign w:val="center"/>
            <w:hideMark/>
          </w:tcPr>
          <w:p w:rsidR="00C55701" w:rsidRDefault="00C55701">
            <w:pPr>
              <w:pStyle w:val="a5"/>
              <w:jc w:val="center"/>
            </w:pPr>
            <w:r>
              <w:t>0,1333 (2 : 15)</w:t>
            </w:r>
          </w:p>
        </w:tc>
        <w:tc>
          <w:tcPr>
            <w:tcW w:w="0" w:type="auto"/>
            <w:vAlign w:val="center"/>
            <w:hideMark/>
          </w:tcPr>
          <w:p w:rsidR="00C55701" w:rsidRDefault="00C55701">
            <w:pPr>
              <w:pStyle w:val="a5"/>
              <w:jc w:val="center"/>
            </w:pPr>
            <w:r>
              <w:t>199 950</w:t>
            </w:r>
          </w:p>
          <w:p w:rsidR="00C55701" w:rsidRDefault="00C55701">
            <w:pPr>
              <w:pStyle w:val="a5"/>
              <w:jc w:val="center"/>
            </w:pPr>
            <w:r>
              <w:t>(1 500 000 х 0,1333)</w:t>
            </w:r>
          </w:p>
        </w:tc>
        <w:tc>
          <w:tcPr>
            <w:tcW w:w="0" w:type="auto"/>
            <w:vAlign w:val="center"/>
            <w:hideMark/>
          </w:tcPr>
          <w:p w:rsidR="00C55701" w:rsidRDefault="00C55701">
            <w:pPr>
              <w:pStyle w:val="a5"/>
              <w:jc w:val="center"/>
            </w:pPr>
            <w:r>
              <w:t>1 399 950</w:t>
            </w:r>
          </w:p>
        </w:tc>
        <w:tc>
          <w:tcPr>
            <w:tcW w:w="0" w:type="auto"/>
            <w:vAlign w:val="center"/>
            <w:hideMark/>
          </w:tcPr>
          <w:p w:rsidR="00C55701" w:rsidRDefault="00C55701">
            <w:pPr>
              <w:pStyle w:val="a5"/>
              <w:jc w:val="center"/>
            </w:pPr>
            <w:r>
              <w:t>125 050</w:t>
            </w:r>
          </w:p>
        </w:tc>
        <w:tc>
          <w:tcPr>
            <w:tcW w:w="0" w:type="auto"/>
            <w:vAlign w:val="center"/>
            <w:hideMark/>
          </w:tcPr>
          <w:p w:rsidR="00C55701" w:rsidRDefault="00C55701">
            <w:pPr>
              <w:pStyle w:val="a5"/>
              <w:jc w:val="center"/>
            </w:pPr>
            <w:r>
              <w:t>16 662,50</w:t>
            </w:r>
          </w:p>
        </w:tc>
      </w:tr>
      <w:tr w:rsidR="00C55701" w:rsidTr="00C557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701" w:rsidRDefault="00C55701">
            <w:pPr>
              <w:pStyle w:val="a5"/>
              <w:jc w:val="center"/>
            </w:pPr>
            <w:r>
              <w:t>5-й</w:t>
            </w:r>
          </w:p>
        </w:tc>
        <w:tc>
          <w:tcPr>
            <w:tcW w:w="0" w:type="auto"/>
            <w:vAlign w:val="center"/>
            <w:hideMark/>
          </w:tcPr>
          <w:p w:rsidR="00C55701" w:rsidRDefault="00C55701">
            <w:pPr>
              <w:pStyle w:val="a5"/>
              <w:jc w:val="center"/>
            </w:pPr>
            <w:r>
              <w:t>1 525 000</w:t>
            </w:r>
          </w:p>
        </w:tc>
        <w:tc>
          <w:tcPr>
            <w:tcW w:w="0" w:type="auto"/>
            <w:vAlign w:val="center"/>
            <w:hideMark/>
          </w:tcPr>
          <w:p w:rsidR="00C55701" w:rsidRDefault="00C55701">
            <w:pPr>
              <w:pStyle w:val="a5"/>
              <w:jc w:val="center"/>
            </w:pPr>
            <w:r>
              <w:t>0,0667 (1 : 15)</w:t>
            </w:r>
          </w:p>
        </w:tc>
        <w:tc>
          <w:tcPr>
            <w:tcW w:w="0" w:type="auto"/>
            <w:vAlign w:val="center"/>
            <w:hideMark/>
          </w:tcPr>
          <w:p w:rsidR="00C55701" w:rsidRDefault="00C55701">
            <w:pPr>
              <w:pStyle w:val="a5"/>
              <w:jc w:val="center"/>
            </w:pPr>
            <w:r>
              <w:t>100 050 (1 500 000 х 0,0667)</w:t>
            </w:r>
          </w:p>
        </w:tc>
        <w:tc>
          <w:tcPr>
            <w:tcW w:w="0" w:type="auto"/>
            <w:vAlign w:val="center"/>
            <w:hideMark/>
          </w:tcPr>
          <w:p w:rsidR="00C55701" w:rsidRDefault="00C55701">
            <w:pPr>
              <w:pStyle w:val="a5"/>
              <w:jc w:val="center"/>
            </w:pPr>
            <w:r>
              <w:t>1 500 000</w:t>
            </w:r>
          </w:p>
        </w:tc>
        <w:tc>
          <w:tcPr>
            <w:tcW w:w="0" w:type="auto"/>
            <w:vAlign w:val="center"/>
            <w:hideMark/>
          </w:tcPr>
          <w:p w:rsidR="00C55701" w:rsidRDefault="00C55701">
            <w:pPr>
              <w:pStyle w:val="a5"/>
              <w:jc w:val="center"/>
            </w:pPr>
            <w:r>
              <w:t>25 000</w:t>
            </w:r>
          </w:p>
        </w:tc>
        <w:tc>
          <w:tcPr>
            <w:tcW w:w="0" w:type="auto"/>
            <w:vAlign w:val="center"/>
            <w:hideMark/>
          </w:tcPr>
          <w:p w:rsidR="00C55701" w:rsidRDefault="00C55701">
            <w:pPr>
              <w:pStyle w:val="a5"/>
              <w:jc w:val="center"/>
            </w:pPr>
            <w:r>
              <w:t>837,50</w:t>
            </w:r>
          </w:p>
        </w:tc>
      </w:tr>
    </w:tbl>
    <w:p w:rsidR="00696FE8" w:rsidRPr="00C55701" w:rsidRDefault="00696FE8" w:rsidP="00C55701"/>
    <w:sectPr w:rsidR="00696FE8" w:rsidRPr="00C55701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E24" w:rsidRDefault="00BE6E24">
      <w:r>
        <w:separator/>
      </w:r>
    </w:p>
  </w:endnote>
  <w:endnote w:type="continuationSeparator" w:id="0">
    <w:p w:rsidR="00BE6E24" w:rsidRDefault="00BE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8F7F82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8525" cy="222885"/>
          <wp:effectExtent l="0" t="0" r="0" b="571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222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E24" w:rsidRDefault="00BE6E24">
      <w:r>
        <w:separator/>
      </w:r>
    </w:p>
  </w:footnote>
  <w:footnote w:type="continuationSeparator" w:id="0">
    <w:p w:rsidR="00BE6E24" w:rsidRDefault="00BE6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4635D"/>
    <w:rsid w:val="00152194"/>
    <w:rsid w:val="001E32A2"/>
    <w:rsid w:val="002372FB"/>
    <w:rsid w:val="002900CC"/>
    <w:rsid w:val="002B2945"/>
    <w:rsid w:val="002D75DA"/>
    <w:rsid w:val="003F1FB7"/>
    <w:rsid w:val="004759AD"/>
    <w:rsid w:val="004B05A7"/>
    <w:rsid w:val="004B1576"/>
    <w:rsid w:val="005C36BE"/>
    <w:rsid w:val="006539A2"/>
    <w:rsid w:val="00670877"/>
    <w:rsid w:val="00696FE8"/>
    <w:rsid w:val="008A5C1C"/>
    <w:rsid w:val="008C51CE"/>
    <w:rsid w:val="008F7F82"/>
    <w:rsid w:val="00942046"/>
    <w:rsid w:val="00A61FFE"/>
    <w:rsid w:val="00A72EB0"/>
    <w:rsid w:val="00A7338D"/>
    <w:rsid w:val="00AA38D1"/>
    <w:rsid w:val="00AB7398"/>
    <w:rsid w:val="00AE45EF"/>
    <w:rsid w:val="00B42C25"/>
    <w:rsid w:val="00BE6E24"/>
    <w:rsid w:val="00C55701"/>
    <w:rsid w:val="00CB49AA"/>
    <w:rsid w:val="00CF6BD9"/>
    <w:rsid w:val="00D41509"/>
    <w:rsid w:val="00D55822"/>
    <w:rsid w:val="00DD319B"/>
    <w:rsid w:val="00DD354B"/>
    <w:rsid w:val="00DE1267"/>
    <w:rsid w:val="00DF194E"/>
    <w:rsid w:val="00E45A45"/>
    <w:rsid w:val="00EA112F"/>
    <w:rsid w:val="00EF372A"/>
    <w:rsid w:val="00F5719E"/>
    <w:rsid w:val="00F7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964C92-CAC4-48E0-AA18-F5018B7D1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2020-05-28T17:45:00Z</dcterms:created>
  <dcterms:modified xsi:type="dcterms:W3CDTF">2020-05-28T17:45:00Z</dcterms:modified>
</cp:coreProperties>
</file>