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E55" w:rsidRDefault="00DC2E55" w:rsidP="00DC2E55">
      <w:pPr>
        <w:pStyle w:val="a3"/>
        <w:jc w:val="center"/>
        <w:rPr>
          <w:sz w:val="27"/>
          <w:szCs w:val="27"/>
        </w:rPr>
      </w:pPr>
      <w:r>
        <w:rPr>
          <w:b/>
          <w:bCs/>
          <w:sz w:val="27"/>
          <w:szCs w:val="27"/>
        </w:rPr>
        <w:t>АУДИТОРСЬКА ПАЛАТА УКРАЇНИ</w:t>
      </w:r>
    </w:p>
    <w:p w:rsidR="00DC2E55" w:rsidRDefault="00DC2E55" w:rsidP="00DC2E55">
      <w:pPr>
        <w:pStyle w:val="2"/>
        <w:jc w:val="center"/>
      </w:pPr>
      <w:r>
        <w:t>РІШЕННЯ</w:t>
      </w:r>
    </w:p>
    <w:p w:rsidR="00DC2E55" w:rsidRDefault="00DC2E55" w:rsidP="00DC2E55">
      <w:pPr>
        <w:pStyle w:val="a3"/>
        <w:jc w:val="center"/>
      </w:pPr>
      <w:proofErr w:type="spellStart"/>
      <w:r>
        <w:rPr>
          <w:b/>
          <w:bCs/>
        </w:rPr>
        <w:t>від</w:t>
      </w:r>
      <w:proofErr w:type="spellEnd"/>
      <w:r>
        <w:rPr>
          <w:b/>
          <w:bCs/>
        </w:rPr>
        <w:t xml:space="preserve"> 31 </w:t>
      </w:r>
      <w:proofErr w:type="spellStart"/>
      <w:r>
        <w:rPr>
          <w:b/>
          <w:bCs/>
        </w:rPr>
        <w:t>березня</w:t>
      </w:r>
      <w:proofErr w:type="spellEnd"/>
      <w:r>
        <w:rPr>
          <w:b/>
          <w:bCs/>
        </w:rPr>
        <w:t xml:space="preserve"> 2016 року N 323/11</w:t>
      </w:r>
    </w:p>
    <w:p w:rsidR="00DC2E55" w:rsidRDefault="00DC2E55" w:rsidP="00DC2E55">
      <w:pPr>
        <w:pStyle w:val="2"/>
        <w:jc w:val="center"/>
      </w:pPr>
      <w:r>
        <w:t xml:space="preserve">Про </w:t>
      </w:r>
      <w:proofErr w:type="spellStart"/>
      <w:r>
        <w:t>внесення</w:t>
      </w:r>
      <w:proofErr w:type="spellEnd"/>
      <w:r>
        <w:t xml:space="preserve"> </w:t>
      </w:r>
      <w:proofErr w:type="spellStart"/>
      <w:r>
        <w:t>змін</w:t>
      </w:r>
      <w:proofErr w:type="spellEnd"/>
      <w:r>
        <w:t xml:space="preserve"> до Порядку </w:t>
      </w:r>
      <w:proofErr w:type="spellStart"/>
      <w:r>
        <w:t>застосування</w:t>
      </w:r>
      <w:proofErr w:type="spellEnd"/>
      <w:r>
        <w:t xml:space="preserve"> до </w:t>
      </w:r>
      <w:proofErr w:type="spellStart"/>
      <w:r>
        <w:t>аудиторів</w:t>
      </w:r>
      <w:proofErr w:type="spellEnd"/>
      <w:r>
        <w:t xml:space="preserve"> (</w:t>
      </w:r>
      <w:proofErr w:type="spellStart"/>
      <w:r>
        <w:t>аудиторських</w:t>
      </w:r>
      <w:proofErr w:type="spellEnd"/>
      <w:r>
        <w:t xml:space="preserve"> </w:t>
      </w:r>
      <w:proofErr w:type="spellStart"/>
      <w:r>
        <w:t>фірм</w:t>
      </w:r>
      <w:proofErr w:type="spellEnd"/>
      <w:r>
        <w:t xml:space="preserve">) </w:t>
      </w:r>
      <w:proofErr w:type="spellStart"/>
      <w:r>
        <w:t>стягнень</w:t>
      </w:r>
      <w:proofErr w:type="spellEnd"/>
      <w:r>
        <w:t xml:space="preserve"> за </w:t>
      </w:r>
      <w:proofErr w:type="spellStart"/>
      <w:r>
        <w:t>неналежне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професійних</w:t>
      </w:r>
      <w:proofErr w:type="spellEnd"/>
      <w:r>
        <w:t xml:space="preserve"> </w:t>
      </w:r>
      <w:proofErr w:type="spellStart"/>
      <w:r>
        <w:t>обов'язків</w:t>
      </w:r>
      <w:proofErr w:type="spellEnd"/>
    </w:p>
    <w:p w:rsidR="00DC2E55" w:rsidRDefault="00DC2E55" w:rsidP="00DC2E55">
      <w:pPr>
        <w:pStyle w:val="a3"/>
        <w:jc w:val="both"/>
      </w:pPr>
      <w:proofErr w:type="spellStart"/>
      <w:r>
        <w:t>Керуючись</w:t>
      </w:r>
      <w:proofErr w:type="spellEnd"/>
      <w:r>
        <w:t xml:space="preserve"> </w:t>
      </w:r>
      <w:proofErr w:type="spellStart"/>
      <w:r>
        <w:rPr>
          <w:color w:val="0000FF"/>
        </w:rPr>
        <w:t>статтями</w:t>
      </w:r>
      <w:proofErr w:type="spellEnd"/>
      <w:r>
        <w:rPr>
          <w:color w:val="0000FF"/>
        </w:rPr>
        <w:t xml:space="preserve"> 12</w:t>
      </w:r>
      <w:r>
        <w:t xml:space="preserve"> та </w:t>
      </w:r>
      <w:r>
        <w:rPr>
          <w:color w:val="0000FF"/>
        </w:rPr>
        <w:t xml:space="preserve">22 Закону </w:t>
      </w:r>
      <w:proofErr w:type="spellStart"/>
      <w:r>
        <w:rPr>
          <w:color w:val="0000FF"/>
        </w:rPr>
        <w:t>України</w:t>
      </w:r>
      <w:proofErr w:type="spellEnd"/>
      <w:r>
        <w:rPr>
          <w:color w:val="0000FF"/>
        </w:rPr>
        <w:t xml:space="preserve"> "Про </w:t>
      </w:r>
      <w:proofErr w:type="spellStart"/>
      <w:r>
        <w:rPr>
          <w:color w:val="0000FF"/>
        </w:rPr>
        <w:t>аудиторську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діяльність</w:t>
      </w:r>
      <w:proofErr w:type="spellEnd"/>
      <w:r>
        <w:rPr>
          <w:color w:val="0000FF"/>
        </w:rPr>
        <w:t xml:space="preserve">" </w:t>
      </w:r>
      <w:proofErr w:type="spellStart"/>
      <w:r>
        <w:rPr>
          <w:color w:val="0000FF"/>
        </w:rPr>
        <w:t>від</w:t>
      </w:r>
      <w:proofErr w:type="spellEnd"/>
      <w:r>
        <w:rPr>
          <w:color w:val="0000FF"/>
        </w:rPr>
        <w:t xml:space="preserve"> 22.04.93 р. N 3125-XII</w:t>
      </w:r>
      <w:r>
        <w:t xml:space="preserve"> (</w:t>
      </w:r>
      <w:proofErr w:type="spellStart"/>
      <w:r>
        <w:t>зі</w:t>
      </w:r>
      <w:proofErr w:type="spellEnd"/>
      <w:r>
        <w:t xml:space="preserve"> </w:t>
      </w:r>
      <w:proofErr w:type="spellStart"/>
      <w:r>
        <w:t>змінами</w:t>
      </w:r>
      <w:proofErr w:type="spellEnd"/>
      <w:r>
        <w:t xml:space="preserve"> </w:t>
      </w:r>
      <w:proofErr w:type="spellStart"/>
      <w:r>
        <w:t>й</w:t>
      </w:r>
      <w:proofErr w:type="spellEnd"/>
      <w:r>
        <w:t xml:space="preserve"> </w:t>
      </w:r>
      <w:proofErr w:type="spellStart"/>
      <w:r>
        <w:t>доповненнями</w:t>
      </w:r>
      <w:proofErr w:type="spellEnd"/>
      <w:r>
        <w:t xml:space="preserve">) та </w:t>
      </w:r>
      <w:proofErr w:type="spellStart"/>
      <w:r>
        <w:t>відповідно</w:t>
      </w:r>
      <w:proofErr w:type="spellEnd"/>
      <w:r>
        <w:t xml:space="preserve"> до Плану </w:t>
      </w:r>
      <w:proofErr w:type="spellStart"/>
      <w:r>
        <w:t>діяльності</w:t>
      </w:r>
      <w:proofErr w:type="spellEnd"/>
      <w:r>
        <w:t xml:space="preserve"> </w:t>
      </w:r>
      <w:proofErr w:type="spellStart"/>
      <w:r>
        <w:t>Аудиторської</w:t>
      </w:r>
      <w:proofErr w:type="spellEnd"/>
      <w:r>
        <w:t xml:space="preserve"> </w:t>
      </w:r>
      <w:proofErr w:type="spellStart"/>
      <w:r>
        <w:t>палати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 </w:t>
      </w:r>
      <w:proofErr w:type="spellStart"/>
      <w:r>
        <w:t>проектів</w:t>
      </w:r>
      <w:proofErr w:type="spellEnd"/>
      <w:r>
        <w:t xml:space="preserve"> </w:t>
      </w:r>
      <w:proofErr w:type="spellStart"/>
      <w:r>
        <w:t>регуляторних</w:t>
      </w:r>
      <w:proofErr w:type="spellEnd"/>
      <w:r>
        <w:t xml:space="preserve"> </w:t>
      </w:r>
      <w:proofErr w:type="spellStart"/>
      <w:r>
        <w:t>актів</w:t>
      </w:r>
      <w:proofErr w:type="spellEnd"/>
      <w:r>
        <w:t xml:space="preserve"> на 2016 </w:t>
      </w:r>
      <w:proofErr w:type="spellStart"/>
      <w:r>
        <w:t>рік</w:t>
      </w:r>
      <w:proofErr w:type="spellEnd"/>
      <w:r>
        <w:t xml:space="preserve">, </w:t>
      </w:r>
      <w:proofErr w:type="spellStart"/>
      <w:r>
        <w:t>затвердженого</w:t>
      </w:r>
      <w:proofErr w:type="spellEnd"/>
      <w:r>
        <w:t xml:space="preserve"> </w:t>
      </w:r>
      <w:proofErr w:type="spellStart"/>
      <w:r>
        <w:t>рішенням</w:t>
      </w:r>
      <w:proofErr w:type="spellEnd"/>
      <w:r>
        <w:t xml:space="preserve"> </w:t>
      </w:r>
      <w:proofErr w:type="spellStart"/>
      <w:r>
        <w:t>Аудиторської</w:t>
      </w:r>
      <w:proofErr w:type="spellEnd"/>
      <w:r>
        <w:t xml:space="preserve"> </w:t>
      </w:r>
      <w:proofErr w:type="spellStart"/>
      <w:r>
        <w:t>палати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26.11.2015 р. N 317/11, </w:t>
      </w:r>
      <w:proofErr w:type="spellStart"/>
      <w:r>
        <w:t>з</w:t>
      </w:r>
      <w:proofErr w:type="spellEnd"/>
      <w:r>
        <w:t xml:space="preserve"> метою </w:t>
      </w:r>
      <w:proofErr w:type="spellStart"/>
      <w:r>
        <w:t>удосконалення</w:t>
      </w:r>
      <w:proofErr w:type="spellEnd"/>
      <w:r>
        <w:t xml:space="preserve"> </w:t>
      </w:r>
      <w:proofErr w:type="spellStart"/>
      <w:r>
        <w:t>процедури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до </w:t>
      </w:r>
      <w:proofErr w:type="spellStart"/>
      <w:r>
        <w:t>аудиторів</w:t>
      </w:r>
      <w:proofErr w:type="spellEnd"/>
      <w:r>
        <w:t xml:space="preserve"> (</w:t>
      </w:r>
      <w:proofErr w:type="spellStart"/>
      <w:r>
        <w:t>аудиторських</w:t>
      </w:r>
      <w:proofErr w:type="spellEnd"/>
      <w:r>
        <w:t xml:space="preserve"> </w:t>
      </w:r>
      <w:proofErr w:type="spellStart"/>
      <w:r>
        <w:t>фірм</w:t>
      </w:r>
      <w:proofErr w:type="spellEnd"/>
      <w:r>
        <w:t xml:space="preserve">) </w:t>
      </w:r>
      <w:proofErr w:type="spellStart"/>
      <w:r>
        <w:t>стягнень</w:t>
      </w:r>
      <w:proofErr w:type="spellEnd"/>
      <w:r>
        <w:t xml:space="preserve"> за </w:t>
      </w:r>
      <w:proofErr w:type="spellStart"/>
      <w:r>
        <w:t>неналежне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професійних</w:t>
      </w:r>
      <w:proofErr w:type="spellEnd"/>
      <w:r>
        <w:t xml:space="preserve"> </w:t>
      </w:r>
      <w:proofErr w:type="spellStart"/>
      <w:r>
        <w:t>обов'язків</w:t>
      </w:r>
      <w:proofErr w:type="spellEnd"/>
      <w:r>
        <w:t xml:space="preserve">, </w:t>
      </w:r>
      <w:proofErr w:type="spellStart"/>
      <w:r>
        <w:t>Аудиторська</w:t>
      </w:r>
      <w:proofErr w:type="spellEnd"/>
      <w:r>
        <w:t xml:space="preserve"> палата </w:t>
      </w:r>
      <w:proofErr w:type="spellStart"/>
      <w:r>
        <w:t>України</w:t>
      </w:r>
      <w:proofErr w:type="spellEnd"/>
      <w:r>
        <w:t xml:space="preserve"> (</w:t>
      </w:r>
      <w:proofErr w:type="spellStart"/>
      <w:r>
        <w:t>далі</w:t>
      </w:r>
      <w:proofErr w:type="spellEnd"/>
      <w:r>
        <w:t xml:space="preserve"> - АПУ) </w:t>
      </w:r>
      <w:proofErr w:type="spellStart"/>
      <w:r>
        <w:rPr>
          <w:b/>
          <w:bCs/>
        </w:rPr>
        <w:t>вирішила</w:t>
      </w:r>
      <w:proofErr w:type="spellEnd"/>
      <w:r>
        <w:t>:</w:t>
      </w:r>
    </w:p>
    <w:p w:rsidR="00DC2E55" w:rsidRDefault="00DC2E55" w:rsidP="00DC2E55">
      <w:pPr>
        <w:pStyle w:val="a3"/>
        <w:jc w:val="both"/>
      </w:pPr>
      <w:r>
        <w:t xml:space="preserve">1. Внести </w:t>
      </w:r>
      <w:proofErr w:type="spellStart"/>
      <w:r>
        <w:t>зміни</w:t>
      </w:r>
      <w:proofErr w:type="spellEnd"/>
      <w:r>
        <w:t xml:space="preserve"> до Порядку </w:t>
      </w:r>
      <w:proofErr w:type="spellStart"/>
      <w:r>
        <w:t>застосування</w:t>
      </w:r>
      <w:proofErr w:type="spellEnd"/>
      <w:r>
        <w:t xml:space="preserve"> до </w:t>
      </w:r>
      <w:proofErr w:type="spellStart"/>
      <w:r>
        <w:t>аудиторів</w:t>
      </w:r>
      <w:proofErr w:type="spellEnd"/>
      <w:r>
        <w:t xml:space="preserve"> (</w:t>
      </w:r>
      <w:proofErr w:type="spellStart"/>
      <w:r>
        <w:t>аудиторських</w:t>
      </w:r>
      <w:proofErr w:type="spellEnd"/>
      <w:r>
        <w:t xml:space="preserve"> </w:t>
      </w:r>
      <w:proofErr w:type="spellStart"/>
      <w:r>
        <w:t>фірм</w:t>
      </w:r>
      <w:proofErr w:type="spellEnd"/>
      <w:r>
        <w:t xml:space="preserve">) </w:t>
      </w:r>
      <w:proofErr w:type="spellStart"/>
      <w:r>
        <w:t>стягнень</w:t>
      </w:r>
      <w:proofErr w:type="spellEnd"/>
      <w:r>
        <w:t xml:space="preserve"> за </w:t>
      </w:r>
      <w:proofErr w:type="spellStart"/>
      <w:r>
        <w:t>неналежне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професійних</w:t>
      </w:r>
      <w:proofErr w:type="spellEnd"/>
      <w:r>
        <w:t xml:space="preserve"> </w:t>
      </w:r>
      <w:proofErr w:type="spellStart"/>
      <w:r>
        <w:t>обов'язків</w:t>
      </w:r>
      <w:proofErr w:type="spellEnd"/>
      <w:r>
        <w:t xml:space="preserve">, </w:t>
      </w:r>
      <w:proofErr w:type="spellStart"/>
      <w:r>
        <w:t>затвердженого</w:t>
      </w:r>
      <w:proofErr w:type="spellEnd"/>
      <w:r>
        <w:t xml:space="preserve"> </w:t>
      </w:r>
      <w:proofErr w:type="spellStart"/>
      <w:r>
        <w:rPr>
          <w:color w:val="0000FF"/>
        </w:rPr>
        <w:t>рішенням</w:t>
      </w:r>
      <w:proofErr w:type="spellEnd"/>
      <w:r>
        <w:rPr>
          <w:color w:val="0000FF"/>
        </w:rPr>
        <w:t xml:space="preserve"> АПУ </w:t>
      </w:r>
      <w:proofErr w:type="spellStart"/>
      <w:r>
        <w:rPr>
          <w:color w:val="0000FF"/>
        </w:rPr>
        <w:t>від</w:t>
      </w:r>
      <w:proofErr w:type="spellEnd"/>
      <w:r>
        <w:rPr>
          <w:color w:val="0000FF"/>
        </w:rPr>
        <w:t xml:space="preserve"> 15.11.2007 р. N 184/4</w:t>
      </w:r>
      <w:r>
        <w:t xml:space="preserve"> (</w:t>
      </w:r>
      <w:proofErr w:type="spellStart"/>
      <w:r>
        <w:t>зі</w:t>
      </w:r>
      <w:proofErr w:type="spellEnd"/>
      <w:r>
        <w:t xml:space="preserve"> </w:t>
      </w:r>
      <w:proofErr w:type="spellStart"/>
      <w:r>
        <w:t>змінами</w:t>
      </w:r>
      <w:proofErr w:type="spellEnd"/>
      <w:r>
        <w:t xml:space="preserve">), а </w:t>
      </w:r>
      <w:proofErr w:type="spellStart"/>
      <w:r>
        <w:t>саме</w:t>
      </w:r>
      <w:proofErr w:type="spellEnd"/>
      <w:r>
        <w:t>:</w:t>
      </w:r>
    </w:p>
    <w:p w:rsidR="00DC2E55" w:rsidRDefault="00DC2E55" w:rsidP="00DC2E55">
      <w:pPr>
        <w:pStyle w:val="a3"/>
        <w:jc w:val="both"/>
      </w:pPr>
      <w:r>
        <w:t xml:space="preserve">1) </w:t>
      </w:r>
      <w:proofErr w:type="spellStart"/>
      <w:r>
        <w:t>підпункт</w:t>
      </w:r>
      <w:proofErr w:type="spellEnd"/>
      <w:r>
        <w:t xml:space="preserve"> 1.3.5 пункту 1.3 </w:t>
      </w:r>
      <w:proofErr w:type="spellStart"/>
      <w:r>
        <w:t>викласти</w:t>
      </w:r>
      <w:proofErr w:type="spellEnd"/>
      <w:r>
        <w:t xml:space="preserve"> у </w:t>
      </w:r>
      <w:proofErr w:type="spellStart"/>
      <w:r>
        <w:t>такій</w:t>
      </w:r>
      <w:proofErr w:type="spellEnd"/>
      <w:r>
        <w:t xml:space="preserve"> </w:t>
      </w:r>
      <w:proofErr w:type="spellStart"/>
      <w:r>
        <w:t>редакції</w:t>
      </w:r>
      <w:proofErr w:type="spellEnd"/>
      <w:r>
        <w:t>:</w:t>
      </w:r>
    </w:p>
    <w:p w:rsidR="00DC2E55" w:rsidRDefault="00DC2E55" w:rsidP="00DC2E55">
      <w:pPr>
        <w:pStyle w:val="a3"/>
        <w:jc w:val="both"/>
      </w:pPr>
      <w:r>
        <w:t xml:space="preserve">"1.3.5. </w:t>
      </w:r>
      <w:proofErr w:type="spellStart"/>
      <w:r>
        <w:t>Професійні</w:t>
      </w:r>
      <w:proofErr w:type="spellEnd"/>
      <w:r>
        <w:t xml:space="preserve"> </w:t>
      </w:r>
      <w:proofErr w:type="spellStart"/>
      <w:r>
        <w:t>обов'язки</w:t>
      </w:r>
      <w:proofErr w:type="spellEnd"/>
      <w:r>
        <w:t xml:space="preserve"> - </w:t>
      </w:r>
      <w:proofErr w:type="spellStart"/>
      <w:r>
        <w:t>обов'язки</w:t>
      </w:r>
      <w:proofErr w:type="spellEnd"/>
      <w:r>
        <w:t xml:space="preserve"> аудитора (</w:t>
      </w:r>
      <w:proofErr w:type="spellStart"/>
      <w:r>
        <w:t>аудиторської</w:t>
      </w:r>
      <w:proofErr w:type="spellEnd"/>
      <w:r>
        <w:t xml:space="preserve"> </w:t>
      </w:r>
      <w:proofErr w:type="spellStart"/>
      <w:r>
        <w:t>фірми</w:t>
      </w:r>
      <w:proofErr w:type="spellEnd"/>
      <w:r>
        <w:t xml:space="preserve">) </w:t>
      </w:r>
      <w:proofErr w:type="spellStart"/>
      <w:r>
        <w:t>дотримуватись</w:t>
      </w:r>
      <w:proofErr w:type="spellEnd"/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color w:val="0000FF"/>
        </w:rPr>
        <w:t xml:space="preserve">Закону </w:t>
      </w:r>
      <w:proofErr w:type="spellStart"/>
      <w:r>
        <w:rPr>
          <w:color w:val="0000FF"/>
        </w:rPr>
        <w:t>України</w:t>
      </w:r>
      <w:proofErr w:type="spellEnd"/>
      <w:r>
        <w:rPr>
          <w:color w:val="0000FF"/>
        </w:rPr>
        <w:t xml:space="preserve"> "Про </w:t>
      </w:r>
      <w:proofErr w:type="spellStart"/>
      <w:r>
        <w:rPr>
          <w:color w:val="0000FF"/>
        </w:rPr>
        <w:t>аудиторську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діяльність</w:t>
      </w:r>
      <w:proofErr w:type="spellEnd"/>
      <w:r>
        <w:rPr>
          <w:color w:val="0000FF"/>
        </w:rPr>
        <w:t>"</w:t>
      </w:r>
      <w:r>
        <w:t xml:space="preserve">,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нормативно-правових</w:t>
      </w:r>
      <w:proofErr w:type="spellEnd"/>
      <w:r>
        <w:t xml:space="preserve"> </w:t>
      </w:r>
      <w:proofErr w:type="spellStart"/>
      <w:r>
        <w:t>актів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регламентують</w:t>
      </w:r>
      <w:proofErr w:type="spellEnd"/>
      <w:r>
        <w:t xml:space="preserve"> </w:t>
      </w:r>
      <w:proofErr w:type="spellStart"/>
      <w:r>
        <w:t>аудиторську</w:t>
      </w:r>
      <w:proofErr w:type="spellEnd"/>
      <w:r>
        <w:t xml:space="preserve"> </w:t>
      </w:r>
      <w:proofErr w:type="spellStart"/>
      <w:r>
        <w:t>діяльність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, в тому </w:t>
      </w:r>
      <w:proofErr w:type="spellStart"/>
      <w:r>
        <w:t>числі</w:t>
      </w:r>
      <w:proofErr w:type="spellEnd"/>
      <w:r>
        <w:t xml:space="preserve"> </w:t>
      </w:r>
      <w:proofErr w:type="spellStart"/>
      <w:r>
        <w:t>рішень</w:t>
      </w:r>
      <w:proofErr w:type="spellEnd"/>
      <w:r>
        <w:t xml:space="preserve"> АПУ";</w:t>
      </w:r>
    </w:p>
    <w:p w:rsidR="00DC2E55" w:rsidRDefault="00DC2E55" w:rsidP="00DC2E55">
      <w:pPr>
        <w:pStyle w:val="a3"/>
        <w:jc w:val="both"/>
      </w:pPr>
      <w:r>
        <w:t xml:space="preserve">2) </w:t>
      </w:r>
      <w:proofErr w:type="spellStart"/>
      <w:r>
        <w:t>підпункт</w:t>
      </w:r>
      <w:proofErr w:type="spellEnd"/>
      <w:r>
        <w:t xml:space="preserve"> 1.3.6 пункту 1.3 </w:t>
      </w:r>
      <w:proofErr w:type="spellStart"/>
      <w:r>
        <w:t>викласти</w:t>
      </w:r>
      <w:proofErr w:type="spellEnd"/>
      <w:r>
        <w:t xml:space="preserve"> у </w:t>
      </w:r>
      <w:proofErr w:type="spellStart"/>
      <w:r>
        <w:t>такій</w:t>
      </w:r>
      <w:proofErr w:type="spellEnd"/>
      <w:r>
        <w:t xml:space="preserve"> </w:t>
      </w:r>
      <w:proofErr w:type="spellStart"/>
      <w:r>
        <w:t>редакції</w:t>
      </w:r>
      <w:proofErr w:type="spellEnd"/>
      <w:r>
        <w:t>:</w:t>
      </w:r>
    </w:p>
    <w:p w:rsidR="00DC2E55" w:rsidRDefault="00DC2E55" w:rsidP="00DC2E55">
      <w:pPr>
        <w:pStyle w:val="a3"/>
        <w:jc w:val="both"/>
      </w:pPr>
      <w:r>
        <w:t xml:space="preserve">"1.3.6. </w:t>
      </w:r>
      <w:proofErr w:type="spellStart"/>
      <w:r>
        <w:t>Неналежне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професійних</w:t>
      </w:r>
      <w:proofErr w:type="spellEnd"/>
      <w:r>
        <w:t xml:space="preserve"> </w:t>
      </w:r>
      <w:proofErr w:type="spellStart"/>
      <w:r>
        <w:t>обов'язків</w:t>
      </w:r>
      <w:proofErr w:type="spellEnd"/>
      <w:r>
        <w:t xml:space="preserve"> - </w:t>
      </w:r>
      <w:proofErr w:type="spellStart"/>
      <w:r>
        <w:t>порушення</w:t>
      </w:r>
      <w:proofErr w:type="spellEnd"/>
      <w:r>
        <w:t xml:space="preserve"> аудиторами (</w:t>
      </w:r>
      <w:proofErr w:type="spellStart"/>
      <w:r>
        <w:t>аудиторськими</w:t>
      </w:r>
      <w:proofErr w:type="spellEnd"/>
      <w:r>
        <w:t xml:space="preserve"> </w:t>
      </w:r>
      <w:proofErr w:type="spellStart"/>
      <w:r>
        <w:t>фірмами</w:t>
      </w:r>
      <w:proofErr w:type="spellEnd"/>
      <w:r>
        <w:t xml:space="preserve">) </w:t>
      </w:r>
      <w:proofErr w:type="spellStart"/>
      <w:r>
        <w:t>професійних</w:t>
      </w:r>
      <w:proofErr w:type="spellEnd"/>
      <w:r>
        <w:t xml:space="preserve"> </w:t>
      </w:r>
      <w:proofErr w:type="spellStart"/>
      <w:r>
        <w:t>обов'язків</w:t>
      </w:r>
      <w:proofErr w:type="spellEnd"/>
      <w:r>
        <w:t>";</w:t>
      </w:r>
    </w:p>
    <w:p w:rsidR="00DC2E55" w:rsidRDefault="00DC2E55" w:rsidP="00DC2E55">
      <w:pPr>
        <w:pStyle w:val="a3"/>
        <w:jc w:val="both"/>
      </w:pPr>
      <w:r>
        <w:t xml:space="preserve">3)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підпункту</w:t>
      </w:r>
      <w:proofErr w:type="spellEnd"/>
      <w:r>
        <w:t xml:space="preserve"> 2.2.6 пункту 2.2 </w:t>
      </w:r>
      <w:proofErr w:type="spellStart"/>
      <w:r>
        <w:t>доповнити</w:t>
      </w:r>
      <w:proofErr w:type="spellEnd"/>
      <w:r>
        <w:t xml:space="preserve"> пунктами 2.3 - 2.5 такого </w:t>
      </w:r>
      <w:proofErr w:type="spellStart"/>
      <w:r>
        <w:t>змісту</w:t>
      </w:r>
      <w:proofErr w:type="spellEnd"/>
      <w:r>
        <w:t>:</w:t>
      </w:r>
    </w:p>
    <w:p w:rsidR="00DC2E55" w:rsidRDefault="00DC2E55" w:rsidP="00DC2E55">
      <w:pPr>
        <w:pStyle w:val="a3"/>
        <w:jc w:val="both"/>
      </w:pPr>
      <w:r>
        <w:t xml:space="preserve">"2.3. </w:t>
      </w:r>
      <w:proofErr w:type="spellStart"/>
      <w:r>
        <w:t>Рішення</w:t>
      </w:r>
      <w:proofErr w:type="spellEnd"/>
      <w:r>
        <w:t xml:space="preserve"> про </w:t>
      </w:r>
      <w:proofErr w:type="spellStart"/>
      <w:r>
        <w:t>відкриття</w:t>
      </w:r>
      <w:proofErr w:type="spellEnd"/>
      <w:r>
        <w:t xml:space="preserve"> </w:t>
      </w:r>
      <w:proofErr w:type="spellStart"/>
      <w:r>
        <w:t>дисциплінарного</w:t>
      </w:r>
      <w:proofErr w:type="spellEnd"/>
      <w:r>
        <w:t xml:space="preserve"> </w:t>
      </w:r>
      <w:proofErr w:type="spellStart"/>
      <w:r>
        <w:t>провадження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визначенням</w:t>
      </w:r>
      <w:proofErr w:type="spellEnd"/>
      <w:r>
        <w:t xml:space="preserve"> </w:t>
      </w:r>
      <w:proofErr w:type="spellStart"/>
      <w:r>
        <w:t>місця</w:t>
      </w:r>
      <w:proofErr w:type="spellEnd"/>
      <w:r>
        <w:t xml:space="preserve">, дня </w:t>
      </w:r>
      <w:proofErr w:type="spellStart"/>
      <w:r>
        <w:t>і</w:t>
      </w:r>
      <w:proofErr w:type="spellEnd"/>
      <w:r>
        <w:t xml:space="preserve"> часу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розгляду</w:t>
      </w:r>
      <w:proofErr w:type="spellEnd"/>
      <w:r>
        <w:t xml:space="preserve"> та </w:t>
      </w:r>
      <w:proofErr w:type="spellStart"/>
      <w:r>
        <w:t>включення</w:t>
      </w:r>
      <w:proofErr w:type="spellEnd"/>
      <w:r>
        <w:t xml:space="preserve"> </w:t>
      </w:r>
      <w:proofErr w:type="spellStart"/>
      <w:r>
        <w:t>відповідного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до порядку денного </w:t>
      </w:r>
      <w:proofErr w:type="spellStart"/>
      <w:r>
        <w:t>засідання</w:t>
      </w:r>
      <w:proofErr w:type="spellEnd"/>
      <w:r>
        <w:t xml:space="preserve"> </w:t>
      </w:r>
      <w:proofErr w:type="spellStart"/>
      <w:r>
        <w:t>Дисциплінарної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АПУ,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про </w:t>
      </w:r>
      <w:proofErr w:type="spellStart"/>
      <w:r>
        <w:t>відмову</w:t>
      </w:r>
      <w:proofErr w:type="spellEnd"/>
      <w:r>
        <w:t xml:space="preserve"> у </w:t>
      </w:r>
      <w:proofErr w:type="spellStart"/>
      <w:r>
        <w:t>відкритті</w:t>
      </w:r>
      <w:proofErr w:type="spellEnd"/>
      <w:r>
        <w:t xml:space="preserve"> </w:t>
      </w:r>
      <w:proofErr w:type="spellStart"/>
      <w:r>
        <w:t>дисциплінарного</w:t>
      </w:r>
      <w:proofErr w:type="spellEnd"/>
      <w:r>
        <w:t xml:space="preserve"> </w:t>
      </w:r>
      <w:proofErr w:type="spellStart"/>
      <w:r>
        <w:t>провадження</w:t>
      </w:r>
      <w:proofErr w:type="spellEnd"/>
      <w:r>
        <w:t xml:space="preserve"> </w:t>
      </w:r>
      <w:proofErr w:type="spellStart"/>
      <w:r>
        <w:t>приймає</w:t>
      </w:r>
      <w:proofErr w:type="spellEnd"/>
      <w:r>
        <w:t xml:space="preserve"> Голова АПУ шляхом </w:t>
      </w:r>
      <w:proofErr w:type="spellStart"/>
      <w:r>
        <w:t>видання</w:t>
      </w:r>
      <w:proofErr w:type="spellEnd"/>
      <w:r>
        <w:t xml:space="preserve"> </w:t>
      </w:r>
      <w:proofErr w:type="spellStart"/>
      <w:r>
        <w:t>відповідного</w:t>
      </w:r>
      <w:proofErr w:type="spellEnd"/>
      <w:r>
        <w:t xml:space="preserve"> </w:t>
      </w:r>
      <w:proofErr w:type="spellStart"/>
      <w:r>
        <w:t>розпорядження</w:t>
      </w:r>
      <w:proofErr w:type="spellEnd"/>
      <w:r>
        <w:t>.</w:t>
      </w:r>
    </w:p>
    <w:p w:rsidR="00DC2E55" w:rsidRDefault="00DC2E55" w:rsidP="00DC2E55">
      <w:pPr>
        <w:pStyle w:val="a3"/>
        <w:jc w:val="both"/>
      </w:pPr>
      <w:r>
        <w:t xml:space="preserve">2.4. В </w:t>
      </w:r>
      <w:proofErr w:type="spellStart"/>
      <w:r>
        <w:t>окремих</w:t>
      </w:r>
      <w:proofErr w:type="spellEnd"/>
      <w:r>
        <w:t xml:space="preserve"> </w:t>
      </w:r>
      <w:proofErr w:type="spellStart"/>
      <w:r>
        <w:t>випадках</w:t>
      </w:r>
      <w:proofErr w:type="spellEnd"/>
      <w:r>
        <w:t xml:space="preserve">, за </w:t>
      </w:r>
      <w:proofErr w:type="spellStart"/>
      <w:r>
        <w:t>поданням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АПУ, </w:t>
      </w:r>
      <w:proofErr w:type="spellStart"/>
      <w:r>
        <w:t>рішення</w:t>
      </w:r>
      <w:proofErr w:type="spellEnd"/>
      <w:r>
        <w:t xml:space="preserve"> про </w:t>
      </w:r>
      <w:proofErr w:type="spellStart"/>
      <w:r>
        <w:t>відкриття</w:t>
      </w:r>
      <w:proofErr w:type="spellEnd"/>
      <w:r>
        <w:t xml:space="preserve"> </w:t>
      </w:r>
      <w:proofErr w:type="spellStart"/>
      <w:r>
        <w:t>дисциплінарного</w:t>
      </w:r>
      <w:proofErr w:type="spellEnd"/>
      <w:r>
        <w:t xml:space="preserve"> </w:t>
      </w:r>
      <w:proofErr w:type="spellStart"/>
      <w:r>
        <w:t>провадження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визначенням</w:t>
      </w:r>
      <w:proofErr w:type="spellEnd"/>
      <w:r>
        <w:t xml:space="preserve"> </w:t>
      </w:r>
      <w:proofErr w:type="spellStart"/>
      <w:r>
        <w:t>місця</w:t>
      </w:r>
      <w:proofErr w:type="spellEnd"/>
      <w:r>
        <w:t xml:space="preserve">, дня </w:t>
      </w:r>
      <w:proofErr w:type="spellStart"/>
      <w:r>
        <w:t>і</w:t>
      </w:r>
      <w:proofErr w:type="spellEnd"/>
      <w:r>
        <w:t xml:space="preserve"> часу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розгляду</w:t>
      </w:r>
      <w:proofErr w:type="spellEnd"/>
      <w:r>
        <w:t xml:space="preserve"> та </w:t>
      </w:r>
      <w:proofErr w:type="spellStart"/>
      <w:r>
        <w:t>включення</w:t>
      </w:r>
      <w:proofErr w:type="spellEnd"/>
      <w:r>
        <w:t xml:space="preserve"> </w:t>
      </w:r>
      <w:proofErr w:type="spellStart"/>
      <w:r>
        <w:t>відповідного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до порядку денного </w:t>
      </w:r>
      <w:proofErr w:type="spellStart"/>
      <w:r>
        <w:t>засідання</w:t>
      </w:r>
      <w:proofErr w:type="spellEnd"/>
      <w:r>
        <w:t xml:space="preserve"> </w:t>
      </w:r>
      <w:proofErr w:type="spellStart"/>
      <w:r>
        <w:t>Дисциплінарної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АПУ (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про </w:t>
      </w:r>
      <w:proofErr w:type="spellStart"/>
      <w:r>
        <w:t>відмову</w:t>
      </w:r>
      <w:proofErr w:type="spellEnd"/>
      <w:r>
        <w:t xml:space="preserve"> у </w:t>
      </w:r>
      <w:proofErr w:type="spellStart"/>
      <w:r>
        <w:t>відкритті</w:t>
      </w:r>
      <w:proofErr w:type="spellEnd"/>
      <w:r>
        <w:t xml:space="preserve"> </w:t>
      </w:r>
      <w:proofErr w:type="spellStart"/>
      <w:r>
        <w:t>дисциплінарного</w:t>
      </w:r>
      <w:proofErr w:type="spellEnd"/>
      <w:r>
        <w:t xml:space="preserve"> </w:t>
      </w:r>
      <w:proofErr w:type="spellStart"/>
      <w:r>
        <w:t>провадження</w:t>
      </w:r>
      <w:proofErr w:type="spellEnd"/>
      <w:r>
        <w:t xml:space="preserve">) </w:t>
      </w:r>
      <w:proofErr w:type="spellStart"/>
      <w:r>
        <w:t>приймає</w:t>
      </w:r>
      <w:proofErr w:type="spellEnd"/>
      <w:r>
        <w:t xml:space="preserve"> </w:t>
      </w:r>
      <w:proofErr w:type="spellStart"/>
      <w:r>
        <w:t>Дисциплінарна</w:t>
      </w:r>
      <w:proofErr w:type="spellEnd"/>
      <w:r>
        <w:t xml:space="preserve"> </w:t>
      </w:r>
      <w:proofErr w:type="spellStart"/>
      <w:r>
        <w:t>комісія</w:t>
      </w:r>
      <w:proofErr w:type="spellEnd"/>
      <w:r>
        <w:t xml:space="preserve"> АПУ.</w:t>
      </w:r>
    </w:p>
    <w:p w:rsidR="00DC2E55" w:rsidRDefault="00DC2E55" w:rsidP="00DC2E55">
      <w:pPr>
        <w:pStyle w:val="a3"/>
        <w:jc w:val="both"/>
      </w:pPr>
      <w:r>
        <w:t xml:space="preserve">2.5. </w:t>
      </w:r>
      <w:proofErr w:type="spellStart"/>
      <w:r>
        <w:t>Секретаріат</w:t>
      </w:r>
      <w:proofErr w:type="spellEnd"/>
      <w:r>
        <w:t xml:space="preserve"> АПУ </w:t>
      </w:r>
      <w:proofErr w:type="spellStart"/>
      <w:r>
        <w:t>рекомендованим</w:t>
      </w:r>
      <w:proofErr w:type="spellEnd"/>
      <w:r>
        <w:t xml:space="preserve"> листом </w:t>
      </w:r>
      <w:proofErr w:type="spellStart"/>
      <w:r>
        <w:t>інформує</w:t>
      </w:r>
      <w:proofErr w:type="spellEnd"/>
      <w:r>
        <w:t xml:space="preserve"> аудитора (</w:t>
      </w:r>
      <w:proofErr w:type="spellStart"/>
      <w:r>
        <w:t>аудиторську</w:t>
      </w:r>
      <w:proofErr w:type="spellEnd"/>
      <w:r>
        <w:t xml:space="preserve"> </w:t>
      </w:r>
      <w:proofErr w:type="spellStart"/>
      <w:r>
        <w:t>фірму</w:t>
      </w:r>
      <w:proofErr w:type="spellEnd"/>
      <w:r>
        <w:t xml:space="preserve">) про </w:t>
      </w:r>
      <w:proofErr w:type="spellStart"/>
      <w:r>
        <w:t>відкриття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них </w:t>
      </w:r>
      <w:proofErr w:type="spellStart"/>
      <w:r>
        <w:t>дисциплінарного</w:t>
      </w:r>
      <w:proofErr w:type="spellEnd"/>
      <w:r>
        <w:t xml:space="preserve"> </w:t>
      </w:r>
      <w:proofErr w:type="spellStart"/>
      <w:r>
        <w:t>провадження</w:t>
      </w:r>
      <w:proofErr w:type="spellEnd"/>
      <w:r>
        <w:t xml:space="preserve"> та дату </w:t>
      </w:r>
      <w:proofErr w:type="spellStart"/>
      <w:r>
        <w:t>засідання</w:t>
      </w:r>
      <w:proofErr w:type="spellEnd"/>
      <w:r>
        <w:t xml:space="preserve"> </w:t>
      </w:r>
      <w:proofErr w:type="spellStart"/>
      <w:r>
        <w:t>Дисциплінарної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АПУ </w:t>
      </w:r>
      <w:proofErr w:type="spellStart"/>
      <w:r>
        <w:t>з</w:t>
      </w:r>
      <w:proofErr w:type="spellEnd"/>
      <w:r>
        <w:t xml:space="preserve"> </w:t>
      </w:r>
      <w:proofErr w:type="spellStart"/>
      <w:r>
        <w:t>одночасною</w:t>
      </w:r>
      <w:proofErr w:type="spellEnd"/>
      <w:r>
        <w:t xml:space="preserve"> </w:t>
      </w:r>
      <w:proofErr w:type="spellStart"/>
      <w:r>
        <w:t>пропозицією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додаткових</w:t>
      </w:r>
      <w:proofErr w:type="spellEnd"/>
      <w:r>
        <w:t xml:space="preserve"> </w:t>
      </w:r>
      <w:proofErr w:type="spellStart"/>
      <w:r>
        <w:t>письмових</w:t>
      </w:r>
      <w:proofErr w:type="spellEnd"/>
      <w:r>
        <w:t xml:space="preserve"> </w:t>
      </w:r>
      <w:proofErr w:type="spellStart"/>
      <w:r>
        <w:t>вмотивованих</w:t>
      </w:r>
      <w:proofErr w:type="spellEnd"/>
      <w:r>
        <w:t xml:space="preserve"> </w:t>
      </w:r>
      <w:proofErr w:type="spellStart"/>
      <w:r>
        <w:t>зауважень</w:t>
      </w:r>
      <w:proofErr w:type="spellEnd"/>
      <w:r>
        <w:t xml:space="preserve"> та/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пояснень</w:t>
      </w:r>
      <w:proofErr w:type="spellEnd"/>
      <w:r>
        <w:t>".</w:t>
      </w:r>
    </w:p>
    <w:p w:rsidR="00DC2E55" w:rsidRDefault="00DC2E55" w:rsidP="00DC2E55">
      <w:pPr>
        <w:pStyle w:val="a3"/>
        <w:jc w:val="both"/>
      </w:pPr>
      <w:r>
        <w:lastRenderedPageBreak/>
        <w:t xml:space="preserve">У </w:t>
      </w:r>
      <w:proofErr w:type="spellStart"/>
      <w:r>
        <w:t>зв'язку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цим</w:t>
      </w:r>
      <w:proofErr w:type="spellEnd"/>
      <w:r>
        <w:t xml:space="preserve">, </w:t>
      </w:r>
      <w:proofErr w:type="spellStart"/>
      <w:r>
        <w:t>пункти</w:t>
      </w:r>
      <w:proofErr w:type="spellEnd"/>
      <w:r>
        <w:t xml:space="preserve"> 2.3 - 2.12 </w:t>
      </w:r>
      <w:proofErr w:type="spellStart"/>
      <w:r>
        <w:t>вважати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пунктами 2.6 - 2.15;</w:t>
      </w:r>
    </w:p>
    <w:p w:rsidR="00DC2E55" w:rsidRDefault="00DC2E55" w:rsidP="00DC2E55">
      <w:pPr>
        <w:pStyle w:val="a3"/>
        <w:jc w:val="both"/>
      </w:pPr>
      <w:r>
        <w:t xml:space="preserve">4) пункт 2.8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слів</w:t>
      </w:r>
      <w:proofErr w:type="spellEnd"/>
      <w:r>
        <w:t xml:space="preserve"> "</w:t>
      </w:r>
      <w:proofErr w:type="spellStart"/>
      <w:r>
        <w:t>пояснень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" </w:t>
      </w:r>
      <w:proofErr w:type="spellStart"/>
      <w:r>
        <w:t>доповнити</w:t>
      </w:r>
      <w:proofErr w:type="spellEnd"/>
      <w:r>
        <w:t xml:space="preserve"> словами " (за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наявності</w:t>
      </w:r>
      <w:proofErr w:type="spellEnd"/>
      <w:r>
        <w:t>)";</w:t>
      </w:r>
    </w:p>
    <w:p w:rsidR="00DC2E55" w:rsidRDefault="00DC2E55" w:rsidP="00DC2E55">
      <w:pPr>
        <w:pStyle w:val="a3"/>
        <w:jc w:val="both"/>
      </w:pPr>
      <w:r>
        <w:t xml:space="preserve">5) </w:t>
      </w:r>
      <w:proofErr w:type="spellStart"/>
      <w:r>
        <w:t>після</w:t>
      </w:r>
      <w:proofErr w:type="spellEnd"/>
      <w:r>
        <w:t xml:space="preserve"> пункту 2.9 </w:t>
      </w:r>
      <w:proofErr w:type="spellStart"/>
      <w:r>
        <w:t>доповнити</w:t>
      </w:r>
      <w:proofErr w:type="spellEnd"/>
      <w:r>
        <w:t xml:space="preserve"> пунктом 2.10 такого </w:t>
      </w:r>
      <w:proofErr w:type="spellStart"/>
      <w:r>
        <w:t>змісту</w:t>
      </w:r>
      <w:proofErr w:type="spellEnd"/>
      <w:r>
        <w:t>:</w:t>
      </w:r>
    </w:p>
    <w:p w:rsidR="00DC2E55" w:rsidRDefault="00DC2E55" w:rsidP="00DC2E55">
      <w:pPr>
        <w:pStyle w:val="a3"/>
        <w:jc w:val="both"/>
      </w:pPr>
      <w:r>
        <w:t xml:space="preserve">"2.10.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розгляду</w:t>
      </w:r>
      <w:proofErr w:type="spellEnd"/>
      <w:r>
        <w:t xml:space="preserve"> </w:t>
      </w:r>
      <w:proofErr w:type="spellStart"/>
      <w:r>
        <w:t>матеріалів</w:t>
      </w:r>
      <w:proofErr w:type="spellEnd"/>
      <w:r>
        <w:t xml:space="preserve"> </w:t>
      </w:r>
      <w:proofErr w:type="spellStart"/>
      <w:r>
        <w:t>дисциплінарного</w:t>
      </w:r>
      <w:proofErr w:type="spellEnd"/>
      <w:r>
        <w:t xml:space="preserve"> </w:t>
      </w:r>
      <w:proofErr w:type="spellStart"/>
      <w:r>
        <w:t>провадження</w:t>
      </w:r>
      <w:proofErr w:type="spellEnd"/>
      <w:r>
        <w:t xml:space="preserve"> </w:t>
      </w:r>
      <w:proofErr w:type="spellStart"/>
      <w:r>
        <w:t>Дисциплінарна</w:t>
      </w:r>
      <w:proofErr w:type="spellEnd"/>
      <w:r>
        <w:t xml:space="preserve"> </w:t>
      </w:r>
      <w:proofErr w:type="spellStart"/>
      <w:r>
        <w:t>комісія</w:t>
      </w:r>
      <w:proofErr w:type="spellEnd"/>
      <w:r>
        <w:t xml:space="preserve"> АПУ </w:t>
      </w:r>
      <w:proofErr w:type="spellStart"/>
      <w:r>
        <w:t>заслуховує</w:t>
      </w:r>
      <w:proofErr w:type="spellEnd"/>
      <w:r>
        <w:t xml:space="preserve"> </w:t>
      </w:r>
      <w:proofErr w:type="spellStart"/>
      <w:r>
        <w:t>повідомлення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</w:t>
      </w:r>
      <w:proofErr w:type="spellStart"/>
      <w:r>
        <w:t>Комітету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контролю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аудиторських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 про </w:t>
      </w:r>
      <w:proofErr w:type="spellStart"/>
      <w:r>
        <w:t>результати</w:t>
      </w:r>
      <w:proofErr w:type="spellEnd"/>
      <w:r>
        <w:t xml:space="preserve"> </w:t>
      </w:r>
      <w:proofErr w:type="spellStart"/>
      <w:r>
        <w:t>перевірки</w:t>
      </w:r>
      <w:proofErr w:type="spellEnd"/>
      <w:r>
        <w:t xml:space="preserve">, </w:t>
      </w:r>
      <w:proofErr w:type="spellStart"/>
      <w:r>
        <w:t>пояснення</w:t>
      </w:r>
      <w:proofErr w:type="spellEnd"/>
      <w:r>
        <w:t xml:space="preserve"> (у </w:t>
      </w:r>
      <w:proofErr w:type="spellStart"/>
      <w:r>
        <w:t>випадку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наявності</w:t>
      </w:r>
      <w:proofErr w:type="spellEnd"/>
      <w:r>
        <w:t>) аудитора (</w:t>
      </w:r>
      <w:proofErr w:type="spellStart"/>
      <w:r>
        <w:t>аудиторської</w:t>
      </w:r>
      <w:proofErr w:type="spellEnd"/>
      <w:r>
        <w:t xml:space="preserve"> </w:t>
      </w:r>
      <w:proofErr w:type="spellStart"/>
      <w:r>
        <w:t>фірми</w:t>
      </w:r>
      <w:proofErr w:type="spellEnd"/>
      <w:r>
        <w:t xml:space="preserve">), </w:t>
      </w:r>
      <w:proofErr w:type="spellStart"/>
      <w:r>
        <w:t>стосовно</w:t>
      </w:r>
      <w:proofErr w:type="spellEnd"/>
      <w:r>
        <w:t xml:space="preserve"> </w:t>
      </w:r>
      <w:proofErr w:type="spellStart"/>
      <w:r>
        <w:t>якого</w:t>
      </w:r>
      <w:proofErr w:type="spellEnd"/>
      <w:r>
        <w:t xml:space="preserve"> порушено </w:t>
      </w:r>
      <w:proofErr w:type="spellStart"/>
      <w:r>
        <w:t>дисциплінарне</w:t>
      </w:r>
      <w:proofErr w:type="spellEnd"/>
      <w:r>
        <w:t xml:space="preserve"> </w:t>
      </w:r>
      <w:proofErr w:type="spellStart"/>
      <w:r>
        <w:t>провадження</w:t>
      </w:r>
      <w:proofErr w:type="spellEnd"/>
      <w:r>
        <w:t xml:space="preserve">, особи, яка </w:t>
      </w:r>
      <w:proofErr w:type="spellStart"/>
      <w:r>
        <w:t>повідомила</w:t>
      </w:r>
      <w:proofErr w:type="spellEnd"/>
      <w:r>
        <w:t xml:space="preserve"> АПУ про </w:t>
      </w:r>
      <w:proofErr w:type="spellStart"/>
      <w:r>
        <w:t>неналежне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професійних</w:t>
      </w:r>
      <w:proofErr w:type="spellEnd"/>
      <w:r>
        <w:t xml:space="preserve"> </w:t>
      </w:r>
      <w:proofErr w:type="spellStart"/>
      <w:r>
        <w:t>обов'язків</w:t>
      </w:r>
      <w:proofErr w:type="spellEnd"/>
      <w:r>
        <w:t xml:space="preserve"> аудитора, та </w:t>
      </w:r>
      <w:proofErr w:type="spellStart"/>
      <w:r>
        <w:t>пояснення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>".</w:t>
      </w:r>
    </w:p>
    <w:p w:rsidR="00DC2E55" w:rsidRDefault="00DC2E55" w:rsidP="00DC2E55">
      <w:pPr>
        <w:pStyle w:val="a3"/>
        <w:jc w:val="both"/>
      </w:pPr>
      <w:r>
        <w:t xml:space="preserve">У </w:t>
      </w:r>
      <w:proofErr w:type="spellStart"/>
      <w:r>
        <w:t>зв'язку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цим</w:t>
      </w:r>
      <w:proofErr w:type="spellEnd"/>
      <w:r>
        <w:t xml:space="preserve">, </w:t>
      </w:r>
      <w:proofErr w:type="spellStart"/>
      <w:r>
        <w:t>пункти</w:t>
      </w:r>
      <w:proofErr w:type="spellEnd"/>
      <w:r>
        <w:t xml:space="preserve"> 2.10 - 2.15 </w:t>
      </w:r>
      <w:proofErr w:type="spellStart"/>
      <w:r>
        <w:t>вважати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пунктами 2.11 - 2.16;</w:t>
      </w:r>
    </w:p>
    <w:p w:rsidR="00DC2E55" w:rsidRDefault="00DC2E55" w:rsidP="00DC2E55">
      <w:pPr>
        <w:pStyle w:val="a3"/>
        <w:jc w:val="both"/>
      </w:pPr>
      <w:r>
        <w:t xml:space="preserve">6) пункт 2.11 </w:t>
      </w:r>
      <w:proofErr w:type="spellStart"/>
      <w:r>
        <w:t>викласти</w:t>
      </w:r>
      <w:proofErr w:type="spellEnd"/>
      <w:r>
        <w:t xml:space="preserve"> у </w:t>
      </w:r>
      <w:proofErr w:type="spellStart"/>
      <w:r>
        <w:t>такій</w:t>
      </w:r>
      <w:proofErr w:type="spellEnd"/>
      <w:r>
        <w:t xml:space="preserve"> </w:t>
      </w:r>
      <w:proofErr w:type="spellStart"/>
      <w:r>
        <w:t>редакції</w:t>
      </w:r>
      <w:proofErr w:type="spellEnd"/>
      <w:r>
        <w:t>:</w:t>
      </w:r>
    </w:p>
    <w:p w:rsidR="00DC2E55" w:rsidRDefault="00DC2E55" w:rsidP="00DC2E55">
      <w:pPr>
        <w:pStyle w:val="a3"/>
        <w:jc w:val="both"/>
      </w:pPr>
      <w:r>
        <w:t>"2.11. Аудитор (</w:t>
      </w:r>
      <w:proofErr w:type="spellStart"/>
      <w:r>
        <w:t>аудиторська</w:t>
      </w:r>
      <w:proofErr w:type="spellEnd"/>
      <w:r>
        <w:t xml:space="preserve"> </w:t>
      </w:r>
      <w:proofErr w:type="spellStart"/>
      <w:r>
        <w:t>фірма</w:t>
      </w:r>
      <w:proofErr w:type="spellEnd"/>
      <w:r>
        <w:t xml:space="preserve">), </w:t>
      </w:r>
      <w:proofErr w:type="spellStart"/>
      <w:r>
        <w:t>стосовно</w:t>
      </w:r>
      <w:proofErr w:type="spellEnd"/>
      <w:r>
        <w:t xml:space="preserve"> </w:t>
      </w:r>
      <w:proofErr w:type="spellStart"/>
      <w:r>
        <w:t>яких</w:t>
      </w:r>
      <w:proofErr w:type="spellEnd"/>
      <w:r>
        <w:t xml:space="preserve"> порушено </w:t>
      </w:r>
      <w:proofErr w:type="spellStart"/>
      <w:r>
        <w:t>дисциплінарне</w:t>
      </w:r>
      <w:proofErr w:type="spellEnd"/>
      <w:r>
        <w:t xml:space="preserve"> </w:t>
      </w:r>
      <w:proofErr w:type="spellStart"/>
      <w:r>
        <w:t>провадження</w:t>
      </w:r>
      <w:proofErr w:type="spellEnd"/>
      <w:r>
        <w:t xml:space="preserve">, </w:t>
      </w:r>
      <w:proofErr w:type="spellStart"/>
      <w:r>
        <w:t>повідомляються</w:t>
      </w:r>
      <w:proofErr w:type="spellEnd"/>
      <w:r>
        <w:t xml:space="preserve"> </w:t>
      </w:r>
      <w:proofErr w:type="spellStart"/>
      <w:r>
        <w:t>Секретаріатом</w:t>
      </w:r>
      <w:proofErr w:type="spellEnd"/>
      <w:r>
        <w:t xml:space="preserve"> АПУ про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засідання</w:t>
      </w:r>
      <w:proofErr w:type="spellEnd"/>
      <w:r>
        <w:t xml:space="preserve"> </w:t>
      </w:r>
      <w:proofErr w:type="spellStart"/>
      <w:r>
        <w:t>Дисциплінарної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АПУ не </w:t>
      </w:r>
      <w:proofErr w:type="spellStart"/>
      <w:r>
        <w:t>пізніше</w:t>
      </w:r>
      <w:proofErr w:type="spellEnd"/>
      <w:r>
        <w:t xml:space="preserve"> як за </w:t>
      </w:r>
      <w:proofErr w:type="spellStart"/>
      <w:r>
        <w:t>п'ять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до дня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проведення</w:t>
      </w:r>
      <w:proofErr w:type="spellEnd"/>
      <w:r>
        <w:t xml:space="preserve"> та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брати</w:t>
      </w:r>
      <w:proofErr w:type="spellEnd"/>
      <w:r>
        <w:t xml:space="preserve"> участь у </w:t>
      </w:r>
      <w:proofErr w:type="spellStart"/>
      <w:r>
        <w:t>засіданні</w:t>
      </w:r>
      <w:proofErr w:type="spellEnd"/>
      <w:r>
        <w:t xml:space="preserve">, </w:t>
      </w:r>
      <w:proofErr w:type="spellStart"/>
      <w:r>
        <w:t>надавати</w:t>
      </w:r>
      <w:proofErr w:type="spellEnd"/>
      <w:r>
        <w:t xml:space="preserve"> </w:t>
      </w:r>
      <w:proofErr w:type="spellStart"/>
      <w:r>
        <w:t>пояснення</w:t>
      </w:r>
      <w:proofErr w:type="spellEnd"/>
      <w:r>
        <w:t xml:space="preserve">, </w:t>
      </w:r>
      <w:proofErr w:type="spellStart"/>
      <w:r>
        <w:t>висловлювати</w:t>
      </w:r>
      <w:proofErr w:type="spellEnd"/>
      <w:r>
        <w:t xml:space="preserve"> </w:t>
      </w:r>
      <w:proofErr w:type="spellStart"/>
      <w:r>
        <w:t>заперечення</w:t>
      </w:r>
      <w:proofErr w:type="spellEnd"/>
      <w:r>
        <w:t xml:space="preserve">, </w:t>
      </w:r>
      <w:proofErr w:type="spellStart"/>
      <w:r>
        <w:t>подавати</w:t>
      </w:r>
      <w:proofErr w:type="spellEnd"/>
      <w:r>
        <w:t xml:space="preserve"> </w:t>
      </w:r>
      <w:proofErr w:type="spellStart"/>
      <w:r>
        <w:t>докази</w:t>
      </w:r>
      <w:proofErr w:type="spellEnd"/>
      <w:r>
        <w:t>";</w:t>
      </w:r>
    </w:p>
    <w:p w:rsidR="00DC2E55" w:rsidRDefault="00DC2E55" w:rsidP="00DC2E55">
      <w:pPr>
        <w:pStyle w:val="a3"/>
        <w:jc w:val="both"/>
      </w:pPr>
      <w:r>
        <w:t xml:space="preserve">7) </w:t>
      </w:r>
      <w:proofErr w:type="spellStart"/>
      <w:r>
        <w:t>після</w:t>
      </w:r>
      <w:proofErr w:type="spellEnd"/>
      <w:r>
        <w:t xml:space="preserve"> пункту 2.11 </w:t>
      </w:r>
      <w:proofErr w:type="spellStart"/>
      <w:r>
        <w:t>доповнити</w:t>
      </w:r>
      <w:proofErr w:type="spellEnd"/>
      <w:r>
        <w:t xml:space="preserve"> пунктами 2.12 - 2.14 такого </w:t>
      </w:r>
      <w:proofErr w:type="spellStart"/>
      <w:r>
        <w:t>змісту</w:t>
      </w:r>
      <w:proofErr w:type="spellEnd"/>
      <w:r>
        <w:t>:</w:t>
      </w:r>
    </w:p>
    <w:p w:rsidR="00DC2E55" w:rsidRDefault="00DC2E55" w:rsidP="00DC2E55">
      <w:pPr>
        <w:pStyle w:val="a3"/>
        <w:jc w:val="both"/>
      </w:pPr>
      <w:r>
        <w:t xml:space="preserve">"2.12. Неявка аудитора на </w:t>
      </w:r>
      <w:proofErr w:type="spellStart"/>
      <w:r>
        <w:t>засідання</w:t>
      </w:r>
      <w:proofErr w:type="spellEnd"/>
      <w:r>
        <w:t xml:space="preserve"> </w:t>
      </w:r>
      <w:proofErr w:type="spellStart"/>
      <w:r>
        <w:t>Дисциплінарної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АПУ без </w:t>
      </w:r>
      <w:proofErr w:type="spellStart"/>
      <w:r>
        <w:t>поважних</w:t>
      </w:r>
      <w:proofErr w:type="spellEnd"/>
      <w:r>
        <w:t xml:space="preserve"> причин, за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наявності</w:t>
      </w:r>
      <w:proofErr w:type="spellEnd"/>
      <w:r>
        <w:t xml:space="preserve"> </w:t>
      </w:r>
      <w:proofErr w:type="spellStart"/>
      <w:r>
        <w:t>доказів</w:t>
      </w:r>
      <w:proofErr w:type="spellEnd"/>
      <w:r>
        <w:t xml:space="preserve"> </w:t>
      </w:r>
      <w:proofErr w:type="spellStart"/>
      <w:r>
        <w:t>завчасного</w:t>
      </w:r>
      <w:proofErr w:type="spellEnd"/>
      <w:r>
        <w:t xml:space="preserve"> </w:t>
      </w:r>
      <w:proofErr w:type="spellStart"/>
      <w:r>
        <w:t>повідомлення</w:t>
      </w:r>
      <w:proofErr w:type="spellEnd"/>
      <w:r>
        <w:t xml:space="preserve"> </w:t>
      </w:r>
      <w:proofErr w:type="spellStart"/>
      <w:r>
        <w:t>зазначеної</w:t>
      </w:r>
      <w:proofErr w:type="spellEnd"/>
      <w:r>
        <w:t xml:space="preserve"> особи про </w:t>
      </w:r>
      <w:proofErr w:type="spellStart"/>
      <w:r>
        <w:t>місце</w:t>
      </w:r>
      <w:proofErr w:type="spellEnd"/>
      <w:r>
        <w:t xml:space="preserve">, день </w:t>
      </w:r>
      <w:proofErr w:type="spellStart"/>
      <w:r>
        <w:t>і</w:t>
      </w:r>
      <w:proofErr w:type="spellEnd"/>
      <w:r>
        <w:t xml:space="preserve"> час </w:t>
      </w:r>
      <w:proofErr w:type="spellStart"/>
      <w:r>
        <w:t>засідання</w:t>
      </w:r>
      <w:proofErr w:type="spellEnd"/>
      <w:r>
        <w:t xml:space="preserve">, не </w:t>
      </w:r>
      <w:proofErr w:type="spellStart"/>
      <w:r>
        <w:t>перешкоджає</w:t>
      </w:r>
      <w:proofErr w:type="spellEnd"/>
      <w:r>
        <w:t xml:space="preserve"> </w:t>
      </w:r>
      <w:proofErr w:type="spellStart"/>
      <w:r>
        <w:t>розгляду</w:t>
      </w:r>
      <w:proofErr w:type="spellEnd"/>
      <w:r>
        <w:t xml:space="preserve"> </w:t>
      </w:r>
      <w:proofErr w:type="spellStart"/>
      <w:r>
        <w:t>дисциплінарного</w:t>
      </w:r>
      <w:proofErr w:type="spellEnd"/>
      <w:r>
        <w:t xml:space="preserve"> </w:t>
      </w:r>
      <w:proofErr w:type="spellStart"/>
      <w:r>
        <w:t>провадження</w:t>
      </w:r>
      <w:proofErr w:type="spellEnd"/>
      <w:r>
        <w:t xml:space="preserve"> по </w:t>
      </w:r>
      <w:proofErr w:type="spellStart"/>
      <w:r>
        <w:t>суті</w:t>
      </w:r>
      <w:proofErr w:type="spellEnd"/>
      <w:r>
        <w:t>.</w:t>
      </w:r>
    </w:p>
    <w:p w:rsidR="00DC2E55" w:rsidRDefault="00DC2E55" w:rsidP="00DC2E55">
      <w:pPr>
        <w:pStyle w:val="a3"/>
        <w:jc w:val="both"/>
      </w:pPr>
      <w:r>
        <w:t xml:space="preserve">2.13.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неможливості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поважних</w:t>
      </w:r>
      <w:proofErr w:type="spellEnd"/>
      <w:r>
        <w:t xml:space="preserve"> причин </w:t>
      </w:r>
      <w:proofErr w:type="spellStart"/>
      <w:r>
        <w:t>брати</w:t>
      </w:r>
      <w:proofErr w:type="spellEnd"/>
      <w:r>
        <w:t xml:space="preserve"> участь у </w:t>
      </w:r>
      <w:proofErr w:type="spellStart"/>
      <w:r>
        <w:t>засіданні</w:t>
      </w:r>
      <w:proofErr w:type="spellEnd"/>
      <w:r>
        <w:t xml:space="preserve"> </w:t>
      </w:r>
      <w:proofErr w:type="spellStart"/>
      <w:r>
        <w:t>Дисциплінарної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АПУ аудитор, </w:t>
      </w:r>
      <w:proofErr w:type="spellStart"/>
      <w:r>
        <w:t>стосовно</w:t>
      </w:r>
      <w:proofErr w:type="spellEnd"/>
      <w:r>
        <w:t xml:space="preserve">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розглядається</w:t>
      </w:r>
      <w:proofErr w:type="spellEnd"/>
      <w:r>
        <w:t xml:space="preserve"> </w:t>
      </w:r>
      <w:proofErr w:type="spellStart"/>
      <w:r>
        <w:t>дисциплінарне</w:t>
      </w:r>
      <w:proofErr w:type="spellEnd"/>
      <w:r>
        <w:t xml:space="preserve"> </w:t>
      </w:r>
      <w:proofErr w:type="spellStart"/>
      <w:r>
        <w:t>провадження</w:t>
      </w:r>
      <w:proofErr w:type="spellEnd"/>
      <w:r>
        <w:t xml:space="preserve">,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надати</w:t>
      </w:r>
      <w:proofErr w:type="spellEnd"/>
      <w:r>
        <w:t xml:space="preserve"> по </w:t>
      </w:r>
      <w:proofErr w:type="spellStart"/>
      <w:r>
        <w:t>суті</w:t>
      </w:r>
      <w:proofErr w:type="spellEnd"/>
      <w:r>
        <w:t xml:space="preserve"> </w:t>
      </w:r>
      <w:proofErr w:type="spellStart"/>
      <w:r>
        <w:t>порушених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письмові</w:t>
      </w:r>
      <w:proofErr w:type="spellEnd"/>
      <w:r>
        <w:t xml:space="preserve"> </w:t>
      </w:r>
      <w:proofErr w:type="spellStart"/>
      <w:r>
        <w:t>пояснення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додаються</w:t>
      </w:r>
      <w:proofErr w:type="spellEnd"/>
      <w:r>
        <w:t xml:space="preserve"> до </w:t>
      </w:r>
      <w:proofErr w:type="spellStart"/>
      <w:r>
        <w:t>матеріалів</w:t>
      </w:r>
      <w:proofErr w:type="spellEnd"/>
      <w:r>
        <w:t xml:space="preserve"> </w:t>
      </w:r>
      <w:proofErr w:type="spellStart"/>
      <w:r>
        <w:t>справи</w:t>
      </w:r>
      <w:proofErr w:type="spellEnd"/>
      <w:r>
        <w:t>.</w:t>
      </w:r>
    </w:p>
    <w:p w:rsidR="00DC2E55" w:rsidRDefault="00DC2E55" w:rsidP="00DC2E55">
      <w:pPr>
        <w:pStyle w:val="a3"/>
        <w:jc w:val="both"/>
      </w:pPr>
      <w:r>
        <w:t xml:space="preserve">2.14.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засідання</w:t>
      </w:r>
      <w:proofErr w:type="spellEnd"/>
      <w:r>
        <w:t xml:space="preserve"> </w:t>
      </w:r>
      <w:proofErr w:type="spellStart"/>
      <w:r>
        <w:t>Дисциплінарної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АПУ </w:t>
      </w:r>
      <w:proofErr w:type="spellStart"/>
      <w:r>
        <w:t>ведеться</w:t>
      </w:r>
      <w:proofErr w:type="spellEnd"/>
      <w:r>
        <w:t xml:space="preserve"> протокол,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підписується</w:t>
      </w:r>
      <w:proofErr w:type="spellEnd"/>
      <w:r>
        <w:t xml:space="preserve"> </w:t>
      </w:r>
      <w:proofErr w:type="spellStart"/>
      <w:r>
        <w:t>головуючим</w:t>
      </w:r>
      <w:proofErr w:type="spellEnd"/>
      <w:r>
        <w:t xml:space="preserve"> та секретарем </w:t>
      </w:r>
      <w:proofErr w:type="spellStart"/>
      <w:r>
        <w:t>засідання</w:t>
      </w:r>
      <w:proofErr w:type="spellEnd"/>
      <w:r>
        <w:t xml:space="preserve">. У </w:t>
      </w:r>
      <w:proofErr w:type="spellStart"/>
      <w:r>
        <w:t>протоколі</w:t>
      </w:r>
      <w:proofErr w:type="spellEnd"/>
      <w:r>
        <w:t xml:space="preserve"> </w:t>
      </w:r>
      <w:proofErr w:type="spellStart"/>
      <w:r>
        <w:t>засідання</w:t>
      </w:r>
      <w:proofErr w:type="spellEnd"/>
      <w:r>
        <w:t xml:space="preserve"> </w:t>
      </w:r>
      <w:proofErr w:type="spellStart"/>
      <w:r>
        <w:t>зазначається</w:t>
      </w:r>
      <w:proofErr w:type="spellEnd"/>
      <w:r>
        <w:t xml:space="preserve">: </w:t>
      </w:r>
      <w:proofErr w:type="spellStart"/>
      <w:r>
        <w:t>місце</w:t>
      </w:r>
      <w:proofErr w:type="spellEnd"/>
      <w:r>
        <w:t xml:space="preserve">, дата, час початку </w:t>
      </w:r>
      <w:proofErr w:type="spellStart"/>
      <w:r>
        <w:t>і</w:t>
      </w:r>
      <w:proofErr w:type="spellEnd"/>
      <w:r>
        <w:t xml:space="preserve"> </w:t>
      </w:r>
      <w:proofErr w:type="spellStart"/>
      <w:r>
        <w:t>закінчення</w:t>
      </w:r>
      <w:proofErr w:type="spellEnd"/>
      <w:r>
        <w:t xml:space="preserve"> </w:t>
      </w:r>
      <w:proofErr w:type="spellStart"/>
      <w:r>
        <w:t>засідання</w:t>
      </w:r>
      <w:proofErr w:type="spellEnd"/>
      <w:r>
        <w:t xml:space="preserve">; </w:t>
      </w:r>
      <w:proofErr w:type="spellStart"/>
      <w:r>
        <w:t>дані</w:t>
      </w:r>
      <w:proofErr w:type="spellEnd"/>
      <w:r>
        <w:t xml:space="preserve"> про </w:t>
      </w:r>
      <w:proofErr w:type="spellStart"/>
      <w:r>
        <w:t>головуючого</w:t>
      </w:r>
      <w:proofErr w:type="spellEnd"/>
      <w:r>
        <w:t xml:space="preserve"> та секретаря; </w:t>
      </w:r>
      <w:proofErr w:type="spellStart"/>
      <w:r>
        <w:t>дані</w:t>
      </w:r>
      <w:proofErr w:type="spellEnd"/>
      <w:r>
        <w:t xml:space="preserve"> про </w:t>
      </w:r>
      <w:proofErr w:type="spellStart"/>
      <w:r>
        <w:t>присутніх</w:t>
      </w:r>
      <w:proofErr w:type="spellEnd"/>
      <w:r>
        <w:t xml:space="preserve"> та </w:t>
      </w:r>
      <w:proofErr w:type="spellStart"/>
      <w:r>
        <w:t>відсутніх</w:t>
      </w:r>
      <w:proofErr w:type="spellEnd"/>
      <w:r>
        <w:t xml:space="preserve"> </w:t>
      </w:r>
      <w:proofErr w:type="spellStart"/>
      <w:r>
        <w:t>членів</w:t>
      </w:r>
      <w:proofErr w:type="spellEnd"/>
      <w:r>
        <w:t xml:space="preserve"> </w:t>
      </w:r>
      <w:proofErr w:type="spellStart"/>
      <w:r>
        <w:t>Дисциплінарної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АПУ та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, </w:t>
      </w:r>
      <w:proofErr w:type="spellStart"/>
      <w:r>
        <w:t>запрошених</w:t>
      </w:r>
      <w:proofErr w:type="spellEnd"/>
      <w:r>
        <w:t xml:space="preserve"> на </w:t>
      </w:r>
      <w:proofErr w:type="spellStart"/>
      <w:r>
        <w:t>засідання</w:t>
      </w:r>
      <w:proofErr w:type="spellEnd"/>
      <w:r>
        <w:t xml:space="preserve">; </w:t>
      </w:r>
      <w:proofErr w:type="spellStart"/>
      <w:r>
        <w:t>виклад</w:t>
      </w:r>
      <w:proofErr w:type="spellEnd"/>
      <w:r>
        <w:t xml:space="preserve"> </w:t>
      </w:r>
      <w:proofErr w:type="spellStart"/>
      <w:r>
        <w:t>змісту</w:t>
      </w:r>
      <w:proofErr w:type="spellEnd"/>
      <w:r>
        <w:t xml:space="preserve"> </w:t>
      </w:r>
      <w:proofErr w:type="spellStart"/>
      <w:r>
        <w:t>розглядуваних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, </w:t>
      </w:r>
      <w:proofErr w:type="spellStart"/>
      <w:r>
        <w:t>виступів</w:t>
      </w:r>
      <w:proofErr w:type="spellEnd"/>
      <w:r>
        <w:t xml:space="preserve"> </w:t>
      </w:r>
      <w:proofErr w:type="spellStart"/>
      <w:r>
        <w:t>учасників</w:t>
      </w:r>
      <w:proofErr w:type="spellEnd"/>
      <w:r>
        <w:t xml:space="preserve"> </w:t>
      </w:r>
      <w:proofErr w:type="spellStart"/>
      <w:r>
        <w:t>засідання</w:t>
      </w:r>
      <w:proofErr w:type="spellEnd"/>
      <w:r>
        <w:t xml:space="preserve">, </w:t>
      </w:r>
      <w:proofErr w:type="spellStart"/>
      <w:r>
        <w:t>прийнятого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>".</w:t>
      </w:r>
    </w:p>
    <w:p w:rsidR="00DC2E55" w:rsidRDefault="00DC2E55" w:rsidP="00DC2E55">
      <w:pPr>
        <w:pStyle w:val="a3"/>
        <w:jc w:val="both"/>
      </w:pPr>
      <w:r>
        <w:t xml:space="preserve">У </w:t>
      </w:r>
      <w:proofErr w:type="spellStart"/>
      <w:r>
        <w:t>зв'язку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цим</w:t>
      </w:r>
      <w:proofErr w:type="spellEnd"/>
      <w:r>
        <w:t xml:space="preserve">, </w:t>
      </w:r>
      <w:proofErr w:type="spellStart"/>
      <w:r>
        <w:t>пункти</w:t>
      </w:r>
      <w:proofErr w:type="spellEnd"/>
      <w:r>
        <w:t xml:space="preserve"> 2.12 - 2.16 </w:t>
      </w:r>
      <w:proofErr w:type="spellStart"/>
      <w:r>
        <w:t>вважати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пунктами 2.15 - 2.19;</w:t>
      </w:r>
    </w:p>
    <w:p w:rsidR="00DC2E55" w:rsidRDefault="00DC2E55" w:rsidP="00DC2E55">
      <w:pPr>
        <w:pStyle w:val="a3"/>
        <w:jc w:val="both"/>
      </w:pPr>
      <w:r>
        <w:t xml:space="preserve">6) у </w:t>
      </w:r>
      <w:proofErr w:type="spellStart"/>
      <w:r>
        <w:t>пункті</w:t>
      </w:r>
      <w:proofErr w:type="spellEnd"/>
      <w:r>
        <w:t xml:space="preserve"> 2.18 слова "та </w:t>
      </w:r>
      <w:proofErr w:type="spellStart"/>
      <w:r>
        <w:t>ін</w:t>
      </w:r>
      <w:proofErr w:type="spellEnd"/>
      <w:r>
        <w:t xml:space="preserve">." </w:t>
      </w:r>
      <w:proofErr w:type="spellStart"/>
      <w:r>
        <w:t>замінити</w:t>
      </w:r>
      <w:proofErr w:type="spellEnd"/>
      <w:r>
        <w:t xml:space="preserve"> словами "та </w:t>
      </w:r>
      <w:proofErr w:type="spellStart"/>
      <w:r>
        <w:t>з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підстав</w:t>
      </w:r>
      <w:proofErr w:type="spellEnd"/>
      <w:r>
        <w:t>";</w:t>
      </w:r>
    </w:p>
    <w:p w:rsidR="00DC2E55" w:rsidRDefault="00DC2E55" w:rsidP="00DC2E55">
      <w:pPr>
        <w:pStyle w:val="a3"/>
        <w:jc w:val="both"/>
      </w:pPr>
      <w:r>
        <w:t xml:space="preserve">7) пункт 3.7 </w:t>
      </w:r>
      <w:proofErr w:type="spellStart"/>
      <w:r>
        <w:t>викласти</w:t>
      </w:r>
      <w:proofErr w:type="spellEnd"/>
      <w:r>
        <w:t xml:space="preserve"> у </w:t>
      </w:r>
      <w:proofErr w:type="spellStart"/>
      <w:r>
        <w:t>такій</w:t>
      </w:r>
      <w:proofErr w:type="spellEnd"/>
      <w:r>
        <w:t xml:space="preserve"> </w:t>
      </w:r>
      <w:proofErr w:type="spellStart"/>
      <w:r>
        <w:t>редакції</w:t>
      </w:r>
      <w:proofErr w:type="spellEnd"/>
      <w:r>
        <w:t>:</w:t>
      </w:r>
    </w:p>
    <w:p w:rsidR="00DC2E55" w:rsidRDefault="00DC2E55" w:rsidP="00DC2E55">
      <w:pPr>
        <w:pStyle w:val="a3"/>
        <w:jc w:val="both"/>
      </w:pPr>
      <w:r>
        <w:t xml:space="preserve">"3.7. За </w:t>
      </w:r>
      <w:proofErr w:type="spellStart"/>
      <w:r>
        <w:t>поданням</w:t>
      </w:r>
      <w:proofErr w:type="spellEnd"/>
      <w:r>
        <w:t xml:space="preserve"> </w:t>
      </w:r>
      <w:proofErr w:type="spellStart"/>
      <w:r>
        <w:t>Дисциплінарної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АПУ, як </w:t>
      </w:r>
      <w:proofErr w:type="spellStart"/>
      <w:r>
        <w:t>профілактичний</w:t>
      </w:r>
      <w:proofErr w:type="spellEnd"/>
      <w:r>
        <w:t xml:space="preserve"> </w:t>
      </w:r>
      <w:proofErr w:type="spellStart"/>
      <w:r>
        <w:t>захід</w:t>
      </w:r>
      <w:proofErr w:type="spellEnd"/>
      <w:r>
        <w:t xml:space="preserve">, АПУ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про </w:t>
      </w:r>
      <w:proofErr w:type="spellStart"/>
      <w:r>
        <w:t>проходження</w:t>
      </w:r>
      <w:proofErr w:type="spellEnd"/>
      <w:r>
        <w:t xml:space="preserve"> аудитором, </w:t>
      </w:r>
      <w:proofErr w:type="spellStart"/>
      <w:r>
        <w:t>який</w:t>
      </w:r>
      <w:proofErr w:type="spellEnd"/>
      <w:r>
        <w:t xml:space="preserve"> допустив </w:t>
      </w:r>
      <w:proofErr w:type="spellStart"/>
      <w:r>
        <w:t>певні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, </w:t>
      </w:r>
      <w:proofErr w:type="spellStart"/>
      <w:r>
        <w:t>додаткових</w:t>
      </w:r>
      <w:proofErr w:type="spellEnd"/>
      <w:r>
        <w:t xml:space="preserve"> курсів </w:t>
      </w:r>
      <w:proofErr w:type="spellStart"/>
      <w:r>
        <w:t>удосконалення</w:t>
      </w:r>
      <w:proofErr w:type="spellEnd"/>
      <w:r>
        <w:t xml:space="preserve"> </w:t>
      </w:r>
      <w:proofErr w:type="spellStart"/>
      <w:r>
        <w:t>професійних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метою </w:t>
      </w:r>
      <w:proofErr w:type="spellStart"/>
      <w:r>
        <w:t>недопущення</w:t>
      </w:r>
      <w:proofErr w:type="spellEnd"/>
      <w:r>
        <w:t xml:space="preserve"> таких </w:t>
      </w:r>
      <w:proofErr w:type="spellStart"/>
      <w:r>
        <w:t>порушень</w:t>
      </w:r>
      <w:proofErr w:type="spellEnd"/>
      <w:r>
        <w:t xml:space="preserve"> в </w:t>
      </w:r>
      <w:proofErr w:type="spellStart"/>
      <w:r>
        <w:t>майбутньому</w:t>
      </w:r>
      <w:proofErr w:type="spellEnd"/>
      <w:r>
        <w:t>";</w:t>
      </w:r>
    </w:p>
    <w:p w:rsidR="00DC2E55" w:rsidRDefault="00DC2E55" w:rsidP="00DC2E55">
      <w:pPr>
        <w:pStyle w:val="a3"/>
        <w:jc w:val="both"/>
      </w:pPr>
      <w:r>
        <w:lastRenderedPageBreak/>
        <w:t xml:space="preserve">8) у </w:t>
      </w:r>
      <w:proofErr w:type="spellStart"/>
      <w:r>
        <w:t>пункті</w:t>
      </w:r>
      <w:proofErr w:type="spellEnd"/>
      <w:r>
        <w:t xml:space="preserve"> 3.8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слів</w:t>
      </w:r>
      <w:proofErr w:type="spellEnd"/>
      <w:r>
        <w:t xml:space="preserve"> "</w:t>
      </w:r>
      <w:proofErr w:type="spellStart"/>
      <w:r>
        <w:t>оформлюються</w:t>
      </w:r>
      <w:proofErr w:type="spellEnd"/>
      <w:r>
        <w:t xml:space="preserve"> </w:t>
      </w:r>
      <w:proofErr w:type="spellStart"/>
      <w:r>
        <w:t>рішенням</w:t>
      </w:r>
      <w:proofErr w:type="spellEnd"/>
      <w:r>
        <w:t xml:space="preserve"> АПУ" </w:t>
      </w:r>
      <w:proofErr w:type="spellStart"/>
      <w:r>
        <w:t>доповнити</w:t>
      </w:r>
      <w:proofErr w:type="spellEnd"/>
      <w:r>
        <w:t xml:space="preserve"> словами "</w:t>
      </w:r>
      <w:proofErr w:type="spellStart"/>
      <w:r>
        <w:t>відповідно</w:t>
      </w:r>
      <w:proofErr w:type="spellEnd"/>
      <w:r>
        <w:t xml:space="preserve"> до Регламенту АПУ";</w:t>
      </w:r>
    </w:p>
    <w:p w:rsidR="00DC2E55" w:rsidRDefault="00DC2E55" w:rsidP="00DC2E55">
      <w:pPr>
        <w:pStyle w:val="a3"/>
        <w:jc w:val="both"/>
      </w:pPr>
      <w:r>
        <w:t xml:space="preserve">9) пункт 3.9 </w:t>
      </w:r>
      <w:proofErr w:type="spellStart"/>
      <w:r>
        <w:t>викласти</w:t>
      </w:r>
      <w:proofErr w:type="spellEnd"/>
      <w:r>
        <w:t xml:space="preserve"> у </w:t>
      </w:r>
      <w:proofErr w:type="spellStart"/>
      <w:r>
        <w:t>такій</w:t>
      </w:r>
      <w:proofErr w:type="spellEnd"/>
      <w:r>
        <w:t xml:space="preserve"> </w:t>
      </w:r>
      <w:proofErr w:type="spellStart"/>
      <w:r>
        <w:t>редакції</w:t>
      </w:r>
      <w:proofErr w:type="spellEnd"/>
      <w:r>
        <w:t>:</w:t>
      </w:r>
    </w:p>
    <w:p w:rsidR="00DC2E55" w:rsidRDefault="00DC2E55" w:rsidP="00DC2E55">
      <w:pPr>
        <w:pStyle w:val="a3"/>
        <w:jc w:val="both"/>
      </w:pPr>
      <w:r>
        <w:t xml:space="preserve">"3.9 </w:t>
      </w:r>
      <w:proofErr w:type="spellStart"/>
      <w:r>
        <w:t>Рішення</w:t>
      </w:r>
      <w:proofErr w:type="spellEnd"/>
      <w:r>
        <w:t xml:space="preserve"> АПУ про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стягнення</w:t>
      </w:r>
      <w:proofErr w:type="spellEnd"/>
      <w:r>
        <w:t xml:space="preserve"> </w:t>
      </w:r>
      <w:proofErr w:type="spellStart"/>
      <w:r>
        <w:t>набуває</w:t>
      </w:r>
      <w:proofErr w:type="spellEnd"/>
      <w:r>
        <w:t xml:space="preserve"> </w:t>
      </w:r>
      <w:proofErr w:type="spellStart"/>
      <w:r>
        <w:t>чинності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дня, </w:t>
      </w:r>
      <w:proofErr w:type="spellStart"/>
      <w:r>
        <w:t>наступного</w:t>
      </w:r>
      <w:proofErr w:type="spellEnd"/>
      <w:r>
        <w:t xml:space="preserve"> за днем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оприлюднення</w:t>
      </w:r>
      <w:proofErr w:type="spellEnd"/>
      <w:r>
        <w:t xml:space="preserve">, та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упродовж</w:t>
      </w:r>
      <w:proofErr w:type="spellEnd"/>
      <w:r>
        <w:t xml:space="preserve"> </w:t>
      </w:r>
      <w:proofErr w:type="spellStart"/>
      <w:r>
        <w:t>тридцяти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оскаржено</w:t>
      </w:r>
      <w:proofErr w:type="spellEnd"/>
      <w:r>
        <w:t xml:space="preserve"> до АПУ </w:t>
      </w:r>
      <w:proofErr w:type="spellStart"/>
      <w:r>
        <w:t>згідно</w:t>
      </w:r>
      <w:proofErr w:type="spellEnd"/>
      <w:r>
        <w:t xml:space="preserve"> Регламенту АПУ та/</w:t>
      </w:r>
      <w:proofErr w:type="spellStart"/>
      <w:r>
        <w:t>або</w:t>
      </w:r>
      <w:proofErr w:type="spellEnd"/>
      <w:r>
        <w:t xml:space="preserve"> до суду у порядку, </w:t>
      </w:r>
      <w:proofErr w:type="spellStart"/>
      <w:r>
        <w:t>встановленому</w:t>
      </w:r>
      <w:proofErr w:type="spellEnd"/>
      <w:r>
        <w:t xml:space="preserve"> </w:t>
      </w:r>
      <w:proofErr w:type="spellStart"/>
      <w:r>
        <w:t>законодавством</w:t>
      </w:r>
      <w:proofErr w:type="spellEnd"/>
      <w:r>
        <w:t xml:space="preserve">. </w:t>
      </w:r>
      <w:proofErr w:type="spellStart"/>
      <w:r>
        <w:t>Оскарження</w:t>
      </w:r>
      <w:proofErr w:type="spellEnd"/>
      <w:r>
        <w:t xml:space="preserve"> такого </w:t>
      </w:r>
      <w:proofErr w:type="spellStart"/>
      <w:r>
        <w:t>рішення</w:t>
      </w:r>
      <w:proofErr w:type="spellEnd"/>
      <w:r>
        <w:t xml:space="preserve"> не </w:t>
      </w:r>
      <w:proofErr w:type="spellStart"/>
      <w:r>
        <w:t>зупиняє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дії</w:t>
      </w:r>
      <w:proofErr w:type="spellEnd"/>
      <w:r>
        <w:t>".</w:t>
      </w:r>
    </w:p>
    <w:p w:rsidR="00DC2E55" w:rsidRDefault="00DC2E55" w:rsidP="00DC2E55">
      <w:pPr>
        <w:pStyle w:val="a3"/>
        <w:jc w:val="both"/>
      </w:pPr>
      <w:r>
        <w:t xml:space="preserve">2. </w:t>
      </w:r>
      <w:proofErr w:type="spellStart"/>
      <w:r>
        <w:t>Секретаріату</w:t>
      </w:r>
      <w:proofErr w:type="spellEnd"/>
      <w:r>
        <w:t xml:space="preserve"> АПУ </w:t>
      </w: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оприлюднення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>.</w:t>
      </w:r>
    </w:p>
    <w:p w:rsidR="00DC2E55" w:rsidRDefault="00DC2E55" w:rsidP="00DC2E55">
      <w:pPr>
        <w:pStyle w:val="a3"/>
        <w:jc w:val="both"/>
      </w:pPr>
      <w: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C2E55" w:rsidTr="00DC2E55">
        <w:trPr>
          <w:tblCellSpacing w:w="22" w:type="dxa"/>
        </w:trPr>
        <w:tc>
          <w:tcPr>
            <w:tcW w:w="2500" w:type="pct"/>
            <w:hideMark/>
          </w:tcPr>
          <w:p w:rsidR="00DC2E55" w:rsidRDefault="00DC2E55">
            <w:pPr>
              <w:pStyle w:val="a3"/>
              <w:jc w:val="center"/>
            </w:pPr>
            <w:r>
              <w:rPr>
                <w:b/>
                <w:bCs/>
              </w:rPr>
              <w:t xml:space="preserve">Заступник </w:t>
            </w:r>
            <w:proofErr w:type="spellStart"/>
            <w:r>
              <w:rPr>
                <w:b/>
                <w:bCs/>
              </w:rPr>
              <w:t>Голови</w:t>
            </w:r>
            <w:proofErr w:type="spellEnd"/>
            <w:r>
              <w:br/>
            </w:r>
            <w:proofErr w:type="spellStart"/>
            <w:r>
              <w:rPr>
                <w:b/>
                <w:bCs/>
              </w:rPr>
              <w:t>Аудиторської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палати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України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DC2E55" w:rsidRDefault="00DC2E55">
            <w:pPr>
              <w:pStyle w:val="a3"/>
              <w:jc w:val="center"/>
            </w:pPr>
            <w:r>
              <w:rPr>
                <w:b/>
                <w:bCs/>
              </w:rPr>
              <w:t xml:space="preserve">О. В. </w:t>
            </w:r>
            <w:proofErr w:type="spellStart"/>
            <w:r>
              <w:rPr>
                <w:b/>
                <w:bCs/>
              </w:rPr>
              <w:t>Гачківський</w:t>
            </w:r>
            <w:proofErr w:type="spellEnd"/>
          </w:p>
        </w:tc>
      </w:tr>
    </w:tbl>
    <w:p w:rsidR="00DC2E55" w:rsidRDefault="00DC2E55" w:rsidP="00DC2E55">
      <w:pPr>
        <w:pStyle w:val="a3"/>
        <w:jc w:val="both"/>
      </w:pPr>
      <w:r>
        <w:br w:type="textWrapping" w:clear="all"/>
      </w:r>
    </w:p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DC2E55"/>
    <w:rsid w:val="00000305"/>
    <w:rsid w:val="0000171A"/>
    <w:rsid w:val="00004622"/>
    <w:rsid w:val="000058FA"/>
    <w:rsid w:val="00005D21"/>
    <w:rsid w:val="00006674"/>
    <w:rsid w:val="000069C6"/>
    <w:rsid w:val="00007170"/>
    <w:rsid w:val="00011A84"/>
    <w:rsid w:val="000140FB"/>
    <w:rsid w:val="0001463E"/>
    <w:rsid w:val="00022465"/>
    <w:rsid w:val="00022488"/>
    <w:rsid w:val="000227B8"/>
    <w:rsid w:val="00024ECD"/>
    <w:rsid w:val="00025B19"/>
    <w:rsid w:val="00027131"/>
    <w:rsid w:val="000316A2"/>
    <w:rsid w:val="0003360C"/>
    <w:rsid w:val="000336D8"/>
    <w:rsid w:val="000339A4"/>
    <w:rsid w:val="00033A12"/>
    <w:rsid w:val="000366CA"/>
    <w:rsid w:val="00042A5A"/>
    <w:rsid w:val="00047B8D"/>
    <w:rsid w:val="00050749"/>
    <w:rsid w:val="000507FC"/>
    <w:rsid w:val="00053578"/>
    <w:rsid w:val="00060E7B"/>
    <w:rsid w:val="00060F94"/>
    <w:rsid w:val="00065F17"/>
    <w:rsid w:val="00071498"/>
    <w:rsid w:val="000715DA"/>
    <w:rsid w:val="000718BE"/>
    <w:rsid w:val="0007208D"/>
    <w:rsid w:val="000728BD"/>
    <w:rsid w:val="00073581"/>
    <w:rsid w:val="00073900"/>
    <w:rsid w:val="00075D03"/>
    <w:rsid w:val="00076BEE"/>
    <w:rsid w:val="00080133"/>
    <w:rsid w:val="00080C59"/>
    <w:rsid w:val="00084566"/>
    <w:rsid w:val="000865DC"/>
    <w:rsid w:val="000866CA"/>
    <w:rsid w:val="00087727"/>
    <w:rsid w:val="00090870"/>
    <w:rsid w:val="00090A06"/>
    <w:rsid w:val="00090ACC"/>
    <w:rsid w:val="00093AE0"/>
    <w:rsid w:val="00096079"/>
    <w:rsid w:val="000C0E23"/>
    <w:rsid w:val="000C13BD"/>
    <w:rsid w:val="000C2558"/>
    <w:rsid w:val="000C2AFE"/>
    <w:rsid w:val="000C32FA"/>
    <w:rsid w:val="000C42C0"/>
    <w:rsid w:val="000C47F1"/>
    <w:rsid w:val="000C5E65"/>
    <w:rsid w:val="000C7813"/>
    <w:rsid w:val="000D0EAA"/>
    <w:rsid w:val="000D20DA"/>
    <w:rsid w:val="000D3CBD"/>
    <w:rsid w:val="000D65C7"/>
    <w:rsid w:val="000D722B"/>
    <w:rsid w:val="000D7584"/>
    <w:rsid w:val="000D7F00"/>
    <w:rsid w:val="000E4968"/>
    <w:rsid w:val="000E4B9C"/>
    <w:rsid w:val="000E622D"/>
    <w:rsid w:val="000E6854"/>
    <w:rsid w:val="000E68D8"/>
    <w:rsid w:val="000E77CA"/>
    <w:rsid w:val="000F17AC"/>
    <w:rsid w:val="000F5ED9"/>
    <w:rsid w:val="000F5FEF"/>
    <w:rsid w:val="000F619E"/>
    <w:rsid w:val="000F70CC"/>
    <w:rsid w:val="000F7BC4"/>
    <w:rsid w:val="000F7C8C"/>
    <w:rsid w:val="001013F7"/>
    <w:rsid w:val="0010175A"/>
    <w:rsid w:val="0010209B"/>
    <w:rsid w:val="001056C4"/>
    <w:rsid w:val="0010627C"/>
    <w:rsid w:val="0010641F"/>
    <w:rsid w:val="00110EB9"/>
    <w:rsid w:val="001123FA"/>
    <w:rsid w:val="001221E1"/>
    <w:rsid w:val="001234DA"/>
    <w:rsid w:val="0013146D"/>
    <w:rsid w:val="0013172B"/>
    <w:rsid w:val="001354EA"/>
    <w:rsid w:val="001413EF"/>
    <w:rsid w:val="00143301"/>
    <w:rsid w:val="001463F6"/>
    <w:rsid w:val="00150474"/>
    <w:rsid w:val="001520CE"/>
    <w:rsid w:val="00155046"/>
    <w:rsid w:val="00155CEF"/>
    <w:rsid w:val="00161C3A"/>
    <w:rsid w:val="00163DEB"/>
    <w:rsid w:val="001642E8"/>
    <w:rsid w:val="0016716A"/>
    <w:rsid w:val="00167218"/>
    <w:rsid w:val="00167756"/>
    <w:rsid w:val="00171387"/>
    <w:rsid w:val="0017425F"/>
    <w:rsid w:val="001779AC"/>
    <w:rsid w:val="0018000A"/>
    <w:rsid w:val="001806DD"/>
    <w:rsid w:val="00180AF0"/>
    <w:rsid w:val="001826B5"/>
    <w:rsid w:val="00184980"/>
    <w:rsid w:val="00185678"/>
    <w:rsid w:val="00185C1B"/>
    <w:rsid w:val="001869F0"/>
    <w:rsid w:val="00190685"/>
    <w:rsid w:val="0019088C"/>
    <w:rsid w:val="001918A0"/>
    <w:rsid w:val="001919E5"/>
    <w:rsid w:val="00192017"/>
    <w:rsid w:val="00193A91"/>
    <w:rsid w:val="00194BBE"/>
    <w:rsid w:val="0019554B"/>
    <w:rsid w:val="001955AE"/>
    <w:rsid w:val="00197609"/>
    <w:rsid w:val="001A2741"/>
    <w:rsid w:val="001A2FB9"/>
    <w:rsid w:val="001A3821"/>
    <w:rsid w:val="001A4676"/>
    <w:rsid w:val="001A7F97"/>
    <w:rsid w:val="001B5572"/>
    <w:rsid w:val="001B61CA"/>
    <w:rsid w:val="001B6774"/>
    <w:rsid w:val="001B6E6F"/>
    <w:rsid w:val="001C07FD"/>
    <w:rsid w:val="001C0EB6"/>
    <w:rsid w:val="001C2C48"/>
    <w:rsid w:val="001C6788"/>
    <w:rsid w:val="001C6866"/>
    <w:rsid w:val="001C7D87"/>
    <w:rsid w:val="001D1863"/>
    <w:rsid w:val="001D5D7C"/>
    <w:rsid w:val="001E22E9"/>
    <w:rsid w:val="001E2EC0"/>
    <w:rsid w:val="001E4AF1"/>
    <w:rsid w:val="001F1907"/>
    <w:rsid w:val="00202C3B"/>
    <w:rsid w:val="002038D9"/>
    <w:rsid w:val="00203C23"/>
    <w:rsid w:val="002053E1"/>
    <w:rsid w:val="0020568E"/>
    <w:rsid w:val="002057E0"/>
    <w:rsid w:val="002073D6"/>
    <w:rsid w:val="00207C5F"/>
    <w:rsid w:val="00207CDC"/>
    <w:rsid w:val="00212E24"/>
    <w:rsid w:val="00215B27"/>
    <w:rsid w:val="00215F6A"/>
    <w:rsid w:val="0022101F"/>
    <w:rsid w:val="00223645"/>
    <w:rsid w:val="00223AD4"/>
    <w:rsid w:val="00223EDD"/>
    <w:rsid w:val="0022572A"/>
    <w:rsid w:val="002269FB"/>
    <w:rsid w:val="0023106B"/>
    <w:rsid w:val="0023195F"/>
    <w:rsid w:val="00231AEA"/>
    <w:rsid w:val="002325F3"/>
    <w:rsid w:val="00232A10"/>
    <w:rsid w:val="00232A33"/>
    <w:rsid w:val="00232ED1"/>
    <w:rsid w:val="00235B35"/>
    <w:rsid w:val="00235E3F"/>
    <w:rsid w:val="00242068"/>
    <w:rsid w:val="00242CCF"/>
    <w:rsid w:val="0024309D"/>
    <w:rsid w:val="0024439B"/>
    <w:rsid w:val="002451FA"/>
    <w:rsid w:val="00250F9F"/>
    <w:rsid w:val="002516E5"/>
    <w:rsid w:val="00251C64"/>
    <w:rsid w:val="00251E94"/>
    <w:rsid w:val="00255B56"/>
    <w:rsid w:val="00255EA5"/>
    <w:rsid w:val="002561BF"/>
    <w:rsid w:val="0026011C"/>
    <w:rsid w:val="002603D2"/>
    <w:rsid w:val="00262DCB"/>
    <w:rsid w:val="002645B6"/>
    <w:rsid w:val="002650F8"/>
    <w:rsid w:val="00265EB5"/>
    <w:rsid w:val="0026761F"/>
    <w:rsid w:val="002711F2"/>
    <w:rsid w:val="002716C8"/>
    <w:rsid w:val="00271A2E"/>
    <w:rsid w:val="00272047"/>
    <w:rsid w:val="002733BA"/>
    <w:rsid w:val="00274780"/>
    <w:rsid w:val="00274AAF"/>
    <w:rsid w:val="002772D3"/>
    <w:rsid w:val="00280DE2"/>
    <w:rsid w:val="002830FF"/>
    <w:rsid w:val="002855A0"/>
    <w:rsid w:val="002908FC"/>
    <w:rsid w:val="00294269"/>
    <w:rsid w:val="002949CD"/>
    <w:rsid w:val="002A0200"/>
    <w:rsid w:val="002A0826"/>
    <w:rsid w:val="002A1754"/>
    <w:rsid w:val="002A19C6"/>
    <w:rsid w:val="002A1B04"/>
    <w:rsid w:val="002A3328"/>
    <w:rsid w:val="002A4F33"/>
    <w:rsid w:val="002A58B2"/>
    <w:rsid w:val="002A789E"/>
    <w:rsid w:val="002B08FE"/>
    <w:rsid w:val="002B1339"/>
    <w:rsid w:val="002C472D"/>
    <w:rsid w:val="002D0375"/>
    <w:rsid w:val="002D05B2"/>
    <w:rsid w:val="002D7E6B"/>
    <w:rsid w:val="002E0821"/>
    <w:rsid w:val="002E1B55"/>
    <w:rsid w:val="002E2607"/>
    <w:rsid w:val="002E3941"/>
    <w:rsid w:val="002E43D1"/>
    <w:rsid w:val="002E689F"/>
    <w:rsid w:val="002E69D9"/>
    <w:rsid w:val="002E7261"/>
    <w:rsid w:val="002E73B2"/>
    <w:rsid w:val="002F1946"/>
    <w:rsid w:val="002F6A23"/>
    <w:rsid w:val="002F7563"/>
    <w:rsid w:val="002F7BEA"/>
    <w:rsid w:val="00302A8D"/>
    <w:rsid w:val="0030582D"/>
    <w:rsid w:val="0030696B"/>
    <w:rsid w:val="00307251"/>
    <w:rsid w:val="003102DF"/>
    <w:rsid w:val="00310741"/>
    <w:rsid w:val="00312B6E"/>
    <w:rsid w:val="00313E35"/>
    <w:rsid w:val="00316D61"/>
    <w:rsid w:val="003176E7"/>
    <w:rsid w:val="003219D7"/>
    <w:rsid w:val="003254E5"/>
    <w:rsid w:val="00325658"/>
    <w:rsid w:val="00326E68"/>
    <w:rsid w:val="00326E6B"/>
    <w:rsid w:val="0032725A"/>
    <w:rsid w:val="00327676"/>
    <w:rsid w:val="00327777"/>
    <w:rsid w:val="00327F39"/>
    <w:rsid w:val="00331BF6"/>
    <w:rsid w:val="003338D3"/>
    <w:rsid w:val="00333FDE"/>
    <w:rsid w:val="003359FA"/>
    <w:rsid w:val="0033607C"/>
    <w:rsid w:val="00336351"/>
    <w:rsid w:val="0033687E"/>
    <w:rsid w:val="00340EBF"/>
    <w:rsid w:val="00344618"/>
    <w:rsid w:val="00350F94"/>
    <w:rsid w:val="0035337A"/>
    <w:rsid w:val="0035355C"/>
    <w:rsid w:val="0035692A"/>
    <w:rsid w:val="00361041"/>
    <w:rsid w:val="00361BF0"/>
    <w:rsid w:val="00362979"/>
    <w:rsid w:val="003635B1"/>
    <w:rsid w:val="00363890"/>
    <w:rsid w:val="00363909"/>
    <w:rsid w:val="00364EFE"/>
    <w:rsid w:val="00365D72"/>
    <w:rsid w:val="00365F5B"/>
    <w:rsid w:val="00366828"/>
    <w:rsid w:val="00366C96"/>
    <w:rsid w:val="0037185A"/>
    <w:rsid w:val="00372AA8"/>
    <w:rsid w:val="00372FEF"/>
    <w:rsid w:val="00374D29"/>
    <w:rsid w:val="003756DC"/>
    <w:rsid w:val="00377838"/>
    <w:rsid w:val="00380E52"/>
    <w:rsid w:val="0038130F"/>
    <w:rsid w:val="00384EDA"/>
    <w:rsid w:val="0038577B"/>
    <w:rsid w:val="00385F3A"/>
    <w:rsid w:val="00386036"/>
    <w:rsid w:val="00386D0E"/>
    <w:rsid w:val="00386DBD"/>
    <w:rsid w:val="00386E5C"/>
    <w:rsid w:val="0038735E"/>
    <w:rsid w:val="00387FC4"/>
    <w:rsid w:val="00391E21"/>
    <w:rsid w:val="00393DA0"/>
    <w:rsid w:val="00394843"/>
    <w:rsid w:val="00394AD7"/>
    <w:rsid w:val="00395CBD"/>
    <w:rsid w:val="00397577"/>
    <w:rsid w:val="003A0CD6"/>
    <w:rsid w:val="003A1321"/>
    <w:rsid w:val="003A1963"/>
    <w:rsid w:val="003A2670"/>
    <w:rsid w:val="003A26C7"/>
    <w:rsid w:val="003A2BF0"/>
    <w:rsid w:val="003A3FDA"/>
    <w:rsid w:val="003A49E7"/>
    <w:rsid w:val="003A4E1F"/>
    <w:rsid w:val="003A6153"/>
    <w:rsid w:val="003A7E96"/>
    <w:rsid w:val="003B067B"/>
    <w:rsid w:val="003B13C9"/>
    <w:rsid w:val="003B37F4"/>
    <w:rsid w:val="003B6CFA"/>
    <w:rsid w:val="003C0EBA"/>
    <w:rsid w:val="003C54CE"/>
    <w:rsid w:val="003C5AD8"/>
    <w:rsid w:val="003C66C7"/>
    <w:rsid w:val="003D0030"/>
    <w:rsid w:val="003D05CC"/>
    <w:rsid w:val="003D1FFB"/>
    <w:rsid w:val="003D3EE3"/>
    <w:rsid w:val="003D4827"/>
    <w:rsid w:val="003D7EC3"/>
    <w:rsid w:val="003E2CBF"/>
    <w:rsid w:val="003E2D3E"/>
    <w:rsid w:val="003E3CEA"/>
    <w:rsid w:val="003E3E8C"/>
    <w:rsid w:val="003E459C"/>
    <w:rsid w:val="003E5836"/>
    <w:rsid w:val="003F1192"/>
    <w:rsid w:val="003F3DAB"/>
    <w:rsid w:val="003F4A68"/>
    <w:rsid w:val="003F5EDE"/>
    <w:rsid w:val="003F7DDB"/>
    <w:rsid w:val="00401E9E"/>
    <w:rsid w:val="004027A3"/>
    <w:rsid w:val="00406629"/>
    <w:rsid w:val="00406FC2"/>
    <w:rsid w:val="004111CA"/>
    <w:rsid w:val="00414539"/>
    <w:rsid w:val="00417D3F"/>
    <w:rsid w:val="00422548"/>
    <w:rsid w:val="004232D9"/>
    <w:rsid w:val="0042347F"/>
    <w:rsid w:val="00424932"/>
    <w:rsid w:val="00426BE0"/>
    <w:rsid w:val="00427FE0"/>
    <w:rsid w:val="004305A1"/>
    <w:rsid w:val="004321A7"/>
    <w:rsid w:val="00432DD2"/>
    <w:rsid w:val="00434071"/>
    <w:rsid w:val="00434517"/>
    <w:rsid w:val="004374F2"/>
    <w:rsid w:val="00440588"/>
    <w:rsid w:val="00442806"/>
    <w:rsid w:val="00442DF9"/>
    <w:rsid w:val="004433D4"/>
    <w:rsid w:val="004434F8"/>
    <w:rsid w:val="0044455E"/>
    <w:rsid w:val="00446073"/>
    <w:rsid w:val="004525BD"/>
    <w:rsid w:val="00454491"/>
    <w:rsid w:val="004551EC"/>
    <w:rsid w:val="00456BE9"/>
    <w:rsid w:val="0046095B"/>
    <w:rsid w:val="00460FCC"/>
    <w:rsid w:val="00463BDD"/>
    <w:rsid w:val="00464C75"/>
    <w:rsid w:val="00467B2B"/>
    <w:rsid w:val="00471753"/>
    <w:rsid w:val="00471F62"/>
    <w:rsid w:val="00473C38"/>
    <w:rsid w:val="004756B6"/>
    <w:rsid w:val="00475BD4"/>
    <w:rsid w:val="0047635C"/>
    <w:rsid w:val="004827BC"/>
    <w:rsid w:val="00482DF1"/>
    <w:rsid w:val="004864B9"/>
    <w:rsid w:val="00487D52"/>
    <w:rsid w:val="00487FD5"/>
    <w:rsid w:val="00491B84"/>
    <w:rsid w:val="004A0786"/>
    <w:rsid w:val="004A0A50"/>
    <w:rsid w:val="004A171A"/>
    <w:rsid w:val="004A38E9"/>
    <w:rsid w:val="004A68E9"/>
    <w:rsid w:val="004B3DC6"/>
    <w:rsid w:val="004B65EF"/>
    <w:rsid w:val="004B6CE4"/>
    <w:rsid w:val="004B7E0E"/>
    <w:rsid w:val="004C04C7"/>
    <w:rsid w:val="004C2FB4"/>
    <w:rsid w:val="004C5F57"/>
    <w:rsid w:val="004C6967"/>
    <w:rsid w:val="004C7F00"/>
    <w:rsid w:val="004D0F38"/>
    <w:rsid w:val="004D15A4"/>
    <w:rsid w:val="004D4040"/>
    <w:rsid w:val="004D5449"/>
    <w:rsid w:val="004D6333"/>
    <w:rsid w:val="004E0C97"/>
    <w:rsid w:val="004E1997"/>
    <w:rsid w:val="004E472D"/>
    <w:rsid w:val="004F2558"/>
    <w:rsid w:val="004F3955"/>
    <w:rsid w:val="004F39EF"/>
    <w:rsid w:val="004F4916"/>
    <w:rsid w:val="004F5E63"/>
    <w:rsid w:val="004F7FC7"/>
    <w:rsid w:val="00501716"/>
    <w:rsid w:val="005019D8"/>
    <w:rsid w:val="00503B57"/>
    <w:rsid w:val="00505613"/>
    <w:rsid w:val="0050631E"/>
    <w:rsid w:val="00507A1D"/>
    <w:rsid w:val="00517CBC"/>
    <w:rsid w:val="00520DC6"/>
    <w:rsid w:val="00530880"/>
    <w:rsid w:val="00530D33"/>
    <w:rsid w:val="00530E5D"/>
    <w:rsid w:val="00531CF8"/>
    <w:rsid w:val="005347A4"/>
    <w:rsid w:val="00535294"/>
    <w:rsid w:val="005355A0"/>
    <w:rsid w:val="00535C03"/>
    <w:rsid w:val="0053627D"/>
    <w:rsid w:val="00536F30"/>
    <w:rsid w:val="00540F6A"/>
    <w:rsid w:val="00550896"/>
    <w:rsid w:val="00552F94"/>
    <w:rsid w:val="005623E4"/>
    <w:rsid w:val="00563F02"/>
    <w:rsid w:val="00565B9F"/>
    <w:rsid w:val="00566E06"/>
    <w:rsid w:val="00566EFE"/>
    <w:rsid w:val="00571D16"/>
    <w:rsid w:val="0057596F"/>
    <w:rsid w:val="0058628A"/>
    <w:rsid w:val="00586B09"/>
    <w:rsid w:val="00586D81"/>
    <w:rsid w:val="00586D94"/>
    <w:rsid w:val="005878FE"/>
    <w:rsid w:val="00593079"/>
    <w:rsid w:val="0059365C"/>
    <w:rsid w:val="005946EF"/>
    <w:rsid w:val="00595B9C"/>
    <w:rsid w:val="00597412"/>
    <w:rsid w:val="00597990"/>
    <w:rsid w:val="005A03A5"/>
    <w:rsid w:val="005A0A1E"/>
    <w:rsid w:val="005A1DA7"/>
    <w:rsid w:val="005A332E"/>
    <w:rsid w:val="005A4C13"/>
    <w:rsid w:val="005A4F51"/>
    <w:rsid w:val="005A5139"/>
    <w:rsid w:val="005A560E"/>
    <w:rsid w:val="005A7416"/>
    <w:rsid w:val="005A7DA7"/>
    <w:rsid w:val="005B1E0C"/>
    <w:rsid w:val="005B2180"/>
    <w:rsid w:val="005B2307"/>
    <w:rsid w:val="005B27D9"/>
    <w:rsid w:val="005C1BB8"/>
    <w:rsid w:val="005C1F4F"/>
    <w:rsid w:val="005C7D76"/>
    <w:rsid w:val="005D2B89"/>
    <w:rsid w:val="005D3E1B"/>
    <w:rsid w:val="005D40FE"/>
    <w:rsid w:val="005D558D"/>
    <w:rsid w:val="005E0037"/>
    <w:rsid w:val="005E2499"/>
    <w:rsid w:val="005E5583"/>
    <w:rsid w:val="005E578C"/>
    <w:rsid w:val="005F0A48"/>
    <w:rsid w:val="005F7E86"/>
    <w:rsid w:val="0060136B"/>
    <w:rsid w:val="00601DD0"/>
    <w:rsid w:val="00601FBB"/>
    <w:rsid w:val="0060504B"/>
    <w:rsid w:val="006060AE"/>
    <w:rsid w:val="0060620B"/>
    <w:rsid w:val="00606BF9"/>
    <w:rsid w:val="00607D58"/>
    <w:rsid w:val="00611C28"/>
    <w:rsid w:val="00612EDB"/>
    <w:rsid w:val="00615CBC"/>
    <w:rsid w:val="00616370"/>
    <w:rsid w:val="00617217"/>
    <w:rsid w:val="0062180D"/>
    <w:rsid w:val="00621E34"/>
    <w:rsid w:val="00621FC5"/>
    <w:rsid w:val="00624E5D"/>
    <w:rsid w:val="00626822"/>
    <w:rsid w:val="0062751A"/>
    <w:rsid w:val="006332C1"/>
    <w:rsid w:val="00641CB3"/>
    <w:rsid w:val="006452B3"/>
    <w:rsid w:val="00646091"/>
    <w:rsid w:val="00646ECD"/>
    <w:rsid w:val="00647A94"/>
    <w:rsid w:val="0065368C"/>
    <w:rsid w:val="006542DF"/>
    <w:rsid w:val="00657D21"/>
    <w:rsid w:val="006656B8"/>
    <w:rsid w:val="00665D3A"/>
    <w:rsid w:val="006661A0"/>
    <w:rsid w:val="00666A88"/>
    <w:rsid w:val="0067091A"/>
    <w:rsid w:val="00671EAB"/>
    <w:rsid w:val="0067351E"/>
    <w:rsid w:val="00674A24"/>
    <w:rsid w:val="00676611"/>
    <w:rsid w:val="00683F57"/>
    <w:rsid w:val="00684B70"/>
    <w:rsid w:val="00684BB4"/>
    <w:rsid w:val="00685E1A"/>
    <w:rsid w:val="00686286"/>
    <w:rsid w:val="00687689"/>
    <w:rsid w:val="006879BB"/>
    <w:rsid w:val="00687F6E"/>
    <w:rsid w:val="00691AD6"/>
    <w:rsid w:val="00693CF6"/>
    <w:rsid w:val="006947DE"/>
    <w:rsid w:val="00694CD9"/>
    <w:rsid w:val="00697DC7"/>
    <w:rsid w:val="00697E58"/>
    <w:rsid w:val="006A29CC"/>
    <w:rsid w:val="006A53F2"/>
    <w:rsid w:val="006A58F4"/>
    <w:rsid w:val="006A6108"/>
    <w:rsid w:val="006A630D"/>
    <w:rsid w:val="006A7103"/>
    <w:rsid w:val="006A7C16"/>
    <w:rsid w:val="006B26DC"/>
    <w:rsid w:val="006B534D"/>
    <w:rsid w:val="006B7FA5"/>
    <w:rsid w:val="006C3CE3"/>
    <w:rsid w:val="006C54F3"/>
    <w:rsid w:val="006C71D0"/>
    <w:rsid w:val="006D2625"/>
    <w:rsid w:val="006D3491"/>
    <w:rsid w:val="006D4150"/>
    <w:rsid w:val="006D7985"/>
    <w:rsid w:val="006E0353"/>
    <w:rsid w:val="006E615A"/>
    <w:rsid w:val="006F002C"/>
    <w:rsid w:val="006F189C"/>
    <w:rsid w:val="006F1FAC"/>
    <w:rsid w:val="006F41F5"/>
    <w:rsid w:val="006F46B2"/>
    <w:rsid w:val="006F499F"/>
    <w:rsid w:val="006F4EDD"/>
    <w:rsid w:val="00705309"/>
    <w:rsid w:val="00705E66"/>
    <w:rsid w:val="007064D1"/>
    <w:rsid w:val="0070662D"/>
    <w:rsid w:val="00706F4A"/>
    <w:rsid w:val="00707C63"/>
    <w:rsid w:val="00710200"/>
    <w:rsid w:val="00710FA1"/>
    <w:rsid w:val="007124B1"/>
    <w:rsid w:val="00714B3D"/>
    <w:rsid w:val="00721EB4"/>
    <w:rsid w:val="007220C2"/>
    <w:rsid w:val="00722A55"/>
    <w:rsid w:val="007239E5"/>
    <w:rsid w:val="007249FC"/>
    <w:rsid w:val="0072783C"/>
    <w:rsid w:val="00730309"/>
    <w:rsid w:val="0073122A"/>
    <w:rsid w:val="00732228"/>
    <w:rsid w:val="00743342"/>
    <w:rsid w:val="00750727"/>
    <w:rsid w:val="00753661"/>
    <w:rsid w:val="00756989"/>
    <w:rsid w:val="00757D67"/>
    <w:rsid w:val="00757E42"/>
    <w:rsid w:val="00762E6A"/>
    <w:rsid w:val="007632EC"/>
    <w:rsid w:val="007637D1"/>
    <w:rsid w:val="0076470A"/>
    <w:rsid w:val="00767889"/>
    <w:rsid w:val="00770455"/>
    <w:rsid w:val="007712CE"/>
    <w:rsid w:val="007716AA"/>
    <w:rsid w:val="0077452C"/>
    <w:rsid w:val="0077601E"/>
    <w:rsid w:val="00777E2B"/>
    <w:rsid w:val="00777FB4"/>
    <w:rsid w:val="00782D76"/>
    <w:rsid w:val="00790BCA"/>
    <w:rsid w:val="00793CBF"/>
    <w:rsid w:val="007A1E4E"/>
    <w:rsid w:val="007A35B4"/>
    <w:rsid w:val="007A3880"/>
    <w:rsid w:val="007A5B73"/>
    <w:rsid w:val="007B07B2"/>
    <w:rsid w:val="007B142E"/>
    <w:rsid w:val="007B41EC"/>
    <w:rsid w:val="007B54C4"/>
    <w:rsid w:val="007B58F0"/>
    <w:rsid w:val="007B65C8"/>
    <w:rsid w:val="007C090F"/>
    <w:rsid w:val="007C0C70"/>
    <w:rsid w:val="007C260F"/>
    <w:rsid w:val="007C4006"/>
    <w:rsid w:val="007C4517"/>
    <w:rsid w:val="007C59AC"/>
    <w:rsid w:val="007C6378"/>
    <w:rsid w:val="007D21DA"/>
    <w:rsid w:val="007D40ED"/>
    <w:rsid w:val="007E1415"/>
    <w:rsid w:val="007E223C"/>
    <w:rsid w:val="007E3982"/>
    <w:rsid w:val="007E50B5"/>
    <w:rsid w:val="007E6EF8"/>
    <w:rsid w:val="007F0873"/>
    <w:rsid w:val="007F3462"/>
    <w:rsid w:val="007F4494"/>
    <w:rsid w:val="007F45B2"/>
    <w:rsid w:val="007F53C5"/>
    <w:rsid w:val="007F7D5A"/>
    <w:rsid w:val="008040CB"/>
    <w:rsid w:val="00805D41"/>
    <w:rsid w:val="00806C7B"/>
    <w:rsid w:val="0081003D"/>
    <w:rsid w:val="008100DA"/>
    <w:rsid w:val="00813D1A"/>
    <w:rsid w:val="00814DA6"/>
    <w:rsid w:val="00815F3D"/>
    <w:rsid w:val="00822D4E"/>
    <w:rsid w:val="0082386F"/>
    <w:rsid w:val="008239AC"/>
    <w:rsid w:val="0082510A"/>
    <w:rsid w:val="00825D7A"/>
    <w:rsid w:val="00826A74"/>
    <w:rsid w:val="00830897"/>
    <w:rsid w:val="0083152F"/>
    <w:rsid w:val="00832EB9"/>
    <w:rsid w:val="008348D0"/>
    <w:rsid w:val="0083770E"/>
    <w:rsid w:val="00840CF0"/>
    <w:rsid w:val="00845EFF"/>
    <w:rsid w:val="00854161"/>
    <w:rsid w:val="00854B00"/>
    <w:rsid w:val="00861324"/>
    <w:rsid w:val="0086271B"/>
    <w:rsid w:val="00865BF9"/>
    <w:rsid w:val="00865E21"/>
    <w:rsid w:val="00866D2C"/>
    <w:rsid w:val="00871BD6"/>
    <w:rsid w:val="00872D13"/>
    <w:rsid w:val="0087384A"/>
    <w:rsid w:val="00884057"/>
    <w:rsid w:val="00884C8A"/>
    <w:rsid w:val="00884EE0"/>
    <w:rsid w:val="00890BFD"/>
    <w:rsid w:val="00890E3B"/>
    <w:rsid w:val="00892387"/>
    <w:rsid w:val="00892D08"/>
    <w:rsid w:val="00894259"/>
    <w:rsid w:val="008945FF"/>
    <w:rsid w:val="00894BA4"/>
    <w:rsid w:val="008954A5"/>
    <w:rsid w:val="008A0D52"/>
    <w:rsid w:val="008A0FB5"/>
    <w:rsid w:val="008A194B"/>
    <w:rsid w:val="008A2353"/>
    <w:rsid w:val="008A398C"/>
    <w:rsid w:val="008A4233"/>
    <w:rsid w:val="008A4AB8"/>
    <w:rsid w:val="008B7FB9"/>
    <w:rsid w:val="008C3DA0"/>
    <w:rsid w:val="008C3FE4"/>
    <w:rsid w:val="008C4D90"/>
    <w:rsid w:val="008C4FC7"/>
    <w:rsid w:val="008C73E5"/>
    <w:rsid w:val="008D053B"/>
    <w:rsid w:val="008D5006"/>
    <w:rsid w:val="008D6E97"/>
    <w:rsid w:val="008E0339"/>
    <w:rsid w:val="008E053E"/>
    <w:rsid w:val="008E0584"/>
    <w:rsid w:val="008E13E5"/>
    <w:rsid w:val="008E3B39"/>
    <w:rsid w:val="008E57FF"/>
    <w:rsid w:val="008E7C84"/>
    <w:rsid w:val="008F1061"/>
    <w:rsid w:val="008F201A"/>
    <w:rsid w:val="008F305C"/>
    <w:rsid w:val="008F3CB0"/>
    <w:rsid w:val="008F5C28"/>
    <w:rsid w:val="009001EA"/>
    <w:rsid w:val="00902480"/>
    <w:rsid w:val="00904971"/>
    <w:rsid w:val="00905E57"/>
    <w:rsid w:val="009074A6"/>
    <w:rsid w:val="00910603"/>
    <w:rsid w:val="00913453"/>
    <w:rsid w:val="00913F50"/>
    <w:rsid w:val="009201CD"/>
    <w:rsid w:val="0092624B"/>
    <w:rsid w:val="009266CD"/>
    <w:rsid w:val="00931E92"/>
    <w:rsid w:val="009324FE"/>
    <w:rsid w:val="009325DF"/>
    <w:rsid w:val="00932E9B"/>
    <w:rsid w:val="00933AE4"/>
    <w:rsid w:val="00940473"/>
    <w:rsid w:val="00940F0B"/>
    <w:rsid w:val="00941A00"/>
    <w:rsid w:val="00944418"/>
    <w:rsid w:val="00950BA5"/>
    <w:rsid w:val="00952255"/>
    <w:rsid w:val="009549F8"/>
    <w:rsid w:val="00956958"/>
    <w:rsid w:val="00957D7C"/>
    <w:rsid w:val="00964056"/>
    <w:rsid w:val="00966A00"/>
    <w:rsid w:val="00967870"/>
    <w:rsid w:val="00970556"/>
    <w:rsid w:val="00972545"/>
    <w:rsid w:val="00972CD0"/>
    <w:rsid w:val="009730CA"/>
    <w:rsid w:val="00973B84"/>
    <w:rsid w:val="009756CC"/>
    <w:rsid w:val="0097681D"/>
    <w:rsid w:val="009810AE"/>
    <w:rsid w:val="0098195B"/>
    <w:rsid w:val="00983446"/>
    <w:rsid w:val="009849E2"/>
    <w:rsid w:val="00984C73"/>
    <w:rsid w:val="00985ED7"/>
    <w:rsid w:val="00987F5F"/>
    <w:rsid w:val="00990AE9"/>
    <w:rsid w:val="00991ABD"/>
    <w:rsid w:val="00992F1A"/>
    <w:rsid w:val="009936A6"/>
    <w:rsid w:val="00994087"/>
    <w:rsid w:val="00994894"/>
    <w:rsid w:val="00995E78"/>
    <w:rsid w:val="009976A1"/>
    <w:rsid w:val="00997C10"/>
    <w:rsid w:val="009A22A4"/>
    <w:rsid w:val="009A2A18"/>
    <w:rsid w:val="009A3D33"/>
    <w:rsid w:val="009A4D0A"/>
    <w:rsid w:val="009A6B74"/>
    <w:rsid w:val="009A6D71"/>
    <w:rsid w:val="009A709B"/>
    <w:rsid w:val="009B04A8"/>
    <w:rsid w:val="009B0ED6"/>
    <w:rsid w:val="009B110D"/>
    <w:rsid w:val="009B16FD"/>
    <w:rsid w:val="009B3660"/>
    <w:rsid w:val="009B3B0D"/>
    <w:rsid w:val="009B601F"/>
    <w:rsid w:val="009B6331"/>
    <w:rsid w:val="009C1FE1"/>
    <w:rsid w:val="009C2936"/>
    <w:rsid w:val="009C293C"/>
    <w:rsid w:val="009C3422"/>
    <w:rsid w:val="009C3B62"/>
    <w:rsid w:val="009C4895"/>
    <w:rsid w:val="009C5668"/>
    <w:rsid w:val="009C7E0D"/>
    <w:rsid w:val="009D05EA"/>
    <w:rsid w:val="009D4410"/>
    <w:rsid w:val="009D5B30"/>
    <w:rsid w:val="009D7A34"/>
    <w:rsid w:val="009E0DB3"/>
    <w:rsid w:val="009E1B5E"/>
    <w:rsid w:val="009E380A"/>
    <w:rsid w:val="009E7B85"/>
    <w:rsid w:val="009F0A54"/>
    <w:rsid w:val="009F24A6"/>
    <w:rsid w:val="009F59B9"/>
    <w:rsid w:val="009F70B1"/>
    <w:rsid w:val="00A057D1"/>
    <w:rsid w:val="00A06CBE"/>
    <w:rsid w:val="00A072A8"/>
    <w:rsid w:val="00A073DC"/>
    <w:rsid w:val="00A1033E"/>
    <w:rsid w:val="00A1113F"/>
    <w:rsid w:val="00A11589"/>
    <w:rsid w:val="00A125C3"/>
    <w:rsid w:val="00A13C93"/>
    <w:rsid w:val="00A14617"/>
    <w:rsid w:val="00A1778F"/>
    <w:rsid w:val="00A1795F"/>
    <w:rsid w:val="00A20821"/>
    <w:rsid w:val="00A2092D"/>
    <w:rsid w:val="00A2384A"/>
    <w:rsid w:val="00A2429F"/>
    <w:rsid w:val="00A25ECC"/>
    <w:rsid w:val="00A27BD1"/>
    <w:rsid w:val="00A30D29"/>
    <w:rsid w:val="00A35635"/>
    <w:rsid w:val="00A36A0C"/>
    <w:rsid w:val="00A45F63"/>
    <w:rsid w:val="00A46065"/>
    <w:rsid w:val="00A47213"/>
    <w:rsid w:val="00A503BA"/>
    <w:rsid w:val="00A527FB"/>
    <w:rsid w:val="00A5459B"/>
    <w:rsid w:val="00A602FE"/>
    <w:rsid w:val="00A60482"/>
    <w:rsid w:val="00A606FF"/>
    <w:rsid w:val="00A643D7"/>
    <w:rsid w:val="00A65BF3"/>
    <w:rsid w:val="00A72A0F"/>
    <w:rsid w:val="00A72E8A"/>
    <w:rsid w:val="00A75A2F"/>
    <w:rsid w:val="00A768B0"/>
    <w:rsid w:val="00A76BCC"/>
    <w:rsid w:val="00A76F6A"/>
    <w:rsid w:val="00A7742B"/>
    <w:rsid w:val="00A77DCA"/>
    <w:rsid w:val="00A80D28"/>
    <w:rsid w:val="00A828DF"/>
    <w:rsid w:val="00A84B98"/>
    <w:rsid w:val="00A902F7"/>
    <w:rsid w:val="00A90B59"/>
    <w:rsid w:val="00A90F4D"/>
    <w:rsid w:val="00A97C2E"/>
    <w:rsid w:val="00AA0EB2"/>
    <w:rsid w:val="00AA1A3F"/>
    <w:rsid w:val="00AA59D2"/>
    <w:rsid w:val="00AA78D0"/>
    <w:rsid w:val="00AB071C"/>
    <w:rsid w:val="00AB14E2"/>
    <w:rsid w:val="00AB19C7"/>
    <w:rsid w:val="00AB424B"/>
    <w:rsid w:val="00AB4D6D"/>
    <w:rsid w:val="00AB564E"/>
    <w:rsid w:val="00AB5D0E"/>
    <w:rsid w:val="00AC0606"/>
    <w:rsid w:val="00AC068B"/>
    <w:rsid w:val="00AC1B0A"/>
    <w:rsid w:val="00AC25F5"/>
    <w:rsid w:val="00AC29C2"/>
    <w:rsid w:val="00AC2F31"/>
    <w:rsid w:val="00AC350E"/>
    <w:rsid w:val="00AC41E6"/>
    <w:rsid w:val="00AC49C1"/>
    <w:rsid w:val="00AC69F1"/>
    <w:rsid w:val="00AC7C99"/>
    <w:rsid w:val="00AD02E8"/>
    <w:rsid w:val="00AD0478"/>
    <w:rsid w:val="00AD09F5"/>
    <w:rsid w:val="00AD10AC"/>
    <w:rsid w:val="00AD1F8F"/>
    <w:rsid w:val="00AD4E00"/>
    <w:rsid w:val="00AD4E09"/>
    <w:rsid w:val="00AE4547"/>
    <w:rsid w:val="00AE65D3"/>
    <w:rsid w:val="00AE7DAC"/>
    <w:rsid w:val="00AE7E63"/>
    <w:rsid w:val="00AF4348"/>
    <w:rsid w:val="00AF62AF"/>
    <w:rsid w:val="00B01F55"/>
    <w:rsid w:val="00B03F6F"/>
    <w:rsid w:val="00B04C36"/>
    <w:rsid w:val="00B05122"/>
    <w:rsid w:val="00B057AD"/>
    <w:rsid w:val="00B05CC2"/>
    <w:rsid w:val="00B06138"/>
    <w:rsid w:val="00B06FA1"/>
    <w:rsid w:val="00B118F8"/>
    <w:rsid w:val="00B15F13"/>
    <w:rsid w:val="00B164C8"/>
    <w:rsid w:val="00B206F5"/>
    <w:rsid w:val="00B20E5B"/>
    <w:rsid w:val="00B23949"/>
    <w:rsid w:val="00B320D5"/>
    <w:rsid w:val="00B34995"/>
    <w:rsid w:val="00B356CE"/>
    <w:rsid w:val="00B41C4B"/>
    <w:rsid w:val="00B47CC8"/>
    <w:rsid w:val="00B56872"/>
    <w:rsid w:val="00B628DA"/>
    <w:rsid w:val="00B633CC"/>
    <w:rsid w:val="00B6394D"/>
    <w:rsid w:val="00B63B9E"/>
    <w:rsid w:val="00B67667"/>
    <w:rsid w:val="00B67BCC"/>
    <w:rsid w:val="00B735FC"/>
    <w:rsid w:val="00B76A12"/>
    <w:rsid w:val="00B778C3"/>
    <w:rsid w:val="00B77C5D"/>
    <w:rsid w:val="00B803AE"/>
    <w:rsid w:val="00B80EAF"/>
    <w:rsid w:val="00B818AD"/>
    <w:rsid w:val="00B81C71"/>
    <w:rsid w:val="00B82556"/>
    <w:rsid w:val="00B82B28"/>
    <w:rsid w:val="00B836CD"/>
    <w:rsid w:val="00B86DF1"/>
    <w:rsid w:val="00B872F4"/>
    <w:rsid w:val="00B91063"/>
    <w:rsid w:val="00B91644"/>
    <w:rsid w:val="00B92C88"/>
    <w:rsid w:val="00B93877"/>
    <w:rsid w:val="00B95A26"/>
    <w:rsid w:val="00B97F8F"/>
    <w:rsid w:val="00BA0BCB"/>
    <w:rsid w:val="00BA19C1"/>
    <w:rsid w:val="00BA1C75"/>
    <w:rsid w:val="00BA1D7D"/>
    <w:rsid w:val="00BA3F7F"/>
    <w:rsid w:val="00BB1A07"/>
    <w:rsid w:val="00BB242A"/>
    <w:rsid w:val="00BB2B6D"/>
    <w:rsid w:val="00BB2C52"/>
    <w:rsid w:val="00BB6110"/>
    <w:rsid w:val="00BB6450"/>
    <w:rsid w:val="00BB71DA"/>
    <w:rsid w:val="00BB7965"/>
    <w:rsid w:val="00BC0E5C"/>
    <w:rsid w:val="00BC6708"/>
    <w:rsid w:val="00BD04B6"/>
    <w:rsid w:val="00BD248A"/>
    <w:rsid w:val="00BD4B1F"/>
    <w:rsid w:val="00BD638E"/>
    <w:rsid w:val="00BE1736"/>
    <w:rsid w:val="00BE2A00"/>
    <w:rsid w:val="00BE4769"/>
    <w:rsid w:val="00BE51C0"/>
    <w:rsid w:val="00BE64AD"/>
    <w:rsid w:val="00BF025E"/>
    <w:rsid w:val="00BF0D8A"/>
    <w:rsid w:val="00BF47A5"/>
    <w:rsid w:val="00BF7F87"/>
    <w:rsid w:val="00C04FE5"/>
    <w:rsid w:val="00C05B88"/>
    <w:rsid w:val="00C05BA0"/>
    <w:rsid w:val="00C06A93"/>
    <w:rsid w:val="00C07A3C"/>
    <w:rsid w:val="00C122B0"/>
    <w:rsid w:val="00C15999"/>
    <w:rsid w:val="00C23CB5"/>
    <w:rsid w:val="00C2522E"/>
    <w:rsid w:val="00C257A3"/>
    <w:rsid w:val="00C278BC"/>
    <w:rsid w:val="00C27BAF"/>
    <w:rsid w:val="00C3029C"/>
    <w:rsid w:val="00C303E7"/>
    <w:rsid w:val="00C30AE8"/>
    <w:rsid w:val="00C32D79"/>
    <w:rsid w:val="00C34FE8"/>
    <w:rsid w:val="00C44857"/>
    <w:rsid w:val="00C453A4"/>
    <w:rsid w:val="00C45B1B"/>
    <w:rsid w:val="00C4630F"/>
    <w:rsid w:val="00C46CD0"/>
    <w:rsid w:val="00C474FE"/>
    <w:rsid w:val="00C501F8"/>
    <w:rsid w:val="00C50343"/>
    <w:rsid w:val="00C51F22"/>
    <w:rsid w:val="00C52544"/>
    <w:rsid w:val="00C52F07"/>
    <w:rsid w:val="00C53ED6"/>
    <w:rsid w:val="00C5554E"/>
    <w:rsid w:val="00C56392"/>
    <w:rsid w:val="00C56939"/>
    <w:rsid w:val="00C61692"/>
    <w:rsid w:val="00C61FF2"/>
    <w:rsid w:val="00C62D67"/>
    <w:rsid w:val="00C6425A"/>
    <w:rsid w:val="00C66CCC"/>
    <w:rsid w:val="00C7317E"/>
    <w:rsid w:val="00C75580"/>
    <w:rsid w:val="00C76E96"/>
    <w:rsid w:val="00C76F2C"/>
    <w:rsid w:val="00C772DA"/>
    <w:rsid w:val="00C81C54"/>
    <w:rsid w:val="00C81E0C"/>
    <w:rsid w:val="00C829D7"/>
    <w:rsid w:val="00C82BDF"/>
    <w:rsid w:val="00C8613F"/>
    <w:rsid w:val="00C874C5"/>
    <w:rsid w:val="00C87DCD"/>
    <w:rsid w:val="00C91FB8"/>
    <w:rsid w:val="00C93E32"/>
    <w:rsid w:val="00C947CD"/>
    <w:rsid w:val="00C97E7E"/>
    <w:rsid w:val="00CB0444"/>
    <w:rsid w:val="00CB1BC1"/>
    <w:rsid w:val="00CB3AF5"/>
    <w:rsid w:val="00CB4FE5"/>
    <w:rsid w:val="00CB4FFB"/>
    <w:rsid w:val="00CB5D2B"/>
    <w:rsid w:val="00CC10A4"/>
    <w:rsid w:val="00CC3B46"/>
    <w:rsid w:val="00CC4392"/>
    <w:rsid w:val="00CC4624"/>
    <w:rsid w:val="00CC467C"/>
    <w:rsid w:val="00CC6F97"/>
    <w:rsid w:val="00CD183E"/>
    <w:rsid w:val="00CD2E85"/>
    <w:rsid w:val="00CD4387"/>
    <w:rsid w:val="00CD45A7"/>
    <w:rsid w:val="00CD4C83"/>
    <w:rsid w:val="00CD6801"/>
    <w:rsid w:val="00CD74CF"/>
    <w:rsid w:val="00CE1BFD"/>
    <w:rsid w:val="00CE56F7"/>
    <w:rsid w:val="00CE5DDB"/>
    <w:rsid w:val="00CE6281"/>
    <w:rsid w:val="00CE67FC"/>
    <w:rsid w:val="00CF10E0"/>
    <w:rsid w:val="00CF3BC4"/>
    <w:rsid w:val="00CF475E"/>
    <w:rsid w:val="00CF507D"/>
    <w:rsid w:val="00CF518D"/>
    <w:rsid w:val="00CF6662"/>
    <w:rsid w:val="00CF68AF"/>
    <w:rsid w:val="00CF7E70"/>
    <w:rsid w:val="00D00ED5"/>
    <w:rsid w:val="00D01D62"/>
    <w:rsid w:val="00D01DE1"/>
    <w:rsid w:val="00D0390C"/>
    <w:rsid w:val="00D04A80"/>
    <w:rsid w:val="00D137E9"/>
    <w:rsid w:val="00D16781"/>
    <w:rsid w:val="00D206F6"/>
    <w:rsid w:val="00D22BCC"/>
    <w:rsid w:val="00D23FC9"/>
    <w:rsid w:val="00D25805"/>
    <w:rsid w:val="00D27399"/>
    <w:rsid w:val="00D27BE1"/>
    <w:rsid w:val="00D3007B"/>
    <w:rsid w:val="00D3333A"/>
    <w:rsid w:val="00D35E64"/>
    <w:rsid w:val="00D45104"/>
    <w:rsid w:val="00D504B7"/>
    <w:rsid w:val="00D512A8"/>
    <w:rsid w:val="00D52993"/>
    <w:rsid w:val="00D52CA6"/>
    <w:rsid w:val="00D53FA9"/>
    <w:rsid w:val="00D57C5F"/>
    <w:rsid w:val="00D60C62"/>
    <w:rsid w:val="00D63597"/>
    <w:rsid w:val="00D639C2"/>
    <w:rsid w:val="00D645CA"/>
    <w:rsid w:val="00D7357E"/>
    <w:rsid w:val="00D759FB"/>
    <w:rsid w:val="00D76731"/>
    <w:rsid w:val="00D77924"/>
    <w:rsid w:val="00D8029E"/>
    <w:rsid w:val="00D82872"/>
    <w:rsid w:val="00D83BE5"/>
    <w:rsid w:val="00D91BB6"/>
    <w:rsid w:val="00D95894"/>
    <w:rsid w:val="00D95F7C"/>
    <w:rsid w:val="00D97551"/>
    <w:rsid w:val="00D97E63"/>
    <w:rsid w:val="00DA1F6E"/>
    <w:rsid w:val="00DA2478"/>
    <w:rsid w:val="00DA3055"/>
    <w:rsid w:val="00DA49E6"/>
    <w:rsid w:val="00DB2EE1"/>
    <w:rsid w:val="00DB6952"/>
    <w:rsid w:val="00DC20BF"/>
    <w:rsid w:val="00DC255A"/>
    <w:rsid w:val="00DC2E55"/>
    <w:rsid w:val="00DC434E"/>
    <w:rsid w:val="00DC5578"/>
    <w:rsid w:val="00DD0163"/>
    <w:rsid w:val="00DD1EF6"/>
    <w:rsid w:val="00DE0E5D"/>
    <w:rsid w:val="00DE13E5"/>
    <w:rsid w:val="00DE4D77"/>
    <w:rsid w:val="00DE5155"/>
    <w:rsid w:val="00DE5A79"/>
    <w:rsid w:val="00DE7A6E"/>
    <w:rsid w:val="00DF333C"/>
    <w:rsid w:val="00DF33FA"/>
    <w:rsid w:val="00E0364D"/>
    <w:rsid w:val="00E0587A"/>
    <w:rsid w:val="00E0794A"/>
    <w:rsid w:val="00E11A68"/>
    <w:rsid w:val="00E13038"/>
    <w:rsid w:val="00E13BB2"/>
    <w:rsid w:val="00E1536C"/>
    <w:rsid w:val="00E154E5"/>
    <w:rsid w:val="00E171E0"/>
    <w:rsid w:val="00E235FD"/>
    <w:rsid w:val="00E24ACF"/>
    <w:rsid w:val="00E2715D"/>
    <w:rsid w:val="00E2781A"/>
    <w:rsid w:val="00E31023"/>
    <w:rsid w:val="00E31FA4"/>
    <w:rsid w:val="00E32609"/>
    <w:rsid w:val="00E33827"/>
    <w:rsid w:val="00E34900"/>
    <w:rsid w:val="00E36CCD"/>
    <w:rsid w:val="00E37404"/>
    <w:rsid w:val="00E43E8F"/>
    <w:rsid w:val="00E45DB2"/>
    <w:rsid w:val="00E574C1"/>
    <w:rsid w:val="00E57FA9"/>
    <w:rsid w:val="00E600DF"/>
    <w:rsid w:val="00E604A4"/>
    <w:rsid w:val="00E6060A"/>
    <w:rsid w:val="00E61A8F"/>
    <w:rsid w:val="00E660DE"/>
    <w:rsid w:val="00E67F36"/>
    <w:rsid w:val="00E72010"/>
    <w:rsid w:val="00E729CC"/>
    <w:rsid w:val="00E74A09"/>
    <w:rsid w:val="00E75809"/>
    <w:rsid w:val="00E764DD"/>
    <w:rsid w:val="00E77A26"/>
    <w:rsid w:val="00E80D32"/>
    <w:rsid w:val="00E8143A"/>
    <w:rsid w:val="00E825BA"/>
    <w:rsid w:val="00E83103"/>
    <w:rsid w:val="00E83C09"/>
    <w:rsid w:val="00E84DC6"/>
    <w:rsid w:val="00E863EE"/>
    <w:rsid w:val="00E86A7A"/>
    <w:rsid w:val="00E907AE"/>
    <w:rsid w:val="00E90FB1"/>
    <w:rsid w:val="00E9606E"/>
    <w:rsid w:val="00E96B96"/>
    <w:rsid w:val="00E97EA9"/>
    <w:rsid w:val="00EA1F55"/>
    <w:rsid w:val="00EA3232"/>
    <w:rsid w:val="00EA567D"/>
    <w:rsid w:val="00EA62B9"/>
    <w:rsid w:val="00EB1969"/>
    <w:rsid w:val="00EB276E"/>
    <w:rsid w:val="00EB398F"/>
    <w:rsid w:val="00EB4D39"/>
    <w:rsid w:val="00EB5791"/>
    <w:rsid w:val="00EB75F2"/>
    <w:rsid w:val="00EB7F96"/>
    <w:rsid w:val="00EC2883"/>
    <w:rsid w:val="00EC28C1"/>
    <w:rsid w:val="00EC5D7E"/>
    <w:rsid w:val="00EC5F4E"/>
    <w:rsid w:val="00ED06BA"/>
    <w:rsid w:val="00ED1FAF"/>
    <w:rsid w:val="00ED2953"/>
    <w:rsid w:val="00ED4DE8"/>
    <w:rsid w:val="00ED6400"/>
    <w:rsid w:val="00EE0247"/>
    <w:rsid w:val="00EE079C"/>
    <w:rsid w:val="00EE1703"/>
    <w:rsid w:val="00EE19E8"/>
    <w:rsid w:val="00EE258B"/>
    <w:rsid w:val="00EE2BEA"/>
    <w:rsid w:val="00EE6E3D"/>
    <w:rsid w:val="00EF03B9"/>
    <w:rsid w:val="00EF18F2"/>
    <w:rsid w:val="00EF1A29"/>
    <w:rsid w:val="00EF21EF"/>
    <w:rsid w:val="00EF2770"/>
    <w:rsid w:val="00EF2E69"/>
    <w:rsid w:val="00EF6731"/>
    <w:rsid w:val="00EF69E7"/>
    <w:rsid w:val="00EF6AC3"/>
    <w:rsid w:val="00EF7B05"/>
    <w:rsid w:val="00F02439"/>
    <w:rsid w:val="00F036DA"/>
    <w:rsid w:val="00F0519A"/>
    <w:rsid w:val="00F104F7"/>
    <w:rsid w:val="00F1113F"/>
    <w:rsid w:val="00F11C8F"/>
    <w:rsid w:val="00F11E1C"/>
    <w:rsid w:val="00F14EFC"/>
    <w:rsid w:val="00F155EE"/>
    <w:rsid w:val="00F1584F"/>
    <w:rsid w:val="00F16BCF"/>
    <w:rsid w:val="00F21FE6"/>
    <w:rsid w:val="00F22BA9"/>
    <w:rsid w:val="00F241D8"/>
    <w:rsid w:val="00F24AF1"/>
    <w:rsid w:val="00F2601E"/>
    <w:rsid w:val="00F301D6"/>
    <w:rsid w:val="00F336BA"/>
    <w:rsid w:val="00F36D3E"/>
    <w:rsid w:val="00F46688"/>
    <w:rsid w:val="00F4677F"/>
    <w:rsid w:val="00F46F30"/>
    <w:rsid w:val="00F47945"/>
    <w:rsid w:val="00F52089"/>
    <w:rsid w:val="00F52BAA"/>
    <w:rsid w:val="00F531B8"/>
    <w:rsid w:val="00F54560"/>
    <w:rsid w:val="00F54E37"/>
    <w:rsid w:val="00F55CB8"/>
    <w:rsid w:val="00F579DC"/>
    <w:rsid w:val="00F6101A"/>
    <w:rsid w:val="00F6134D"/>
    <w:rsid w:val="00F623E6"/>
    <w:rsid w:val="00F701D7"/>
    <w:rsid w:val="00F710FE"/>
    <w:rsid w:val="00F71822"/>
    <w:rsid w:val="00F720DD"/>
    <w:rsid w:val="00F73140"/>
    <w:rsid w:val="00F73FA4"/>
    <w:rsid w:val="00F746B2"/>
    <w:rsid w:val="00F75531"/>
    <w:rsid w:val="00F770A5"/>
    <w:rsid w:val="00F85CF1"/>
    <w:rsid w:val="00F861C4"/>
    <w:rsid w:val="00F92150"/>
    <w:rsid w:val="00F941D3"/>
    <w:rsid w:val="00F94FD5"/>
    <w:rsid w:val="00F95DFA"/>
    <w:rsid w:val="00F96F00"/>
    <w:rsid w:val="00FA00B6"/>
    <w:rsid w:val="00FA2A7C"/>
    <w:rsid w:val="00FA2AB1"/>
    <w:rsid w:val="00FA4DC2"/>
    <w:rsid w:val="00FA52F7"/>
    <w:rsid w:val="00FA54FD"/>
    <w:rsid w:val="00FA69FE"/>
    <w:rsid w:val="00FA6D70"/>
    <w:rsid w:val="00FB29D2"/>
    <w:rsid w:val="00FB5218"/>
    <w:rsid w:val="00FB582A"/>
    <w:rsid w:val="00FB6527"/>
    <w:rsid w:val="00FB76E8"/>
    <w:rsid w:val="00FC09EA"/>
    <w:rsid w:val="00FC2416"/>
    <w:rsid w:val="00FC3EB4"/>
    <w:rsid w:val="00FC7979"/>
    <w:rsid w:val="00FD007F"/>
    <w:rsid w:val="00FD2727"/>
    <w:rsid w:val="00FD2ED4"/>
    <w:rsid w:val="00FD3A80"/>
    <w:rsid w:val="00FD5587"/>
    <w:rsid w:val="00FD6869"/>
    <w:rsid w:val="00FD77E5"/>
    <w:rsid w:val="00FF1AB3"/>
    <w:rsid w:val="00FF4746"/>
    <w:rsid w:val="00FF4788"/>
    <w:rsid w:val="00FF52A7"/>
    <w:rsid w:val="00FF6376"/>
    <w:rsid w:val="00FF6DA2"/>
    <w:rsid w:val="00FF6EBE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E5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C2E5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2E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C2E5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4665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2016-04-11T18:45:00Z</dcterms:created>
  <dcterms:modified xsi:type="dcterms:W3CDTF">2016-04-11T18:46:00Z</dcterms:modified>
</cp:coreProperties>
</file>