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24" w:rsidRDefault="00482824" w:rsidP="00482824">
      <w:pPr>
        <w:pStyle w:val="a3"/>
        <w:jc w:val="center"/>
      </w:pPr>
    </w:p>
    <w:p w:rsidR="00482824" w:rsidRDefault="00482824" w:rsidP="00482824">
      <w:pPr>
        <w:pStyle w:val="2"/>
        <w:jc w:val="center"/>
      </w:pPr>
      <w:r>
        <w:t>НАЦІОНАЛЬНА КОМІСІЯ З ЦІННИХ ПАПЕРІВ ТА ФОНДОВОГО РИНКУ</w:t>
      </w:r>
    </w:p>
    <w:p w:rsidR="00482824" w:rsidRDefault="00482824" w:rsidP="00482824">
      <w:pPr>
        <w:pStyle w:val="2"/>
        <w:jc w:val="center"/>
      </w:pPr>
      <w:r>
        <w:t>РІШЕННЯ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482824" w:rsidTr="00482824">
        <w:trPr>
          <w:tblCellSpacing w:w="22" w:type="dxa"/>
        </w:trPr>
        <w:tc>
          <w:tcPr>
            <w:tcW w:w="1750" w:type="pct"/>
            <w:hideMark/>
          </w:tcPr>
          <w:p w:rsidR="00482824" w:rsidRDefault="00482824">
            <w:pPr>
              <w:pStyle w:val="a3"/>
              <w:jc w:val="center"/>
            </w:pPr>
            <w:r>
              <w:rPr>
                <w:b/>
                <w:bCs/>
              </w:rPr>
              <w:t>10.03.2016</w:t>
            </w:r>
          </w:p>
        </w:tc>
        <w:tc>
          <w:tcPr>
            <w:tcW w:w="1500" w:type="pct"/>
            <w:hideMark/>
          </w:tcPr>
          <w:p w:rsidR="00482824" w:rsidRDefault="00482824">
            <w:pPr>
              <w:pStyle w:val="a3"/>
              <w:jc w:val="center"/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482824" w:rsidRDefault="00482824">
            <w:pPr>
              <w:pStyle w:val="a3"/>
              <w:jc w:val="center"/>
            </w:pPr>
            <w:r>
              <w:rPr>
                <w:b/>
                <w:bCs/>
              </w:rPr>
              <w:t>N 273</w:t>
            </w:r>
          </w:p>
        </w:tc>
      </w:tr>
    </w:tbl>
    <w:p w:rsidR="00482824" w:rsidRDefault="00482824" w:rsidP="00482824">
      <w:r>
        <w:br w:type="textWrapping" w:clear="all"/>
      </w:r>
    </w:p>
    <w:p w:rsidR="00482824" w:rsidRDefault="00482824" w:rsidP="00482824">
      <w:pPr>
        <w:pStyle w:val="a3"/>
        <w:jc w:val="center"/>
      </w:pPr>
      <w:proofErr w:type="spellStart"/>
      <w:r>
        <w:rPr>
          <w:b/>
          <w:bCs/>
        </w:rPr>
        <w:t>Зареєстровано</w:t>
      </w:r>
      <w:proofErr w:type="spellEnd"/>
      <w:r>
        <w:rPr>
          <w:b/>
          <w:bCs/>
        </w:rPr>
        <w:t xml:space="preserve"> в </w:t>
      </w:r>
      <w:proofErr w:type="spellStart"/>
      <w:r>
        <w:rPr>
          <w:b/>
          <w:bCs/>
        </w:rPr>
        <w:t>Міністерстві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юстиції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України</w:t>
      </w:r>
      <w:proofErr w:type="spellEnd"/>
      <w:r>
        <w:br/>
      </w:r>
      <w:r>
        <w:rPr>
          <w:b/>
          <w:bCs/>
        </w:rPr>
        <w:t xml:space="preserve">30 </w:t>
      </w:r>
      <w:proofErr w:type="spellStart"/>
      <w:r>
        <w:rPr>
          <w:b/>
          <w:bCs/>
        </w:rPr>
        <w:t>березня</w:t>
      </w:r>
      <w:proofErr w:type="spellEnd"/>
      <w:r>
        <w:rPr>
          <w:b/>
          <w:bCs/>
        </w:rPr>
        <w:t xml:space="preserve"> 2016 р. за N 475/28605</w:t>
      </w:r>
    </w:p>
    <w:p w:rsidR="00482824" w:rsidRDefault="00482824" w:rsidP="00482824">
      <w:pPr>
        <w:pStyle w:val="2"/>
        <w:jc w:val="center"/>
      </w:pPr>
      <w:r>
        <w:t xml:space="preserve">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Положення</w:t>
      </w:r>
      <w:proofErr w:type="spellEnd"/>
      <w:r>
        <w:t xml:space="preserve"> про порядок </w:t>
      </w:r>
      <w:proofErr w:type="spellStart"/>
      <w:r>
        <w:t>складання</w:t>
      </w:r>
      <w:proofErr w:type="spellEnd"/>
      <w:r>
        <w:t xml:space="preserve"> та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торговців</w:t>
      </w:r>
      <w:proofErr w:type="spellEnd"/>
      <w:r>
        <w:t xml:space="preserve"> </w:t>
      </w:r>
      <w:proofErr w:type="spellStart"/>
      <w:r>
        <w:t>цінними</w:t>
      </w:r>
      <w:proofErr w:type="spellEnd"/>
      <w:r>
        <w:t xml:space="preserve"> </w:t>
      </w:r>
      <w:proofErr w:type="spellStart"/>
      <w:r>
        <w:t>паперами</w:t>
      </w:r>
      <w:proofErr w:type="spellEnd"/>
      <w:r>
        <w:t xml:space="preserve"> до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 та фондового ринку</w:t>
      </w:r>
    </w:p>
    <w:p w:rsidR="00482824" w:rsidRDefault="00482824" w:rsidP="00482824">
      <w:pPr>
        <w:pStyle w:val="a3"/>
        <w:jc w:val="both"/>
      </w:pPr>
      <w:proofErr w:type="spellStart"/>
      <w:r>
        <w:t>Відповідно</w:t>
      </w:r>
      <w:proofErr w:type="spellEnd"/>
      <w:r>
        <w:t xml:space="preserve"> до </w:t>
      </w:r>
      <w:r>
        <w:rPr>
          <w:color w:val="0000FF"/>
        </w:rPr>
        <w:t xml:space="preserve">пункту 10 частини </w:t>
      </w:r>
      <w:proofErr w:type="spellStart"/>
      <w:r>
        <w:rPr>
          <w:color w:val="0000FF"/>
        </w:rPr>
        <w:t>другої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статті</w:t>
      </w:r>
      <w:proofErr w:type="spellEnd"/>
      <w:r>
        <w:rPr>
          <w:color w:val="0000FF"/>
        </w:rPr>
        <w:t xml:space="preserve"> 7</w:t>
      </w:r>
      <w:r>
        <w:t xml:space="preserve"> та </w:t>
      </w:r>
      <w:r>
        <w:rPr>
          <w:color w:val="0000FF"/>
        </w:rPr>
        <w:t xml:space="preserve">пункту 13 </w:t>
      </w:r>
      <w:proofErr w:type="spellStart"/>
      <w:r>
        <w:rPr>
          <w:color w:val="0000FF"/>
        </w:rPr>
        <w:t>статті</w:t>
      </w:r>
      <w:proofErr w:type="spellEnd"/>
      <w:r>
        <w:rPr>
          <w:color w:val="0000FF"/>
        </w:rPr>
        <w:t xml:space="preserve"> 8 Закону </w:t>
      </w:r>
      <w:proofErr w:type="spellStart"/>
      <w:r>
        <w:rPr>
          <w:color w:val="0000FF"/>
        </w:rPr>
        <w:t>України</w:t>
      </w:r>
      <w:proofErr w:type="spellEnd"/>
      <w:r>
        <w:rPr>
          <w:color w:val="0000FF"/>
        </w:rPr>
        <w:t xml:space="preserve"> "Про </w:t>
      </w:r>
      <w:proofErr w:type="spellStart"/>
      <w:r>
        <w:rPr>
          <w:color w:val="0000FF"/>
        </w:rPr>
        <w:t>державне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регулювання</w:t>
      </w:r>
      <w:proofErr w:type="spellEnd"/>
      <w:r>
        <w:rPr>
          <w:color w:val="0000FF"/>
        </w:rPr>
        <w:t xml:space="preserve"> ринку </w:t>
      </w:r>
      <w:proofErr w:type="spellStart"/>
      <w:r>
        <w:rPr>
          <w:color w:val="0000FF"/>
        </w:rPr>
        <w:t>цінних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паперів</w:t>
      </w:r>
      <w:proofErr w:type="spellEnd"/>
      <w:r>
        <w:rPr>
          <w:color w:val="0000FF"/>
        </w:rPr>
        <w:t xml:space="preserve"> в </w:t>
      </w:r>
      <w:proofErr w:type="spellStart"/>
      <w:r>
        <w:rPr>
          <w:color w:val="0000FF"/>
        </w:rPr>
        <w:t>Україні</w:t>
      </w:r>
      <w:proofErr w:type="spellEnd"/>
      <w:r>
        <w:rPr>
          <w:color w:val="0000FF"/>
        </w:rPr>
        <w:t>"</w:t>
      </w:r>
      <w:r>
        <w:t xml:space="preserve"> </w:t>
      </w:r>
      <w:proofErr w:type="spellStart"/>
      <w:r>
        <w:t>Національна</w:t>
      </w:r>
      <w:proofErr w:type="spellEnd"/>
      <w:r>
        <w:t xml:space="preserve"> </w:t>
      </w:r>
      <w:proofErr w:type="spellStart"/>
      <w:r>
        <w:t>комісія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 та фондового ринку</w:t>
      </w:r>
    </w:p>
    <w:p w:rsidR="00482824" w:rsidRDefault="00482824" w:rsidP="00482824">
      <w:pPr>
        <w:pStyle w:val="a3"/>
        <w:jc w:val="both"/>
      </w:pPr>
      <w:r>
        <w:rPr>
          <w:b/>
          <w:bCs/>
        </w:rPr>
        <w:t>ВИРІШИЛА:</w:t>
      </w:r>
    </w:p>
    <w:p w:rsidR="00482824" w:rsidRDefault="00482824" w:rsidP="00482824">
      <w:pPr>
        <w:pStyle w:val="a3"/>
        <w:jc w:val="both"/>
      </w:pPr>
      <w:r>
        <w:t xml:space="preserve">1. </w:t>
      </w:r>
      <w:proofErr w:type="spellStart"/>
      <w:r>
        <w:rPr>
          <w:color w:val="0000FF"/>
        </w:rPr>
        <w:t>Додатки</w:t>
      </w:r>
      <w:proofErr w:type="spellEnd"/>
      <w:r>
        <w:rPr>
          <w:color w:val="0000FF"/>
        </w:rPr>
        <w:t xml:space="preserve"> 1</w:t>
      </w:r>
      <w:r>
        <w:t xml:space="preserve">, </w:t>
      </w:r>
      <w:r>
        <w:rPr>
          <w:color w:val="0000FF"/>
        </w:rPr>
        <w:t>4</w:t>
      </w:r>
      <w:r>
        <w:t xml:space="preserve"> та </w:t>
      </w:r>
      <w:r>
        <w:rPr>
          <w:color w:val="0000FF"/>
        </w:rPr>
        <w:t xml:space="preserve">5 до </w:t>
      </w:r>
      <w:proofErr w:type="spellStart"/>
      <w:r>
        <w:rPr>
          <w:color w:val="0000FF"/>
        </w:rPr>
        <w:t>Положення</w:t>
      </w:r>
      <w:proofErr w:type="spellEnd"/>
      <w:r>
        <w:rPr>
          <w:color w:val="0000FF"/>
        </w:rPr>
        <w:t xml:space="preserve"> про порядок </w:t>
      </w:r>
      <w:proofErr w:type="spellStart"/>
      <w:r>
        <w:rPr>
          <w:color w:val="0000FF"/>
        </w:rPr>
        <w:t>складання</w:t>
      </w:r>
      <w:proofErr w:type="spellEnd"/>
      <w:r>
        <w:rPr>
          <w:color w:val="0000FF"/>
        </w:rPr>
        <w:t xml:space="preserve"> та </w:t>
      </w:r>
      <w:proofErr w:type="spellStart"/>
      <w:r>
        <w:rPr>
          <w:color w:val="0000FF"/>
        </w:rPr>
        <w:t>подання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адміністративних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даних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щодо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діяльності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торговців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цінними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паперами</w:t>
      </w:r>
      <w:proofErr w:type="spellEnd"/>
      <w:r>
        <w:rPr>
          <w:color w:val="0000FF"/>
        </w:rPr>
        <w:t xml:space="preserve"> до </w:t>
      </w:r>
      <w:proofErr w:type="spellStart"/>
      <w:r>
        <w:rPr>
          <w:color w:val="0000FF"/>
        </w:rPr>
        <w:t>Національної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комісії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з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цінних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паперів</w:t>
      </w:r>
      <w:proofErr w:type="spellEnd"/>
      <w:r>
        <w:rPr>
          <w:color w:val="0000FF"/>
        </w:rPr>
        <w:t xml:space="preserve"> та фондового ринку</w:t>
      </w:r>
      <w:r>
        <w:t xml:space="preserve">, </w:t>
      </w:r>
      <w:proofErr w:type="spellStart"/>
      <w:r>
        <w:t>затвердженого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 та фондового ринку </w:t>
      </w:r>
      <w:proofErr w:type="spellStart"/>
      <w:r>
        <w:t>від</w:t>
      </w:r>
      <w:proofErr w:type="spellEnd"/>
      <w:r>
        <w:t xml:space="preserve"> 25 </w:t>
      </w:r>
      <w:proofErr w:type="spellStart"/>
      <w:r>
        <w:t>вересня</w:t>
      </w:r>
      <w:proofErr w:type="spellEnd"/>
      <w:r>
        <w:t xml:space="preserve"> 2012 року N 1283, </w:t>
      </w:r>
      <w:proofErr w:type="spellStart"/>
      <w:r>
        <w:t>зареєстрованого</w:t>
      </w:r>
      <w:proofErr w:type="spellEnd"/>
      <w:r>
        <w:t xml:space="preserve"> в </w:t>
      </w:r>
      <w:proofErr w:type="spellStart"/>
      <w:r>
        <w:t>Міністерстві</w:t>
      </w:r>
      <w:proofErr w:type="spellEnd"/>
      <w:r>
        <w:t xml:space="preserve"> </w:t>
      </w:r>
      <w:proofErr w:type="spellStart"/>
      <w:r>
        <w:t>юстиції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16 </w:t>
      </w:r>
      <w:proofErr w:type="spellStart"/>
      <w:r>
        <w:t>жовтня</w:t>
      </w:r>
      <w:proofErr w:type="spellEnd"/>
      <w:r>
        <w:t xml:space="preserve"> 2012 року за N 1737/22049, </w:t>
      </w:r>
      <w:proofErr w:type="spellStart"/>
      <w:r>
        <w:t>викласти</w:t>
      </w:r>
      <w:proofErr w:type="spellEnd"/>
      <w:r>
        <w:t xml:space="preserve"> в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додаються</w:t>
      </w:r>
      <w:proofErr w:type="spellEnd"/>
      <w:r>
        <w:t>.</w:t>
      </w:r>
    </w:p>
    <w:p w:rsidR="00482824" w:rsidRDefault="00482824" w:rsidP="00482824">
      <w:pPr>
        <w:pStyle w:val="a3"/>
        <w:jc w:val="both"/>
      </w:pPr>
      <w:r>
        <w:t xml:space="preserve">2. Департаменту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торговців</w:t>
      </w:r>
      <w:proofErr w:type="spellEnd"/>
      <w:r>
        <w:t xml:space="preserve"> </w:t>
      </w:r>
      <w:proofErr w:type="spellStart"/>
      <w:r>
        <w:t>цінними</w:t>
      </w:r>
      <w:proofErr w:type="spellEnd"/>
      <w:r>
        <w:t xml:space="preserve"> </w:t>
      </w:r>
      <w:proofErr w:type="spellStart"/>
      <w:r>
        <w:t>паперами</w:t>
      </w:r>
      <w:proofErr w:type="spellEnd"/>
      <w:r>
        <w:t xml:space="preserve"> та </w:t>
      </w:r>
      <w:proofErr w:type="spellStart"/>
      <w:r>
        <w:t>фондових</w:t>
      </w:r>
      <w:proofErr w:type="spellEnd"/>
      <w:r>
        <w:t xml:space="preserve"> </w:t>
      </w:r>
      <w:proofErr w:type="spellStart"/>
      <w:r>
        <w:t>бірж</w:t>
      </w:r>
      <w:proofErr w:type="spellEnd"/>
      <w:r>
        <w:t xml:space="preserve"> (</w:t>
      </w:r>
      <w:proofErr w:type="spellStart"/>
      <w:r>
        <w:t>Устенко</w:t>
      </w:r>
      <w:proofErr w:type="spellEnd"/>
      <w:r>
        <w:t xml:space="preserve"> І. І.) </w:t>
      </w:r>
      <w:proofErr w:type="spellStart"/>
      <w:r>
        <w:t>забезпечити</w:t>
      </w:r>
      <w:proofErr w:type="spellEnd"/>
      <w:r>
        <w:t>:</w:t>
      </w:r>
    </w:p>
    <w:p w:rsidR="00482824" w:rsidRDefault="00482824" w:rsidP="00482824">
      <w:pPr>
        <w:pStyle w:val="a3"/>
        <w:jc w:val="both"/>
      </w:pPr>
      <w:proofErr w:type="spellStart"/>
      <w:r>
        <w:t>подання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для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експертизи</w:t>
      </w:r>
      <w:proofErr w:type="spellEnd"/>
      <w:r>
        <w:t xml:space="preserve"> на </w:t>
      </w:r>
      <w:proofErr w:type="spellStart"/>
      <w:r>
        <w:t>відповідність</w:t>
      </w:r>
      <w:proofErr w:type="spellEnd"/>
      <w:r>
        <w:t xml:space="preserve"> </w:t>
      </w:r>
      <w:proofErr w:type="spellStart"/>
      <w:r>
        <w:rPr>
          <w:color w:val="0000FF"/>
        </w:rPr>
        <w:t>Конвенції</w:t>
      </w:r>
      <w:proofErr w:type="spellEnd"/>
      <w:r>
        <w:rPr>
          <w:color w:val="0000FF"/>
        </w:rPr>
        <w:t xml:space="preserve"> про </w:t>
      </w:r>
      <w:proofErr w:type="spellStart"/>
      <w:r>
        <w:rPr>
          <w:color w:val="0000FF"/>
        </w:rPr>
        <w:t>захист</w:t>
      </w:r>
      <w:proofErr w:type="spellEnd"/>
      <w:r>
        <w:rPr>
          <w:color w:val="0000FF"/>
        </w:rPr>
        <w:t xml:space="preserve"> прав </w:t>
      </w:r>
      <w:proofErr w:type="spellStart"/>
      <w:r>
        <w:rPr>
          <w:color w:val="0000FF"/>
        </w:rPr>
        <w:t>людини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і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основоположних</w:t>
      </w:r>
      <w:proofErr w:type="spellEnd"/>
      <w:r>
        <w:rPr>
          <w:color w:val="0000FF"/>
        </w:rPr>
        <w:t xml:space="preserve"> свобод</w:t>
      </w:r>
      <w:r>
        <w:t xml:space="preserve"> до </w:t>
      </w:r>
      <w:proofErr w:type="spellStart"/>
      <w:r>
        <w:t>Секретаріату</w:t>
      </w:r>
      <w:proofErr w:type="spellEnd"/>
      <w:r>
        <w:t xml:space="preserve"> </w:t>
      </w:r>
      <w:proofErr w:type="spellStart"/>
      <w:r>
        <w:t>Урядового</w:t>
      </w:r>
      <w:proofErr w:type="spellEnd"/>
      <w:r>
        <w:t xml:space="preserve"> </w:t>
      </w:r>
      <w:proofErr w:type="spellStart"/>
      <w:r>
        <w:t>уповноваженого</w:t>
      </w:r>
      <w:proofErr w:type="spellEnd"/>
      <w:r>
        <w:t xml:space="preserve"> у справах </w:t>
      </w:r>
      <w:proofErr w:type="spellStart"/>
      <w:r>
        <w:t>Європейського</w:t>
      </w:r>
      <w:proofErr w:type="spellEnd"/>
      <w:r>
        <w:t xml:space="preserve"> суду </w:t>
      </w:r>
      <w:proofErr w:type="spellStart"/>
      <w:r>
        <w:t>з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юстиції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;</w:t>
      </w:r>
    </w:p>
    <w:p w:rsidR="00482824" w:rsidRDefault="00482824" w:rsidP="00482824">
      <w:pPr>
        <w:pStyle w:val="a3"/>
        <w:jc w:val="both"/>
      </w:pPr>
      <w:proofErr w:type="spellStart"/>
      <w:r>
        <w:t>подання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на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до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юстиції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482824" w:rsidRDefault="00482824" w:rsidP="00482824">
      <w:pPr>
        <w:pStyle w:val="a3"/>
        <w:jc w:val="both"/>
      </w:pPr>
      <w:r>
        <w:t xml:space="preserve">3. Департаменту </w:t>
      </w:r>
      <w:proofErr w:type="spellStart"/>
      <w:r>
        <w:t>інформаційних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 та </w:t>
      </w:r>
      <w:proofErr w:type="spellStart"/>
      <w:r>
        <w:t>діловодства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оприлюднення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</w:t>
      </w:r>
      <w:proofErr w:type="spellStart"/>
      <w:r>
        <w:t>веб-сайті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 та фондового ринку (</w:t>
      </w:r>
      <w:proofErr w:type="spellStart"/>
      <w:r>
        <w:t>далі</w:t>
      </w:r>
      <w:proofErr w:type="spellEnd"/>
      <w:r>
        <w:t xml:space="preserve"> - </w:t>
      </w:r>
      <w:proofErr w:type="spellStart"/>
      <w:r>
        <w:t>Комісія</w:t>
      </w:r>
      <w:proofErr w:type="spellEnd"/>
      <w:r>
        <w:t>).</w:t>
      </w:r>
    </w:p>
    <w:p w:rsidR="00482824" w:rsidRDefault="00482824" w:rsidP="00482824">
      <w:pPr>
        <w:pStyle w:val="a3"/>
        <w:jc w:val="both"/>
      </w:pPr>
      <w:r>
        <w:t xml:space="preserve">4. </w:t>
      </w:r>
      <w:proofErr w:type="spellStart"/>
      <w:r>
        <w:t>Управлінню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 та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опублікування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в </w:t>
      </w:r>
      <w:proofErr w:type="spellStart"/>
      <w:r>
        <w:t>офіційному</w:t>
      </w:r>
      <w:proofErr w:type="spellEnd"/>
      <w:r>
        <w:t xml:space="preserve"> </w:t>
      </w:r>
      <w:proofErr w:type="spellStart"/>
      <w:r>
        <w:t>виданні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>.</w:t>
      </w:r>
    </w:p>
    <w:p w:rsidR="00482824" w:rsidRDefault="00482824" w:rsidP="00482824">
      <w:pPr>
        <w:pStyle w:val="a3"/>
        <w:jc w:val="both"/>
      </w:pPr>
      <w:r>
        <w:lastRenderedPageBreak/>
        <w:t xml:space="preserve">5.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набирає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офіційного</w:t>
      </w:r>
      <w:proofErr w:type="spellEnd"/>
      <w:r>
        <w:t xml:space="preserve"> </w:t>
      </w:r>
      <w:proofErr w:type="spellStart"/>
      <w:r>
        <w:t>опублікування</w:t>
      </w:r>
      <w:proofErr w:type="spellEnd"/>
      <w:r>
        <w:t>.</w:t>
      </w:r>
    </w:p>
    <w:p w:rsidR="00482824" w:rsidRDefault="00482824" w:rsidP="00482824">
      <w:pPr>
        <w:pStyle w:val="a3"/>
        <w:jc w:val="both"/>
      </w:pPr>
      <w:r>
        <w:t xml:space="preserve">6. 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члена </w:t>
      </w:r>
      <w:proofErr w:type="spellStart"/>
      <w:r>
        <w:t>Комісії</w:t>
      </w:r>
      <w:proofErr w:type="spellEnd"/>
      <w:r>
        <w:t xml:space="preserve"> Д. </w:t>
      </w:r>
      <w:proofErr w:type="spellStart"/>
      <w:r>
        <w:t>Тарабакіна</w:t>
      </w:r>
      <w:proofErr w:type="spellEnd"/>
      <w:r>
        <w:t>.</w:t>
      </w:r>
    </w:p>
    <w:p w:rsidR="00482824" w:rsidRDefault="00482824" w:rsidP="00482824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482824" w:rsidTr="00482824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482824" w:rsidRDefault="00482824">
            <w:pPr>
              <w:pStyle w:val="a3"/>
              <w:jc w:val="center"/>
            </w:pPr>
            <w:r>
              <w:rPr>
                <w:b/>
                <w:bCs/>
              </w:rPr>
              <w:t xml:space="preserve">Голова </w:t>
            </w:r>
            <w:proofErr w:type="spellStart"/>
            <w:r>
              <w:rPr>
                <w:b/>
                <w:bCs/>
              </w:rPr>
              <w:t>Комісії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482824" w:rsidRDefault="00482824">
            <w:pPr>
              <w:pStyle w:val="a3"/>
              <w:jc w:val="center"/>
            </w:pPr>
            <w:r>
              <w:rPr>
                <w:b/>
                <w:bCs/>
              </w:rPr>
              <w:t xml:space="preserve">Т. </w:t>
            </w:r>
            <w:proofErr w:type="spellStart"/>
            <w:r>
              <w:rPr>
                <w:b/>
                <w:bCs/>
              </w:rPr>
              <w:t>Хромаєв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482824" w:rsidRDefault="00482824">
            <w:pPr>
              <w:pStyle w:val="a3"/>
              <w:jc w:val="center"/>
            </w:pPr>
            <w:r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482824" w:rsidRDefault="00482824">
            <w:pPr>
              <w:pStyle w:val="a3"/>
              <w:jc w:val="center"/>
            </w:pPr>
            <w:r>
              <w:t> </w:t>
            </w:r>
          </w:p>
        </w:tc>
      </w:tr>
      <w:tr w:rsidR="00482824" w:rsidTr="00482824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482824" w:rsidRDefault="00482824">
            <w:pPr>
              <w:pStyle w:val="a3"/>
              <w:jc w:val="center"/>
            </w:pPr>
            <w:r>
              <w:rPr>
                <w:b/>
                <w:bCs/>
              </w:rPr>
              <w:t xml:space="preserve">Голова </w:t>
            </w:r>
            <w:proofErr w:type="spellStart"/>
            <w:r>
              <w:rPr>
                <w:b/>
                <w:bCs/>
              </w:rPr>
              <w:t>Державної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служби</w:t>
            </w:r>
            <w:proofErr w:type="spellEnd"/>
            <w:r>
              <w:br/>
            </w:r>
            <w:proofErr w:type="spellStart"/>
            <w:r>
              <w:rPr>
                <w:b/>
                <w:bCs/>
              </w:rPr>
              <w:t>фінансового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моніторингу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482824" w:rsidRDefault="00482824">
            <w:pPr>
              <w:pStyle w:val="a3"/>
              <w:jc w:val="center"/>
            </w:pPr>
            <w:r>
              <w:rPr>
                <w:b/>
                <w:bCs/>
              </w:rPr>
              <w:t xml:space="preserve">І. Б. </w:t>
            </w:r>
            <w:proofErr w:type="spellStart"/>
            <w:r>
              <w:rPr>
                <w:b/>
                <w:bCs/>
              </w:rPr>
              <w:t>Черкаський</w:t>
            </w:r>
            <w:proofErr w:type="spellEnd"/>
          </w:p>
        </w:tc>
      </w:tr>
    </w:tbl>
    <w:p w:rsidR="00482824" w:rsidRDefault="00482824" w:rsidP="00482824">
      <w:pPr>
        <w:pStyle w:val="a3"/>
        <w:jc w:val="both"/>
      </w:pPr>
      <w:r>
        <w:br w:type="textWrapping" w:clear="all"/>
      </w:r>
    </w:p>
    <w:p w:rsidR="00482824" w:rsidRDefault="00482824" w:rsidP="00482824">
      <w:pPr>
        <w:pStyle w:val="a3"/>
        <w:jc w:val="both"/>
      </w:pPr>
      <w: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482824" w:rsidTr="00482824">
        <w:trPr>
          <w:tblCellSpacing w:w="22" w:type="dxa"/>
        </w:trPr>
        <w:tc>
          <w:tcPr>
            <w:tcW w:w="5000" w:type="pct"/>
            <w:hideMark/>
          </w:tcPr>
          <w:p w:rsidR="00482824" w:rsidRDefault="00482824">
            <w:pPr>
              <w:pStyle w:val="a3"/>
            </w:pPr>
            <w:r>
              <w:t xml:space="preserve">Протокол </w:t>
            </w:r>
            <w:proofErr w:type="spellStart"/>
            <w:r>
              <w:t>засідання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  <w:r>
              <w:br/>
            </w:r>
            <w:proofErr w:type="spellStart"/>
            <w:r>
              <w:t>від</w:t>
            </w:r>
            <w:proofErr w:type="spellEnd"/>
            <w:r>
              <w:t xml:space="preserve"> 10 </w:t>
            </w:r>
            <w:proofErr w:type="spellStart"/>
            <w:r>
              <w:t>березня</w:t>
            </w:r>
            <w:proofErr w:type="spellEnd"/>
            <w:r>
              <w:t xml:space="preserve"> 2016 р. N 18</w:t>
            </w:r>
          </w:p>
        </w:tc>
      </w:tr>
    </w:tbl>
    <w:p w:rsidR="00482824" w:rsidRDefault="00482824" w:rsidP="00482824">
      <w:pPr>
        <w:pStyle w:val="a3"/>
        <w:jc w:val="both"/>
      </w:pPr>
      <w:r>
        <w:br w:type="textWrapping" w:clear="all"/>
      </w:r>
    </w:p>
    <w:p w:rsidR="00482824" w:rsidRDefault="00482824" w:rsidP="00482824">
      <w:pPr>
        <w:pStyle w:val="a3"/>
        <w:jc w:val="both"/>
      </w:pPr>
      <w: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482824" w:rsidTr="00482824">
        <w:trPr>
          <w:tblCellSpacing w:w="22" w:type="dxa"/>
        </w:trPr>
        <w:tc>
          <w:tcPr>
            <w:tcW w:w="5000" w:type="pct"/>
            <w:hideMark/>
          </w:tcPr>
          <w:p w:rsidR="00482824" w:rsidRDefault="00482824">
            <w:pPr>
              <w:pStyle w:val="a3"/>
            </w:pPr>
            <w:proofErr w:type="spellStart"/>
            <w:r>
              <w:t>Додаток</w:t>
            </w:r>
            <w:proofErr w:type="spellEnd"/>
            <w:r>
              <w:t xml:space="preserve"> 1</w:t>
            </w:r>
            <w:r>
              <w:br/>
              <w:t xml:space="preserve">до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даних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торговців</w:t>
            </w:r>
            <w:proofErr w:type="spellEnd"/>
            <w:r>
              <w:t xml:space="preserve"> </w:t>
            </w:r>
            <w:proofErr w:type="spellStart"/>
            <w:r>
              <w:t>цінними</w:t>
            </w:r>
            <w:proofErr w:type="spellEnd"/>
            <w:r>
              <w:t xml:space="preserve"> </w:t>
            </w:r>
            <w:proofErr w:type="spellStart"/>
            <w:r>
              <w:t>паперами</w:t>
            </w:r>
            <w:proofErr w:type="spellEnd"/>
            <w:r>
              <w:t xml:space="preserve"> до </w:t>
            </w:r>
            <w:proofErr w:type="spellStart"/>
            <w:r>
              <w:t>Національної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цінних</w:t>
            </w:r>
            <w:proofErr w:type="spellEnd"/>
            <w:r>
              <w:t xml:space="preserve"> </w:t>
            </w:r>
            <w:proofErr w:type="spellStart"/>
            <w:r>
              <w:t>паперів</w:t>
            </w:r>
            <w:proofErr w:type="spellEnd"/>
            <w:r>
              <w:t xml:space="preserve"> та фондового ринку</w:t>
            </w:r>
            <w:r>
              <w:br/>
              <w:t>(</w:t>
            </w:r>
            <w:proofErr w:type="spellStart"/>
            <w:r>
              <w:t>підпункт</w:t>
            </w:r>
            <w:proofErr w:type="spellEnd"/>
            <w:r>
              <w:t xml:space="preserve"> 2.1 пункту 2 </w:t>
            </w:r>
            <w:proofErr w:type="spellStart"/>
            <w:r>
              <w:t>розділу</w:t>
            </w:r>
            <w:proofErr w:type="spellEnd"/>
            <w:r>
              <w:t xml:space="preserve"> II)</w:t>
            </w:r>
          </w:p>
        </w:tc>
      </w:tr>
    </w:tbl>
    <w:p w:rsidR="00482824" w:rsidRDefault="00482824" w:rsidP="00482824">
      <w:pPr>
        <w:pStyle w:val="a3"/>
        <w:jc w:val="both"/>
      </w:pPr>
      <w:r>
        <w:br w:type="textWrapping" w:clear="all"/>
      </w:r>
    </w:p>
    <w:p w:rsidR="00482824" w:rsidRDefault="00482824" w:rsidP="00482824">
      <w:pPr>
        <w:pStyle w:val="3"/>
        <w:jc w:val="center"/>
      </w:pPr>
      <w:r>
        <w:t>ДОВІДКА</w:t>
      </w:r>
      <w:r>
        <w:br/>
        <w:t xml:space="preserve">про </w:t>
      </w:r>
      <w:proofErr w:type="spellStart"/>
      <w:r>
        <w:t>торговця</w:t>
      </w:r>
      <w:proofErr w:type="spellEnd"/>
      <w:r>
        <w:t xml:space="preserve"> </w:t>
      </w:r>
      <w:proofErr w:type="spellStart"/>
      <w:r>
        <w:t>цінними</w:t>
      </w:r>
      <w:proofErr w:type="spellEnd"/>
      <w:r>
        <w:t xml:space="preserve"> </w:t>
      </w:r>
      <w:proofErr w:type="spellStart"/>
      <w:r>
        <w:t>паперами</w:t>
      </w:r>
      <w:proofErr w:type="spellEnd"/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33"/>
      </w:tblGrid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r>
              <w:t xml:space="preserve">Код за ЄДРПОУ </w:t>
            </w:r>
            <w:proofErr w:type="spellStart"/>
            <w:r>
              <w:t>торговця</w:t>
            </w:r>
            <w:proofErr w:type="spellEnd"/>
            <w:r>
              <w:t xml:space="preserve"> </w:t>
            </w:r>
            <w:proofErr w:type="spellStart"/>
            <w:r>
              <w:t>цінними</w:t>
            </w:r>
            <w:proofErr w:type="spellEnd"/>
            <w:r>
              <w:t xml:space="preserve"> </w:t>
            </w:r>
            <w:proofErr w:type="spellStart"/>
            <w:r>
              <w:t>паперами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торговця</w:t>
            </w:r>
            <w:proofErr w:type="spellEnd"/>
            <w:r>
              <w:t xml:space="preserve"> </w:t>
            </w:r>
            <w:proofErr w:type="spellStart"/>
            <w:r>
              <w:t>цінними</w:t>
            </w:r>
            <w:proofErr w:type="spellEnd"/>
            <w:r>
              <w:t xml:space="preserve"> </w:t>
            </w:r>
            <w:proofErr w:type="spellStart"/>
            <w:r>
              <w:t>паперами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r>
              <w:t xml:space="preserve">Дата, на яку </w:t>
            </w:r>
            <w:proofErr w:type="spellStart"/>
            <w:r>
              <w:t>складено</w:t>
            </w:r>
            <w:proofErr w:type="spellEnd"/>
            <w:r>
              <w:t xml:space="preserve"> </w:t>
            </w:r>
            <w:proofErr w:type="spellStart"/>
            <w:r>
              <w:t>адміністративні</w:t>
            </w:r>
            <w:proofErr w:type="spellEnd"/>
            <w:r>
              <w:t xml:space="preserve"> </w:t>
            </w:r>
            <w:proofErr w:type="spellStart"/>
            <w:r>
              <w:t>дані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proofErr w:type="spellStart"/>
            <w:r>
              <w:t>Звітний</w:t>
            </w:r>
            <w:proofErr w:type="spellEnd"/>
            <w:r>
              <w:t xml:space="preserve"> </w:t>
            </w:r>
            <w:proofErr w:type="spellStart"/>
            <w:r>
              <w:t>місяць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proofErr w:type="spellStart"/>
            <w:r>
              <w:t>Звітний</w:t>
            </w:r>
            <w:proofErr w:type="spellEnd"/>
            <w:r>
              <w:t xml:space="preserve"> </w:t>
            </w:r>
            <w:proofErr w:type="spellStart"/>
            <w:r>
              <w:t>рік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proofErr w:type="spellStart"/>
            <w:r>
              <w:t>Прізвище</w:t>
            </w:r>
            <w:proofErr w:type="spellEnd"/>
            <w:r>
              <w:t xml:space="preserve">, </w:t>
            </w:r>
            <w:proofErr w:type="spellStart"/>
            <w:r>
              <w:t>ім'я</w:t>
            </w:r>
            <w:proofErr w:type="spellEnd"/>
            <w:r>
              <w:t xml:space="preserve">, по </w:t>
            </w:r>
            <w:proofErr w:type="spellStart"/>
            <w:r>
              <w:t>батькові</w:t>
            </w:r>
            <w:proofErr w:type="spellEnd"/>
            <w:r>
              <w:t xml:space="preserve"> директора </w:t>
            </w:r>
            <w:proofErr w:type="spellStart"/>
            <w:r>
              <w:t>торговця</w:t>
            </w:r>
            <w:proofErr w:type="spellEnd"/>
            <w:r>
              <w:t xml:space="preserve"> </w:t>
            </w:r>
            <w:proofErr w:type="spellStart"/>
            <w:r>
              <w:t>цінними</w:t>
            </w:r>
            <w:proofErr w:type="spellEnd"/>
            <w:r>
              <w:t xml:space="preserve"> </w:t>
            </w:r>
            <w:proofErr w:type="spellStart"/>
            <w:r>
              <w:t>паперами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особи, яка </w:t>
            </w:r>
            <w:proofErr w:type="spellStart"/>
            <w:r>
              <w:t>виконує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обов'язки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proofErr w:type="spellStart"/>
            <w:r>
              <w:t>Прізвище</w:t>
            </w:r>
            <w:proofErr w:type="spellEnd"/>
            <w:r>
              <w:t xml:space="preserve">, </w:t>
            </w:r>
            <w:proofErr w:type="spellStart"/>
            <w:r>
              <w:t>ім'я</w:t>
            </w:r>
            <w:proofErr w:type="spellEnd"/>
            <w:r>
              <w:t xml:space="preserve">, по </w:t>
            </w:r>
            <w:proofErr w:type="spellStart"/>
            <w:r>
              <w:t>батькові</w:t>
            </w:r>
            <w:proofErr w:type="spellEnd"/>
            <w:r>
              <w:t xml:space="preserve"> головного бухгалтера / бухгалтера </w:t>
            </w:r>
            <w:proofErr w:type="spellStart"/>
            <w:r>
              <w:t>торговця</w:t>
            </w:r>
            <w:proofErr w:type="spellEnd"/>
            <w:r>
              <w:t xml:space="preserve"> </w:t>
            </w:r>
            <w:proofErr w:type="spellStart"/>
            <w:r>
              <w:t>цінними</w:t>
            </w:r>
            <w:proofErr w:type="spellEnd"/>
            <w:r>
              <w:t xml:space="preserve"> </w:t>
            </w:r>
            <w:proofErr w:type="spellStart"/>
            <w:r>
              <w:t>паперами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proofErr w:type="spellStart"/>
            <w:r>
              <w:t>Організаційно-правова</w:t>
            </w:r>
            <w:proofErr w:type="spellEnd"/>
            <w:r>
              <w:t xml:space="preserve"> форма</w:t>
            </w:r>
            <w:r>
              <w:rPr>
                <w:vertAlign w:val="superscript"/>
              </w:rPr>
              <w:t xml:space="preserve"> 1</w:t>
            </w:r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r>
              <w:t>Область</w:t>
            </w:r>
            <w:r>
              <w:rPr>
                <w:vertAlign w:val="superscript"/>
              </w:rPr>
              <w:t xml:space="preserve"> 2</w:t>
            </w:r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r>
              <w:lastRenderedPageBreak/>
              <w:t>Район</w:t>
            </w:r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proofErr w:type="spellStart"/>
            <w:r>
              <w:t>Поштовий</w:t>
            </w:r>
            <w:proofErr w:type="spellEnd"/>
            <w:r>
              <w:t xml:space="preserve"> </w:t>
            </w:r>
            <w:proofErr w:type="spellStart"/>
            <w:r>
              <w:t>індекс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r>
              <w:t>Населений пункт</w:t>
            </w:r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proofErr w:type="spellStart"/>
            <w:r>
              <w:t>Вулиця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proofErr w:type="spellStart"/>
            <w:r>
              <w:t>Кімната</w:t>
            </w:r>
            <w:proofErr w:type="spellEnd"/>
            <w:r>
              <w:t>, квартира</w:t>
            </w:r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proofErr w:type="spellStart"/>
            <w:r>
              <w:t>Контактний</w:t>
            </w:r>
            <w:proofErr w:type="spellEnd"/>
            <w:r>
              <w:t xml:space="preserve"> телефон</w:t>
            </w:r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proofErr w:type="spellStart"/>
            <w:r>
              <w:t>Електронна</w:t>
            </w:r>
            <w:proofErr w:type="spellEnd"/>
            <w:r>
              <w:t xml:space="preserve"> адреса</w:t>
            </w:r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proofErr w:type="spellStart"/>
            <w:r>
              <w:t>Веб-сторінка</w:t>
            </w:r>
            <w:proofErr w:type="spellEnd"/>
            <w:r>
              <w:t>/</w:t>
            </w:r>
            <w:proofErr w:type="spellStart"/>
            <w:r>
              <w:t>веб-сайт</w:t>
            </w:r>
            <w:proofErr w:type="spellEnd"/>
            <w:r>
              <w:t xml:space="preserve"> </w:t>
            </w:r>
            <w:proofErr w:type="spellStart"/>
            <w:r>
              <w:t>торговця</w:t>
            </w:r>
            <w:proofErr w:type="spellEnd"/>
            <w:r>
              <w:t xml:space="preserve"> </w:t>
            </w:r>
            <w:proofErr w:type="spellStart"/>
            <w:r>
              <w:t>цінними</w:t>
            </w:r>
            <w:proofErr w:type="spellEnd"/>
            <w:r>
              <w:t xml:space="preserve"> </w:t>
            </w:r>
            <w:proofErr w:type="spellStart"/>
            <w:r>
              <w:t>паперами</w:t>
            </w:r>
            <w:proofErr w:type="spellEnd"/>
            <w:r>
              <w:t xml:space="preserve"> в </w:t>
            </w:r>
            <w:proofErr w:type="spellStart"/>
            <w:r>
              <w:t>глобальній</w:t>
            </w:r>
            <w:proofErr w:type="spellEnd"/>
            <w:r>
              <w:t xml:space="preserve"> </w:t>
            </w:r>
            <w:proofErr w:type="spellStart"/>
            <w:r>
              <w:t>інформаційній</w:t>
            </w:r>
            <w:proofErr w:type="spellEnd"/>
            <w:r>
              <w:t xml:space="preserve"> </w:t>
            </w:r>
            <w:proofErr w:type="spellStart"/>
            <w:r>
              <w:t>мережі</w:t>
            </w:r>
            <w:proofErr w:type="spellEnd"/>
            <w:r>
              <w:t xml:space="preserve"> </w:t>
            </w:r>
            <w:proofErr w:type="spellStart"/>
            <w:r>
              <w:t>Інтернет</w:t>
            </w:r>
            <w:proofErr w:type="spellEnd"/>
            <w:r>
              <w:t xml:space="preserve">, на </w:t>
            </w:r>
            <w:proofErr w:type="spellStart"/>
            <w:r>
              <w:t>якій</w:t>
            </w:r>
            <w:proofErr w:type="spellEnd"/>
            <w:r>
              <w:t>/</w:t>
            </w:r>
            <w:proofErr w:type="spellStart"/>
            <w:r>
              <w:t>якому</w:t>
            </w:r>
            <w:proofErr w:type="spellEnd"/>
            <w:r>
              <w:t xml:space="preserve"> </w:t>
            </w:r>
            <w:proofErr w:type="spellStart"/>
            <w:r>
              <w:t>оприлюднено</w:t>
            </w:r>
            <w:proofErr w:type="spellEnd"/>
            <w:r>
              <w:t xml:space="preserve"> </w:t>
            </w:r>
            <w:proofErr w:type="spellStart"/>
            <w:r>
              <w:t>річну</w:t>
            </w:r>
            <w:proofErr w:type="spellEnd"/>
            <w:r>
              <w:t xml:space="preserve"> </w:t>
            </w:r>
            <w:proofErr w:type="spellStart"/>
            <w:r>
              <w:t>фінансову</w:t>
            </w:r>
            <w:proofErr w:type="spellEnd"/>
            <w:r>
              <w:t xml:space="preserve"> </w:t>
            </w:r>
            <w:proofErr w:type="spellStart"/>
            <w:r>
              <w:t>звітність</w:t>
            </w:r>
            <w:proofErr w:type="spellEnd"/>
            <w:r>
              <w:t xml:space="preserve"> та </w:t>
            </w:r>
            <w:proofErr w:type="spellStart"/>
            <w:r>
              <w:t>річну</w:t>
            </w:r>
            <w:proofErr w:type="spellEnd"/>
            <w:r>
              <w:t xml:space="preserve"> </w:t>
            </w:r>
            <w:proofErr w:type="spellStart"/>
            <w:r>
              <w:t>консолідовану</w:t>
            </w:r>
            <w:proofErr w:type="spellEnd"/>
            <w:r>
              <w:t xml:space="preserve"> </w:t>
            </w:r>
            <w:proofErr w:type="spellStart"/>
            <w:r>
              <w:t>фінансову</w:t>
            </w:r>
            <w:proofErr w:type="spellEnd"/>
            <w:r>
              <w:t xml:space="preserve"> </w:t>
            </w:r>
            <w:proofErr w:type="spellStart"/>
            <w:r>
              <w:t>звітність</w:t>
            </w:r>
            <w:proofErr w:type="spellEnd"/>
            <w:r>
              <w:t xml:space="preserve"> разом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аудиторським</w:t>
            </w:r>
            <w:proofErr w:type="spellEnd"/>
            <w:r>
              <w:t xml:space="preserve"> </w:t>
            </w:r>
            <w:proofErr w:type="spellStart"/>
            <w:r>
              <w:t>висновком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proofErr w:type="spellStart"/>
            <w:r>
              <w:t>Зареєстрований</w:t>
            </w:r>
            <w:proofErr w:type="spellEnd"/>
            <w:r>
              <w:t xml:space="preserve"> </w:t>
            </w:r>
            <w:proofErr w:type="spellStart"/>
            <w:r>
              <w:t>розмір</w:t>
            </w:r>
            <w:proofErr w:type="spellEnd"/>
            <w:r>
              <w:t xml:space="preserve"> статутного </w:t>
            </w:r>
            <w:proofErr w:type="spellStart"/>
            <w:r>
              <w:t>капіталу</w:t>
            </w:r>
            <w:proofErr w:type="spellEnd"/>
            <w:r>
              <w:t xml:space="preserve"> на дату </w:t>
            </w:r>
            <w:proofErr w:type="spellStart"/>
            <w:r>
              <w:t>складання</w:t>
            </w:r>
            <w:proofErr w:type="spellEnd"/>
            <w:r>
              <w:t xml:space="preserve"> </w:t>
            </w:r>
            <w:proofErr w:type="spellStart"/>
            <w:r>
              <w:t>даних</w:t>
            </w:r>
            <w:proofErr w:type="spellEnd"/>
            <w:r>
              <w:t xml:space="preserve"> (</w:t>
            </w:r>
            <w:proofErr w:type="spellStart"/>
            <w:r>
              <w:t>грн</w:t>
            </w:r>
            <w:proofErr w:type="spellEnd"/>
            <w:r>
              <w:t>)</w:t>
            </w:r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банківської</w:t>
            </w:r>
            <w:proofErr w:type="spellEnd"/>
            <w:r>
              <w:t xml:space="preserve"> установи,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обслуговує</w:t>
            </w:r>
            <w:proofErr w:type="spellEnd"/>
            <w:r>
              <w:t xml:space="preserve"> </w:t>
            </w:r>
            <w:proofErr w:type="spellStart"/>
            <w:r>
              <w:t>торговця</w:t>
            </w:r>
            <w:proofErr w:type="spellEnd"/>
            <w:r>
              <w:t xml:space="preserve"> </w:t>
            </w:r>
            <w:proofErr w:type="spellStart"/>
            <w:r>
              <w:t>цінними</w:t>
            </w:r>
            <w:proofErr w:type="spellEnd"/>
            <w:r>
              <w:t xml:space="preserve"> </w:t>
            </w:r>
            <w:proofErr w:type="spellStart"/>
            <w:r>
              <w:t>паперами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proofErr w:type="spellStart"/>
            <w:r>
              <w:t>Поточний</w:t>
            </w:r>
            <w:proofErr w:type="spellEnd"/>
            <w:r>
              <w:t xml:space="preserve">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торговця</w:t>
            </w:r>
            <w:proofErr w:type="spellEnd"/>
            <w:r>
              <w:t xml:space="preserve"> </w:t>
            </w:r>
            <w:proofErr w:type="spellStart"/>
            <w:r>
              <w:t>цінними</w:t>
            </w:r>
            <w:proofErr w:type="spellEnd"/>
            <w:r>
              <w:t xml:space="preserve"> </w:t>
            </w:r>
            <w:proofErr w:type="spellStart"/>
            <w:r>
              <w:t>паперами</w:t>
            </w:r>
            <w:proofErr w:type="spellEnd"/>
            <w:r>
              <w:t xml:space="preserve">, </w:t>
            </w:r>
            <w:proofErr w:type="spellStart"/>
            <w:r>
              <w:t>відкритий</w:t>
            </w:r>
            <w:proofErr w:type="spellEnd"/>
            <w:r>
              <w:t xml:space="preserve"> у </w:t>
            </w:r>
            <w:proofErr w:type="spellStart"/>
            <w:r>
              <w:t>банківській</w:t>
            </w:r>
            <w:proofErr w:type="spellEnd"/>
            <w:r>
              <w:t xml:space="preserve"> </w:t>
            </w:r>
            <w:proofErr w:type="spellStart"/>
            <w:r>
              <w:t>установі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обслуговує</w:t>
            </w:r>
            <w:proofErr w:type="spellEnd"/>
            <w:r>
              <w:t xml:space="preserve"> </w:t>
            </w:r>
            <w:proofErr w:type="spellStart"/>
            <w:r>
              <w:t>торговця</w:t>
            </w:r>
            <w:proofErr w:type="spellEnd"/>
            <w:r>
              <w:t xml:space="preserve"> </w:t>
            </w:r>
            <w:proofErr w:type="spellStart"/>
            <w:r>
              <w:t>цінними</w:t>
            </w:r>
            <w:proofErr w:type="spellEnd"/>
            <w:r>
              <w:t xml:space="preserve"> </w:t>
            </w:r>
            <w:proofErr w:type="spellStart"/>
            <w:r>
              <w:t>паперами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r>
              <w:t xml:space="preserve">МФО </w:t>
            </w:r>
            <w:proofErr w:type="spellStart"/>
            <w:r>
              <w:t>банківської</w:t>
            </w:r>
            <w:proofErr w:type="spellEnd"/>
            <w:r>
              <w:t xml:space="preserve"> установи,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обслуговує</w:t>
            </w:r>
            <w:proofErr w:type="spellEnd"/>
            <w:r>
              <w:t xml:space="preserve"> </w:t>
            </w:r>
            <w:proofErr w:type="spellStart"/>
            <w:r>
              <w:t>торговця</w:t>
            </w:r>
            <w:proofErr w:type="spellEnd"/>
            <w:r>
              <w:t xml:space="preserve"> </w:t>
            </w:r>
            <w:proofErr w:type="spellStart"/>
            <w:r>
              <w:t>цінними</w:t>
            </w:r>
            <w:proofErr w:type="spellEnd"/>
            <w:r>
              <w:t xml:space="preserve"> </w:t>
            </w:r>
            <w:proofErr w:type="spellStart"/>
            <w:r>
              <w:t>паперами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r>
              <w:t xml:space="preserve">Номер </w:t>
            </w:r>
            <w:proofErr w:type="spellStart"/>
            <w:r>
              <w:t>генеральної</w:t>
            </w:r>
            <w:proofErr w:type="spellEnd"/>
            <w:r>
              <w:t xml:space="preserve"> </w:t>
            </w:r>
            <w:proofErr w:type="spellStart"/>
            <w:r>
              <w:t>ліцензії</w:t>
            </w:r>
            <w:proofErr w:type="spellEnd"/>
            <w:r>
              <w:t xml:space="preserve"> на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валютних</w:t>
            </w:r>
            <w:proofErr w:type="spellEnd"/>
            <w:r>
              <w:t xml:space="preserve"> </w:t>
            </w:r>
            <w:proofErr w:type="spellStart"/>
            <w:r>
              <w:t>операцій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видається</w:t>
            </w:r>
            <w:proofErr w:type="spellEnd"/>
            <w:r>
              <w:t xml:space="preserve"> </w:t>
            </w:r>
            <w:proofErr w:type="spellStart"/>
            <w:r>
              <w:t>Національним</w:t>
            </w:r>
            <w:proofErr w:type="spellEnd"/>
            <w:r>
              <w:t xml:space="preserve"> банком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небанківським</w:t>
            </w:r>
            <w:proofErr w:type="spellEnd"/>
            <w:r>
              <w:t xml:space="preserve"> </w:t>
            </w:r>
            <w:proofErr w:type="spellStart"/>
            <w:r>
              <w:t>фінансовим</w:t>
            </w:r>
            <w:proofErr w:type="spellEnd"/>
            <w:r>
              <w:t xml:space="preserve"> </w:t>
            </w:r>
            <w:proofErr w:type="spellStart"/>
            <w:r>
              <w:t>установам</w:t>
            </w:r>
            <w:proofErr w:type="spellEnd"/>
            <w:r>
              <w:t xml:space="preserve"> (у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наявності</w:t>
            </w:r>
            <w:proofErr w:type="spellEnd"/>
            <w:r>
              <w:t>)</w:t>
            </w:r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r>
              <w:t xml:space="preserve">Дата </w:t>
            </w:r>
            <w:proofErr w:type="spellStart"/>
            <w:r>
              <w:t>видачі</w:t>
            </w:r>
            <w:proofErr w:type="spellEnd"/>
            <w:r>
              <w:t xml:space="preserve"> </w:t>
            </w:r>
            <w:proofErr w:type="spellStart"/>
            <w:r>
              <w:t>генеральної</w:t>
            </w:r>
            <w:proofErr w:type="spellEnd"/>
            <w:r>
              <w:t xml:space="preserve"> </w:t>
            </w:r>
            <w:proofErr w:type="spellStart"/>
            <w:r>
              <w:t>ліцензії</w:t>
            </w:r>
            <w:proofErr w:type="spellEnd"/>
            <w:r>
              <w:t xml:space="preserve"> на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валютних</w:t>
            </w:r>
            <w:proofErr w:type="spellEnd"/>
            <w:r>
              <w:t xml:space="preserve"> </w:t>
            </w:r>
            <w:proofErr w:type="spellStart"/>
            <w:r>
              <w:t>операцій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видається</w:t>
            </w:r>
            <w:proofErr w:type="spellEnd"/>
            <w:r>
              <w:t xml:space="preserve"> </w:t>
            </w:r>
            <w:proofErr w:type="spellStart"/>
            <w:r>
              <w:t>Національним</w:t>
            </w:r>
            <w:proofErr w:type="spellEnd"/>
            <w:r>
              <w:t xml:space="preserve"> банком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небанківським</w:t>
            </w:r>
            <w:proofErr w:type="spellEnd"/>
            <w:r>
              <w:t xml:space="preserve"> </w:t>
            </w:r>
            <w:proofErr w:type="spellStart"/>
            <w:r>
              <w:t>фінансовим</w:t>
            </w:r>
            <w:proofErr w:type="spellEnd"/>
            <w:r>
              <w:t xml:space="preserve"> </w:t>
            </w:r>
            <w:proofErr w:type="spellStart"/>
            <w:r>
              <w:t>установам</w:t>
            </w:r>
            <w:proofErr w:type="spellEnd"/>
            <w:r>
              <w:t xml:space="preserve"> (у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наявності</w:t>
            </w:r>
            <w:proofErr w:type="spellEnd"/>
            <w:r>
              <w:t>)</w:t>
            </w:r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proofErr w:type="spellStart"/>
            <w:r>
              <w:t>Відомості</w:t>
            </w:r>
            <w:proofErr w:type="spellEnd"/>
            <w:r>
              <w:t xml:space="preserve"> про </w:t>
            </w:r>
            <w:proofErr w:type="spellStart"/>
            <w:r>
              <w:t>останню</w:t>
            </w:r>
            <w:proofErr w:type="spellEnd"/>
            <w:r>
              <w:t xml:space="preserve"> </w:t>
            </w:r>
            <w:proofErr w:type="spellStart"/>
            <w:r>
              <w:t>аудиторську</w:t>
            </w:r>
            <w:proofErr w:type="spellEnd"/>
            <w:r>
              <w:t xml:space="preserve"> </w:t>
            </w:r>
            <w:proofErr w:type="spellStart"/>
            <w:r>
              <w:t>перевірку</w:t>
            </w:r>
            <w:proofErr w:type="spellEnd"/>
            <w:r>
              <w:t xml:space="preserve"> </w:t>
            </w:r>
            <w:proofErr w:type="spellStart"/>
            <w:r>
              <w:t>торговця</w:t>
            </w:r>
            <w:proofErr w:type="spellEnd"/>
            <w:r>
              <w:t xml:space="preserve"> </w:t>
            </w:r>
            <w:proofErr w:type="spellStart"/>
            <w:r>
              <w:t>цінними</w:t>
            </w:r>
            <w:proofErr w:type="spellEnd"/>
            <w:r>
              <w:t xml:space="preserve"> </w:t>
            </w:r>
            <w:proofErr w:type="spellStart"/>
            <w:r>
              <w:t>паперами</w:t>
            </w:r>
            <w:proofErr w:type="spellEnd"/>
            <w:r>
              <w:t xml:space="preserve">: </w:t>
            </w:r>
            <w:proofErr w:type="spellStart"/>
            <w:r>
              <w:t>прізвище</w:t>
            </w:r>
            <w:proofErr w:type="spellEnd"/>
            <w:r>
              <w:t xml:space="preserve">, </w:t>
            </w:r>
            <w:proofErr w:type="spellStart"/>
            <w:r>
              <w:t>ім'я</w:t>
            </w:r>
            <w:proofErr w:type="spellEnd"/>
            <w:r>
              <w:t xml:space="preserve">, по </w:t>
            </w:r>
            <w:proofErr w:type="spellStart"/>
            <w:r>
              <w:t>батькові</w:t>
            </w:r>
            <w:proofErr w:type="spellEnd"/>
            <w:r>
              <w:t xml:space="preserve"> (</w:t>
            </w:r>
            <w:proofErr w:type="spellStart"/>
            <w:r>
              <w:t>найменування</w:t>
            </w:r>
            <w:proofErr w:type="spellEnd"/>
            <w:r>
              <w:t>) аудитора (</w:t>
            </w:r>
            <w:proofErr w:type="spellStart"/>
            <w:r>
              <w:t>аудиторської</w:t>
            </w:r>
            <w:proofErr w:type="spellEnd"/>
            <w:r>
              <w:t xml:space="preserve"> </w:t>
            </w:r>
            <w:proofErr w:type="spellStart"/>
            <w:r>
              <w:t>фірми</w:t>
            </w:r>
            <w:proofErr w:type="spellEnd"/>
            <w:r>
              <w:t>)</w:t>
            </w:r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proofErr w:type="spellStart"/>
            <w:r>
              <w:t>Відомості</w:t>
            </w:r>
            <w:proofErr w:type="spellEnd"/>
            <w:r>
              <w:t xml:space="preserve"> про </w:t>
            </w:r>
            <w:proofErr w:type="spellStart"/>
            <w:r>
              <w:t>останню</w:t>
            </w:r>
            <w:proofErr w:type="spellEnd"/>
            <w:r>
              <w:t xml:space="preserve"> </w:t>
            </w:r>
            <w:proofErr w:type="spellStart"/>
            <w:r>
              <w:t>аудиторську</w:t>
            </w:r>
            <w:proofErr w:type="spellEnd"/>
            <w:r>
              <w:t xml:space="preserve"> </w:t>
            </w:r>
            <w:proofErr w:type="spellStart"/>
            <w:r>
              <w:t>перевірку</w:t>
            </w:r>
            <w:proofErr w:type="spellEnd"/>
            <w:r>
              <w:t xml:space="preserve"> </w:t>
            </w:r>
            <w:proofErr w:type="spellStart"/>
            <w:r>
              <w:t>торговця</w:t>
            </w:r>
            <w:proofErr w:type="spellEnd"/>
            <w:r>
              <w:t xml:space="preserve"> </w:t>
            </w:r>
            <w:proofErr w:type="spellStart"/>
            <w:r>
              <w:t>цінними</w:t>
            </w:r>
            <w:proofErr w:type="spellEnd"/>
            <w:r>
              <w:t xml:space="preserve"> </w:t>
            </w:r>
            <w:proofErr w:type="spellStart"/>
            <w:r>
              <w:t>паперами</w:t>
            </w:r>
            <w:proofErr w:type="spellEnd"/>
            <w:r>
              <w:t xml:space="preserve">: код за ЄДРПОУ </w:t>
            </w:r>
            <w:proofErr w:type="spellStart"/>
            <w:r>
              <w:t>аудиторської</w:t>
            </w:r>
            <w:proofErr w:type="spellEnd"/>
            <w:r>
              <w:t xml:space="preserve"> </w:t>
            </w:r>
            <w:proofErr w:type="spellStart"/>
            <w:r>
              <w:t>фірми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proofErr w:type="spellStart"/>
            <w:r>
              <w:t>Відомості</w:t>
            </w:r>
            <w:proofErr w:type="spellEnd"/>
            <w:r>
              <w:t xml:space="preserve"> про </w:t>
            </w:r>
            <w:proofErr w:type="spellStart"/>
            <w:r>
              <w:t>останню</w:t>
            </w:r>
            <w:proofErr w:type="spellEnd"/>
            <w:r>
              <w:t xml:space="preserve"> </w:t>
            </w:r>
            <w:proofErr w:type="spellStart"/>
            <w:r>
              <w:t>аудиторську</w:t>
            </w:r>
            <w:proofErr w:type="spellEnd"/>
            <w:r>
              <w:t xml:space="preserve"> </w:t>
            </w:r>
            <w:proofErr w:type="spellStart"/>
            <w:r>
              <w:t>перевірку</w:t>
            </w:r>
            <w:proofErr w:type="spellEnd"/>
            <w:r>
              <w:t xml:space="preserve"> </w:t>
            </w:r>
            <w:proofErr w:type="spellStart"/>
            <w:r>
              <w:t>торговця</w:t>
            </w:r>
            <w:proofErr w:type="spellEnd"/>
            <w:r>
              <w:t xml:space="preserve"> </w:t>
            </w:r>
            <w:proofErr w:type="spellStart"/>
            <w:r>
              <w:t>цінними</w:t>
            </w:r>
            <w:proofErr w:type="spellEnd"/>
            <w:r>
              <w:t xml:space="preserve"> </w:t>
            </w:r>
            <w:proofErr w:type="spellStart"/>
            <w:r>
              <w:t>паперами</w:t>
            </w:r>
            <w:proofErr w:type="spellEnd"/>
            <w:r>
              <w:t xml:space="preserve">: </w:t>
            </w:r>
            <w:proofErr w:type="spellStart"/>
            <w:r>
              <w:t>серія</w:t>
            </w:r>
            <w:proofErr w:type="spellEnd"/>
            <w:r>
              <w:t xml:space="preserve"> та номер </w:t>
            </w:r>
            <w:proofErr w:type="spellStart"/>
            <w:r>
              <w:t>свідоцтва</w:t>
            </w:r>
            <w:proofErr w:type="spellEnd"/>
            <w:r>
              <w:t xml:space="preserve"> про </w:t>
            </w:r>
            <w:proofErr w:type="spellStart"/>
            <w:r>
              <w:t>внесення</w:t>
            </w:r>
            <w:proofErr w:type="spellEnd"/>
            <w:r>
              <w:t xml:space="preserve"> до </w:t>
            </w:r>
            <w:proofErr w:type="spellStart"/>
            <w:r>
              <w:t>реєстру</w:t>
            </w:r>
            <w:proofErr w:type="spellEnd"/>
            <w:r>
              <w:t xml:space="preserve"> </w:t>
            </w:r>
            <w:proofErr w:type="spellStart"/>
            <w:r>
              <w:t>аудиторських</w:t>
            </w:r>
            <w:proofErr w:type="spellEnd"/>
            <w:r>
              <w:t xml:space="preserve"> </w:t>
            </w:r>
            <w:proofErr w:type="spellStart"/>
            <w:r>
              <w:t>фірм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можуть</w:t>
            </w:r>
            <w:proofErr w:type="spellEnd"/>
            <w:r>
              <w:t xml:space="preserve"> </w:t>
            </w:r>
            <w:proofErr w:type="spellStart"/>
            <w:r>
              <w:t>проводити</w:t>
            </w:r>
            <w:proofErr w:type="spellEnd"/>
            <w:r>
              <w:t xml:space="preserve"> </w:t>
            </w:r>
            <w:proofErr w:type="spellStart"/>
            <w:r>
              <w:t>аудиторські</w:t>
            </w:r>
            <w:proofErr w:type="spellEnd"/>
            <w:r>
              <w:t xml:space="preserve"> </w:t>
            </w:r>
            <w:proofErr w:type="spellStart"/>
            <w:r>
              <w:t>перевірки</w:t>
            </w:r>
            <w:proofErr w:type="spellEnd"/>
            <w:r>
              <w:t xml:space="preserve"> </w:t>
            </w:r>
            <w:proofErr w:type="spellStart"/>
            <w:r>
              <w:t>професійних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ринку </w:t>
            </w:r>
            <w:proofErr w:type="spellStart"/>
            <w:r>
              <w:t>цінних</w:t>
            </w:r>
            <w:proofErr w:type="spellEnd"/>
            <w:r>
              <w:t xml:space="preserve"> </w:t>
            </w:r>
            <w:proofErr w:type="spellStart"/>
            <w:r>
              <w:t>паперів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proofErr w:type="spellStart"/>
            <w:r>
              <w:t>Відомості</w:t>
            </w:r>
            <w:proofErr w:type="spellEnd"/>
            <w:r>
              <w:t xml:space="preserve"> про </w:t>
            </w:r>
            <w:proofErr w:type="spellStart"/>
            <w:r>
              <w:t>останню</w:t>
            </w:r>
            <w:proofErr w:type="spellEnd"/>
            <w:r>
              <w:t xml:space="preserve"> </w:t>
            </w:r>
            <w:proofErr w:type="spellStart"/>
            <w:r>
              <w:t>аудиторську</w:t>
            </w:r>
            <w:proofErr w:type="spellEnd"/>
            <w:r>
              <w:t xml:space="preserve"> </w:t>
            </w:r>
            <w:proofErr w:type="spellStart"/>
            <w:r>
              <w:t>перевірку</w:t>
            </w:r>
            <w:proofErr w:type="spellEnd"/>
            <w:r>
              <w:t xml:space="preserve"> </w:t>
            </w:r>
            <w:proofErr w:type="spellStart"/>
            <w:r>
              <w:t>торговця</w:t>
            </w:r>
            <w:proofErr w:type="spellEnd"/>
            <w:r>
              <w:t xml:space="preserve"> </w:t>
            </w:r>
            <w:proofErr w:type="spellStart"/>
            <w:r>
              <w:t>цінними</w:t>
            </w:r>
            <w:proofErr w:type="spellEnd"/>
            <w:r>
              <w:t xml:space="preserve"> </w:t>
            </w:r>
            <w:proofErr w:type="spellStart"/>
            <w:r>
              <w:t>паперами</w:t>
            </w:r>
            <w:proofErr w:type="spellEnd"/>
            <w:r>
              <w:t xml:space="preserve">: дата </w:t>
            </w:r>
            <w:proofErr w:type="spellStart"/>
            <w:r>
              <w:t>видачі</w:t>
            </w:r>
            <w:proofErr w:type="spellEnd"/>
            <w:r>
              <w:t xml:space="preserve"> </w:t>
            </w:r>
            <w:proofErr w:type="spellStart"/>
            <w:r>
              <w:t>свідоцтва</w:t>
            </w:r>
            <w:proofErr w:type="spellEnd"/>
            <w:r>
              <w:t xml:space="preserve"> про </w:t>
            </w:r>
            <w:proofErr w:type="spellStart"/>
            <w:r>
              <w:t>внесення</w:t>
            </w:r>
            <w:proofErr w:type="spellEnd"/>
            <w:r>
              <w:t xml:space="preserve"> до </w:t>
            </w:r>
            <w:proofErr w:type="spellStart"/>
            <w:r>
              <w:t>реєстру</w:t>
            </w:r>
            <w:proofErr w:type="spellEnd"/>
            <w:r>
              <w:t xml:space="preserve"> </w:t>
            </w:r>
            <w:proofErr w:type="spellStart"/>
            <w:r>
              <w:t>аудиторських</w:t>
            </w:r>
            <w:proofErr w:type="spellEnd"/>
            <w:r>
              <w:t xml:space="preserve"> </w:t>
            </w:r>
            <w:proofErr w:type="spellStart"/>
            <w:r>
              <w:t>фірм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можуть</w:t>
            </w:r>
            <w:proofErr w:type="spellEnd"/>
            <w:r>
              <w:t xml:space="preserve"> </w:t>
            </w:r>
            <w:proofErr w:type="spellStart"/>
            <w:r>
              <w:t>проводити</w:t>
            </w:r>
            <w:proofErr w:type="spellEnd"/>
            <w:r>
              <w:t xml:space="preserve"> </w:t>
            </w:r>
            <w:proofErr w:type="spellStart"/>
            <w:r>
              <w:t>аудиторські</w:t>
            </w:r>
            <w:proofErr w:type="spellEnd"/>
            <w:r>
              <w:t xml:space="preserve"> </w:t>
            </w:r>
            <w:proofErr w:type="spellStart"/>
            <w:r>
              <w:t>перевірки</w:t>
            </w:r>
            <w:proofErr w:type="spellEnd"/>
            <w:r>
              <w:t xml:space="preserve"> </w:t>
            </w:r>
            <w:proofErr w:type="spellStart"/>
            <w:r>
              <w:t>професійних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ринку </w:t>
            </w:r>
            <w:proofErr w:type="spellStart"/>
            <w:r>
              <w:t>цінних</w:t>
            </w:r>
            <w:proofErr w:type="spellEnd"/>
            <w:r>
              <w:t xml:space="preserve"> </w:t>
            </w:r>
            <w:proofErr w:type="spellStart"/>
            <w:r>
              <w:t>паперів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proofErr w:type="spellStart"/>
            <w:r>
              <w:t>Звітний</w:t>
            </w:r>
            <w:proofErr w:type="spellEnd"/>
            <w:r>
              <w:t xml:space="preserve"> </w:t>
            </w:r>
            <w:proofErr w:type="spellStart"/>
            <w:r>
              <w:t>період</w:t>
            </w:r>
            <w:proofErr w:type="spellEnd"/>
            <w:r>
              <w:t xml:space="preserve">, за </w:t>
            </w:r>
            <w:proofErr w:type="spellStart"/>
            <w:r>
              <w:t>який</w:t>
            </w:r>
            <w:proofErr w:type="spellEnd"/>
            <w:r>
              <w:t xml:space="preserve"> проведений аудит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звітності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proofErr w:type="spellStart"/>
            <w:r>
              <w:t>Відомості</w:t>
            </w:r>
            <w:proofErr w:type="spellEnd"/>
            <w:r>
              <w:t xml:space="preserve"> про </w:t>
            </w:r>
            <w:proofErr w:type="spellStart"/>
            <w:r>
              <w:t>останню</w:t>
            </w:r>
            <w:proofErr w:type="spellEnd"/>
            <w:r>
              <w:t xml:space="preserve"> </w:t>
            </w:r>
            <w:proofErr w:type="spellStart"/>
            <w:r>
              <w:t>аудиторську</w:t>
            </w:r>
            <w:proofErr w:type="spellEnd"/>
            <w:r>
              <w:t xml:space="preserve"> </w:t>
            </w:r>
            <w:proofErr w:type="spellStart"/>
            <w:r>
              <w:t>перевірку</w:t>
            </w:r>
            <w:proofErr w:type="spellEnd"/>
            <w:r>
              <w:t xml:space="preserve"> </w:t>
            </w:r>
            <w:proofErr w:type="spellStart"/>
            <w:r>
              <w:t>торговця</w:t>
            </w:r>
            <w:proofErr w:type="spellEnd"/>
            <w:r>
              <w:t xml:space="preserve"> </w:t>
            </w:r>
            <w:proofErr w:type="spellStart"/>
            <w:r>
              <w:t>цінними</w:t>
            </w:r>
            <w:proofErr w:type="spellEnd"/>
            <w:r>
              <w:t xml:space="preserve"> </w:t>
            </w:r>
            <w:proofErr w:type="spellStart"/>
            <w:r>
              <w:t>паперами</w:t>
            </w:r>
            <w:proofErr w:type="spellEnd"/>
            <w:r>
              <w:t xml:space="preserve">: дата </w:t>
            </w:r>
            <w:proofErr w:type="spellStart"/>
            <w:r>
              <w:t>складання</w:t>
            </w:r>
            <w:proofErr w:type="spellEnd"/>
            <w:r>
              <w:t xml:space="preserve"> </w:t>
            </w:r>
            <w:proofErr w:type="spellStart"/>
            <w:r>
              <w:t>аудиторського</w:t>
            </w:r>
            <w:proofErr w:type="spellEnd"/>
            <w:r>
              <w:t xml:space="preserve"> </w:t>
            </w:r>
            <w:proofErr w:type="spellStart"/>
            <w:r>
              <w:t>висновку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proofErr w:type="spellStart"/>
            <w:r>
              <w:t>Примітки</w:t>
            </w:r>
            <w:proofErr w:type="spellEnd"/>
          </w:p>
        </w:tc>
      </w:tr>
    </w:tbl>
    <w:p w:rsidR="00482824" w:rsidRDefault="00482824" w:rsidP="00482824">
      <w:r>
        <w:br w:type="textWrapping" w:clear="all"/>
      </w:r>
    </w:p>
    <w:p w:rsidR="00482824" w:rsidRDefault="00482824" w:rsidP="00482824">
      <w:pPr>
        <w:pStyle w:val="a3"/>
        <w:jc w:val="both"/>
        <w:rPr>
          <w:sz w:val="20"/>
          <w:szCs w:val="20"/>
        </w:rPr>
      </w:pPr>
      <w:r>
        <w:t>____________</w:t>
      </w:r>
      <w:r>
        <w:br/>
      </w:r>
      <w:r>
        <w:rPr>
          <w:vertAlign w:val="superscript"/>
        </w:rPr>
        <w:t>1</w:t>
      </w:r>
      <w:r>
        <w:t xml:space="preserve"> </w:t>
      </w:r>
      <w:proofErr w:type="spellStart"/>
      <w:r>
        <w:rPr>
          <w:sz w:val="20"/>
          <w:szCs w:val="20"/>
        </w:rPr>
        <w:t>Заповнюється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відповідно</w:t>
      </w:r>
      <w:proofErr w:type="spellEnd"/>
      <w:r>
        <w:rPr>
          <w:sz w:val="20"/>
          <w:szCs w:val="20"/>
        </w:rPr>
        <w:t xml:space="preserve"> до </w:t>
      </w:r>
      <w:proofErr w:type="spellStart"/>
      <w:r>
        <w:rPr>
          <w:color w:val="0000FF"/>
          <w:sz w:val="20"/>
          <w:szCs w:val="20"/>
        </w:rPr>
        <w:t>Довідника</w:t>
      </w:r>
      <w:proofErr w:type="spellEnd"/>
      <w:r>
        <w:rPr>
          <w:color w:val="0000FF"/>
          <w:sz w:val="20"/>
          <w:szCs w:val="20"/>
        </w:rPr>
        <w:t xml:space="preserve"> 41 "</w:t>
      </w:r>
      <w:proofErr w:type="spellStart"/>
      <w:r>
        <w:rPr>
          <w:color w:val="0000FF"/>
          <w:sz w:val="20"/>
          <w:szCs w:val="20"/>
        </w:rPr>
        <w:t>Класифікація</w:t>
      </w:r>
      <w:proofErr w:type="spellEnd"/>
      <w:r>
        <w:rPr>
          <w:color w:val="0000FF"/>
          <w:sz w:val="20"/>
          <w:szCs w:val="20"/>
        </w:rPr>
        <w:t xml:space="preserve"> </w:t>
      </w:r>
      <w:proofErr w:type="spellStart"/>
      <w:r>
        <w:rPr>
          <w:color w:val="0000FF"/>
          <w:sz w:val="20"/>
          <w:szCs w:val="20"/>
        </w:rPr>
        <w:t>організаційно-правових</w:t>
      </w:r>
      <w:proofErr w:type="spellEnd"/>
      <w:r>
        <w:rPr>
          <w:color w:val="0000FF"/>
          <w:sz w:val="20"/>
          <w:szCs w:val="20"/>
        </w:rPr>
        <w:t xml:space="preserve"> форм </w:t>
      </w:r>
      <w:proofErr w:type="spellStart"/>
      <w:r>
        <w:rPr>
          <w:color w:val="0000FF"/>
          <w:sz w:val="20"/>
          <w:szCs w:val="20"/>
        </w:rPr>
        <w:t>господарювання</w:t>
      </w:r>
      <w:proofErr w:type="spellEnd"/>
      <w:r>
        <w:rPr>
          <w:color w:val="0000FF"/>
          <w:sz w:val="20"/>
          <w:szCs w:val="20"/>
        </w:rPr>
        <w:t xml:space="preserve">" </w:t>
      </w:r>
      <w:proofErr w:type="spellStart"/>
      <w:r>
        <w:rPr>
          <w:color w:val="0000FF"/>
          <w:sz w:val="20"/>
          <w:szCs w:val="20"/>
        </w:rPr>
        <w:t>Системи</w:t>
      </w:r>
      <w:proofErr w:type="spellEnd"/>
      <w:r>
        <w:rPr>
          <w:color w:val="0000FF"/>
          <w:sz w:val="20"/>
          <w:szCs w:val="20"/>
        </w:rPr>
        <w:t xml:space="preserve"> </w:t>
      </w:r>
      <w:proofErr w:type="spellStart"/>
      <w:r>
        <w:rPr>
          <w:color w:val="0000FF"/>
          <w:sz w:val="20"/>
          <w:szCs w:val="20"/>
        </w:rPr>
        <w:t>довідників</w:t>
      </w:r>
      <w:proofErr w:type="spellEnd"/>
      <w:r>
        <w:rPr>
          <w:color w:val="0000FF"/>
          <w:sz w:val="20"/>
          <w:szCs w:val="20"/>
        </w:rPr>
        <w:t xml:space="preserve"> та </w:t>
      </w:r>
      <w:proofErr w:type="spellStart"/>
      <w:r>
        <w:rPr>
          <w:color w:val="0000FF"/>
          <w:sz w:val="20"/>
          <w:szCs w:val="20"/>
        </w:rPr>
        <w:t>класифікаторів</w:t>
      </w:r>
      <w:proofErr w:type="spellEnd"/>
      <w:r>
        <w:rPr>
          <w:sz w:val="20"/>
          <w:szCs w:val="20"/>
        </w:rPr>
        <w:t>.</w:t>
      </w:r>
    </w:p>
    <w:p w:rsidR="00482824" w:rsidRDefault="00482824" w:rsidP="00482824">
      <w:pPr>
        <w:pStyle w:val="a3"/>
        <w:jc w:val="both"/>
        <w:rPr>
          <w:sz w:val="20"/>
          <w:szCs w:val="20"/>
        </w:rPr>
      </w:pPr>
      <w:r>
        <w:rPr>
          <w:vertAlign w:val="superscript"/>
        </w:rPr>
        <w:t>2</w:t>
      </w:r>
      <w:r>
        <w:t xml:space="preserve"> </w:t>
      </w:r>
      <w:proofErr w:type="spellStart"/>
      <w:r>
        <w:rPr>
          <w:sz w:val="20"/>
          <w:szCs w:val="20"/>
        </w:rPr>
        <w:t>Заповнюється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відповідно</w:t>
      </w:r>
      <w:proofErr w:type="spellEnd"/>
      <w:r>
        <w:rPr>
          <w:sz w:val="20"/>
          <w:szCs w:val="20"/>
        </w:rPr>
        <w:t xml:space="preserve"> до </w:t>
      </w:r>
      <w:proofErr w:type="spellStart"/>
      <w:r>
        <w:rPr>
          <w:color w:val="0000FF"/>
          <w:sz w:val="20"/>
          <w:szCs w:val="20"/>
        </w:rPr>
        <w:t>Довідника</w:t>
      </w:r>
      <w:proofErr w:type="spellEnd"/>
      <w:r>
        <w:rPr>
          <w:color w:val="0000FF"/>
          <w:sz w:val="20"/>
          <w:szCs w:val="20"/>
        </w:rPr>
        <w:t xml:space="preserve"> 44 "</w:t>
      </w:r>
      <w:proofErr w:type="spellStart"/>
      <w:r>
        <w:rPr>
          <w:color w:val="0000FF"/>
          <w:sz w:val="20"/>
          <w:szCs w:val="20"/>
        </w:rPr>
        <w:t>Перелік</w:t>
      </w:r>
      <w:proofErr w:type="spellEnd"/>
      <w:r>
        <w:rPr>
          <w:color w:val="0000FF"/>
          <w:sz w:val="20"/>
          <w:szCs w:val="20"/>
        </w:rPr>
        <w:t xml:space="preserve"> та </w:t>
      </w:r>
      <w:proofErr w:type="spellStart"/>
      <w:r>
        <w:rPr>
          <w:color w:val="0000FF"/>
          <w:sz w:val="20"/>
          <w:szCs w:val="20"/>
        </w:rPr>
        <w:t>коди</w:t>
      </w:r>
      <w:proofErr w:type="spellEnd"/>
      <w:r>
        <w:rPr>
          <w:color w:val="0000FF"/>
          <w:sz w:val="20"/>
          <w:szCs w:val="20"/>
        </w:rPr>
        <w:t xml:space="preserve"> </w:t>
      </w:r>
      <w:proofErr w:type="spellStart"/>
      <w:r>
        <w:rPr>
          <w:color w:val="0000FF"/>
          <w:sz w:val="20"/>
          <w:szCs w:val="20"/>
        </w:rPr>
        <w:t>територій</w:t>
      </w:r>
      <w:proofErr w:type="spellEnd"/>
      <w:r>
        <w:rPr>
          <w:color w:val="0000FF"/>
          <w:sz w:val="20"/>
          <w:szCs w:val="20"/>
        </w:rPr>
        <w:t xml:space="preserve"> (областей) </w:t>
      </w:r>
      <w:proofErr w:type="spellStart"/>
      <w:r>
        <w:rPr>
          <w:color w:val="0000FF"/>
          <w:sz w:val="20"/>
          <w:szCs w:val="20"/>
        </w:rPr>
        <w:t>України</w:t>
      </w:r>
      <w:proofErr w:type="spellEnd"/>
      <w:r>
        <w:rPr>
          <w:color w:val="0000FF"/>
          <w:sz w:val="20"/>
          <w:szCs w:val="20"/>
        </w:rPr>
        <w:t xml:space="preserve">" </w:t>
      </w:r>
      <w:proofErr w:type="spellStart"/>
      <w:r>
        <w:rPr>
          <w:color w:val="0000FF"/>
          <w:sz w:val="20"/>
          <w:szCs w:val="20"/>
        </w:rPr>
        <w:t>Системи</w:t>
      </w:r>
      <w:proofErr w:type="spellEnd"/>
      <w:r>
        <w:rPr>
          <w:color w:val="0000FF"/>
          <w:sz w:val="20"/>
          <w:szCs w:val="20"/>
        </w:rPr>
        <w:t xml:space="preserve"> </w:t>
      </w:r>
      <w:proofErr w:type="spellStart"/>
      <w:r>
        <w:rPr>
          <w:color w:val="0000FF"/>
          <w:sz w:val="20"/>
          <w:szCs w:val="20"/>
        </w:rPr>
        <w:t>довідників</w:t>
      </w:r>
      <w:proofErr w:type="spellEnd"/>
      <w:r>
        <w:rPr>
          <w:color w:val="0000FF"/>
          <w:sz w:val="20"/>
          <w:szCs w:val="20"/>
        </w:rPr>
        <w:t xml:space="preserve"> та </w:t>
      </w:r>
      <w:proofErr w:type="spellStart"/>
      <w:r>
        <w:rPr>
          <w:color w:val="0000FF"/>
          <w:sz w:val="20"/>
          <w:szCs w:val="20"/>
        </w:rPr>
        <w:t>класифікаторів</w:t>
      </w:r>
      <w:proofErr w:type="spellEnd"/>
      <w:r>
        <w:rPr>
          <w:sz w:val="20"/>
          <w:szCs w:val="20"/>
        </w:rPr>
        <w:t>.</w:t>
      </w:r>
    </w:p>
    <w:p w:rsidR="00482824" w:rsidRDefault="00482824" w:rsidP="00482824">
      <w:pPr>
        <w:pStyle w:val="a3"/>
        <w:jc w:val="both"/>
      </w:pPr>
      <w:r>
        <w:lastRenderedPageBreak/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482824" w:rsidTr="00482824">
        <w:trPr>
          <w:tblCellSpacing w:w="22" w:type="dxa"/>
        </w:trPr>
        <w:tc>
          <w:tcPr>
            <w:tcW w:w="5000" w:type="pct"/>
            <w:hideMark/>
          </w:tcPr>
          <w:p w:rsidR="00482824" w:rsidRDefault="00482824">
            <w:pPr>
              <w:pStyle w:val="a3"/>
            </w:pPr>
            <w:proofErr w:type="spellStart"/>
            <w:r>
              <w:t>Додаток</w:t>
            </w:r>
            <w:proofErr w:type="spellEnd"/>
            <w:r>
              <w:t xml:space="preserve"> 4</w:t>
            </w:r>
            <w:r>
              <w:br/>
              <w:t xml:space="preserve">до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даних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торговців</w:t>
            </w:r>
            <w:proofErr w:type="spellEnd"/>
            <w:r>
              <w:t xml:space="preserve"> </w:t>
            </w:r>
            <w:proofErr w:type="spellStart"/>
            <w:r>
              <w:t>цінними</w:t>
            </w:r>
            <w:proofErr w:type="spellEnd"/>
            <w:r>
              <w:t xml:space="preserve"> </w:t>
            </w:r>
            <w:proofErr w:type="spellStart"/>
            <w:r>
              <w:t>паперами</w:t>
            </w:r>
            <w:proofErr w:type="spellEnd"/>
            <w:r>
              <w:t xml:space="preserve"> до </w:t>
            </w:r>
            <w:proofErr w:type="spellStart"/>
            <w:r>
              <w:t>Національної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цінних</w:t>
            </w:r>
            <w:proofErr w:type="spellEnd"/>
            <w:r>
              <w:t xml:space="preserve"> </w:t>
            </w:r>
            <w:proofErr w:type="spellStart"/>
            <w:r>
              <w:t>паперів</w:t>
            </w:r>
            <w:proofErr w:type="spellEnd"/>
            <w:r>
              <w:t xml:space="preserve"> та фондового ринку</w:t>
            </w:r>
            <w:r>
              <w:br/>
              <w:t>(</w:t>
            </w:r>
            <w:proofErr w:type="spellStart"/>
            <w:r>
              <w:t>підпункт</w:t>
            </w:r>
            <w:proofErr w:type="spellEnd"/>
            <w:r>
              <w:t xml:space="preserve"> 2.4 пункту 2 </w:t>
            </w:r>
            <w:proofErr w:type="spellStart"/>
            <w:r>
              <w:t>розділу</w:t>
            </w:r>
            <w:proofErr w:type="spellEnd"/>
            <w:r>
              <w:t xml:space="preserve"> II)</w:t>
            </w:r>
          </w:p>
        </w:tc>
      </w:tr>
    </w:tbl>
    <w:p w:rsidR="00482824" w:rsidRDefault="00482824" w:rsidP="00482824">
      <w:pPr>
        <w:pStyle w:val="a3"/>
        <w:jc w:val="both"/>
      </w:pPr>
      <w:r>
        <w:br w:type="textWrapping" w:clear="all"/>
      </w:r>
    </w:p>
    <w:p w:rsidR="00482824" w:rsidRDefault="00482824" w:rsidP="00482824">
      <w:pPr>
        <w:pStyle w:val="3"/>
        <w:jc w:val="center"/>
      </w:pPr>
      <w:proofErr w:type="spellStart"/>
      <w:r>
        <w:t>Довідка</w:t>
      </w:r>
      <w:proofErr w:type="spellEnd"/>
      <w:r>
        <w:t xml:space="preserve"> про </w:t>
      </w:r>
      <w:proofErr w:type="spellStart"/>
      <w:r>
        <w:t>цінні</w:t>
      </w:r>
      <w:proofErr w:type="spellEnd"/>
      <w:r>
        <w:t xml:space="preserve"> </w:t>
      </w:r>
      <w:proofErr w:type="spellStart"/>
      <w:r>
        <w:t>папери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грошові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знаходяться</w:t>
      </w:r>
      <w:proofErr w:type="spellEnd"/>
      <w:r>
        <w:t xml:space="preserve"> в </w:t>
      </w:r>
      <w:proofErr w:type="spellStart"/>
      <w:r>
        <w:t>управлінні</w:t>
      </w:r>
      <w:proofErr w:type="spellEnd"/>
      <w:r>
        <w:t xml:space="preserve"> </w:t>
      </w:r>
      <w:proofErr w:type="spellStart"/>
      <w:r>
        <w:t>торговця</w:t>
      </w:r>
      <w:proofErr w:type="spellEnd"/>
      <w:r>
        <w:t xml:space="preserve"> </w:t>
      </w:r>
      <w:proofErr w:type="spellStart"/>
      <w:r>
        <w:t>цінними</w:t>
      </w:r>
      <w:proofErr w:type="spellEnd"/>
      <w:r>
        <w:t xml:space="preserve"> </w:t>
      </w:r>
      <w:proofErr w:type="spellStart"/>
      <w:r>
        <w:t>паперами</w:t>
      </w:r>
      <w:proofErr w:type="spellEnd"/>
      <w:r>
        <w:t xml:space="preserve"> станом на </w:t>
      </w:r>
      <w:proofErr w:type="spellStart"/>
      <w:r>
        <w:t>останній</w:t>
      </w:r>
      <w:proofErr w:type="spellEnd"/>
      <w:r>
        <w:t xml:space="preserve"> день </w:t>
      </w:r>
      <w:proofErr w:type="spellStart"/>
      <w:r>
        <w:t>звітного</w:t>
      </w:r>
      <w:proofErr w:type="spellEnd"/>
      <w:r>
        <w:t xml:space="preserve"> </w:t>
      </w:r>
      <w:proofErr w:type="spellStart"/>
      <w:r>
        <w:t>місяця</w:t>
      </w:r>
      <w:proofErr w:type="spellEnd"/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33"/>
      </w:tblGrid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824" w:rsidRDefault="00482824">
            <w:pPr>
              <w:pStyle w:val="a3"/>
            </w:pPr>
            <w:r>
              <w:t xml:space="preserve">Код за ЄДРПОУ </w:t>
            </w:r>
            <w:proofErr w:type="spellStart"/>
            <w:r>
              <w:t>торговця</w:t>
            </w:r>
            <w:proofErr w:type="spellEnd"/>
            <w:r>
              <w:t xml:space="preserve"> </w:t>
            </w:r>
            <w:proofErr w:type="spellStart"/>
            <w:r>
              <w:t>цінними</w:t>
            </w:r>
            <w:proofErr w:type="spellEnd"/>
            <w:r>
              <w:t xml:space="preserve"> </w:t>
            </w:r>
            <w:proofErr w:type="spellStart"/>
            <w:r>
              <w:t>паперами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824" w:rsidRDefault="00482824">
            <w:pPr>
              <w:pStyle w:val="a3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торговця</w:t>
            </w:r>
            <w:proofErr w:type="spellEnd"/>
            <w:r>
              <w:t xml:space="preserve"> </w:t>
            </w:r>
            <w:proofErr w:type="spellStart"/>
            <w:r>
              <w:t>цінними</w:t>
            </w:r>
            <w:proofErr w:type="spellEnd"/>
            <w:r>
              <w:t xml:space="preserve"> </w:t>
            </w:r>
            <w:proofErr w:type="spellStart"/>
            <w:r>
              <w:t>паперами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824" w:rsidRDefault="00482824">
            <w:pPr>
              <w:pStyle w:val="a3"/>
            </w:pPr>
            <w:r>
              <w:t xml:space="preserve">Дата, на яку </w:t>
            </w:r>
            <w:proofErr w:type="spellStart"/>
            <w:r>
              <w:t>складено</w:t>
            </w:r>
            <w:proofErr w:type="spellEnd"/>
            <w:r>
              <w:t xml:space="preserve"> </w:t>
            </w:r>
            <w:proofErr w:type="spellStart"/>
            <w:r>
              <w:t>адміністративні</w:t>
            </w:r>
            <w:proofErr w:type="spellEnd"/>
            <w:r>
              <w:t xml:space="preserve"> </w:t>
            </w:r>
            <w:proofErr w:type="spellStart"/>
            <w:r>
              <w:t>дані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proofErr w:type="spellStart"/>
            <w:r>
              <w:t>Звітний</w:t>
            </w:r>
            <w:proofErr w:type="spellEnd"/>
            <w:r>
              <w:t xml:space="preserve"> </w:t>
            </w:r>
            <w:proofErr w:type="spellStart"/>
            <w:r>
              <w:t>місяць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proofErr w:type="spellStart"/>
            <w:r>
              <w:t>Звітний</w:t>
            </w:r>
            <w:proofErr w:type="spellEnd"/>
            <w:r>
              <w:t xml:space="preserve"> </w:t>
            </w:r>
            <w:proofErr w:type="spellStart"/>
            <w:r>
              <w:t>рік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824" w:rsidRDefault="00482824">
            <w:pPr>
              <w:pStyle w:val="a3"/>
            </w:pPr>
            <w:proofErr w:type="spellStart"/>
            <w:r>
              <w:t>Об'єкт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: "1" - </w:t>
            </w:r>
            <w:proofErr w:type="spellStart"/>
            <w:r>
              <w:t>цінні</w:t>
            </w:r>
            <w:proofErr w:type="spellEnd"/>
            <w:r>
              <w:t xml:space="preserve"> </w:t>
            </w:r>
            <w:proofErr w:type="spellStart"/>
            <w:r>
              <w:t>папери</w:t>
            </w:r>
            <w:proofErr w:type="spellEnd"/>
            <w:r>
              <w:t xml:space="preserve">, "2" - </w:t>
            </w:r>
            <w:proofErr w:type="spellStart"/>
            <w:r>
              <w:t>грошові</w:t>
            </w:r>
            <w:proofErr w:type="spellEnd"/>
            <w:r>
              <w:t xml:space="preserve"> </w:t>
            </w:r>
            <w:proofErr w:type="spellStart"/>
            <w:r>
              <w:t>кошти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824" w:rsidRDefault="00482824">
            <w:pPr>
              <w:pStyle w:val="a3"/>
            </w:pPr>
            <w:r>
              <w:t xml:space="preserve">Вид </w:t>
            </w:r>
            <w:proofErr w:type="spellStart"/>
            <w:r>
              <w:t>фінансового</w:t>
            </w:r>
            <w:proofErr w:type="spellEnd"/>
            <w:r>
              <w:t xml:space="preserve"> </w:t>
            </w:r>
            <w:proofErr w:type="spellStart"/>
            <w:r>
              <w:t>інструменту</w:t>
            </w:r>
            <w:proofErr w:type="spellEnd"/>
            <w:r>
              <w:rPr>
                <w:vertAlign w:val="superscript"/>
              </w:rPr>
              <w:t xml:space="preserve"> 1</w:t>
            </w:r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824" w:rsidRDefault="00482824">
            <w:pPr>
              <w:pStyle w:val="a3"/>
            </w:pPr>
            <w:proofErr w:type="spellStart"/>
            <w:r>
              <w:t>Міжнародний</w:t>
            </w:r>
            <w:proofErr w:type="spellEnd"/>
            <w:r>
              <w:t xml:space="preserve"> </w:t>
            </w:r>
            <w:proofErr w:type="spellStart"/>
            <w:r>
              <w:t>ідентифікаційний</w:t>
            </w:r>
            <w:proofErr w:type="spellEnd"/>
            <w:r>
              <w:t xml:space="preserve"> номер </w:t>
            </w:r>
            <w:proofErr w:type="spellStart"/>
            <w:r>
              <w:t>цінного</w:t>
            </w:r>
            <w:proofErr w:type="spellEnd"/>
            <w:r>
              <w:t xml:space="preserve"> </w:t>
            </w:r>
            <w:proofErr w:type="spellStart"/>
            <w:r>
              <w:t>папера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код </w:t>
            </w:r>
            <w:proofErr w:type="spellStart"/>
            <w:r>
              <w:t>іншого</w:t>
            </w:r>
            <w:proofErr w:type="spellEnd"/>
            <w:r>
              <w:t xml:space="preserve"> </w:t>
            </w:r>
            <w:proofErr w:type="spellStart"/>
            <w:r>
              <w:t>фінансового</w:t>
            </w:r>
            <w:proofErr w:type="spellEnd"/>
            <w:r>
              <w:t xml:space="preserve"> </w:t>
            </w:r>
            <w:proofErr w:type="spellStart"/>
            <w:r>
              <w:t>інструменту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824" w:rsidRDefault="00482824">
            <w:pPr>
              <w:pStyle w:val="a3"/>
            </w:pPr>
            <w:proofErr w:type="spellStart"/>
            <w:r>
              <w:t>Серія</w:t>
            </w:r>
            <w:proofErr w:type="spellEnd"/>
            <w:r>
              <w:t xml:space="preserve"> векселя</w:t>
            </w:r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824" w:rsidRDefault="00482824">
            <w:pPr>
              <w:pStyle w:val="a3"/>
            </w:pPr>
            <w:r>
              <w:t>Номер векселя</w:t>
            </w:r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824" w:rsidRDefault="00482824">
            <w:pPr>
              <w:pStyle w:val="a3"/>
            </w:pPr>
            <w:proofErr w:type="spellStart"/>
            <w:r>
              <w:t>Ознака</w:t>
            </w:r>
            <w:proofErr w:type="spellEnd"/>
            <w:r>
              <w:t xml:space="preserve"> особи,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розмістила</w:t>
            </w:r>
            <w:proofErr w:type="spellEnd"/>
            <w:r>
              <w:t xml:space="preserve">/видала </w:t>
            </w:r>
            <w:proofErr w:type="spellStart"/>
            <w:r>
              <w:t>цінний</w:t>
            </w:r>
            <w:proofErr w:type="spellEnd"/>
            <w:r>
              <w:t xml:space="preserve"> </w:t>
            </w:r>
            <w:proofErr w:type="spellStart"/>
            <w:r>
              <w:t>папір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інший</w:t>
            </w:r>
            <w:proofErr w:type="spellEnd"/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інструмент</w:t>
            </w:r>
            <w:proofErr w:type="spellEnd"/>
            <w:r>
              <w:t xml:space="preserve">: "1" - </w:t>
            </w:r>
            <w:proofErr w:type="spellStart"/>
            <w:r>
              <w:t>емітент</w:t>
            </w:r>
            <w:proofErr w:type="spellEnd"/>
            <w:r>
              <w:t xml:space="preserve">, "2" - </w:t>
            </w:r>
            <w:proofErr w:type="spellStart"/>
            <w:r>
              <w:t>векселедавець</w:t>
            </w:r>
            <w:proofErr w:type="spellEnd"/>
            <w:r>
              <w:t xml:space="preserve">, "3" - </w:t>
            </w:r>
            <w:proofErr w:type="spellStart"/>
            <w:r>
              <w:t>заставодавець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824" w:rsidRDefault="00482824">
            <w:pPr>
              <w:pStyle w:val="a3"/>
            </w:pPr>
            <w:r>
              <w:t xml:space="preserve">Код за ЄДРПОУ особи,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розмістила</w:t>
            </w:r>
            <w:proofErr w:type="spellEnd"/>
            <w:r>
              <w:t xml:space="preserve">/видала </w:t>
            </w:r>
            <w:proofErr w:type="spellStart"/>
            <w:r>
              <w:t>цінний</w:t>
            </w:r>
            <w:proofErr w:type="spellEnd"/>
            <w:r>
              <w:t xml:space="preserve"> </w:t>
            </w:r>
            <w:proofErr w:type="spellStart"/>
            <w:r>
              <w:t>папір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інший</w:t>
            </w:r>
            <w:proofErr w:type="spellEnd"/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інструмент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824" w:rsidRDefault="00482824">
            <w:pPr>
              <w:pStyle w:val="a3"/>
            </w:pPr>
            <w:proofErr w:type="spellStart"/>
            <w:r>
              <w:t>Реєстраційний</w:t>
            </w:r>
            <w:proofErr w:type="spellEnd"/>
            <w:r>
              <w:t xml:space="preserve"> номер </w:t>
            </w:r>
            <w:proofErr w:type="spellStart"/>
            <w:r>
              <w:t>облікової</w:t>
            </w:r>
            <w:proofErr w:type="spellEnd"/>
            <w:r>
              <w:t xml:space="preserve"> </w:t>
            </w:r>
            <w:proofErr w:type="spellStart"/>
            <w:r>
              <w:t>картки</w:t>
            </w:r>
            <w:proofErr w:type="spellEnd"/>
            <w:r>
              <w:t xml:space="preserve"> </w:t>
            </w:r>
            <w:proofErr w:type="spellStart"/>
            <w:r>
              <w:t>платника</w:t>
            </w:r>
            <w:proofErr w:type="spellEnd"/>
            <w:r>
              <w:t xml:space="preserve"> </w:t>
            </w:r>
            <w:proofErr w:type="spellStart"/>
            <w:r>
              <w:t>податків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серія</w:t>
            </w:r>
            <w:proofErr w:type="spellEnd"/>
            <w:r>
              <w:t xml:space="preserve"> та номер паспорта (для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через </w:t>
            </w:r>
            <w:proofErr w:type="spellStart"/>
            <w:r>
              <w:t>свої</w:t>
            </w:r>
            <w:proofErr w:type="spellEnd"/>
            <w:r>
              <w:t xml:space="preserve"> </w:t>
            </w:r>
            <w:proofErr w:type="spellStart"/>
            <w:r>
              <w:t>релігійні</w:t>
            </w:r>
            <w:proofErr w:type="spellEnd"/>
            <w:r>
              <w:t xml:space="preserve"> </w:t>
            </w:r>
            <w:proofErr w:type="spellStart"/>
            <w:r>
              <w:t>переконання</w:t>
            </w:r>
            <w:proofErr w:type="spellEnd"/>
            <w:r>
              <w:t xml:space="preserve"> </w:t>
            </w:r>
            <w:proofErr w:type="spellStart"/>
            <w:r>
              <w:t>відмовляються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прийняття</w:t>
            </w:r>
            <w:proofErr w:type="spellEnd"/>
            <w:r>
              <w:t xml:space="preserve"> </w:t>
            </w:r>
            <w:proofErr w:type="spellStart"/>
            <w:r>
              <w:t>реєстраційного</w:t>
            </w:r>
            <w:proofErr w:type="spellEnd"/>
            <w:r>
              <w:t xml:space="preserve"> номера </w:t>
            </w:r>
            <w:proofErr w:type="spellStart"/>
            <w:r>
              <w:t>облікової</w:t>
            </w:r>
            <w:proofErr w:type="spellEnd"/>
            <w:r>
              <w:t xml:space="preserve"> </w:t>
            </w:r>
            <w:proofErr w:type="spellStart"/>
            <w:r>
              <w:t>картки</w:t>
            </w:r>
            <w:proofErr w:type="spellEnd"/>
            <w:r>
              <w:t xml:space="preserve"> </w:t>
            </w:r>
            <w:proofErr w:type="spellStart"/>
            <w:r>
              <w:t>платника</w:t>
            </w:r>
            <w:proofErr w:type="spellEnd"/>
            <w:r>
              <w:t xml:space="preserve"> </w:t>
            </w:r>
            <w:proofErr w:type="spellStart"/>
            <w:r>
              <w:t>податків</w:t>
            </w:r>
            <w:proofErr w:type="spellEnd"/>
            <w:r>
              <w:t xml:space="preserve"> та </w:t>
            </w:r>
            <w:proofErr w:type="spellStart"/>
            <w:r>
              <w:t>повідомили</w:t>
            </w:r>
            <w:proofErr w:type="spellEnd"/>
            <w:r>
              <w:t xml:space="preserve"> про </w:t>
            </w:r>
            <w:proofErr w:type="spellStart"/>
            <w:r>
              <w:t>це</w:t>
            </w:r>
            <w:proofErr w:type="spellEnd"/>
            <w:r>
              <w:t xml:space="preserve"> </w:t>
            </w:r>
            <w:proofErr w:type="spellStart"/>
            <w:r>
              <w:t>відповідний</w:t>
            </w:r>
            <w:proofErr w:type="spellEnd"/>
            <w:r>
              <w:t xml:space="preserve"> </w:t>
            </w:r>
            <w:proofErr w:type="spellStart"/>
            <w:r>
              <w:t>контролюючий</w:t>
            </w:r>
            <w:proofErr w:type="spellEnd"/>
            <w:r>
              <w:t xml:space="preserve"> орган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</w:t>
            </w:r>
            <w:proofErr w:type="spellStart"/>
            <w:r>
              <w:t>відмітку</w:t>
            </w:r>
            <w:proofErr w:type="spellEnd"/>
            <w:r>
              <w:t xml:space="preserve"> в </w:t>
            </w:r>
            <w:proofErr w:type="spellStart"/>
            <w:r>
              <w:t>паспорті</w:t>
            </w:r>
            <w:proofErr w:type="spellEnd"/>
            <w:r>
              <w:t xml:space="preserve">) </w:t>
            </w:r>
            <w:proofErr w:type="spellStart"/>
            <w:r>
              <w:t>фізичної</w:t>
            </w:r>
            <w:proofErr w:type="spellEnd"/>
            <w:r>
              <w:t xml:space="preserve"> особи,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розмістила</w:t>
            </w:r>
            <w:proofErr w:type="spellEnd"/>
            <w:r>
              <w:t xml:space="preserve">/видала </w:t>
            </w:r>
            <w:proofErr w:type="spellStart"/>
            <w:r>
              <w:t>цінний</w:t>
            </w:r>
            <w:proofErr w:type="spellEnd"/>
            <w:r>
              <w:t xml:space="preserve"> </w:t>
            </w:r>
            <w:proofErr w:type="spellStart"/>
            <w:r>
              <w:t>папір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інший</w:t>
            </w:r>
            <w:proofErr w:type="spellEnd"/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інструмент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824" w:rsidRDefault="00482824">
            <w:pPr>
              <w:pStyle w:val="a3"/>
            </w:pPr>
            <w:proofErr w:type="spellStart"/>
            <w:r>
              <w:t>Найменування</w:t>
            </w:r>
            <w:proofErr w:type="spellEnd"/>
            <w:r>
              <w:t xml:space="preserve"> особи,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розмістила</w:t>
            </w:r>
            <w:proofErr w:type="spellEnd"/>
            <w:r>
              <w:t xml:space="preserve">/видала </w:t>
            </w:r>
            <w:proofErr w:type="spellStart"/>
            <w:r>
              <w:t>цінний</w:t>
            </w:r>
            <w:proofErr w:type="spellEnd"/>
            <w:r>
              <w:t xml:space="preserve"> </w:t>
            </w:r>
            <w:proofErr w:type="spellStart"/>
            <w:r>
              <w:t>папір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інший</w:t>
            </w:r>
            <w:proofErr w:type="spellEnd"/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інструмент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824" w:rsidRDefault="00482824">
            <w:pPr>
              <w:pStyle w:val="a3"/>
            </w:pPr>
            <w:proofErr w:type="spellStart"/>
            <w:r>
              <w:t>Країна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 особи,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розмістила</w:t>
            </w:r>
            <w:proofErr w:type="spellEnd"/>
            <w:r>
              <w:t xml:space="preserve">/видала </w:t>
            </w:r>
            <w:proofErr w:type="spellStart"/>
            <w:r>
              <w:t>цінний</w:t>
            </w:r>
            <w:proofErr w:type="spellEnd"/>
            <w:r>
              <w:t xml:space="preserve"> </w:t>
            </w:r>
            <w:proofErr w:type="spellStart"/>
            <w:r>
              <w:t>папір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інший</w:t>
            </w:r>
            <w:proofErr w:type="spellEnd"/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інструмент</w:t>
            </w:r>
            <w:proofErr w:type="spellEnd"/>
            <w:r>
              <w:rPr>
                <w:vertAlign w:val="superscript"/>
              </w:rPr>
              <w:t xml:space="preserve"> 2</w:t>
            </w:r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824" w:rsidRDefault="00482824">
            <w:pPr>
              <w:pStyle w:val="a3"/>
            </w:pPr>
            <w:r>
              <w:t xml:space="preserve">Код ЄДРІСІ особи,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розмістила</w:t>
            </w:r>
            <w:proofErr w:type="spellEnd"/>
            <w:r>
              <w:t xml:space="preserve">/видала </w:t>
            </w:r>
            <w:proofErr w:type="spellStart"/>
            <w:r>
              <w:t>цінний</w:t>
            </w:r>
            <w:proofErr w:type="spellEnd"/>
            <w:r>
              <w:t xml:space="preserve"> </w:t>
            </w:r>
            <w:proofErr w:type="spellStart"/>
            <w:r>
              <w:t>папір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824" w:rsidRDefault="00482824">
            <w:pPr>
              <w:pStyle w:val="a3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цінних</w:t>
            </w:r>
            <w:proofErr w:type="spellEnd"/>
            <w:r>
              <w:t xml:space="preserve"> </w:t>
            </w:r>
            <w:proofErr w:type="spellStart"/>
            <w:r>
              <w:t>паперів</w:t>
            </w:r>
            <w:proofErr w:type="spellEnd"/>
            <w:r>
              <w:t xml:space="preserve"> / </w:t>
            </w:r>
            <w:proofErr w:type="spellStart"/>
            <w:r>
              <w:t>фінансових</w:t>
            </w:r>
            <w:proofErr w:type="spellEnd"/>
            <w:r>
              <w:t xml:space="preserve"> </w:t>
            </w:r>
            <w:proofErr w:type="spellStart"/>
            <w:r>
              <w:t>інструментів</w:t>
            </w:r>
            <w:proofErr w:type="spellEnd"/>
            <w:r>
              <w:t xml:space="preserve"> (шт.)</w:t>
            </w:r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824" w:rsidRDefault="00482824">
            <w:pPr>
              <w:pStyle w:val="a3"/>
            </w:pPr>
            <w:proofErr w:type="spellStart"/>
            <w:r>
              <w:t>Загальна</w:t>
            </w:r>
            <w:proofErr w:type="spellEnd"/>
            <w:r>
              <w:t xml:space="preserve"> сума </w:t>
            </w:r>
            <w:proofErr w:type="spellStart"/>
            <w:r>
              <w:t>грошових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переданих</w:t>
            </w:r>
            <w:proofErr w:type="spellEnd"/>
            <w:r>
              <w:t xml:space="preserve"> в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торговцю</w:t>
            </w:r>
            <w:proofErr w:type="spellEnd"/>
            <w:r>
              <w:t xml:space="preserve"> </w:t>
            </w:r>
            <w:proofErr w:type="spellStart"/>
            <w:r>
              <w:t>цінними</w:t>
            </w:r>
            <w:proofErr w:type="spellEnd"/>
            <w:r>
              <w:t xml:space="preserve"> </w:t>
            </w:r>
            <w:proofErr w:type="spellStart"/>
            <w:r>
              <w:t>паперами</w:t>
            </w:r>
            <w:proofErr w:type="spellEnd"/>
            <w:r>
              <w:t xml:space="preserve"> </w:t>
            </w:r>
            <w:r>
              <w:lastRenderedPageBreak/>
              <w:t>(</w:t>
            </w:r>
            <w:proofErr w:type="spellStart"/>
            <w:r>
              <w:t>грн</w:t>
            </w:r>
            <w:proofErr w:type="spellEnd"/>
            <w:r>
              <w:t>)</w:t>
            </w:r>
            <w:r>
              <w:rPr>
                <w:vertAlign w:val="superscript"/>
              </w:rPr>
              <w:t xml:space="preserve"> 3</w:t>
            </w:r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824" w:rsidRDefault="00482824">
            <w:pPr>
              <w:pStyle w:val="a3"/>
            </w:pPr>
            <w:r>
              <w:lastRenderedPageBreak/>
              <w:t xml:space="preserve">Вид </w:t>
            </w:r>
            <w:proofErr w:type="spellStart"/>
            <w:r>
              <w:t>валюти</w:t>
            </w:r>
            <w:proofErr w:type="spellEnd"/>
            <w:r>
              <w:rPr>
                <w:vertAlign w:val="superscript"/>
              </w:rPr>
              <w:t xml:space="preserve"> 4</w:t>
            </w:r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824" w:rsidRDefault="00482824">
            <w:pPr>
              <w:pStyle w:val="a3"/>
            </w:pPr>
            <w:proofErr w:type="spellStart"/>
            <w:r>
              <w:t>Примітки</w:t>
            </w:r>
            <w:proofErr w:type="spellEnd"/>
          </w:p>
        </w:tc>
      </w:tr>
    </w:tbl>
    <w:p w:rsidR="00482824" w:rsidRDefault="00482824" w:rsidP="00482824">
      <w:r>
        <w:br w:type="textWrapping" w:clear="all"/>
      </w:r>
    </w:p>
    <w:p w:rsidR="00482824" w:rsidRDefault="00482824" w:rsidP="00482824">
      <w:pPr>
        <w:pStyle w:val="a3"/>
        <w:jc w:val="both"/>
        <w:rPr>
          <w:sz w:val="20"/>
          <w:szCs w:val="20"/>
        </w:rPr>
      </w:pPr>
      <w:r>
        <w:t>____________</w:t>
      </w:r>
      <w:r>
        <w:br/>
      </w:r>
      <w:r>
        <w:rPr>
          <w:vertAlign w:val="superscript"/>
        </w:rPr>
        <w:t>1</w:t>
      </w:r>
      <w:r>
        <w:t xml:space="preserve"> </w:t>
      </w:r>
      <w:proofErr w:type="spellStart"/>
      <w:r>
        <w:rPr>
          <w:sz w:val="20"/>
          <w:szCs w:val="20"/>
        </w:rPr>
        <w:t>Заповнюється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відповідно</w:t>
      </w:r>
      <w:proofErr w:type="spellEnd"/>
      <w:r>
        <w:rPr>
          <w:sz w:val="20"/>
          <w:szCs w:val="20"/>
        </w:rPr>
        <w:t xml:space="preserve"> до </w:t>
      </w:r>
      <w:proofErr w:type="spellStart"/>
      <w:r>
        <w:rPr>
          <w:color w:val="0000FF"/>
          <w:sz w:val="20"/>
          <w:szCs w:val="20"/>
        </w:rPr>
        <w:t>Довідника</w:t>
      </w:r>
      <w:proofErr w:type="spellEnd"/>
      <w:r>
        <w:rPr>
          <w:color w:val="0000FF"/>
          <w:sz w:val="20"/>
          <w:szCs w:val="20"/>
        </w:rPr>
        <w:t xml:space="preserve"> 7 "</w:t>
      </w:r>
      <w:proofErr w:type="spellStart"/>
      <w:r>
        <w:rPr>
          <w:color w:val="0000FF"/>
          <w:sz w:val="20"/>
          <w:szCs w:val="20"/>
        </w:rPr>
        <w:t>Класифікація</w:t>
      </w:r>
      <w:proofErr w:type="spellEnd"/>
      <w:r>
        <w:rPr>
          <w:color w:val="0000FF"/>
          <w:sz w:val="20"/>
          <w:szCs w:val="20"/>
        </w:rPr>
        <w:t xml:space="preserve"> </w:t>
      </w:r>
      <w:proofErr w:type="spellStart"/>
      <w:r>
        <w:rPr>
          <w:color w:val="0000FF"/>
          <w:sz w:val="20"/>
          <w:szCs w:val="20"/>
        </w:rPr>
        <w:t>фінансових</w:t>
      </w:r>
      <w:proofErr w:type="spellEnd"/>
      <w:r>
        <w:rPr>
          <w:color w:val="0000FF"/>
          <w:sz w:val="20"/>
          <w:szCs w:val="20"/>
        </w:rPr>
        <w:t xml:space="preserve"> </w:t>
      </w:r>
      <w:proofErr w:type="spellStart"/>
      <w:r>
        <w:rPr>
          <w:color w:val="0000FF"/>
          <w:sz w:val="20"/>
          <w:szCs w:val="20"/>
        </w:rPr>
        <w:t>інструментів</w:t>
      </w:r>
      <w:proofErr w:type="spellEnd"/>
      <w:r>
        <w:rPr>
          <w:color w:val="0000FF"/>
          <w:sz w:val="20"/>
          <w:szCs w:val="20"/>
        </w:rPr>
        <w:t xml:space="preserve">" </w:t>
      </w:r>
      <w:proofErr w:type="spellStart"/>
      <w:r>
        <w:rPr>
          <w:color w:val="0000FF"/>
          <w:sz w:val="20"/>
          <w:szCs w:val="20"/>
        </w:rPr>
        <w:t>Системи</w:t>
      </w:r>
      <w:proofErr w:type="spellEnd"/>
      <w:r>
        <w:rPr>
          <w:color w:val="0000FF"/>
          <w:sz w:val="20"/>
          <w:szCs w:val="20"/>
        </w:rPr>
        <w:t xml:space="preserve"> </w:t>
      </w:r>
      <w:proofErr w:type="spellStart"/>
      <w:r>
        <w:rPr>
          <w:color w:val="0000FF"/>
          <w:sz w:val="20"/>
          <w:szCs w:val="20"/>
        </w:rPr>
        <w:t>довідників</w:t>
      </w:r>
      <w:proofErr w:type="spellEnd"/>
      <w:r>
        <w:rPr>
          <w:color w:val="0000FF"/>
          <w:sz w:val="20"/>
          <w:szCs w:val="20"/>
        </w:rPr>
        <w:t xml:space="preserve"> та </w:t>
      </w:r>
      <w:proofErr w:type="spellStart"/>
      <w:r>
        <w:rPr>
          <w:color w:val="0000FF"/>
          <w:sz w:val="20"/>
          <w:szCs w:val="20"/>
        </w:rPr>
        <w:t>класифікаторів</w:t>
      </w:r>
      <w:proofErr w:type="spellEnd"/>
      <w:r>
        <w:rPr>
          <w:sz w:val="20"/>
          <w:szCs w:val="20"/>
        </w:rPr>
        <w:t>.</w:t>
      </w:r>
    </w:p>
    <w:p w:rsidR="00482824" w:rsidRDefault="00482824" w:rsidP="00482824">
      <w:pPr>
        <w:pStyle w:val="a3"/>
        <w:jc w:val="both"/>
        <w:rPr>
          <w:sz w:val="20"/>
          <w:szCs w:val="20"/>
        </w:rPr>
      </w:pPr>
      <w:r>
        <w:rPr>
          <w:vertAlign w:val="superscript"/>
        </w:rPr>
        <w:t>2</w:t>
      </w:r>
      <w:r>
        <w:t xml:space="preserve"> </w:t>
      </w:r>
      <w:proofErr w:type="spellStart"/>
      <w:r>
        <w:rPr>
          <w:sz w:val="20"/>
          <w:szCs w:val="20"/>
        </w:rPr>
        <w:t>Заповнюється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відповідно</w:t>
      </w:r>
      <w:proofErr w:type="spellEnd"/>
      <w:r>
        <w:rPr>
          <w:sz w:val="20"/>
          <w:szCs w:val="20"/>
        </w:rPr>
        <w:t xml:space="preserve"> до </w:t>
      </w:r>
      <w:proofErr w:type="spellStart"/>
      <w:r>
        <w:rPr>
          <w:color w:val="0000FF"/>
          <w:sz w:val="20"/>
          <w:szCs w:val="20"/>
        </w:rPr>
        <w:t>Довідника</w:t>
      </w:r>
      <w:proofErr w:type="spellEnd"/>
      <w:r>
        <w:rPr>
          <w:color w:val="0000FF"/>
          <w:sz w:val="20"/>
          <w:szCs w:val="20"/>
        </w:rPr>
        <w:t xml:space="preserve"> 45 "</w:t>
      </w:r>
      <w:proofErr w:type="spellStart"/>
      <w:r>
        <w:rPr>
          <w:color w:val="0000FF"/>
          <w:sz w:val="20"/>
          <w:szCs w:val="20"/>
        </w:rPr>
        <w:t>Класифікація</w:t>
      </w:r>
      <w:proofErr w:type="spellEnd"/>
      <w:r>
        <w:rPr>
          <w:color w:val="0000FF"/>
          <w:sz w:val="20"/>
          <w:szCs w:val="20"/>
        </w:rPr>
        <w:t xml:space="preserve"> </w:t>
      </w:r>
      <w:proofErr w:type="spellStart"/>
      <w:r>
        <w:rPr>
          <w:color w:val="0000FF"/>
          <w:sz w:val="20"/>
          <w:szCs w:val="20"/>
        </w:rPr>
        <w:t>країн</w:t>
      </w:r>
      <w:proofErr w:type="spellEnd"/>
      <w:r>
        <w:rPr>
          <w:color w:val="0000FF"/>
          <w:sz w:val="20"/>
          <w:szCs w:val="20"/>
        </w:rPr>
        <w:t xml:space="preserve"> </w:t>
      </w:r>
      <w:proofErr w:type="spellStart"/>
      <w:r>
        <w:rPr>
          <w:color w:val="0000FF"/>
          <w:sz w:val="20"/>
          <w:szCs w:val="20"/>
        </w:rPr>
        <w:t>світу</w:t>
      </w:r>
      <w:proofErr w:type="spellEnd"/>
      <w:r>
        <w:rPr>
          <w:color w:val="0000FF"/>
          <w:sz w:val="20"/>
          <w:szCs w:val="20"/>
        </w:rPr>
        <w:t xml:space="preserve">" </w:t>
      </w:r>
      <w:proofErr w:type="spellStart"/>
      <w:r>
        <w:rPr>
          <w:color w:val="0000FF"/>
          <w:sz w:val="20"/>
          <w:szCs w:val="20"/>
        </w:rPr>
        <w:t>Системи</w:t>
      </w:r>
      <w:proofErr w:type="spellEnd"/>
      <w:r>
        <w:rPr>
          <w:color w:val="0000FF"/>
          <w:sz w:val="20"/>
          <w:szCs w:val="20"/>
        </w:rPr>
        <w:t xml:space="preserve"> </w:t>
      </w:r>
      <w:proofErr w:type="spellStart"/>
      <w:r>
        <w:rPr>
          <w:color w:val="0000FF"/>
          <w:sz w:val="20"/>
          <w:szCs w:val="20"/>
        </w:rPr>
        <w:t>довідників</w:t>
      </w:r>
      <w:proofErr w:type="spellEnd"/>
      <w:r>
        <w:rPr>
          <w:color w:val="0000FF"/>
          <w:sz w:val="20"/>
          <w:szCs w:val="20"/>
        </w:rPr>
        <w:t xml:space="preserve"> та </w:t>
      </w:r>
      <w:proofErr w:type="spellStart"/>
      <w:r>
        <w:rPr>
          <w:color w:val="0000FF"/>
          <w:sz w:val="20"/>
          <w:szCs w:val="20"/>
        </w:rPr>
        <w:t>класифікаторів</w:t>
      </w:r>
      <w:proofErr w:type="spellEnd"/>
      <w:r>
        <w:rPr>
          <w:sz w:val="20"/>
          <w:szCs w:val="20"/>
        </w:rPr>
        <w:t>.</w:t>
      </w:r>
    </w:p>
    <w:p w:rsidR="00482824" w:rsidRDefault="00482824" w:rsidP="00482824">
      <w:pPr>
        <w:pStyle w:val="a3"/>
        <w:jc w:val="both"/>
        <w:rPr>
          <w:sz w:val="20"/>
          <w:szCs w:val="20"/>
        </w:rPr>
      </w:pPr>
      <w:r>
        <w:rPr>
          <w:vertAlign w:val="superscript"/>
        </w:rPr>
        <w:t>3</w:t>
      </w:r>
      <w:r>
        <w:t xml:space="preserve"> </w:t>
      </w:r>
      <w:r>
        <w:rPr>
          <w:sz w:val="20"/>
          <w:szCs w:val="20"/>
        </w:rPr>
        <w:t xml:space="preserve">У </w:t>
      </w:r>
      <w:proofErr w:type="spellStart"/>
      <w:r>
        <w:rPr>
          <w:sz w:val="20"/>
          <w:szCs w:val="20"/>
        </w:rPr>
        <w:t>разі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якщо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грошові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кошти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передані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управління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іноземній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валюті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заповнюється</w:t>
      </w:r>
      <w:proofErr w:type="spellEnd"/>
      <w:r>
        <w:rPr>
          <w:sz w:val="20"/>
          <w:szCs w:val="20"/>
        </w:rPr>
        <w:t xml:space="preserve"> сума - </w:t>
      </w:r>
      <w:proofErr w:type="spellStart"/>
      <w:r>
        <w:rPr>
          <w:sz w:val="20"/>
          <w:szCs w:val="20"/>
        </w:rPr>
        <w:t>еквівалент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гривні</w:t>
      </w:r>
      <w:proofErr w:type="spellEnd"/>
      <w:r>
        <w:rPr>
          <w:sz w:val="20"/>
          <w:szCs w:val="20"/>
        </w:rPr>
        <w:t xml:space="preserve"> за </w:t>
      </w:r>
      <w:proofErr w:type="spellStart"/>
      <w:r>
        <w:rPr>
          <w:sz w:val="20"/>
          <w:szCs w:val="20"/>
        </w:rPr>
        <w:t>офіційним</w:t>
      </w:r>
      <w:proofErr w:type="spellEnd"/>
      <w:r>
        <w:rPr>
          <w:sz w:val="20"/>
          <w:szCs w:val="20"/>
        </w:rPr>
        <w:t xml:space="preserve"> курсом </w:t>
      </w:r>
      <w:proofErr w:type="spellStart"/>
      <w:r>
        <w:rPr>
          <w:sz w:val="20"/>
          <w:szCs w:val="20"/>
        </w:rPr>
        <w:t>гривні</w:t>
      </w:r>
      <w:proofErr w:type="spellEnd"/>
      <w:r>
        <w:rPr>
          <w:sz w:val="20"/>
          <w:szCs w:val="20"/>
        </w:rPr>
        <w:t xml:space="preserve"> до </w:t>
      </w:r>
      <w:proofErr w:type="spellStart"/>
      <w:r>
        <w:rPr>
          <w:sz w:val="20"/>
          <w:szCs w:val="20"/>
        </w:rPr>
        <w:t>іноземних</w:t>
      </w:r>
      <w:proofErr w:type="spellEnd"/>
      <w:r>
        <w:rPr>
          <w:sz w:val="20"/>
          <w:szCs w:val="20"/>
        </w:rPr>
        <w:t xml:space="preserve"> валют, </w:t>
      </w:r>
      <w:proofErr w:type="spellStart"/>
      <w:r>
        <w:rPr>
          <w:sz w:val="20"/>
          <w:szCs w:val="20"/>
        </w:rPr>
        <w:t>встановленим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Національним</w:t>
      </w:r>
      <w:proofErr w:type="spellEnd"/>
      <w:r>
        <w:rPr>
          <w:sz w:val="20"/>
          <w:szCs w:val="20"/>
        </w:rPr>
        <w:t xml:space="preserve"> банком </w:t>
      </w:r>
      <w:proofErr w:type="spellStart"/>
      <w:r>
        <w:rPr>
          <w:sz w:val="20"/>
          <w:szCs w:val="20"/>
        </w:rPr>
        <w:t>України</w:t>
      </w:r>
      <w:proofErr w:type="spellEnd"/>
      <w:r>
        <w:rPr>
          <w:sz w:val="20"/>
          <w:szCs w:val="20"/>
        </w:rPr>
        <w:t xml:space="preserve"> на день </w:t>
      </w:r>
      <w:proofErr w:type="spellStart"/>
      <w:r>
        <w:rPr>
          <w:sz w:val="20"/>
          <w:szCs w:val="20"/>
        </w:rPr>
        <w:t>виконання</w:t>
      </w:r>
      <w:proofErr w:type="spellEnd"/>
      <w:r>
        <w:rPr>
          <w:sz w:val="20"/>
          <w:szCs w:val="20"/>
        </w:rPr>
        <w:t>.</w:t>
      </w:r>
    </w:p>
    <w:p w:rsidR="00482824" w:rsidRDefault="00482824" w:rsidP="00482824">
      <w:pPr>
        <w:pStyle w:val="a3"/>
        <w:jc w:val="both"/>
        <w:rPr>
          <w:sz w:val="20"/>
          <w:szCs w:val="20"/>
        </w:rPr>
      </w:pPr>
      <w:r>
        <w:rPr>
          <w:vertAlign w:val="superscript"/>
        </w:rPr>
        <w:t>4</w:t>
      </w:r>
      <w:r>
        <w:t xml:space="preserve"> </w:t>
      </w:r>
      <w:proofErr w:type="spellStart"/>
      <w:r>
        <w:rPr>
          <w:sz w:val="20"/>
          <w:szCs w:val="20"/>
        </w:rPr>
        <w:t>Заповнюється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відповідно</w:t>
      </w:r>
      <w:proofErr w:type="spellEnd"/>
      <w:r>
        <w:rPr>
          <w:sz w:val="20"/>
          <w:szCs w:val="20"/>
        </w:rPr>
        <w:t xml:space="preserve"> до </w:t>
      </w:r>
      <w:proofErr w:type="spellStart"/>
      <w:r>
        <w:rPr>
          <w:color w:val="0000FF"/>
          <w:sz w:val="20"/>
          <w:szCs w:val="20"/>
        </w:rPr>
        <w:t>Довідника</w:t>
      </w:r>
      <w:proofErr w:type="spellEnd"/>
      <w:r>
        <w:rPr>
          <w:color w:val="0000FF"/>
          <w:sz w:val="20"/>
          <w:szCs w:val="20"/>
        </w:rPr>
        <w:t xml:space="preserve"> 46 "</w:t>
      </w:r>
      <w:proofErr w:type="spellStart"/>
      <w:r>
        <w:rPr>
          <w:color w:val="0000FF"/>
          <w:sz w:val="20"/>
          <w:szCs w:val="20"/>
        </w:rPr>
        <w:t>Перелік</w:t>
      </w:r>
      <w:proofErr w:type="spellEnd"/>
      <w:r>
        <w:rPr>
          <w:color w:val="0000FF"/>
          <w:sz w:val="20"/>
          <w:szCs w:val="20"/>
        </w:rPr>
        <w:t xml:space="preserve"> та </w:t>
      </w:r>
      <w:proofErr w:type="spellStart"/>
      <w:r>
        <w:rPr>
          <w:color w:val="0000FF"/>
          <w:sz w:val="20"/>
          <w:szCs w:val="20"/>
        </w:rPr>
        <w:t>коди</w:t>
      </w:r>
      <w:proofErr w:type="spellEnd"/>
      <w:r>
        <w:rPr>
          <w:color w:val="0000FF"/>
          <w:sz w:val="20"/>
          <w:szCs w:val="20"/>
        </w:rPr>
        <w:t xml:space="preserve"> валют" </w:t>
      </w:r>
      <w:proofErr w:type="spellStart"/>
      <w:r>
        <w:rPr>
          <w:color w:val="0000FF"/>
          <w:sz w:val="20"/>
          <w:szCs w:val="20"/>
        </w:rPr>
        <w:t>Системи</w:t>
      </w:r>
      <w:proofErr w:type="spellEnd"/>
      <w:r>
        <w:rPr>
          <w:color w:val="0000FF"/>
          <w:sz w:val="20"/>
          <w:szCs w:val="20"/>
        </w:rPr>
        <w:t xml:space="preserve"> </w:t>
      </w:r>
      <w:proofErr w:type="spellStart"/>
      <w:r>
        <w:rPr>
          <w:color w:val="0000FF"/>
          <w:sz w:val="20"/>
          <w:szCs w:val="20"/>
        </w:rPr>
        <w:t>довідників</w:t>
      </w:r>
      <w:proofErr w:type="spellEnd"/>
      <w:r>
        <w:rPr>
          <w:color w:val="0000FF"/>
          <w:sz w:val="20"/>
          <w:szCs w:val="20"/>
        </w:rPr>
        <w:t xml:space="preserve"> та </w:t>
      </w:r>
      <w:proofErr w:type="spellStart"/>
      <w:r>
        <w:rPr>
          <w:color w:val="0000FF"/>
          <w:sz w:val="20"/>
          <w:szCs w:val="20"/>
        </w:rPr>
        <w:t>класифікаторів</w:t>
      </w:r>
      <w:proofErr w:type="spellEnd"/>
      <w:r>
        <w:rPr>
          <w:sz w:val="20"/>
          <w:szCs w:val="20"/>
        </w:rPr>
        <w:t>.</w:t>
      </w:r>
    </w:p>
    <w:p w:rsidR="00482824" w:rsidRDefault="00482824" w:rsidP="00482824">
      <w:pPr>
        <w:pStyle w:val="a3"/>
        <w:jc w:val="both"/>
      </w:pPr>
      <w: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482824" w:rsidTr="00482824">
        <w:trPr>
          <w:tblCellSpacing w:w="22" w:type="dxa"/>
        </w:trPr>
        <w:tc>
          <w:tcPr>
            <w:tcW w:w="5000" w:type="pct"/>
            <w:hideMark/>
          </w:tcPr>
          <w:p w:rsidR="00482824" w:rsidRDefault="00482824">
            <w:pPr>
              <w:pStyle w:val="a3"/>
            </w:pPr>
            <w:proofErr w:type="spellStart"/>
            <w:r>
              <w:t>Додаток</w:t>
            </w:r>
            <w:proofErr w:type="spellEnd"/>
            <w:r>
              <w:t xml:space="preserve"> 5</w:t>
            </w:r>
            <w:r>
              <w:br/>
              <w:t xml:space="preserve">до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даних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торговців</w:t>
            </w:r>
            <w:proofErr w:type="spellEnd"/>
            <w:r>
              <w:t xml:space="preserve"> </w:t>
            </w:r>
            <w:proofErr w:type="spellStart"/>
            <w:r>
              <w:t>цінними</w:t>
            </w:r>
            <w:proofErr w:type="spellEnd"/>
            <w:r>
              <w:t xml:space="preserve"> </w:t>
            </w:r>
            <w:proofErr w:type="spellStart"/>
            <w:r>
              <w:t>паперами</w:t>
            </w:r>
            <w:proofErr w:type="spellEnd"/>
            <w:r>
              <w:t xml:space="preserve"> до </w:t>
            </w:r>
            <w:proofErr w:type="spellStart"/>
            <w:r>
              <w:t>Національної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цінних</w:t>
            </w:r>
            <w:proofErr w:type="spellEnd"/>
            <w:r>
              <w:t xml:space="preserve"> </w:t>
            </w:r>
            <w:proofErr w:type="spellStart"/>
            <w:r>
              <w:t>паперів</w:t>
            </w:r>
            <w:proofErr w:type="spellEnd"/>
            <w:r>
              <w:t xml:space="preserve"> та фондового ринку </w:t>
            </w:r>
            <w:r>
              <w:br/>
              <w:t>(</w:t>
            </w:r>
            <w:proofErr w:type="spellStart"/>
            <w:r>
              <w:t>підпункт</w:t>
            </w:r>
            <w:proofErr w:type="spellEnd"/>
            <w:r>
              <w:t xml:space="preserve"> 2.5 пункту 2 </w:t>
            </w:r>
            <w:proofErr w:type="spellStart"/>
            <w:r>
              <w:t>розділу</w:t>
            </w:r>
            <w:proofErr w:type="spellEnd"/>
            <w:r>
              <w:t xml:space="preserve"> II)</w:t>
            </w:r>
          </w:p>
        </w:tc>
      </w:tr>
    </w:tbl>
    <w:p w:rsidR="00482824" w:rsidRDefault="00482824" w:rsidP="00482824">
      <w:pPr>
        <w:pStyle w:val="a3"/>
        <w:jc w:val="both"/>
      </w:pPr>
      <w:r>
        <w:br w:type="textWrapping" w:clear="all"/>
      </w:r>
    </w:p>
    <w:p w:rsidR="00482824" w:rsidRDefault="00482824" w:rsidP="00482824">
      <w:pPr>
        <w:pStyle w:val="3"/>
        <w:jc w:val="center"/>
      </w:pPr>
      <w:r>
        <w:t>ДОВІДКА</w:t>
      </w:r>
      <w:r>
        <w:br/>
        <w:t xml:space="preserve">про </w:t>
      </w:r>
      <w:proofErr w:type="spellStart"/>
      <w:r>
        <w:t>нормативи</w:t>
      </w:r>
      <w:proofErr w:type="spellEnd"/>
      <w:r>
        <w:t xml:space="preserve"> </w:t>
      </w:r>
      <w:proofErr w:type="spellStart"/>
      <w:r>
        <w:t>торговця</w:t>
      </w:r>
      <w:proofErr w:type="spellEnd"/>
      <w:r>
        <w:t xml:space="preserve"> </w:t>
      </w:r>
      <w:proofErr w:type="spellStart"/>
      <w:r>
        <w:t>цінними</w:t>
      </w:r>
      <w:proofErr w:type="spellEnd"/>
      <w:r>
        <w:t xml:space="preserve"> </w:t>
      </w:r>
      <w:proofErr w:type="spellStart"/>
      <w:r>
        <w:t>паперами</w:t>
      </w:r>
      <w:proofErr w:type="spellEnd"/>
      <w:r>
        <w:t xml:space="preserve"> при </w:t>
      </w:r>
      <w:proofErr w:type="spellStart"/>
      <w:r>
        <w:t>здійсненні</w:t>
      </w:r>
      <w:proofErr w:type="spellEnd"/>
      <w:r>
        <w:t xml:space="preserve"> </w:t>
      </w:r>
      <w:proofErr w:type="spellStart"/>
      <w:r>
        <w:t>маржинальних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(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банків</w:t>
      </w:r>
      <w:proofErr w:type="spellEnd"/>
      <w:r>
        <w:t>)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33"/>
      </w:tblGrid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824" w:rsidRDefault="00482824">
            <w:pPr>
              <w:pStyle w:val="a3"/>
            </w:pPr>
            <w:r>
              <w:t xml:space="preserve">Код за ЄДРПОУ </w:t>
            </w:r>
            <w:proofErr w:type="spellStart"/>
            <w:r>
              <w:t>торговця</w:t>
            </w:r>
            <w:proofErr w:type="spellEnd"/>
            <w:r>
              <w:t xml:space="preserve"> </w:t>
            </w:r>
            <w:proofErr w:type="spellStart"/>
            <w:r>
              <w:t>цінними</w:t>
            </w:r>
            <w:proofErr w:type="spellEnd"/>
            <w:r>
              <w:t xml:space="preserve"> </w:t>
            </w:r>
            <w:proofErr w:type="spellStart"/>
            <w:r>
              <w:t>паперами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торговця</w:t>
            </w:r>
            <w:proofErr w:type="spellEnd"/>
            <w:r>
              <w:t xml:space="preserve"> </w:t>
            </w:r>
            <w:proofErr w:type="spellStart"/>
            <w:r>
              <w:t>цінними</w:t>
            </w:r>
            <w:proofErr w:type="spellEnd"/>
            <w:r>
              <w:t xml:space="preserve"> </w:t>
            </w:r>
            <w:proofErr w:type="spellStart"/>
            <w:r>
              <w:t>паперами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824" w:rsidRDefault="00482824">
            <w:pPr>
              <w:pStyle w:val="a3"/>
            </w:pPr>
            <w:r>
              <w:t xml:space="preserve">Дата </w:t>
            </w:r>
            <w:proofErr w:type="spellStart"/>
            <w:r>
              <w:t>розрахунку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маржинальних</w:t>
            </w:r>
            <w:proofErr w:type="spellEnd"/>
            <w:r>
              <w:t xml:space="preserve"> </w:t>
            </w:r>
            <w:proofErr w:type="spellStart"/>
            <w:r>
              <w:t>операцій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proofErr w:type="spellStart"/>
            <w:r>
              <w:t>Звітний</w:t>
            </w:r>
            <w:proofErr w:type="spellEnd"/>
            <w:r>
              <w:t xml:space="preserve"> </w:t>
            </w:r>
            <w:proofErr w:type="spellStart"/>
            <w:r>
              <w:t>місяць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824" w:rsidRDefault="00482824">
            <w:pPr>
              <w:pStyle w:val="a3"/>
            </w:pPr>
            <w:proofErr w:type="spellStart"/>
            <w:r>
              <w:t>Звітний</w:t>
            </w:r>
            <w:proofErr w:type="spellEnd"/>
            <w:r>
              <w:t xml:space="preserve"> </w:t>
            </w:r>
            <w:proofErr w:type="spellStart"/>
            <w:r>
              <w:t>рік</w:t>
            </w:r>
            <w:proofErr w:type="spellEnd"/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824" w:rsidRDefault="00482824">
            <w:pPr>
              <w:pStyle w:val="a3"/>
            </w:pPr>
            <w:r>
              <w:t xml:space="preserve">Сума </w:t>
            </w:r>
            <w:proofErr w:type="spellStart"/>
            <w:r>
              <w:t>заборгованості</w:t>
            </w:r>
            <w:proofErr w:type="spellEnd"/>
            <w:r>
              <w:t xml:space="preserve"> </w:t>
            </w:r>
            <w:proofErr w:type="spellStart"/>
            <w:r>
              <w:t>усіх</w:t>
            </w:r>
            <w:proofErr w:type="spellEnd"/>
            <w:r>
              <w:t xml:space="preserve"> </w:t>
            </w:r>
            <w:proofErr w:type="spellStart"/>
            <w:r>
              <w:t>клієнтів</w:t>
            </w:r>
            <w:proofErr w:type="spellEnd"/>
            <w:r>
              <w:t xml:space="preserve"> перед торговцем за </w:t>
            </w:r>
            <w:proofErr w:type="spellStart"/>
            <w:r>
              <w:t>зобов'язаннями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виникли</w:t>
            </w:r>
            <w:proofErr w:type="spellEnd"/>
            <w:r>
              <w:t xml:space="preserve"> за результатами </w:t>
            </w:r>
            <w:proofErr w:type="spellStart"/>
            <w:r>
              <w:t>здійснення</w:t>
            </w:r>
            <w:proofErr w:type="spellEnd"/>
            <w:r>
              <w:t xml:space="preserve"> торговцем </w:t>
            </w:r>
            <w:proofErr w:type="spellStart"/>
            <w:r>
              <w:t>маржинальних</w:t>
            </w:r>
            <w:proofErr w:type="spellEnd"/>
            <w:r>
              <w:t xml:space="preserve"> </w:t>
            </w:r>
            <w:proofErr w:type="spellStart"/>
            <w:r>
              <w:t>операцій</w:t>
            </w:r>
            <w:proofErr w:type="spellEnd"/>
            <w:r>
              <w:t xml:space="preserve"> в </w:t>
            </w:r>
            <w:proofErr w:type="spellStart"/>
            <w:r>
              <w:t>інтересах</w:t>
            </w:r>
            <w:proofErr w:type="spellEnd"/>
            <w:r>
              <w:t xml:space="preserve"> </w:t>
            </w:r>
            <w:proofErr w:type="spellStart"/>
            <w:r>
              <w:t>клієнтів</w:t>
            </w:r>
            <w:proofErr w:type="spellEnd"/>
            <w:r>
              <w:t xml:space="preserve">, за </w:t>
            </w:r>
            <w:proofErr w:type="spellStart"/>
            <w:r>
              <w:t>сплатою</w:t>
            </w:r>
            <w:proofErr w:type="spellEnd"/>
            <w:r>
              <w:t xml:space="preserve"> </w:t>
            </w:r>
            <w:proofErr w:type="spellStart"/>
            <w:r>
              <w:t>гарантійного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в </w:t>
            </w:r>
            <w:proofErr w:type="spellStart"/>
            <w:r>
              <w:t>результаті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торговцем в </w:t>
            </w:r>
            <w:proofErr w:type="spellStart"/>
            <w:r>
              <w:t>інтересах</w:t>
            </w:r>
            <w:proofErr w:type="spellEnd"/>
            <w:r>
              <w:t xml:space="preserve"> </w:t>
            </w:r>
            <w:proofErr w:type="spellStart"/>
            <w:r>
              <w:t>клієнтів</w:t>
            </w:r>
            <w:proofErr w:type="spellEnd"/>
            <w:r>
              <w:t xml:space="preserve"> </w:t>
            </w:r>
            <w:proofErr w:type="spellStart"/>
            <w:r>
              <w:t>строкових</w:t>
            </w:r>
            <w:proofErr w:type="spellEnd"/>
            <w:r>
              <w:t xml:space="preserve"> </w:t>
            </w:r>
            <w:proofErr w:type="spellStart"/>
            <w:r>
              <w:t>операцій</w:t>
            </w:r>
            <w:proofErr w:type="spellEnd"/>
            <w:r>
              <w:t xml:space="preserve">, </w:t>
            </w:r>
            <w:proofErr w:type="spellStart"/>
            <w:r>
              <w:t>іншої</w:t>
            </w:r>
            <w:proofErr w:type="spellEnd"/>
            <w:r>
              <w:t xml:space="preserve"> </w:t>
            </w:r>
            <w:proofErr w:type="spellStart"/>
            <w:r>
              <w:t>заборгованості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клієнтів</w:t>
            </w:r>
            <w:proofErr w:type="spellEnd"/>
            <w:r>
              <w:t xml:space="preserve"> перед торговцем за результатами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договорів</w:t>
            </w:r>
            <w:proofErr w:type="spellEnd"/>
            <w:r>
              <w:t xml:space="preserve">, </w:t>
            </w:r>
            <w:proofErr w:type="spellStart"/>
            <w:r>
              <w:t>укладених</w:t>
            </w:r>
            <w:proofErr w:type="spellEnd"/>
            <w:r>
              <w:t xml:space="preserve"> торговцем в </w:t>
            </w:r>
            <w:proofErr w:type="spellStart"/>
            <w:r>
              <w:t>інтересах</w:t>
            </w:r>
            <w:proofErr w:type="spellEnd"/>
            <w:r>
              <w:t xml:space="preserve"> </w:t>
            </w:r>
            <w:proofErr w:type="spellStart"/>
            <w:r>
              <w:t>клієнтів</w:t>
            </w:r>
            <w:proofErr w:type="spellEnd"/>
            <w:r>
              <w:t xml:space="preserve"> (</w:t>
            </w:r>
            <w:proofErr w:type="spellStart"/>
            <w:r>
              <w:t>грн</w:t>
            </w:r>
            <w:proofErr w:type="spellEnd"/>
            <w:r>
              <w:t>)</w:t>
            </w:r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824" w:rsidRDefault="00482824">
            <w:pPr>
              <w:pStyle w:val="a3"/>
            </w:pPr>
            <w:proofErr w:type="spellStart"/>
            <w:r>
              <w:t>Власний</w:t>
            </w:r>
            <w:proofErr w:type="spellEnd"/>
            <w:r>
              <w:t xml:space="preserve"> </w:t>
            </w:r>
            <w:proofErr w:type="spellStart"/>
            <w:r>
              <w:t>капітал</w:t>
            </w:r>
            <w:proofErr w:type="spellEnd"/>
            <w:r>
              <w:t xml:space="preserve"> </w:t>
            </w:r>
            <w:proofErr w:type="spellStart"/>
            <w:r>
              <w:t>торговця</w:t>
            </w:r>
            <w:proofErr w:type="spellEnd"/>
            <w:r>
              <w:t xml:space="preserve"> </w:t>
            </w:r>
            <w:proofErr w:type="spellStart"/>
            <w:r>
              <w:t>цінними</w:t>
            </w:r>
            <w:proofErr w:type="spellEnd"/>
            <w:r>
              <w:t xml:space="preserve"> </w:t>
            </w:r>
            <w:proofErr w:type="spellStart"/>
            <w:r>
              <w:t>паперами</w:t>
            </w:r>
            <w:proofErr w:type="spellEnd"/>
            <w:r>
              <w:t xml:space="preserve"> (</w:t>
            </w:r>
            <w:proofErr w:type="spellStart"/>
            <w:r>
              <w:t>грн</w:t>
            </w:r>
            <w:proofErr w:type="spellEnd"/>
            <w:r>
              <w:t>)</w:t>
            </w:r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824" w:rsidRDefault="00482824">
            <w:pPr>
              <w:pStyle w:val="a3"/>
            </w:pP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нормативу </w:t>
            </w:r>
            <w:proofErr w:type="spellStart"/>
            <w:r>
              <w:t>граничнодопустимого</w:t>
            </w:r>
            <w:proofErr w:type="spellEnd"/>
            <w:r>
              <w:t xml:space="preserve"> </w:t>
            </w:r>
            <w:proofErr w:type="spellStart"/>
            <w:r>
              <w:t>розміру</w:t>
            </w:r>
            <w:proofErr w:type="spellEnd"/>
            <w:r>
              <w:t xml:space="preserve"> </w:t>
            </w:r>
            <w:proofErr w:type="spellStart"/>
            <w:r>
              <w:t>заборгованості</w:t>
            </w:r>
            <w:proofErr w:type="spellEnd"/>
            <w:r>
              <w:t xml:space="preserve"> </w:t>
            </w:r>
            <w:proofErr w:type="spellStart"/>
            <w:r>
              <w:t>всіх</w:t>
            </w:r>
            <w:proofErr w:type="spellEnd"/>
            <w:r>
              <w:t xml:space="preserve"> </w:t>
            </w:r>
            <w:proofErr w:type="spellStart"/>
            <w:r>
              <w:t>клієнтів</w:t>
            </w:r>
            <w:proofErr w:type="spellEnd"/>
            <w:r>
              <w:t xml:space="preserve"> </w:t>
            </w:r>
            <w:r>
              <w:lastRenderedPageBreak/>
              <w:t>перед торговцем (+, -)</w:t>
            </w:r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824" w:rsidRDefault="00482824">
            <w:pPr>
              <w:pStyle w:val="a3"/>
            </w:pPr>
            <w:r>
              <w:lastRenderedPageBreak/>
              <w:t xml:space="preserve">Максимальна </w:t>
            </w:r>
            <w:proofErr w:type="spellStart"/>
            <w:r>
              <w:t>заборгованість</w:t>
            </w:r>
            <w:proofErr w:type="spellEnd"/>
            <w:r>
              <w:t xml:space="preserve"> одного </w:t>
            </w:r>
            <w:proofErr w:type="spellStart"/>
            <w:r>
              <w:t>клієнта</w:t>
            </w:r>
            <w:proofErr w:type="spellEnd"/>
            <w:r>
              <w:t xml:space="preserve"> перед торговцем</w:t>
            </w:r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824" w:rsidRDefault="00482824">
            <w:pPr>
              <w:pStyle w:val="a3"/>
            </w:pPr>
            <w:proofErr w:type="spellStart"/>
            <w:r>
              <w:t>Максимальне</w:t>
            </w:r>
            <w:proofErr w:type="spellEnd"/>
            <w:r>
              <w:t xml:space="preserve"> </w:t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нормативу </w:t>
            </w:r>
            <w:proofErr w:type="spellStart"/>
            <w:r>
              <w:t>граничнодопустимого</w:t>
            </w:r>
            <w:proofErr w:type="spellEnd"/>
            <w:r>
              <w:t xml:space="preserve"> </w:t>
            </w:r>
            <w:proofErr w:type="spellStart"/>
            <w:r>
              <w:t>розміру</w:t>
            </w:r>
            <w:proofErr w:type="spellEnd"/>
            <w:r>
              <w:t xml:space="preserve"> </w:t>
            </w:r>
            <w:proofErr w:type="spellStart"/>
            <w:r>
              <w:t>заборгованості</w:t>
            </w:r>
            <w:proofErr w:type="spellEnd"/>
            <w:r>
              <w:t xml:space="preserve"> одного </w:t>
            </w:r>
            <w:proofErr w:type="spellStart"/>
            <w:r>
              <w:t>клієнта</w:t>
            </w:r>
            <w:proofErr w:type="spellEnd"/>
            <w:r>
              <w:t xml:space="preserve"> перед торговцем (+, -)</w:t>
            </w:r>
          </w:p>
        </w:tc>
      </w:tr>
      <w:tr w:rsidR="00482824" w:rsidTr="00482824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824" w:rsidRDefault="00482824">
            <w:pPr>
              <w:pStyle w:val="a3"/>
            </w:pPr>
            <w:proofErr w:type="spellStart"/>
            <w:r>
              <w:t>Примітки</w:t>
            </w:r>
            <w:proofErr w:type="spellEnd"/>
          </w:p>
        </w:tc>
      </w:tr>
    </w:tbl>
    <w:p w:rsidR="00482824" w:rsidRDefault="00482824" w:rsidP="00482824">
      <w:r>
        <w:br w:type="textWrapping" w:clear="all"/>
      </w:r>
    </w:p>
    <w:sectPr w:rsidR="00482824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482824"/>
    <w:rsid w:val="00000305"/>
    <w:rsid w:val="0000171A"/>
    <w:rsid w:val="00004622"/>
    <w:rsid w:val="000058FA"/>
    <w:rsid w:val="00005D21"/>
    <w:rsid w:val="00006674"/>
    <w:rsid w:val="000069C6"/>
    <w:rsid w:val="00007170"/>
    <w:rsid w:val="00011A84"/>
    <w:rsid w:val="000140FB"/>
    <w:rsid w:val="0001463E"/>
    <w:rsid w:val="00022465"/>
    <w:rsid w:val="00022488"/>
    <w:rsid w:val="000227B8"/>
    <w:rsid w:val="00024ECD"/>
    <w:rsid w:val="00025B19"/>
    <w:rsid w:val="00027131"/>
    <w:rsid w:val="000316A2"/>
    <w:rsid w:val="0003360C"/>
    <w:rsid w:val="000336D8"/>
    <w:rsid w:val="000339A4"/>
    <w:rsid w:val="00033A12"/>
    <w:rsid w:val="000366CA"/>
    <w:rsid w:val="00042A5A"/>
    <w:rsid w:val="00047B8D"/>
    <w:rsid w:val="00050749"/>
    <w:rsid w:val="000507FC"/>
    <w:rsid w:val="00053578"/>
    <w:rsid w:val="00060E7B"/>
    <w:rsid w:val="00060F94"/>
    <w:rsid w:val="00065F17"/>
    <w:rsid w:val="00071498"/>
    <w:rsid w:val="000715DA"/>
    <w:rsid w:val="000718BE"/>
    <w:rsid w:val="0007208D"/>
    <w:rsid w:val="000728BD"/>
    <w:rsid w:val="00073581"/>
    <w:rsid w:val="00073900"/>
    <w:rsid w:val="00075D03"/>
    <w:rsid w:val="00076BEE"/>
    <w:rsid w:val="00080133"/>
    <w:rsid w:val="00080C59"/>
    <w:rsid w:val="00084566"/>
    <w:rsid w:val="000865DC"/>
    <w:rsid w:val="00087727"/>
    <w:rsid w:val="00090870"/>
    <w:rsid w:val="00090A06"/>
    <w:rsid w:val="00090ACC"/>
    <w:rsid w:val="00093AE0"/>
    <w:rsid w:val="00096079"/>
    <w:rsid w:val="000C0E23"/>
    <w:rsid w:val="000C13BD"/>
    <w:rsid w:val="000C2558"/>
    <w:rsid w:val="000C2AFE"/>
    <w:rsid w:val="000C32FA"/>
    <w:rsid w:val="000C42C0"/>
    <w:rsid w:val="000C47F1"/>
    <w:rsid w:val="000C5E65"/>
    <w:rsid w:val="000C7813"/>
    <w:rsid w:val="000D0EAA"/>
    <w:rsid w:val="000D20DA"/>
    <w:rsid w:val="000D3CBD"/>
    <w:rsid w:val="000D65C7"/>
    <w:rsid w:val="000D7584"/>
    <w:rsid w:val="000D7F00"/>
    <w:rsid w:val="000E4968"/>
    <w:rsid w:val="000E4B9C"/>
    <w:rsid w:val="000E622D"/>
    <w:rsid w:val="000E6854"/>
    <w:rsid w:val="000E68D8"/>
    <w:rsid w:val="000E77CA"/>
    <w:rsid w:val="000F17AC"/>
    <w:rsid w:val="000F5ED9"/>
    <w:rsid w:val="000F619E"/>
    <w:rsid w:val="000F70CC"/>
    <w:rsid w:val="000F7BC4"/>
    <w:rsid w:val="000F7C8C"/>
    <w:rsid w:val="001013F7"/>
    <w:rsid w:val="0010175A"/>
    <w:rsid w:val="0010209B"/>
    <w:rsid w:val="001056C4"/>
    <w:rsid w:val="0010627C"/>
    <w:rsid w:val="0010641F"/>
    <w:rsid w:val="00110EB9"/>
    <w:rsid w:val="001123FA"/>
    <w:rsid w:val="001221E1"/>
    <w:rsid w:val="001234DA"/>
    <w:rsid w:val="0013146D"/>
    <w:rsid w:val="0013172B"/>
    <w:rsid w:val="001354EA"/>
    <w:rsid w:val="001413EF"/>
    <w:rsid w:val="00143301"/>
    <w:rsid w:val="001463F6"/>
    <w:rsid w:val="00150474"/>
    <w:rsid w:val="001520CE"/>
    <w:rsid w:val="00155046"/>
    <w:rsid w:val="00155CEF"/>
    <w:rsid w:val="00161C3A"/>
    <w:rsid w:val="00163DEB"/>
    <w:rsid w:val="001642E8"/>
    <w:rsid w:val="0016716A"/>
    <w:rsid w:val="00167218"/>
    <w:rsid w:val="00167756"/>
    <w:rsid w:val="00171387"/>
    <w:rsid w:val="0017425F"/>
    <w:rsid w:val="001779AC"/>
    <w:rsid w:val="0018000A"/>
    <w:rsid w:val="001806DD"/>
    <w:rsid w:val="00180AF0"/>
    <w:rsid w:val="001826B5"/>
    <w:rsid w:val="00184980"/>
    <w:rsid w:val="00185C1B"/>
    <w:rsid w:val="001869F0"/>
    <w:rsid w:val="00190685"/>
    <w:rsid w:val="0019088C"/>
    <w:rsid w:val="001918A0"/>
    <w:rsid w:val="001919E5"/>
    <w:rsid w:val="00192017"/>
    <w:rsid w:val="00193A91"/>
    <w:rsid w:val="00194BBE"/>
    <w:rsid w:val="0019554B"/>
    <w:rsid w:val="001955AE"/>
    <w:rsid w:val="00197609"/>
    <w:rsid w:val="001A2741"/>
    <w:rsid w:val="001A2FB9"/>
    <w:rsid w:val="001A3821"/>
    <w:rsid w:val="001A7F97"/>
    <w:rsid w:val="001B5572"/>
    <w:rsid w:val="001B61CA"/>
    <w:rsid w:val="001B6774"/>
    <w:rsid w:val="001B6E6F"/>
    <w:rsid w:val="001C07FD"/>
    <w:rsid w:val="001C0EB6"/>
    <w:rsid w:val="001C2C48"/>
    <w:rsid w:val="001C6788"/>
    <w:rsid w:val="001C6866"/>
    <w:rsid w:val="001C7D87"/>
    <w:rsid w:val="001D1863"/>
    <w:rsid w:val="001D5D7C"/>
    <w:rsid w:val="001E22E9"/>
    <w:rsid w:val="001E2EC0"/>
    <w:rsid w:val="001E4AF1"/>
    <w:rsid w:val="001F1907"/>
    <w:rsid w:val="00202C3B"/>
    <w:rsid w:val="002038D9"/>
    <w:rsid w:val="00203C23"/>
    <w:rsid w:val="002053E1"/>
    <w:rsid w:val="0020568E"/>
    <w:rsid w:val="002057E0"/>
    <w:rsid w:val="002073D6"/>
    <w:rsid w:val="00207C5F"/>
    <w:rsid w:val="00207CDC"/>
    <w:rsid w:val="00212E24"/>
    <w:rsid w:val="00215B27"/>
    <w:rsid w:val="00215F6A"/>
    <w:rsid w:val="0022101F"/>
    <w:rsid w:val="00223645"/>
    <w:rsid w:val="00223AD4"/>
    <w:rsid w:val="00223EDD"/>
    <w:rsid w:val="0022572A"/>
    <w:rsid w:val="002269FB"/>
    <w:rsid w:val="0023106B"/>
    <w:rsid w:val="0023195F"/>
    <w:rsid w:val="00231AEA"/>
    <w:rsid w:val="002325F3"/>
    <w:rsid w:val="00232A10"/>
    <w:rsid w:val="00232A33"/>
    <w:rsid w:val="00232ED1"/>
    <w:rsid w:val="00235B35"/>
    <w:rsid w:val="00235E3F"/>
    <w:rsid w:val="00242068"/>
    <w:rsid w:val="00242CCF"/>
    <w:rsid w:val="0024309D"/>
    <w:rsid w:val="0024439B"/>
    <w:rsid w:val="00250F9F"/>
    <w:rsid w:val="002516E5"/>
    <w:rsid w:val="00251C64"/>
    <w:rsid w:val="00251E94"/>
    <w:rsid w:val="00255B56"/>
    <w:rsid w:val="00255EA5"/>
    <w:rsid w:val="002561BF"/>
    <w:rsid w:val="0026011C"/>
    <w:rsid w:val="002603D2"/>
    <w:rsid w:val="00262DCB"/>
    <w:rsid w:val="002645B6"/>
    <w:rsid w:val="002650F8"/>
    <w:rsid w:val="00265EB5"/>
    <w:rsid w:val="0026761F"/>
    <w:rsid w:val="002711F2"/>
    <w:rsid w:val="002716C8"/>
    <w:rsid w:val="00271A2E"/>
    <w:rsid w:val="00272047"/>
    <w:rsid w:val="002733BA"/>
    <w:rsid w:val="00274780"/>
    <w:rsid w:val="00274AAF"/>
    <w:rsid w:val="002772D3"/>
    <w:rsid w:val="002830FF"/>
    <w:rsid w:val="002855A0"/>
    <w:rsid w:val="002908FC"/>
    <w:rsid w:val="00294269"/>
    <w:rsid w:val="002949CD"/>
    <w:rsid w:val="002A0200"/>
    <w:rsid w:val="002A0826"/>
    <w:rsid w:val="002A1754"/>
    <w:rsid w:val="002A19C6"/>
    <w:rsid w:val="002A1B04"/>
    <w:rsid w:val="002A3328"/>
    <w:rsid w:val="002A4F33"/>
    <w:rsid w:val="002A58B2"/>
    <w:rsid w:val="002A789E"/>
    <w:rsid w:val="002B08FE"/>
    <w:rsid w:val="002B1339"/>
    <w:rsid w:val="002C472D"/>
    <w:rsid w:val="002D0375"/>
    <w:rsid w:val="002D05B2"/>
    <w:rsid w:val="002D7E6B"/>
    <w:rsid w:val="002E0821"/>
    <w:rsid w:val="002E1B55"/>
    <w:rsid w:val="002E2607"/>
    <w:rsid w:val="002E3941"/>
    <w:rsid w:val="002E43D1"/>
    <w:rsid w:val="002E689F"/>
    <w:rsid w:val="002E69D9"/>
    <w:rsid w:val="002E7261"/>
    <w:rsid w:val="002E73B2"/>
    <w:rsid w:val="002F1946"/>
    <w:rsid w:val="002F6A23"/>
    <w:rsid w:val="002F7563"/>
    <w:rsid w:val="002F7BEA"/>
    <w:rsid w:val="00302A8D"/>
    <w:rsid w:val="0030582D"/>
    <w:rsid w:val="0030696B"/>
    <w:rsid w:val="00307251"/>
    <w:rsid w:val="003102DF"/>
    <w:rsid w:val="00310741"/>
    <w:rsid w:val="00312B6E"/>
    <w:rsid w:val="00313E35"/>
    <w:rsid w:val="00316D61"/>
    <w:rsid w:val="003176E7"/>
    <w:rsid w:val="003219D7"/>
    <w:rsid w:val="003254E5"/>
    <w:rsid w:val="00325658"/>
    <w:rsid w:val="00326E68"/>
    <w:rsid w:val="00326E6B"/>
    <w:rsid w:val="0032725A"/>
    <w:rsid w:val="00327676"/>
    <w:rsid w:val="00327777"/>
    <w:rsid w:val="00327F39"/>
    <w:rsid w:val="00331BF6"/>
    <w:rsid w:val="003338D3"/>
    <w:rsid w:val="00333FDE"/>
    <w:rsid w:val="0033607C"/>
    <w:rsid w:val="0033687E"/>
    <w:rsid w:val="00340EBF"/>
    <w:rsid w:val="00344618"/>
    <w:rsid w:val="00350F94"/>
    <w:rsid w:val="0035337A"/>
    <w:rsid w:val="0035355C"/>
    <w:rsid w:val="0035692A"/>
    <w:rsid w:val="00361041"/>
    <w:rsid w:val="00361BF0"/>
    <w:rsid w:val="00362979"/>
    <w:rsid w:val="003635B1"/>
    <w:rsid w:val="00363890"/>
    <w:rsid w:val="00363909"/>
    <w:rsid w:val="00364EFE"/>
    <w:rsid w:val="00365D72"/>
    <w:rsid w:val="00365F5B"/>
    <w:rsid w:val="00366828"/>
    <w:rsid w:val="0037185A"/>
    <w:rsid w:val="00372AA8"/>
    <w:rsid w:val="00372FEF"/>
    <w:rsid w:val="00374D29"/>
    <w:rsid w:val="003756DC"/>
    <w:rsid w:val="00377838"/>
    <w:rsid w:val="0038130F"/>
    <w:rsid w:val="00384EDA"/>
    <w:rsid w:val="0038577B"/>
    <w:rsid w:val="00386036"/>
    <w:rsid w:val="00386D0E"/>
    <w:rsid w:val="00386DBD"/>
    <w:rsid w:val="00386E5C"/>
    <w:rsid w:val="0038735E"/>
    <w:rsid w:val="00387FC4"/>
    <w:rsid w:val="00391E21"/>
    <w:rsid w:val="00393DA0"/>
    <w:rsid w:val="00394843"/>
    <w:rsid w:val="00394AD7"/>
    <w:rsid w:val="00395CBD"/>
    <w:rsid w:val="00397577"/>
    <w:rsid w:val="003A0CD6"/>
    <w:rsid w:val="003A1321"/>
    <w:rsid w:val="003A1963"/>
    <w:rsid w:val="003A2670"/>
    <w:rsid w:val="003A26C7"/>
    <w:rsid w:val="003A2BF0"/>
    <w:rsid w:val="003A3FDA"/>
    <w:rsid w:val="003A49E7"/>
    <w:rsid w:val="003A4E1F"/>
    <w:rsid w:val="003A6153"/>
    <w:rsid w:val="003A7E96"/>
    <w:rsid w:val="003B067B"/>
    <w:rsid w:val="003B13C9"/>
    <w:rsid w:val="003B37F4"/>
    <w:rsid w:val="003B6CFA"/>
    <w:rsid w:val="003C0EBA"/>
    <w:rsid w:val="003C54CE"/>
    <w:rsid w:val="003C5AD8"/>
    <w:rsid w:val="003C66C7"/>
    <w:rsid w:val="003D0030"/>
    <w:rsid w:val="003D05CC"/>
    <w:rsid w:val="003D1FFB"/>
    <w:rsid w:val="003D3EE3"/>
    <w:rsid w:val="003D4827"/>
    <w:rsid w:val="003D7EC3"/>
    <w:rsid w:val="003E2CBF"/>
    <w:rsid w:val="003E2D3E"/>
    <w:rsid w:val="003E3CEA"/>
    <w:rsid w:val="003E3E8C"/>
    <w:rsid w:val="003E459C"/>
    <w:rsid w:val="003E5836"/>
    <w:rsid w:val="003F1192"/>
    <w:rsid w:val="003F3DAB"/>
    <w:rsid w:val="003F4A68"/>
    <w:rsid w:val="003F5EDE"/>
    <w:rsid w:val="003F7DDB"/>
    <w:rsid w:val="004027A3"/>
    <w:rsid w:val="00406629"/>
    <w:rsid w:val="00406FC2"/>
    <w:rsid w:val="004111CA"/>
    <w:rsid w:val="00414539"/>
    <w:rsid w:val="00417D3F"/>
    <w:rsid w:val="00422548"/>
    <w:rsid w:val="004232D9"/>
    <w:rsid w:val="00424932"/>
    <w:rsid w:val="00426BE0"/>
    <w:rsid w:val="00427FE0"/>
    <w:rsid w:val="004305A1"/>
    <w:rsid w:val="004321A7"/>
    <w:rsid w:val="00432DD2"/>
    <w:rsid w:val="00434071"/>
    <w:rsid w:val="00434517"/>
    <w:rsid w:val="004374F2"/>
    <w:rsid w:val="00440588"/>
    <w:rsid w:val="00442806"/>
    <w:rsid w:val="00442DF9"/>
    <w:rsid w:val="004433D4"/>
    <w:rsid w:val="004434F8"/>
    <w:rsid w:val="0044455E"/>
    <w:rsid w:val="00446073"/>
    <w:rsid w:val="004525BD"/>
    <w:rsid w:val="00454491"/>
    <w:rsid w:val="004551EC"/>
    <w:rsid w:val="0046095B"/>
    <w:rsid w:val="00460FCC"/>
    <w:rsid w:val="00463BDD"/>
    <w:rsid w:val="00464C75"/>
    <w:rsid w:val="00467B2B"/>
    <w:rsid w:val="00471753"/>
    <w:rsid w:val="00471F62"/>
    <w:rsid w:val="00473C38"/>
    <w:rsid w:val="004756B6"/>
    <w:rsid w:val="00475BD4"/>
    <w:rsid w:val="0047635C"/>
    <w:rsid w:val="004827BC"/>
    <w:rsid w:val="00482824"/>
    <w:rsid w:val="00482DF1"/>
    <w:rsid w:val="004864B9"/>
    <w:rsid w:val="00487D52"/>
    <w:rsid w:val="00487FD5"/>
    <w:rsid w:val="00491B84"/>
    <w:rsid w:val="004A0786"/>
    <w:rsid w:val="004A0A50"/>
    <w:rsid w:val="004A171A"/>
    <w:rsid w:val="004A38E9"/>
    <w:rsid w:val="004A68E9"/>
    <w:rsid w:val="004B65EF"/>
    <w:rsid w:val="004B6CE4"/>
    <w:rsid w:val="004B7E0E"/>
    <w:rsid w:val="004C04C7"/>
    <w:rsid w:val="004C2FB4"/>
    <w:rsid w:val="004C5F57"/>
    <w:rsid w:val="004C6967"/>
    <w:rsid w:val="004C7F00"/>
    <w:rsid w:val="004D0F38"/>
    <w:rsid w:val="004D15A4"/>
    <w:rsid w:val="004D4040"/>
    <w:rsid w:val="004D5449"/>
    <w:rsid w:val="004D6333"/>
    <w:rsid w:val="004E0C97"/>
    <w:rsid w:val="004E1997"/>
    <w:rsid w:val="004E472D"/>
    <w:rsid w:val="004F2558"/>
    <w:rsid w:val="004F3955"/>
    <w:rsid w:val="004F39EF"/>
    <w:rsid w:val="004F4916"/>
    <w:rsid w:val="004F5E63"/>
    <w:rsid w:val="004F7FC7"/>
    <w:rsid w:val="00501716"/>
    <w:rsid w:val="005019D8"/>
    <w:rsid w:val="00503B57"/>
    <w:rsid w:val="00505613"/>
    <w:rsid w:val="0050631E"/>
    <w:rsid w:val="00507A1D"/>
    <w:rsid w:val="00517CBC"/>
    <w:rsid w:val="00520DC6"/>
    <w:rsid w:val="00530880"/>
    <w:rsid w:val="00530D33"/>
    <w:rsid w:val="00530E5D"/>
    <w:rsid w:val="00531CF8"/>
    <w:rsid w:val="005347A4"/>
    <w:rsid w:val="00535294"/>
    <w:rsid w:val="0053627D"/>
    <w:rsid w:val="00536F30"/>
    <w:rsid w:val="00540F6A"/>
    <w:rsid w:val="00550896"/>
    <w:rsid w:val="00552F94"/>
    <w:rsid w:val="005623E4"/>
    <w:rsid w:val="00563F02"/>
    <w:rsid w:val="00565B9F"/>
    <w:rsid w:val="00566E06"/>
    <w:rsid w:val="00566EFE"/>
    <w:rsid w:val="00571D16"/>
    <w:rsid w:val="0057596F"/>
    <w:rsid w:val="00586B09"/>
    <w:rsid w:val="00586D81"/>
    <w:rsid w:val="00586D94"/>
    <w:rsid w:val="005878FE"/>
    <w:rsid w:val="00593079"/>
    <w:rsid w:val="0059365C"/>
    <w:rsid w:val="005946EF"/>
    <w:rsid w:val="00595B9C"/>
    <w:rsid w:val="00597412"/>
    <w:rsid w:val="00597990"/>
    <w:rsid w:val="005A03A5"/>
    <w:rsid w:val="005A0A1E"/>
    <w:rsid w:val="005A1DA7"/>
    <w:rsid w:val="005A332E"/>
    <w:rsid w:val="005A4C13"/>
    <w:rsid w:val="005A4F51"/>
    <w:rsid w:val="005A5139"/>
    <w:rsid w:val="005A560E"/>
    <w:rsid w:val="005A7416"/>
    <w:rsid w:val="005A7DA7"/>
    <w:rsid w:val="005B1E0C"/>
    <w:rsid w:val="005B2180"/>
    <w:rsid w:val="005B2307"/>
    <w:rsid w:val="005B27D9"/>
    <w:rsid w:val="005C1BB8"/>
    <w:rsid w:val="005C1F4F"/>
    <w:rsid w:val="005C7D76"/>
    <w:rsid w:val="005D2B89"/>
    <w:rsid w:val="005D3E1B"/>
    <w:rsid w:val="005D40FE"/>
    <w:rsid w:val="005D558D"/>
    <w:rsid w:val="005E0037"/>
    <w:rsid w:val="005E2499"/>
    <w:rsid w:val="005E5583"/>
    <w:rsid w:val="005E578C"/>
    <w:rsid w:val="005F0A48"/>
    <w:rsid w:val="005F7E86"/>
    <w:rsid w:val="0060136B"/>
    <w:rsid w:val="00601DD0"/>
    <w:rsid w:val="00601FBB"/>
    <w:rsid w:val="0060504B"/>
    <w:rsid w:val="006060AE"/>
    <w:rsid w:val="0060620B"/>
    <w:rsid w:val="00606BF9"/>
    <w:rsid w:val="00607D58"/>
    <w:rsid w:val="00611C28"/>
    <w:rsid w:val="00612EDB"/>
    <w:rsid w:val="00615CBC"/>
    <w:rsid w:val="00616370"/>
    <w:rsid w:val="0062180D"/>
    <w:rsid w:val="00621E34"/>
    <w:rsid w:val="00621FC5"/>
    <w:rsid w:val="00624E5D"/>
    <w:rsid w:val="00626822"/>
    <w:rsid w:val="0062751A"/>
    <w:rsid w:val="006332C1"/>
    <w:rsid w:val="00641CB3"/>
    <w:rsid w:val="006452B3"/>
    <w:rsid w:val="00646091"/>
    <w:rsid w:val="00646ECD"/>
    <w:rsid w:val="00647A94"/>
    <w:rsid w:val="0065368C"/>
    <w:rsid w:val="006542DF"/>
    <w:rsid w:val="00657D21"/>
    <w:rsid w:val="006656B8"/>
    <w:rsid w:val="00665D3A"/>
    <w:rsid w:val="006661A0"/>
    <w:rsid w:val="00666A88"/>
    <w:rsid w:val="0067091A"/>
    <w:rsid w:val="00671EAB"/>
    <w:rsid w:val="00674A24"/>
    <w:rsid w:val="00676611"/>
    <w:rsid w:val="00683F57"/>
    <w:rsid w:val="00684B70"/>
    <w:rsid w:val="00684BB4"/>
    <w:rsid w:val="00685E1A"/>
    <w:rsid w:val="00686286"/>
    <w:rsid w:val="00687689"/>
    <w:rsid w:val="00687F6E"/>
    <w:rsid w:val="00691AD6"/>
    <w:rsid w:val="006947DE"/>
    <w:rsid w:val="00694CD9"/>
    <w:rsid w:val="00697DC7"/>
    <w:rsid w:val="00697E58"/>
    <w:rsid w:val="006A29CC"/>
    <w:rsid w:val="006A53F2"/>
    <w:rsid w:val="006A58F4"/>
    <w:rsid w:val="006A6108"/>
    <w:rsid w:val="006A630D"/>
    <w:rsid w:val="006A7103"/>
    <w:rsid w:val="006A7C16"/>
    <w:rsid w:val="006B26DC"/>
    <w:rsid w:val="006B534D"/>
    <w:rsid w:val="006B7FA5"/>
    <w:rsid w:val="006C3CE3"/>
    <w:rsid w:val="006C54F3"/>
    <w:rsid w:val="006C71D0"/>
    <w:rsid w:val="006D2625"/>
    <w:rsid w:val="006D3491"/>
    <w:rsid w:val="006D4150"/>
    <w:rsid w:val="006D7985"/>
    <w:rsid w:val="006E0353"/>
    <w:rsid w:val="006E615A"/>
    <w:rsid w:val="006F002C"/>
    <w:rsid w:val="006F189C"/>
    <w:rsid w:val="006F1FAC"/>
    <w:rsid w:val="006F41F5"/>
    <w:rsid w:val="006F46B2"/>
    <w:rsid w:val="006F499F"/>
    <w:rsid w:val="006F4EDD"/>
    <w:rsid w:val="00705309"/>
    <w:rsid w:val="00705E66"/>
    <w:rsid w:val="007064D1"/>
    <w:rsid w:val="0070662D"/>
    <w:rsid w:val="00706F4A"/>
    <w:rsid w:val="00707C63"/>
    <w:rsid w:val="00710200"/>
    <w:rsid w:val="00710FA1"/>
    <w:rsid w:val="007124B1"/>
    <w:rsid w:val="00714B3D"/>
    <w:rsid w:val="00721EB4"/>
    <w:rsid w:val="007220C2"/>
    <w:rsid w:val="007239E5"/>
    <w:rsid w:val="007249FC"/>
    <w:rsid w:val="0072783C"/>
    <w:rsid w:val="00730309"/>
    <w:rsid w:val="0073122A"/>
    <w:rsid w:val="00732228"/>
    <w:rsid w:val="00743342"/>
    <w:rsid w:val="00750727"/>
    <w:rsid w:val="00753661"/>
    <w:rsid w:val="00756989"/>
    <w:rsid w:val="00757D67"/>
    <w:rsid w:val="00757E42"/>
    <w:rsid w:val="00762E6A"/>
    <w:rsid w:val="007632EC"/>
    <w:rsid w:val="007637D1"/>
    <w:rsid w:val="0076470A"/>
    <w:rsid w:val="00767889"/>
    <w:rsid w:val="00770455"/>
    <w:rsid w:val="007712CE"/>
    <w:rsid w:val="007716AA"/>
    <w:rsid w:val="0077452C"/>
    <w:rsid w:val="0077601E"/>
    <w:rsid w:val="00777E2B"/>
    <w:rsid w:val="00777FB4"/>
    <w:rsid w:val="00782D76"/>
    <w:rsid w:val="00790BCA"/>
    <w:rsid w:val="00793CBF"/>
    <w:rsid w:val="007A1E4E"/>
    <w:rsid w:val="007A35B4"/>
    <w:rsid w:val="007A3880"/>
    <w:rsid w:val="007A5B73"/>
    <w:rsid w:val="007B07B2"/>
    <w:rsid w:val="007B142E"/>
    <w:rsid w:val="007B41EC"/>
    <w:rsid w:val="007B54C4"/>
    <w:rsid w:val="007B58F0"/>
    <w:rsid w:val="007B65C8"/>
    <w:rsid w:val="007C090F"/>
    <w:rsid w:val="007C0C70"/>
    <w:rsid w:val="007C260F"/>
    <w:rsid w:val="007C4006"/>
    <w:rsid w:val="007C4517"/>
    <w:rsid w:val="007C59AC"/>
    <w:rsid w:val="007C6378"/>
    <w:rsid w:val="007D21DA"/>
    <w:rsid w:val="007D40ED"/>
    <w:rsid w:val="007E1415"/>
    <w:rsid w:val="007E223C"/>
    <w:rsid w:val="007E3982"/>
    <w:rsid w:val="007E50B5"/>
    <w:rsid w:val="007E6EF8"/>
    <w:rsid w:val="007F0873"/>
    <w:rsid w:val="007F4494"/>
    <w:rsid w:val="007F45B2"/>
    <w:rsid w:val="007F53C5"/>
    <w:rsid w:val="007F7D5A"/>
    <w:rsid w:val="008040CB"/>
    <w:rsid w:val="00805D41"/>
    <w:rsid w:val="00806C7B"/>
    <w:rsid w:val="0081003D"/>
    <w:rsid w:val="008100DA"/>
    <w:rsid w:val="00813D1A"/>
    <w:rsid w:val="00814DA6"/>
    <w:rsid w:val="00815F3D"/>
    <w:rsid w:val="00822D4E"/>
    <w:rsid w:val="0082386F"/>
    <w:rsid w:val="008239AC"/>
    <w:rsid w:val="0082510A"/>
    <w:rsid w:val="00825D7A"/>
    <w:rsid w:val="00826A74"/>
    <w:rsid w:val="00830897"/>
    <w:rsid w:val="0083152F"/>
    <w:rsid w:val="00832EB9"/>
    <w:rsid w:val="008348D0"/>
    <w:rsid w:val="0083770E"/>
    <w:rsid w:val="00840CF0"/>
    <w:rsid w:val="00845EFF"/>
    <w:rsid w:val="00854161"/>
    <w:rsid w:val="00854B00"/>
    <w:rsid w:val="00861324"/>
    <w:rsid w:val="0086271B"/>
    <w:rsid w:val="00865BF9"/>
    <w:rsid w:val="00865E21"/>
    <w:rsid w:val="00866D2C"/>
    <w:rsid w:val="00871BD6"/>
    <w:rsid w:val="00872D13"/>
    <w:rsid w:val="0087384A"/>
    <w:rsid w:val="00884057"/>
    <w:rsid w:val="00884C8A"/>
    <w:rsid w:val="00884EE0"/>
    <w:rsid w:val="00890E3B"/>
    <w:rsid w:val="00892387"/>
    <w:rsid w:val="00892D08"/>
    <w:rsid w:val="00894259"/>
    <w:rsid w:val="008945FF"/>
    <w:rsid w:val="00894BA4"/>
    <w:rsid w:val="008954A5"/>
    <w:rsid w:val="008A0D52"/>
    <w:rsid w:val="008A0FB5"/>
    <w:rsid w:val="008A194B"/>
    <w:rsid w:val="008A2353"/>
    <w:rsid w:val="008A398C"/>
    <w:rsid w:val="008A4233"/>
    <w:rsid w:val="008A4AB8"/>
    <w:rsid w:val="008B7FB9"/>
    <w:rsid w:val="008C3DA0"/>
    <w:rsid w:val="008C3FE4"/>
    <w:rsid w:val="008C4D90"/>
    <w:rsid w:val="008C4FC7"/>
    <w:rsid w:val="008C73E5"/>
    <w:rsid w:val="008D053B"/>
    <w:rsid w:val="008D5006"/>
    <w:rsid w:val="008D6E97"/>
    <w:rsid w:val="008E0339"/>
    <w:rsid w:val="008E053E"/>
    <w:rsid w:val="008E0584"/>
    <w:rsid w:val="008E13E5"/>
    <w:rsid w:val="008E3B39"/>
    <w:rsid w:val="008E57FF"/>
    <w:rsid w:val="008E7C84"/>
    <w:rsid w:val="008F1061"/>
    <w:rsid w:val="008F201A"/>
    <w:rsid w:val="008F305C"/>
    <w:rsid w:val="008F3CB0"/>
    <w:rsid w:val="008F5C28"/>
    <w:rsid w:val="009001EA"/>
    <w:rsid w:val="00902480"/>
    <w:rsid w:val="00904971"/>
    <w:rsid w:val="00905E57"/>
    <w:rsid w:val="00910603"/>
    <w:rsid w:val="00913453"/>
    <w:rsid w:val="00913F50"/>
    <w:rsid w:val="009201CD"/>
    <w:rsid w:val="0092624B"/>
    <w:rsid w:val="009266CD"/>
    <w:rsid w:val="00931E92"/>
    <w:rsid w:val="009324FE"/>
    <w:rsid w:val="009325DF"/>
    <w:rsid w:val="00932E9B"/>
    <w:rsid w:val="00933AE4"/>
    <w:rsid w:val="00940473"/>
    <w:rsid w:val="00940F0B"/>
    <w:rsid w:val="00941A00"/>
    <w:rsid w:val="00944418"/>
    <w:rsid w:val="00950BA5"/>
    <w:rsid w:val="00952255"/>
    <w:rsid w:val="009549F8"/>
    <w:rsid w:val="00956958"/>
    <w:rsid w:val="00957D7C"/>
    <w:rsid w:val="00964056"/>
    <w:rsid w:val="00966A00"/>
    <w:rsid w:val="00967870"/>
    <w:rsid w:val="00970556"/>
    <w:rsid w:val="00972545"/>
    <w:rsid w:val="00972CD0"/>
    <w:rsid w:val="009730CA"/>
    <w:rsid w:val="00973B84"/>
    <w:rsid w:val="009756CC"/>
    <w:rsid w:val="0097681D"/>
    <w:rsid w:val="009810AE"/>
    <w:rsid w:val="0098195B"/>
    <w:rsid w:val="00983446"/>
    <w:rsid w:val="009849E2"/>
    <w:rsid w:val="00984C73"/>
    <w:rsid w:val="00985ED7"/>
    <w:rsid w:val="00987F5F"/>
    <w:rsid w:val="00990AE9"/>
    <w:rsid w:val="00991ABD"/>
    <w:rsid w:val="00992F1A"/>
    <w:rsid w:val="009936A6"/>
    <w:rsid w:val="00994087"/>
    <w:rsid w:val="00994894"/>
    <w:rsid w:val="00995E78"/>
    <w:rsid w:val="009976A1"/>
    <w:rsid w:val="00997C10"/>
    <w:rsid w:val="009A22A4"/>
    <w:rsid w:val="009A2A18"/>
    <w:rsid w:val="009A3D33"/>
    <w:rsid w:val="009A4D0A"/>
    <w:rsid w:val="009A6B74"/>
    <w:rsid w:val="009A6D71"/>
    <w:rsid w:val="009A709B"/>
    <w:rsid w:val="009B04A8"/>
    <w:rsid w:val="009B0ED6"/>
    <w:rsid w:val="009B110D"/>
    <w:rsid w:val="009B16FD"/>
    <w:rsid w:val="009B3660"/>
    <w:rsid w:val="009B3B0D"/>
    <w:rsid w:val="009B601F"/>
    <w:rsid w:val="009B6331"/>
    <w:rsid w:val="009C1FE1"/>
    <w:rsid w:val="009C2936"/>
    <w:rsid w:val="009C293C"/>
    <w:rsid w:val="009C3422"/>
    <w:rsid w:val="009C4895"/>
    <w:rsid w:val="009C5668"/>
    <w:rsid w:val="009C7E0D"/>
    <w:rsid w:val="009D05EA"/>
    <w:rsid w:val="009D4410"/>
    <w:rsid w:val="009D5B30"/>
    <w:rsid w:val="009D7A34"/>
    <w:rsid w:val="009E0DB3"/>
    <w:rsid w:val="009E1B5E"/>
    <w:rsid w:val="009E380A"/>
    <w:rsid w:val="009E7B85"/>
    <w:rsid w:val="009F0A54"/>
    <w:rsid w:val="009F24A6"/>
    <w:rsid w:val="009F59B9"/>
    <w:rsid w:val="009F70B1"/>
    <w:rsid w:val="00A057D1"/>
    <w:rsid w:val="00A06CBE"/>
    <w:rsid w:val="00A072A8"/>
    <w:rsid w:val="00A073DC"/>
    <w:rsid w:val="00A1033E"/>
    <w:rsid w:val="00A11589"/>
    <w:rsid w:val="00A125C3"/>
    <w:rsid w:val="00A13C93"/>
    <w:rsid w:val="00A14617"/>
    <w:rsid w:val="00A1778F"/>
    <w:rsid w:val="00A1795F"/>
    <w:rsid w:val="00A20821"/>
    <w:rsid w:val="00A2092D"/>
    <w:rsid w:val="00A2384A"/>
    <w:rsid w:val="00A2429F"/>
    <w:rsid w:val="00A25ECC"/>
    <w:rsid w:val="00A27BD1"/>
    <w:rsid w:val="00A30D29"/>
    <w:rsid w:val="00A35635"/>
    <w:rsid w:val="00A36A0C"/>
    <w:rsid w:val="00A45F63"/>
    <w:rsid w:val="00A46065"/>
    <w:rsid w:val="00A47213"/>
    <w:rsid w:val="00A503BA"/>
    <w:rsid w:val="00A527FB"/>
    <w:rsid w:val="00A5459B"/>
    <w:rsid w:val="00A602FE"/>
    <w:rsid w:val="00A60482"/>
    <w:rsid w:val="00A606FF"/>
    <w:rsid w:val="00A643D7"/>
    <w:rsid w:val="00A65BF3"/>
    <w:rsid w:val="00A72A0F"/>
    <w:rsid w:val="00A72E8A"/>
    <w:rsid w:val="00A75A2F"/>
    <w:rsid w:val="00A768B0"/>
    <w:rsid w:val="00A76BCC"/>
    <w:rsid w:val="00A76F6A"/>
    <w:rsid w:val="00A7742B"/>
    <w:rsid w:val="00A77DCA"/>
    <w:rsid w:val="00A80D28"/>
    <w:rsid w:val="00A828DF"/>
    <w:rsid w:val="00A84B98"/>
    <w:rsid w:val="00A902F7"/>
    <w:rsid w:val="00A90B59"/>
    <w:rsid w:val="00A90F4D"/>
    <w:rsid w:val="00A97C2E"/>
    <w:rsid w:val="00AA0EB2"/>
    <w:rsid w:val="00AA1A3F"/>
    <w:rsid w:val="00AA59D2"/>
    <w:rsid w:val="00AA78D0"/>
    <w:rsid w:val="00AB071C"/>
    <w:rsid w:val="00AB14E2"/>
    <w:rsid w:val="00AB19C7"/>
    <w:rsid w:val="00AB424B"/>
    <w:rsid w:val="00AB4D6D"/>
    <w:rsid w:val="00AB564E"/>
    <w:rsid w:val="00AB5D0E"/>
    <w:rsid w:val="00AC0606"/>
    <w:rsid w:val="00AC068B"/>
    <w:rsid w:val="00AC1B0A"/>
    <w:rsid w:val="00AC25F5"/>
    <w:rsid w:val="00AC29C2"/>
    <w:rsid w:val="00AC2F31"/>
    <w:rsid w:val="00AC350E"/>
    <w:rsid w:val="00AC41E6"/>
    <w:rsid w:val="00AC49C1"/>
    <w:rsid w:val="00AC69F1"/>
    <w:rsid w:val="00AC7C99"/>
    <w:rsid w:val="00AD02E8"/>
    <w:rsid w:val="00AD0478"/>
    <w:rsid w:val="00AD09F5"/>
    <w:rsid w:val="00AD10AC"/>
    <w:rsid w:val="00AD1F8F"/>
    <w:rsid w:val="00AD4E00"/>
    <w:rsid w:val="00AD4E09"/>
    <w:rsid w:val="00AE4547"/>
    <w:rsid w:val="00AE65D3"/>
    <w:rsid w:val="00AE7DAC"/>
    <w:rsid w:val="00AE7E63"/>
    <w:rsid w:val="00AF4348"/>
    <w:rsid w:val="00AF62AF"/>
    <w:rsid w:val="00B01F55"/>
    <w:rsid w:val="00B03F6F"/>
    <w:rsid w:val="00B04C36"/>
    <w:rsid w:val="00B05122"/>
    <w:rsid w:val="00B057AD"/>
    <w:rsid w:val="00B05CC2"/>
    <w:rsid w:val="00B06138"/>
    <w:rsid w:val="00B06FA1"/>
    <w:rsid w:val="00B118F8"/>
    <w:rsid w:val="00B15F13"/>
    <w:rsid w:val="00B164C8"/>
    <w:rsid w:val="00B206F5"/>
    <w:rsid w:val="00B20E5B"/>
    <w:rsid w:val="00B23949"/>
    <w:rsid w:val="00B320D5"/>
    <w:rsid w:val="00B34995"/>
    <w:rsid w:val="00B356CE"/>
    <w:rsid w:val="00B41C4B"/>
    <w:rsid w:val="00B47CC8"/>
    <w:rsid w:val="00B56872"/>
    <w:rsid w:val="00B628DA"/>
    <w:rsid w:val="00B633CC"/>
    <w:rsid w:val="00B6394D"/>
    <w:rsid w:val="00B63B9E"/>
    <w:rsid w:val="00B67667"/>
    <w:rsid w:val="00B67BCC"/>
    <w:rsid w:val="00B735FC"/>
    <w:rsid w:val="00B76A12"/>
    <w:rsid w:val="00B778C3"/>
    <w:rsid w:val="00B77C5D"/>
    <w:rsid w:val="00B803AE"/>
    <w:rsid w:val="00B80EAF"/>
    <w:rsid w:val="00B818AD"/>
    <w:rsid w:val="00B81C71"/>
    <w:rsid w:val="00B82556"/>
    <w:rsid w:val="00B82B28"/>
    <w:rsid w:val="00B86DF1"/>
    <w:rsid w:val="00B872F4"/>
    <w:rsid w:val="00B91063"/>
    <w:rsid w:val="00B91644"/>
    <w:rsid w:val="00B92C88"/>
    <w:rsid w:val="00B93877"/>
    <w:rsid w:val="00B95A26"/>
    <w:rsid w:val="00B97F8F"/>
    <w:rsid w:val="00BA0BCB"/>
    <w:rsid w:val="00BA19C1"/>
    <w:rsid w:val="00BA1C75"/>
    <w:rsid w:val="00BA1D7D"/>
    <w:rsid w:val="00BA3F7F"/>
    <w:rsid w:val="00BB1A07"/>
    <w:rsid w:val="00BB242A"/>
    <w:rsid w:val="00BB2C52"/>
    <w:rsid w:val="00BB6110"/>
    <w:rsid w:val="00BB6450"/>
    <w:rsid w:val="00BB71DA"/>
    <w:rsid w:val="00BB7965"/>
    <w:rsid w:val="00BC0E5C"/>
    <w:rsid w:val="00BC6708"/>
    <w:rsid w:val="00BD04B6"/>
    <w:rsid w:val="00BD248A"/>
    <w:rsid w:val="00BD4B1F"/>
    <w:rsid w:val="00BD638E"/>
    <w:rsid w:val="00BE1736"/>
    <w:rsid w:val="00BE4769"/>
    <w:rsid w:val="00BE51C0"/>
    <w:rsid w:val="00BE64AD"/>
    <w:rsid w:val="00BF025E"/>
    <w:rsid w:val="00BF0D8A"/>
    <w:rsid w:val="00BF47A5"/>
    <w:rsid w:val="00BF7F87"/>
    <w:rsid w:val="00C04FE5"/>
    <w:rsid w:val="00C05B88"/>
    <w:rsid w:val="00C05BA0"/>
    <w:rsid w:val="00C06A93"/>
    <w:rsid w:val="00C07A3C"/>
    <w:rsid w:val="00C122B0"/>
    <w:rsid w:val="00C15999"/>
    <w:rsid w:val="00C23CB5"/>
    <w:rsid w:val="00C2522E"/>
    <w:rsid w:val="00C257A3"/>
    <w:rsid w:val="00C278BC"/>
    <w:rsid w:val="00C27BAF"/>
    <w:rsid w:val="00C303E7"/>
    <w:rsid w:val="00C30AE8"/>
    <w:rsid w:val="00C32D79"/>
    <w:rsid w:val="00C34FE8"/>
    <w:rsid w:val="00C44857"/>
    <w:rsid w:val="00C453A4"/>
    <w:rsid w:val="00C45B1B"/>
    <w:rsid w:val="00C4630F"/>
    <w:rsid w:val="00C46CD0"/>
    <w:rsid w:val="00C474FE"/>
    <w:rsid w:val="00C501F8"/>
    <w:rsid w:val="00C50343"/>
    <w:rsid w:val="00C51F22"/>
    <w:rsid w:val="00C52544"/>
    <w:rsid w:val="00C52F07"/>
    <w:rsid w:val="00C53ED6"/>
    <w:rsid w:val="00C5554E"/>
    <w:rsid w:val="00C56392"/>
    <w:rsid w:val="00C56939"/>
    <w:rsid w:val="00C61692"/>
    <w:rsid w:val="00C61FF2"/>
    <w:rsid w:val="00C62D67"/>
    <w:rsid w:val="00C6425A"/>
    <w:rsid w:val="00C66CCC"/>
    <w:rsid w:val="00C7317E"/>
    <w:rsid w:val="00C75580"/>
    <w:rsid w:val="00C76E96"/>
    <w:rsid w:val="00C76F2C"/>
    <w:rsid w:val="00C772DA"/>
    <w:rsid w:val="00C81C54"/>
    <w:rsid w:val="00C81E0C"/>
    <w:rsid w:val="00C829D7"/>
    <w:rsid w:val="00C82BDF"/>
    <w:rsid w:val="00C8613F"/>
    <w:rsid w:val="00C874C5"/>
    <w:rsid w:val="00C87DCD"/>
    <w:rsid w:val="00C91FB8"/>
    <w:rsid w:val="00C93E32"/>
    <w:rsid w:val="00C947CD"/>
    <w:rsid w:val="00C97E7E"/>
    <w:rsid w:val="00CB0444"/>
    <w:rsid w:val="00CB1BC1"/>
    <w:rsid w:val="00CB3AF5"/>
    <w:rsid w:val="00CB4FE5"/>
    <w:rsid w:val="00CB4FFB"/>
    <w:rsid w:val="00CB5D2B"/>
    <w:rsid w:val="00CC10A4"/>
    <w:rsid w:val="00CC3B46"/>
    <w:rsid w:val="00CC4392"/>
    <w:rsid w:val="00CC4624"/>
    <w:rsid w:val="00CC467C"/>
    <w:rsid w:val="00CC6F97"/>
    <w:rsid w:val="00CD183E"/>
    <w:rsid w:val="00CD2E85"/>
    <w:rsid w:val="00CD4387"/>
    <w:rsid w:val="00CD45A7"/>
    <w:rsid w:val="00CD4C83"/>
    <w:rsid w:val="00CD6801"/>
    <w:rsid w:val="00CD74CF"/>
    <w:rsid w:val="00CE1BFD"/>
    <w:rsid w:val="00CE56F7"/>
    <w:rsid w:val="00CE5DDB"/>
    <w:rsid w:val="00CE6281"/>
    <w:rsid w:val="00CE67FC"/>
    <w:rsid w:val="00CF10E0"/>
    <w:rsid w:val="00CF3BC4"/>
    <w:rsid w:val="00CF475E"/>
    <w:rsid w:val="00CF507D"/>
    <w:rsid w:val="00CF518D"/>
    <w:rsid w:val="00CF6662"/>
    <w:rsid w:val="00CF68AF"/>
    <w:rsid w:val="00CF7E70"/>
    <w:rsid w:val="00D00ED5"/>
    <w:rsid w:val="00D01D62"/>
    <w:rsid w:val="00D01DE1"/>
    <w:rsid w:val="00D0390C"/>
    <w:rsid w:val="00D04A80"/>
    <w:rsid w:val="00D137E9"/>
    <w:rsid w:val="00D16781"/>
    <w:rsid w:val="00D206F6"/>
    <w:rsid w:val="00D22BCC"/>
    <w:rsid w:val="00D23FC9"/>
    <w:rsid w:val="00D25805"/>
    <w:rsid w:val="00D27399"/>
    <w:rsid w:val="00D27BE1"/>
    <w:rsid w:val="00D3007B"/>
    <w:rsid w:val="00D3333A"/>
    <w:rsid w:val="00D35E64"/>
    <w:rsid w:val="00D45104"/>
    <w:rsid w:val="00D504B7"/>
    <w:rsid w:val="00D512A8"/>
    <w:rsid w:val="00D52993"/>
    <w:rsid w:val="00D53FA9"/>
    <w:rsid w:val="00D57C5F"/>
    <w:rsid w:val="00D60C62"/>
    <w:rsid w:val="00D63597"/>
    <w:rsid w:val="00D639C2"/>
    <w:rsid w:val="00D645CA"/>
    <w:rsid w:val="00D7357E"/>
    <w:rsid w:val="00D759FB"/>
    <w:rsid w:val="00D76731"/>
    <w:rsid w:val="00D77924"/>
    <w:rsid w:val="00D8029E"/>
    <w:rsid w:val="00D82872"/>
    <w:rsid w:val="00D83BE5"/>
    <w:rsid w:val="00D91BB6"/>
    <w:rsid w:val="00D95894"/>
    <w:rsid w:val="00D95F7C"/>
    <w:rsid w:val="00D97551"/>
    <w:rsid w:val="00D97E63"/>
    <w:rsid w:val="00DA1F6E"/>
    <w:rsid w:val="00DA2478"/>
    <w:rsid w:val="00DA3055"/>
    <w:rsid w:val="00DA49E6"/>
    <w:rsid w:val="00DB2EE1"/>
    <w:rsid w:val="00DB6952"/>
    <w:rsid w:val="00DC20BF"/>
    <w:rsid w:val="00DC255A"/>
    <w:rsid w:val="00DC434E"/>
    <w:rsid w:val="00DC5578"/>
    <w:rsid w:val="00DD0163"/>
    <w:rsid w:val="00DD1EF6"/>
    <w:rsid w:val="00DE0E5D"/>
    <w:rsid w:val="00DE13E5"/>
    <w:rsid w:val="00DE4D77"/>
    <w:rsid w:val="00DE5155"/>
    <w:rsid w:val="00DE5A79"/>
    <w:rsid w:val="00DE7A6E"/>
    <w:rsid w:val="00DF333C"/>
    <w:rsid w:val="00DF33FA"/>
    <w:rsid w:val="00E0364D"/>
    <w:rsid w:val="00E0587A"/>
    <w:rsid w:val="00E0794A"/>
    <w:rsid w:val="00E13038"/>
    <w:rsid w:val="00E13BB2"/>
    <w:rsid w:val="00E1536C"/>
    <w:rsid w:val="00E154E5"/>
    <w:rsid w:val="00E171E0"/>
    <w:rsid w:val="00E235FD"/>
    <w:rsid w:val="00E24ACF"/>
    <w:rsid w:val="00E2715D"/>
    <w:rsid w:val="00E2781A"/>
    <w:rsid w:val="00E31023"/>
    <w:rsid w:val="00E31FA4"/>
    <w:rsid w:val="00E33827"/>
    <w:rsid w:val="00E34900"/>
    <w:rsid w:val="00E36CCD"/>
    <w:rsid w:val="00E37404"/>
    <w:rsid w:val="00E43E8F"/>
    <w:rsid w:val="00E45DB2"/>
    <w:rsid w:val="00E574C1"/>
    <w:rsid w:val="00E57FA9"/>
    <w:rsid w:val="00E600DF"/>
    <w:rsid w:val="00E604A4"/>
    <w:rsid w:val="00E6060A"/>
    <w:rsid w:val="00E61A8F"/>
    <w:rsid w:val="00E660DE"/>
    <w:rsid w:val="00E67F36"/>
    <w:rsid w:val="00E72010"/>
    <w:rsid w:val="00E729CC"/>
    <w:rsid w:val="00E74A09"/>
    <w:rsid w:val="00E75809"/>
    <w:rsid w:val="00E764DD"/>
    <w:rsid w:val="00E77A26"/>
    <w:rsid w:val="00E80D32"/>
    <w:rsid w:val="00E8143A"/>
    <w:rsid w:val="00E825BA"/>
    <w:rsid w:val="00E83103"/>
    <w:rsid w:val="00E83C09"/>
    <w:rsid w:val="00E84DC6"/>
    <w:rsid w:val="00E86A7A"/>
    <w:rsid w:val="00E907AE"/>
    <w:rsid w:val="00E90FB1"/>
    <w:rsid w:val="00E9606E"/>
    <w:rsid w:val="00E96B96"/>
    <w:rsid w:val="00E97EA9"/>
    <w:rsid w:val="00EA1F55"/>
    <w:rsid w:val="00EA3232"/>
    <w:rsid w:val="00EA567D"/>
    <w:rsid w:val="00EA62B9"/>
    <w:rsid w:val="00EB1969"/>
    <w:rsid w:val="00EB276E"/>
    <w:rsid w:val="00EB398F"/>
    <w:rsid w:val="00EB4D39"/>
    <w:rsid w:val="00EB5791"/>
    <w:rsid w:val="00EB75F2"/>
    <w:rsid w:val="00EB7F96"/>
    <w:rsid w:val="00EC2883"/>
    <w:rsid w:val="00EC28C1"/>
    <w:rsid w:val="00EC5D7E"/>
    <w:rsid w:val="00EC5F4E"/>
    <w:rsid w:val="00ED06BA"/>
    <w:rsid w:val="00ED1FAF"/>
    <w:rsid w:val="00ED2953"/>
    <w:rsid w:val="00ED4DE8"/>
    <w:rsid w:val="00ED6400"/>
    <w:rsid w:val="00EE0247"/>
    <w:rsid w:val="00EE079C"/>
    <w:rsid w:val="00EE1703"/>
    <w:rsid w:val="00EE19E8"/>
    <w:rsid w:val="00EE258B"/>
    <w:rsid w:val="00EE2BEA"/>
    <w:rsid w:val="00EF03B9"/>
    <w:rsid w:val="00EF18F2"/>
    <w:rsid w:val="00EF1A29"/>
    <w:rsid w:val="00EF21EF"/>
    <w:rsid w:val="00EF2E69"/>
    <w:rsid w:val="00EF6731"/>
    <w:rsid w:val="00EF69E7"/>
    <w:rsid w:val="00EF6AC3"/>
    <w:rsid w:val="00EF7B05"/>
    <w:rsid w:val="00F036DA"/>
    <w:rsid w:val="00F0519A"/>
    <w:rsid w:val="00F104F7"/>
    <w:rsid w:val="00F1113F"/>
    <w:rsid w:val="00F11C8F"/>
    <w:rsid w:val="00F11E1C"/>
    <w:rsid w:val="00F14EFC"/>
    <w:rsid w:val="00F155EE"/>
    <w:rsid w:val="00F1584F"/>
    <w:rsid w:val="00F16BCF"/>
    <w:rsid w:val="00F21FE6"/>
    <w:rsid w:val="00F22BA9"/>
    <w:rsid w:val="00F241D8"/>
    <w:rsid w:val="00F24AF1"/>
    <w:rsid w:val="00F2601E"/>
    <w:rsid w:val="00F301D6"/>
    <w:rsid w:val="00F336BA"/>
    <w:rsid w:val="00F46688"/>
    <w:rsid w:val="00F4677F"/>
    <w:rsid w:val="00F46F30"/>
    <w:rsid w:val="00F47945"/>
    <w:rsid w:val="00F52089"/>
    <w:rsid w:val="00F52BAA"/>
    <w:rsid w:val="00F531B8"/>
    <w:rsid w:val="00F54560"/>
    <w:rsid w:val="00F54E37"/>
    <w:rsid w:val="00F55CB8"/>
    <w:rsid w:val="00F579DC"/>
    <w:rsid w:val="00F6101A"/>
    <w:rsid w:val="00F6134D"/>
    <w:rsid w:val="00F623E6"/>
    <w:rsid w:val="00F701D7"/>
    <w:rsid w:val="00F710FE"/>
    <w:rsid w:val="00F71822"/>
    <w:rsid w:val="00F720DD"/>
    <w:rsid w:val="00F73140"/>
    <w:rsid w:val="00F73FA4"/>
    <w:rsid w:val="00F746B2"/>
    <w:rsid w:val="00F75531"/>
    <w:rsid w:val="00F770A5"/>
    <w:rsid w:val="00F85CF1"/>
    <w:rsid w:val="00F861C4"/>
    <w:rsid w:val="00F92150"/>
    <w:rsid w:val="00F941D3"/>
    <w:rsid w:val="00F94FD5"/>
    <w:rsid w:val="00F95DFA"/>
    <w:rsid w:val="00F96F00"/>
    <w:rsid w:val="00FA00B6"/>
    <w:rsid w:val="00FA2A7C"/>
    <w:rsid w:val="00FA2AB1"/>
    <w:rsid w:val="00FA4DC2"/>
    <w:rsid w:val="00FA52F7"/>
    <w:rsid w:val="00FA54FD"/>
    <w:rsid w:val="00FA69FE"/>
    <w:rsid w:val="00FA6D70"/>
    <w:rsid w:val="00FB29D2"/>
    <w:rsid w:val="00FB5218"/>
    <w:rsid w:val="00FB582A"/>
    <w:rsid w:val="00FB6527"/>
    <w:rsid w:val="00FB76E8"/>
    <w:rsid w:val="00FC09EA"/>
    <w:rsid w:val="00FC2416"/>
    <w:rsid w:val="00FC3EB4"/>
    <w:rsid w:val="00FC7979"/>
    <w:rsid w:val="00FD007F"/>
    <w:rsid w:val="00FD2727"/>
    <w:rsid w:val="00FD2ED4"/>
    <w:rsid w:val="00FD3A80"/>
    <w:rsid w:val="00FD5587"/>
    <w:rsid w:val="00FD6869"/>
    <w:rsid w:val="00FD77E5"/>
    <w:rsid w:val="00FF1AB3"/>
    <w:rsid w:val="00FF4746"/>
    <w:rsid w:val="00FF4788"/>
    <w:rsid w:val="00FF52A7"/>
    <w:rsid w:val="00FF6376"/>
    <w:rsid w:val="00FF6DA2"/>
    <w:rsid w:val="00FF6EBE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82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8282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8282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28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28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8282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828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8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1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1255</Words>
  <Characters>7156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2016-04-10T20:52:00Z</dcterms:created>
  <dcterms:modified xsi:type="dcterms:W3CDTF">2016-04-10T20:52:00Z</dcterms:modified>
</cp:coreProperties>
</file>