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D3" w:rsidRDefault="00054ED3" w:rsidP="00054ED3">
      <w:pPr>
        <w:pStyle w:val="a7"/>
      </w:pPr>
      <w:r>
        <w:t>Таблица 3</w:t>
      </w:r>
    </w:p>
    <w:p w:rsidR="00054ED3" w:rsidRDefault="00054ED3" w:rsidP="00054ED3">
      <w:pPr>
        <w:pStyle w:val="a7"/>
        <w:jc w:val="right"/>
      </w:pPr>
      <w:r>
        <w:rPr>
          <w:rStyle w:val="a8"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692"/>
        <w:gridCol w:w="990"/>
        <w:gridCol w:w="990"/>
        <w:gridCol w:w="892"/>
      </w:tblGrid>
      <w:tr w:rsidR="00054ED3" w:rsidTr="00054ED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Содержание хозяйственной операции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Бухгалтерский учет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054ED3" w:rsidTr="00054ED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rPr>
                <w:b/>
                <w:bCs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/>
        </w:tc>
      </w:tr>
      <w:tr w:rsidR="00054ED3" w:rsidTr="00054E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Реализовано 5 пар обуви:</w:t>
            </w:r>
          </w:p>
          <w:p w:rsidR="00054ED3" w:rsidRDefault="00054ED3">
            <w:pPr>
              <w:pStyle w:val="a7"/>
              <w:jc w:val="center"/>
            </w:pPr>
            <w:r>
              <w:t>5 х 1 200 грн = 6 000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6 000,00</w:t>
            </w:r>
          </w:p>
        </w:tc>
      </w:tr>
      <w:tr w:rsidR="00054ED3" w:rsidTr="00054E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Отражены налоговые обязательства по НДС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1 000,00</w:t>
            </w:r>
          </w:p>
        </w:tc>
      </w:tr>
      <w:tr w:rsidR="00054ED3" w:rsidTr="00054E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Списана себестоимость реализованных 5 пар обуви:</w:t>
            </w:r>
          </w:p>
          <w:p w:rsidR="00054ED3" w:rsidRDefault="00054ED3">
            <w:pPr>
              <w:pStyle w:val="a7"/>
              <w:jc w:val="center"/>
            </w:pPr>
            <w:r>
              <w:t>5 х 1 500 = 7 500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7 500,00</w:t>
            </w:r>
          </w:p>
        </w:tc>
      </w:tr>
      <w:tr w:rsidR="00054ED3" w:rsidTr="00054E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Доначислены налоговые обязательства по НДС до минимальной базы (не ниже цены приобретения)</w:t>
            </w:r>
          </w:p>
          <w:p w:rsidR="00054ED3" w:rsidRDefault="00054ED3">
            <w:pPr>
              <w:pStyle w:val="a7"/>
              <w:jc w:val="center"/>
            </w:pPr>
            <w:r>
              <w:t>5 х (2 300 – 1 000) х 0,2 = 1 300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1 300,00</w:t>
            </w:r>
          </w:p>
        </w:tc>
      </w:tr>
      <w:tr w:rsidR="00054ED3" w:rsidTr="00054E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Получена плата за реализованную обувь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ED3" w:rsidRDefault="00054ED3">
            <w:pPr>
              <w:pStyle w:val="a7"/>
            </w:pPr>
            <w:r>
              <w:t>6 000,00</w:t>
            </w:r>
          </w:p>
        </w:tc>
      </w:tr>
    </w:tbl>
    <w:p w:rsidR="00696FE8" w:rsidRPr="00054ED3" w:rsidRDefault="00696FE8" w:rsidP="00054ED3">
      <w:bookmarkStart w:id="0" w:name="_GoBack"/>
      <w:bookmarkEnd w:id="0"/>
    </w:p>
    <w:sectPr w:rsidR="00696FE8" w:rsidRPr="00054ED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FF" w:rsidRDefault="000806FF">
      <w:r>
        <w:separator/>
      </w:r>
    </w:p>
  </w:endnote>
  <w:endnote w:type="continuationSeparator" w:id="0">
    <w:p w:rsidR="000806FF" w:rsidRDefault="0008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FF" w:rsidRDefault="000806FF">
      <w:r>
        <w:separator/>
      </w:r>
    </w:p>
  </w:footnote>
  <w:footnote w:type="continuationSeparator" w:id="0">
    <w:p w:rsidR="000806FF" w:rsidRDefault="0008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2B2945"/>
    <w:rsid w:val="003F1FB7"/>
    <w:rsid w:val="00465CDD"/>
    <w:rsid w:val="004B05A7"/>
    <w:rsid w:val="005C36BE"/>
    <w:rsid w:val="00696FE8"/>
    <w:rsid w:val="008A5C1C"/>
    <w:rsid w:val="00942046"/>
    <w:rsid w:val="00C0345D"/>
    <w:rsid w:val="00CB49AA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2020-04-06T08:36:00Z</dcterms:created>
  <dcterms:modified xsi:type="dcterms:W3CDTF">2020-04-06T08:36:00Z</dcterms:modified>
</cp:coreProperties>
</file>