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2F" w:rsidRPr="004043FA" w:rsidRDefault="00FE182F" w:rsidP="00FE182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43FA">
        <w:rPr>
          <w:b/>
          <w:bCs/>
          <w:sz w:val="27"/>
          <w:szCs w:val="27"/>
        </w:rPr>
        <w:t>Таблиця 3. Заповнення другої частини зворотного боку 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3"/>
        <w:gridCol w:w="5389"/>
      </w:tblGrid>
      <w:tr w:rsidR="00FE182F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  <w:jc w:val="center"/>
            </w:pPr>
            <w:r w:rsidRPr="004043FA">
              <w:rPr>
                <w:b/>
                <w:bCs/>
              </w:rPr>
              <w:t>Рядок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</w:pPr>
            <w:r w:rsidRPr="004043FA">
              <w:t>Що підкреслюється/вказується</w:t>
            </w:r>
          </w:p>
        </w:tc>
      </w:tr>
      <w:tr w:rsidR="00FE182F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</w:pPr>
            <w:r w:rsidRPr="004043FA">
              <w:t>«Застрахована особа віднесена: до осіб, які постраждали внаслідок аварії на ЧАЕС або доглядають хвору дитину віком до 14 років, яка потерпіла від Чорнобильської катастрофи; ветеранів війни (потрібне підкреслити)»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</w:pPr>
            <w:r w:rsidRPr="004043FA">
              <w:t>Віднесення застрахованої особи до відповідної категорії</w:t>
            </w:r>
            <w:r w:rsidRPr="004043FA">
              <w:rPr>
                <w:b/>
                <w:bCs/>
              </w:rPr>
              <w:t>*</w:t>
            </w:r>
            <w:r w:rsidRPr="004043FA">
              <w:t>:</w:t>
            </w:r>
          </w:p>
          <w:p w:rsidR="00FE182F" w:rsidRPr="004043FA" w:rsidRDefault="00FE182F" w:rsidP="00FE182F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4043FA">
              <w:t>працівник є особою, яка постраждала внаслідок аварії на ЧАЕС – за наявності копії посвідчення;</w:t>
            </w:r>
          </w:p>
          <w:p w:rsidR="00FE182F" w:rsidRPr="004043FA" w:rsidRDefault="00FE182F" w:rsidP="00FE182F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4043FA">
              <w:t>працівник є одним із батьків (або особою, що їх замінює), який доглядає хвору дитину віком до 14 років, яка постраждала від Чорнобильської катастрофи – надається копія посвідчення потерпілої дитини;</w:t>
            </w:r>
          </w:p>
          <w:p w:rsidR="00FE182F" w:rsidRPr="004043FA" w:rsidRDefault="00FE182F" w:rsidP="00FE182F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4043FA">
              <w:t>працівник є ветераном війни або особою, на яку поширюється дія Закону від 22.10.93 р. № 3551 «Про статус ветеранів війни, гарантії їх соціального захисту» – за наявності копії посвідчення учасника бойових дій, інваліда війни, учасника війни або члена сім’ї загиблого</w:t>
            </w:r>
          </w:p>
        </w:tc>
      </w:tr>
      <w:tr w:rsidR="00FE182F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</w:pPr>
            <w:r w:rsidRPr="004043FA">
              <w:t>«Страховий стаж на день настання непрацездатності: до 5 років, від 5 до 8, від 8 і більше років (потрібне підкреслити)»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</w:pPr>
            <w:r w:rsidRPr="004043FA">
              <w:t>Цей рядок не відповідає новим нормам ст. 24 Закону від 23.09.99 р. № 1105-XIV «Про загальнообов’язкове державне соціальне страхування» (далі – Закон № 1105), тому для працівників, які мають страховий стаж до трьох років, уповноважена особа підприємства може самостійно (від руки) дописати в цьому рядку текст щодо страхового стажу «до 3 років»</w:t>
            </w:r>
          </w:p>
        </w:tc>
      </w:tr>
      <w:tr w:rsidR="00FE182F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</w:pPr>
            <w:r w:rsidRPr="004043FA">
              <w:t>«Посада, підпис і прізвище працівника відділу кадрів або уповноваженої особи»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</w:pPr>
            <w:r w:rsidRPr="004043FA">
              <w:t>Посада, прізвище відповідальної особи і ставиться її підпис</w:t>
            </w:r>
          </w:p>
        </w:tc>
      </w:tr>
      <w:tr w:rsidR="00FE182F" w:rsidRPr="004043FA" w:rsidTr="00D32E4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82F" w:rsidRPr="004043FA" w:rsidRDefault="00FE182F" w:rsidP="00D32E47">
            <w:p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4043FA">
              <w:rPr>
                <w:b/>
                <w:bCs/>
                <w:sz w:val="20"/>
                <w:szCs w:val="20"/>
              </w:rPr>
              <w:t>* Підставу, яку не зазначено у бланку ЛН, можна дописати самостійно. Крім наведених вище, до пільгових категорій також належать:</w:t>
            </w:r>
          </w:p>
          <w:p w:rsidR="00FE182F" w:rsidRPr="004043FA" w:rsidRDefault="00FE182F" w:rsidP="00FE182F">
            <w:pPr>
              <w:numPr>
                <w:ilvl w:val="0"/>
                <w:numId w:val="21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4043FA">
              <w:rPr>
                <w:b/>
                <w:bCs/>
                <w:sz w:val="20"/>
                <w:szCs w:val="20"/>
              </w:rPr>
              <w:t>особи, віднесені до жертв нацистських переслідувань відповідно до Закону від 23.03.2000 р. № 1584 – за наявності копії посвідчення жертви нацистських переслідувань;</w:t>
            </w:r>
          </w:p>
          <w:p w:rsidR="00FE182F" w:rsidRPr="004043FA" w:rsidRDefault="00FE182F" w:rsidP="00FE182F">
            <w:pPr>
              <w:numPr>
                <w:ilvl w:val="0"/>
                <w:numId w:val="21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4043FA">
              <w:rPr>
                <w:b/>
                <w:bCs/>
                <w:sz w:val="20"/>
                <w:szCs w:val="20"/>
              </w:rPr>
              <w:t>донори, які мають право на пільгу на підставі ст. 10 Закону від 23.06.95 р. № 239/95 «Про донорство крові та її компонентів – за наявності Довідки про надання донорам пільг за формою 435/о, затвердженою наказом МОЗ від 07.07.03 р. № 301;</w:t>
            </w:r>
          </w:p>
          <w:p w:rsidR="00FE182F" w:rsidRPr="004043FA" w:rsidRDefault="00FE182F" w:rsidP="00FE182F">
            <w:pPr>
              <w:numPr>
                <w:ilvl w:val="0"/>
                <w:numId w:val="21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4043FA">
              <w:rPr>
                <w:b/>
                <w:bCs/>
                <w:sz w:val="20"/>
                <w:szCs w:val="20"/>
              </w:rPr>
              <w:t>реабілітовані особи відповідно до Закону від 17.04.91 р. № 962 «Про реабілітацію жертв репресій комуністичного тоталітарного режиму 1917–1991 років», із числа тих, яких було піддано репресіям у формі (формах) позбавлення волі (ув’язнення)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– за наявності копії посвідчення про право на пільги реабілітованих.</w:t>
            </w:r>
          </w:p>
        </w:tc>
      </w:tr>
    </w:tbl>
    <w:p w:rsidR="00696FE8" w:rsidRPr="00FE182F" w:rsidRDefault="00696FE8" w:rsidP="00FE182F">
      <w:bookmarkStart w:id="0" w:name="_GoBack"/>
      <w:bookmarkEnd w:id="0"/>
    </w:p>
    <w:sectPr w:rsidR="00696FE8" w:rsidRPr="00FE182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85" w:rsidRDefault="00D03E85">
      <w:r>
        <w:separator/>
      </w:r>
    </w:p>
  </w:endnote>
  <w:endnote w:type="continuationSeparator" w:id="0">
    <w:p w:rsidR="00D03E85" w:rsidRDefault="00D0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E11B80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16535"/>
          <wp:effectExtent l="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85" w:rsidRDefault="00D03E85">
      <w:r>
        <w:separator/>
      </w:r>
    </w:p>
  </w:footnote>
  <w:footnote w:type="continuationSeparator" w:id="0">
    <w:p w:rsidR="00D03E85" w:rsidRDefault="00D0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2F12"/>
    <w:multiLevelType w:val="multilevel"/>
    <w:tmpl w:val="DEB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360"/>
    <w:multiLevelType w:val="multilevel"/>
    <w:tmpl w:val="725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691E"/>
    <w:multiLevelType w:val="multilevel"/>
    <w:tmpl w:val="FA5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E074C"/>
    <w:multiLevelType w:val="multilevel"/>
    <w:tmpl w:val="3F3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33C70"/>
    <w:multiLevelType w:val="multilevel"/>
    <w:tmpl w:val="A8A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C22C5"/>
    <w:multiLevelType w:val="multilevel"/>
    <w:tmpl w:val="147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869EE"/>
    <w:multiLevelType w:val="multilevel"/>
    <w:tmpl w:val="4C1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F59BD"/>
    <w:multiLevelType w:val="multilevel"/>
    <w:tmpl w:val="DE5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C0638"/>
    <w:multiLevelType w:val="multilevel"/>
    <w:tmpl w:val="6B2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B42AD"/>
    <w:multiLevelType w:val="multilevel"/>
    <w:tmpl w:val="73E4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70455"/>
    <w:multiLevelType w:val="multilevel"/>
    <w:tmpl w:val="C58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A4D05"/>
    <w:multiLevelType w:val="multilevel"/>
    <w:tmpl w:val="F96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690A"/>
    <w:multiLevelType w:val="multilevel"/>
    <w:tmpl w:val="D45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C4702"/>
    <w:multiLevelType w:val="multilevel"/>
    <w:tmpl w:val="BC2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8325F"/>
    <w:multiLevelType w:val="multilevel"/>
    <w:tmpl w:val="3BF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D4803"/>
    <w:multiLevelType w:val="multilevel"/>
    <w:tmpl w:val="CE9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473F1"/>
    <w:multiLevelType w:val="multilevel"/>
    <w:tmpl w:val="75D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101F0"/>
    <w:multiLevelType w:val="multilevel"/>
    <w:tmpl w:val="E2A2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82875"/>
    <w:multiLevelType w:val="multilevel"/>
    <w:tmpl w:val="901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D38F8"/>
    <w:multiLevelType w:val="multilevel"/>
    <w:tmpl w:val="602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5536A"/>
    <w:multiLevelType w:val="multilevel"/>
    <w:tmpl w:val="B2B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19"/>
  </w:num>
  <w:num w:numId="7">
    <w:abstractNumId w:val="14"/>
  </w:num>
  <w:num w:numId="8">
    <w:abstractNumId w:val="2"/>
  </w:num>
  <w:num w:numId="9">
    <w:abstractNumId w:val="16"/>
  </w:num>
  <w:num w:numId="10">
    <w:abstractNumId w:val="5"/>
  </w:num>
  <w:num w:numId="11">
    <w:abstractNumId w:val="18"/>
  </w:num>
  <w:num w:numId="12">
    <w:abstractNumId w:val="10"/>
  </w:num>
  <w:num w:numId="13">
    <w:abstractNumId w:val="6"/>
  </w:num>
  <w:num w:numId="14">
    <w:abstractNumId w:val="8"/>
  </w:num>
  <w:num w:numId="15">
    <w:abstractNumId w:val="20"/>
  </w:num>
  <w:num w:numId="16">
    <w:abstractNumId w:val="9"/>
  </w:num>
  <w:num w:numId="17">
    <w:abstractNumId w:val="4"/>
  </w:num>
  <w:num w:numId="18">
    <w:abstractNumId w:val="3"/>
  </w:num>
  <w:num w:numId="19">
    <w:abstractNumId w:val="13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B05A7"/>
    <w:rsid w:val="005C36BE"/>
    <w:rsid w:val="00696FE8"/>
    <w:rsid w:val="008A5C1C"/>
    <w:rsid w:val="00942046"/>
    <w:rsid w:val="009C1ADA"/>
    <w:rsid w:val="00CB49AA"/>
    <w:rsid w:val="00D03E85"/>
    <w:rsid w:val="00D55822"/>
    <w:rsid w:val="00DE1267"/>
    <w:rsid w:val="00E11B80"/>
    <w:rsid w:val="00EA112F"/>
    <w:rsid w:val="00F7251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DA4FCB-1B63-42CE-9EF1-A2A8641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11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1B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E11B8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E11B8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11B80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E11B80"/>
    <w:rPr>
      <w:b/>
      <w:bCs/>
    </w:rPr>
  </w:style>
  <w:style w:type="paragraph" w:styleId="a5">
    <w:name w:val="Normal (Web)"/>
    <w:basedOn w:val="a"/>
    <w:uiPriority w:val="99"/>
    <w:unhideWhenUsed/>
    <w:rsid w:val="00E11B80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E11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2020-03-03T14:22:00Z</dcterms:created>
  <dcterms:modified xsi:type="dcterms:W3CDTF">2020-03-03T14:22:00Z</dcterms:modified>
</cp:coreProperties>
</file>