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68" w:rsidRPr="000D60E3" w:rsidRDefault="00BC6268" w:rsidP="00BC626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D60E3">
        <w:rPr>
          <w:b/>
          <w:bCs/>
          <w:sz w:val="27"/>
          <w:szCs w:val="27"/>
        </w:rPr>
        <w:t>Таблица 2. Заполнение первой части обратной стороны 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500"/>
      </w:tblGrid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Строка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Данные, которые вносятся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«Назва підприємства, установи, організації»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Название предприятия, где работает работник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«Структурний підрозділ»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Отдел, бюро, цех, участок и т. п., где работает работник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«Посада»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Должность, которую занимает работник, или профессия, по которой он работает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«Таб. 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Табельный номер работника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«Робота постійна, тимчасова, сезонна (потрібне підкреслити)»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Подчеркивается характер работы работника, предоставившего ЛН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«Неробочі дні за період непрацездатності»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Даты начала и окончания периода нетрудоспособности с указанием нерабочих дней за период нетрудоспособности, соответствующих графику работы работника. Однако эту строку можно не заполнять, ведь при расчета учитываются все календарные дни. Впрочем, действующий бланк ЛН еще не приведен в соответствие с произошедшими изменениями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«До роботи став»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Дата, с которой работник приступил к работе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«Підпис і прізвище табельника або уповноваженої особи»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Подпись и фамилия табельщика или уполномоченного лица</w:t>
            </w:r>
          </w:p>
        </w:tc>
      </w:tr>
      <w:tr w:rsidR="00BC6268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«Дата»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268" w:rsidRPr="000D60E3" w:rsidRDefault="00BC6268" w:rsidP="00D32E47">
            <w:pPr>
              <w:spacing w:before="100" w:beforeAutospacing="1" w:after="100" w:afterAutospacing="1"/>
            </w:pPr>
            <w:r w:rsidRPr="000D60E3">
              <w:t>Дата заполнения</w:t>
            </w:r>
          </w:p>
        </w:tc>
      </w:tr>
    </w:tbl>
    <w:p w:rsidR="00696FE8" w:rsidRPr="00BC6268" w:rsidRDefault="00696FE8" w:rsidP="00BC6268">
      <w:bookmarkStart w:id="0" w:name="_GoBack"/>
      <w:bookmarkEnd w:id="0"/>
    </w:p>
    <w:sectPr w:rsidR="00696FE8" w:rsidRPr="00BC626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C6" w:rsidRDefault="000C0CC6">
      <w:r>
        <w:separator/>
      </w:r>
    </w:p>
  </w:endnote>
  <w:endnote w:type="continuationSeparator" w:id="0">
    <w:p w:rsidR="000C0CC6" w:rsidRDefault="000C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CC424C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6620" cy="219710"/>
          <wp:effectExtent l="0" t="0" r="0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C6" w:rsidRDefault="000C0CC6">
      <w:r>
        <w:separator/>
      </w:r>
    </w:p>
  </w:footnote>
  <w:footnote w:type="continuationSeparator" w:id="0">
    <w:p w:rsidR="000C0CC6" w:rsidRDefault="000C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63844"/>
    <w:multiLevelType w:val="multilevel"/>
    <w:tmpl w:val="B22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B1B0F"/>
    <w:multiLevelType w:val="multilevel"/>
    <w:tmpl w:val="651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C359E"/>
    <w:multiLevelType w:val="multilevel"/>
    <w:tmpl w:val="417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9602D"/>
    <w:multiLevelType w:val="multilevel"/>
    <w:tmpl w:val="B68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C0CC6"/>
    <w:rsid w:val="00152194"/>
    <w:rsid w:val="002B2945"/>
    <w:rsid w:val="003F1FB7"/>
    <w:rsid w:val="004B05A7"/>
    <w:rsid w:val="005C36BE"/>
    <w:rsid w:val="00696FE8"/>
    <w:rsid w:val="008A5C1C"/>
    <w:rsid w:val="00942046"/>
    <w:rsid w:val="00BC6268"/>
    <w:rsid w:val="00CB49AA"/>
    <w:rsid w:val="00CC424C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E072ED-1A75-414B-9469-0E25C38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2020-03-03T14:58:00Z</dcterms:created>
  <dcterms:modified xsi:type="dcterms:W3CDTF">2020-03-03T14:58:00Z</dcterms:modified>
</cp:coreProperties>
</file>