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358"/>
        <w:gridCol w:w="2147"/>
        <w:gridCol w:w="1255"/>
      </w:tblGrid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rStyle w:val="a4"/>
              </w:rPr>
              <w:t>№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з/п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3"/>
              <w:jc w:val="center"/>
            </w:pPr>
            <w:r>
              <w:rPr>
                <w:rStyle w:val="a4"/>
                <w:b/>
                <w:bCs/>
              </w:rPr>
              <w:t xml:space="preserve">Вид </w:t>
            </w:r>
            <w:proofErr w:type="spellStart"/>
            <w:r>
              <w:rPr>
                <w:rStyle w:val="a4"/>
                <w:b/>
                <w:bCs/>
              </w:rPr>
              <w:t>діяльності</w:t>
            </w:r>
            <w:proofErr w:type="spellEnd"/>
            <w:r>
              <w:rPr>
                <w:rStyle w:val="a4"/>
                <w:b/>
                <w:bCs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</w:rPr>
              <w:t>із</w:t>
            </w:r>
            <w:proofErr w:type="spellEnd"/>
            <w:r>
              <w:rPr>
                <w:rStyle w:val="a4"/>
                <w:b/>
                <w:bCs/>
              </w:rPr>
              <w:t xml:space="preserve"> </w:t>
            </w:r>
            <w:proofErr w:type="spellStart"/>
            <w:r>
              <w:rPr>
                <w:rStyle w:val="a4"/>
                <w:b/>
                <w:bCs/>
              </w:rPr>
              <w:t>застосуванням</w:t>
            </w:r>
            <w:proofErr w:type="spellEnd"/>
            <w:r>
              <w:rPr>
                <w:rStyle w:val="a4"/>
                <w:b/>
                <w:bCs/>
              </w:rPr>
              <w:t xml:space="preserve"> РК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proofErr w:type="spellStart"/>
            <w:r>
              <w:rPr>
                <w:rStyle w:val="a4"/>
              </w:rPr>
              <w:t>Граничний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річний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обсяг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розрахункових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операцій</w:t>
            </w:r>
            <w:proofErr w:type="spellEnd"/>
            <w:r>
              <w:rPr>
                <w:rStyle w:val="a4"/>
              </w:rPr>
              <w:t xml:space="preserve">, </w:t>
            </w:r>
            <w:proofErr w:type="spellStart"/>
            <w:r>
              <w:rPr>
                <w:rStyle w:val="a4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rStyle w:val="a4"/>
              </w:rPr>
              <w:t xml:space="preserve">Норма </w:t>
            </w:r>
            <w:proofErr w:type="spellStart"/>
            <w:r>
              <w:rPr>
                <w:rStyle w:val="a4"/>
              </w:rPr>
              <w:t>Переліку</w:t>
            </w:r>
            <w:proofErr w:type="spellEnd"/>
            <w:r>
              <w:rPr>
                <w:rStyle w:val="a4"/>
              </w:rPr>
              <w:t xml:space="preserve"> № 1336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Торгівля</w:t>
            </w:r>
            <w:proofErr w:type="spellEnd"/>
            <w:r>
              <w:t xml:space="preserve"> в </w:t>
            </w:r>
            <w:proofErr w:type="spellStart"/>
            <w:r>
              <w:t>роздріб</w:t>
            </w:r>
            <w:proofErr w:type="spellEnd"/>
            <w:r>
              <w:t xml:space="preserve"> </w:t>
            </w:r>
            <w:proofErr w:type="spellStart"/>
            <w:r>
              <w:t>продовольчими</w:t>
            </w:r>
            <w:proofErr w:type="spellEnd"/>
            <w:r>
              <w:t xml:space="preserve"> товарами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підакцизних</w:t>
            </w:r>
            <w:proofErr w:type="spellEnd"/>
            <w:r>
              <w:t xml:space="preserve"> </w:t>
            </w:r>
            <w:proofErr w:type="spellStart"/>
            <w:r>
              <w:t>товарів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СХ – </w:t>
            </w:r>
            <w:proofErr w:type="spellStart"/>
            <w:r>
              <w:t>фізособами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є </w:t>
            </w:r>
            <w:proofErr w:type="spellStart"/>
            <w:r>
              <w:t>платниками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1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bookmarkStart w:id="0" w:name="_GoBack"/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Роздрібна</w:t>
            </w:r>
            <w:proofErr w:type="spellEnd"/>
            <w:r>
              <w:t xml:space="preserve"> </w:t>
            </w:r>
            <w:proofErr w:type="spellStart"/>
            <w:r>
              <w:t>торгівля</w:t>
            </w:r>
            <w:proofErr w:type="spellEnd"/>
            <w:r>
              <w:t xml:space="preserve"> через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пересувної</w:t>
            </w:r>
            <w:proofErr w:type="spellEnd"/>
            <w:r>
              <w:t xml:space="preserve"> </w:t>
            </w:r>
            <w:proofErr w:type="spellStart"/>
            <w:r>
              <w:t>торговельної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 (</w:t>
            </w:r>
            <w:proofErr w:type="spellStart"/>
            <w:r>
              <w:t>автомагазини</w:t>
            </w:r>
            <w:proofErr w:type="spellEnd"/>
            <w:r>
              <w:t xml:space="preserve">, </w:t>
            </w:r>
            <w:proofErr w:type="spellStart"/>
            <w:r>
              <w:t>авторозвозки</w:t>
            </w:r>
            <w:proofErr w:type="spellEnd"/>
            <w:r>
              <w:t xml:space="preserve">, </w:t>
            </w:r>
            <w:proofErr w:type="spellStart"/>
            <w:r>
              <w:t>автоцистерни</w:t>
            </w:r>
            <w:proofErr w:type="spellEnd"/>
            <w:r>
              <w:t xml:space="preserve">, </w:t>
            </w:r>
            <w:proofErr w:type="spellStart"/>
            <w:r>
              <w:t>цистерни</w:t>
            </w:r>
            <w:proofErr w:type="spellEnd"/>
            <w:r>
              <w:t xml:space="preserve">, бочки, лотки, столики, </w:t>
            </w:r>
            <w:proofErr w:type="spellStart"/>
            <w:r>
              <w:t>розноски</w:t>
            </w:r>
            <w:proofErr w:type="spellEnd"/>
            <w:r>
              <w:t xml:space="preserve"> і т. п.), </w:t>
            </w:r>
            <w:proofErr w:type="spellStart"/>
            <w:r>
              <w:t>розташовані</w:t>
            </w:r>
            <w:proofErr w:type="spellEnd"/>
            <w:r>
              <w:t xml:space="preserve"> за межами </w:t>
            </w:r>
            <w:proofErr w:type="spellStart"/>
            <w:r>
              <w:t>стаціонарних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2</w:t>
            </w:r>
          </w:p>
        </w:tc>
      </w:tr>
      <w:bookmarkEnd w:id="0"/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Роздрібна</w:t>
            </w:r>
            <w:proofErr w:type="spellEnd"/>
            <w:r>
              <w:t xml:space="preserve"> </w:t>
            </w:r>
            <w:proofErr w:type="spellStart"/>
            <w:r>
              <w:t>торгівля</w:t>
            </w:r>
            <w:proofErr w:type="spellEnd"/>
            <w:r>
              <w:t xml:space="preserve"> на ринках та ярмарках, за </w:t>
            </w:r>
            <w:proofErr w:type="spellStart"/>
            <w:r>
              <w:t>винятком</w:t>
            </w:r>
            <w:proofErr w:type="spellEnd"/>
            <w:r>
              <w:t xml:space="preserve"> </w:t>
            </w:r>
            <w:proofErr w:type="spellStart"/>
            <w:r>
              <w:t>розташованих</w:t>
            </w:r>
            <w:proofErr w:type="spellEnd"/>
            <w:r>
              <w:t xml:space="preserve"> на </w:t>
            </w:r>
            <w:proofErr w:type="spellStart"/>
            <w:r>
              <w:t>їхній</w:t>
            </w:r>
            <w:proofErr w:type="spellEnd"/>
            <w:r>
              <w:t xml:space="preserve">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магазинів</w:t>
            </w:r>
            <w:proofErr w:type="spellEnd"/>
            <w:r>
              <w:t xml:space="preserve">, </w:t>
            </w:r>
            <w:proofErr w:type="spellStart"/>
            <w:r>
              <w:t>кіосків</w:t>
            </w:r>
            <w:proofErr w:type="spellEnd"/>
            <w:r>
              <w:t xml:space="preserve">, палаток, </w:t>
            </w:r>
            <w:proofErr w:type="spellStart"/>
            <w:r>
              <w:t>павільйонів</w:t>
            </w:r>
            <w:proofErr w:type="spellEnd"/>
            <w:r>
              <w:t xml:space="preserve">, </w:t>
            </w:r>
            <w:proofErr w:type="spellStart"/>
            <w:r>
              <w:t>приміщень</w:t>
            </w:r>
            <w:proofErr w:type="spellEnd"/>
            <w:r>
              <w:t xml:space="preserve"> контейнерного типу</w:t>
            </w:r>
          </w:p>
        </w:tc>
        <w:tc>
          <w:tcPr>
            <w:tcW w:w="0" w:type="auto"/>
            <w:vMerge/>
            <w:vAlign w:val="center"/>
            <w:hideMark/>
          </w:tcPr>
          <w:p w:rsidR="00D741F0" w:rsidRDefault="00D741F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3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Роздрібна</w:t>
            </w:r>
            <w:proofErr w:type="spellEnd"/>
            <w:r>
              <w:t xml:space="preserve"> </w:t>
            </w:r>
            <w:proofErr w:type="spellStart"/>
            <w:r>
              <w:t>торгівля</w:t>
            </w:r>
            <w:proofErr w:type="spellEnd"/>
            <w:r>
              <w:t xml:space="preserve"> та </w:t>
            </w:r>
            <w:proofErr w:type="spellStart"/>
            <w:r>
              <w:t>громадське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села, </w:t>
            </w:r>
            <w:proofErr w:type="spellStart"/>
            <w:r>
              <w:t>здійснювані</w:t>
            </w:r>
            <w:proofErr w:type="spellEnd"/>
            <w:r>
              <w:t xml:space="preserve"> </w:t>
            </w:r>
            <w:proofErr w:type="spellStart"/>
            <w:r>
              <w:t>підприємствами</w:t>
            </w:r>
            <w:proofErr w:type="spellEnd"/>
            <w:r>
              <w:t xml:space="preserve"> </w:t>
            </w:r>
            <w:proofErr w:type="spellStart"/>
            <w:r>
              <w:t>споживчої</w:t>
            </w:r>
            <w:proofErr w:type="spellEnd"/>
            <w:r>
              <w:t xml:space="preserve"> </w:t>
            </w:r>
            <w:proofErr w:type="spellStart"/>
            <w:r>
              <w:t>кооперації</w:t>
            </w:r>
            <w:proofErr w:type="spellEnd"/>
            <w:r>
              <w:t xml:space="preserve"> та </w:t>
            </w:r>
            <w:proofErr w:type="spellStart"/>
            <w:r>
              <w:t>сільгосптоваровиробниками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використовують</w:t>
            </w:r>
            <w:proofErr w:type="spellEnd"/>
            <w:r>
              <w:t xml:space="preserve"> </w:t>
            </w:r>
            <w:proofErr w:type="spellStart"/>
            <w:r>
              <w:t>продукцію</w:t>
            </w:r>
            <w:proofErr w:type="spellEnd"/>
            <w:r>
              <w:t xml:space="preserve">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виробництва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250 000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4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Торгівля</w:t>
            </w:r>
            <w:proofErr w:type="spellEnd"/>
            <w:r>
              <w:t xml:space="preserve"> в </w:t>
            </w:r>
            <w:proofErr w:type="spellStart"/>
            <w:r>
              <w:t>роздріб</w:t>
            </w:r>
            <w:proofErr w:type="spellEnd"/>
            <w:r>
              <w:t xml:space="preserve"> </w:t>
            </w:r>
            <w:proofErr w:type="spellStart"/>
            <w:r>
              <w:t>насінням</w:t>
            </w:r>
            <w:proofErr w:type="spellEnd"/>
            <w:r>
              <w:t xml:space="preserve"> у </w:t>
            </w:r>
            <w:proofErr w:type="spellStart"/>
            <w:r>
              <w:t>кіосках</w:t>
            </w:r>
            <w:proofErr w:type="spellEnd"/>
            <w:r>
              <w:t xml:space="preserve"> на </w:t>
            </w:r>
            <w:proofErr w:type="spellStart"/>
            <w:r>
              <w:t>територіях</w:t>
            </w:r>
            <w:proofErr w:type="spellEnd"/>
            <w:r>
              <w:t xml:space="preserve"> </w:t>
            </w:r>
            <w:proofErr w:type="spellStart"/>
            <w:r>
              <w:t>сіл</w:t>
            </w:r>
            <w:proofErr w:type="spellEnd"/>
            <w:r>
              <w:t xml:space="preserve"> та селищ </w:t>
            </w:r>
            <w:proofErr w:type="spellStart"/>
            <w:r>
              <w:t>міського</w:t>
            </w:r>
            <w:proofErr w:type="spellEnd"/>
            <w:r>
              <w:t xml:space="preserve"> типу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17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Приймання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вторсировини</w:t>
            </w:r>
            <w:proofErr w:type="spellEnd"/>
            <w:r>
              <w:t xml:space="preserve"> (</w:t>
            </w:r>
            <w:proofErr w:type="spellStart"/>
            <w:r>
              <w:t>крім</w:t>
            </w:r>
            <w:proofErr w:type="spellEnd"/>
            <w:r>
              <w:t xml:space="preserve"> </w:t>
            </w:r>
            <w:proofErr w:type="spellStart"/>
            <w:r>
              <w:t>металобрухту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19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Здійснення</w:t>
            </w:r>
            <w:proofErr w:type="spellEnd"/>
            <w:r>
              <w:t xml:space="preserve"> СГ </w:t>
            </w:r>
            <w:proofErr w:type="spellStart"/>
            <w:r>
              <w:t>діяльності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торгівлі</w:t>
            </w:r>
            <w:proofErr w:type="spellEnd"/>
            <w:r>
              <w:t xml:space="preserve">, </w:t>
            </w:r>
            <w:proofErr w:type="spellStart"/>
            <w:r>
              <w:t>громадського</w:t>
            </w:r>
            <w:proofErr w:type="spellEnd"/>
            <w:r>
              <w:t xml:space="preserve"> </w:t>
            </w:r>
            <w:proofErr w:type="spellStart"/>
            <w:r>
              <w:t>харчування</w:t>
            </w:r>
            <w:proofErr w:type="spellEnd"/>
            <w:r>
              <w:t xml:space="preserve">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сіл</w:t>
            </w:r>
            <w:proofErr w:type="spellEnd"/>
            <w:r>
              <w:t xml:space="preserve"> і селищ </w:t>
            </w:r>
            <w:proofErr w:type="spellStart"/>
            <w:r>
              <w:t>міського</w:t>
            </w:r>
            <w:proofErr w:type="spellEnd"/>
            <w:r>
              <w:t xml:space="preserve"> типу,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hyperlink r:id="rId5" w:tgtFrame="_blank" w:history="1">
              <w:r>
                <w:rPr>
                  <w:rStyle w:val="a5"/>
                </w:rPr>
                <w:t xml:space="preserve">Законом </w:t>
              </w:r>
              <w:proofErr w:type="spellStart"/>
              <w:r>
                <w:rPr>
                  <w:rStyle w:val="a5"/>
                </w:rPr>
                <w:t>від</w:t>
              </w:r>
              <w:proofErr w:type="spellEnd"/>
              <w:r>
                <w:rPr>
                  <w:rStyle w:val="a5"/>
                </w:rPr>
                <w:t xml:space="preserve"> 15.02.95 р. № 56/95-ВР</w:t>
              </w:r>
            </w:hyperlink>
            <w:r>
              <w:t xml:space="preserve"> «Про статус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населених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>» (</w:t>
            </w:r>
            <w:proofErr w:type="spellStart"/>
            <w:r>
              <w:t>далі</w:t>
            </w:r>
            <w:proofErr w:type="spellEnd"/>
            <w:r>
              <w:t xml:space="preserve"> – Закон № 56) </w:t>
            </w:r>
            <w:proofErr w:type="spellStart"/>
            <w:r>
              <w:t>присвоєно</w:t>
            </w:r>
            <w:proofErr w:type="spellEnd"/>
            <w:r>
              <w:t xml:space="preserve"> статус </w:t>
            </w:r>
            <w:proofErr w:type="spellStart"/>
            <w:r>
              <w:t>гірських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22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Приймання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</w:t>
            </w:r>
            <w:proofErr w:type="spellStart"/>
            <w:r>
              <w:t>реалізація</w:t>
            </w:r>
            <w:proofErr w:type="spellEnd"/>
            <w:r>
              <w:t xml:space="preserve"> через </w:t>
            </w:r>
            <w:proofErr w:type="spellStart"/>
            <w:r>
              <w:t>бджільницькі</w:t>
            </w:r>
            <w:proofErr w:type="spellEnd"/>
            <w:r>
              <w:t xml:space="preserve"> </w:t>
            </w:r>
            <w:proofErr w:type="spellStart"/>
            <w:r>
              <w:t>торговельно-заготівельні</w:t>
            </w:r>
            <w:proofErr w:type="spellEnd"/>
            <w:r>
              <w:t xml:space="preserve"> </w:t>
            </w:r>
            <w:proofErr w:type="spellStart"/>
            <w:r>
              <w:t>пункти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 </w:t>
            </w:r>
            <w:proofErr w:type="spellStart"/>
            <w:r>
              <w:t>бджільництва</w:t>
            </w:r>
            <w:proofErr w:type="spellEnd"/>
            <w:r>
              <w:t xml:space="preserve">, </w:t>
            </w:r>
            <w:proofErr w:type="spellStart"/>
            <w:r>
              <w:t>обладнання</w:t>
            </w:r>
            <w:proofErr w:type="spellEnd"/>
            <w:r>
              <w:t xml:space="preserve"> та </w:t>
            </w:r>
            <w:proofErr w:type="spellStart"/>
            <w:r>
              <w:t>інвентарю</w:t>
            </w:r>
            <w:proofErr w:type="spellEnd"/>
            <w:r>
              <w:t xml:space="preserve"> для </w:t>
            </w:r>
            <w:proofErr w:type="spellStart"/>
            <w:r>
              <w:t>пасічників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27</w:t>
            </w:r>
          </w:p>
        </w:tc>
      </w:tr>
      <w:tr w:rsidR="00D741F0" w:rsidTr="00D741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СГ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сіл</w:t>
            </w:r>
            <w:proofErr w:type="spellEnd"/>
            <w:r>
              <w:t xml:space="preserve"> і селищ </w:t>
            </w:r>
            <w:proofErr w:type="spellStart"/>
            <w:r>
              <w:t>міського</w:t>
            </w:r>
            <w:proofErr w:type="spellEnd"/>
            <w:r>
              <w:t xml:space="preserve"> типу, </w:t>
            </w:r>
            <w:proofErr w:type="spellStart"/>
            <w:r>
              <w:t>яким</w:t>
            </w:r>
            <w:proofErr w:type="spellEnd"/>
            <w:r>
              <w:t xml:space="preserve"> Законом № 56 </w:t>
            </w:r>
            <w:proofErr w:type="spellStart"/>
            <w:r>
              <w:t>присвоєно</w:t>
            </w:r>
            <w:proofErr w:type="spellEnd"/>
            <w:r>
              <w:t xml:space="preserve"> статус </w:t>
            </w:r>
            <w:proofErr w:type="spellStart"/>
            <w:r>
              <w:t>гірських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500 000</w:t>
            </w:r>
          </w:p>
        </w:tc>
        <w:tc>
          <w:tcPr>
            <w:tcW w:w="0" w:type="auto"/>
            <w:vAlign w:val="center"/>
            <w:hideMark/>
          </w:tcPr>
          <w:p w:rsidR="00D741F0" w:rsidRDefault="00D741F0">
            <w:pPr>
              <w:pStyle w:val="a3"/>
              <w:jc w:val="center"/>
            </w:pPr>
            <w:r>
              <w:t>П. 22</w:t>
            </w:r>
          </w:p>
        </w:tc>
      </w:tr>
    </w:tbl>
    <w:p w:rsidR="00276DFF" w:rsidRPr="00D741F0" w:rsidRDefault="00276DFF" w:rsidP="00D741F0"/>
    <w:sectPr w:rsidR="00276DFF" w:rsidRPr="00D7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4F81"/>
    <w:multiLevelType w:val="multilevel"/>
    <w:tmpl w:val="B47A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BC"/>
    <w:rsid w:val="00276DFF"/>
    <w:rsid w:val="00974684"/>
    <w:rsid w:val="00D741F0"/>
    <w:rsid w:val="00E46592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96FCF-BCE6-4E34-9005-CF06547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F47C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7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74684"/>
    <w:rPr>
      <w:b/>
      <w:bCs/>
    </w:rPr>
  </w:style>
  <w:style w:type="character" w:styleId="a5">
    <w:name w:val="Hyperlink"/>
    <w:basedOn w:val="a0"/>
    <w:uiPriority w:val="99"/>
    <w:semiHidden/>
    <w:unhideWhenUsed/>
    <w:rsid w:val="0097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uteka.ua/doc/Pro-status-girskix-naselenix-punktiv-v-Ukra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2019-11-25T13:51:00Z</dcterms:created>
  <dcterms:modified xsi:type="dcterms:W3CDTF">2019-11-27T10:26:00Z</dcterms:modified>
</cp:coreProperties>
</file>