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91" w:rsidRDefault="00B34791" w:rsidP="00B34791">
      <w:pPr>
        <w:pStyle w:val="3"/>
      </w:pPr>
      <w:bookmarkStart w:id="0" w:name="_GoBack"/>
      <w:r>
        <w:t>Таблица 2. Классификация ошибок и способы их исправления в бухучете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304"/>
        <w:gridCol w:w="2701"/>
        <w:gridCol w:w="3695"/>
      </w:tblGrid>
      <w:tr w:rsidR="00B34791" w:rsidTr="00B34791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B34791" w:rsidRDefault="00B34791">
            <w:pPr>
              <w:pStyle w:val="a3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rPr>
                <w:rStyle w:val="a4"/>
              </w:rPr>
              <w:t>Характеристика ошибки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rPr>
                <w:rStyle w:val="a4"/>
              </w:rPr>
              <w:t>Виды ошибок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rPr>
                <w:rStyle w:val="a4"/>
              </w:rPr>
              <w:t>Способ исправления</w:t>
            </w:r>
          </w:p>
        </w:tc>
      </w:tr>
      <w:tr w:rsidR="00B34791" w:rsidTr="00B347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B34791" w:rsidTr="00B3479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4791" w:rsidRDefault="00B34791">
            <w:pPr>
              <w:pStyle w:val="a3"/>
            </w:pPr>
            <w:r>
              <w:t>Период возникновения ошибки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>Ошибки предыдущих периодов (лет)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 xml:space="preserve">Корректируется нераспределенная прибыль на начало года (т. е. в корреспонденции счетов вместо доходных/расходных счетов используется </w:t>
            </w:r>
            <w:proofErr w:type="spellStart"/>
            <w:r>
              <w:t>субсчет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441</w:t>
            </w:r>
            <w:r>
              <w:t xml:space="preserve"> «Прибыль нераспределенная»). Исправление ошибки отражается в </w:t>
            </w:r>
            <w:proofErr w:type="spellStart"/>
            <w:r>
              <w:t>финотчетности</w:t>
            </w:r>
            <w:proofErr w:type="spellEnd"/>
          </w:p>
        </w:tc>
      </w:tr>
      <w:tr w:rsidR="00B34791" w:rsidTr="00B347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4791" w:rsidRDefault="00B347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791" w:rsidRDefault="00B347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>Ошибки отчетных периодов текущего года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>Исправляются корректурным способом, «</w:t>
            </w:r>
            <w:proofErr w:type="spellStart"/>
            <w:r>
              <w:t>сторно</w:t>
            </w:r>
            <w:proofErr w:type="spellEnd"/>
            <w:r>
              <w:t xml:space="preserve">» или дополнительной записью. В </w:t>
            </w:r>
            <w:proofErr w:type="spellStart"/>
            <w:r>
              <w:t>финотчетности</w:t>
            </w:r>
            <w:proofErr w:type="spellEnd"/>
            <w:r>
              <w:t xml:space="preserve"> за следующие отчетные периоды информация отражается нарастающим итогом с учетом исправленной ошибки</w:t>
            </w:r>
          </w:p>
        </w:tc>
      </w:tr>
      <w:tr w:rsidR="00B34791" w:rsidTr="00B3479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4791" w:rsidRDefault="00B34791">
            <w:pPr>
              <w:pStyle w:val="a3"/>
            </w:pPr>
            <w:r>
              <w:t xml:space="preserve">Влияние ошибки на нераспределенную прибыль и </w:t>
            </w:r>
            <w:proofErr w:type="spellStart"/>
            <w:r>
              <w:t>финрезультат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 xml:space="preserve">Ошибки, повлиявшие на нераспределенную прибыль и </w:t>
            </w:r>
            <w:proofErr w:type="spellStart"/>
            <w:r>
              <w:t>финрезультат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>В зависимости от периода возникновения ошибки применяются способы исправления, приведенные в строке 1 таблицы</w:t>
            </w:r>
          </w:p>
        </w:tc>
      </w:tr>
      <w:tr w:rsidR="00B34791" w:rsidTr="00B347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4791" w:rsidRDefault="00B347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791" w:rsidRDefault="00B347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>Ошибки, затронувшие только сальдо счетов активов и пассивов баланса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>Корректурным способом, методом «</w:t>
            </w:r>
            <w:proofErr w:type="spellStart"/>
            <w:r>
              <w:t>сторно</w:t>
            </w:r>
            <w:proofErr w:type="spellEnd"/>
            <w:r>
              <w:t>» или дополнительной записью корректируется сальдо тех счетов актива и пассива, которые связаны с исправлением ошибки</w:t>
            </w:r>
          </w:p>
        </w:tc>
      </w:tr>
      <w:tr w:rsidR="00B34791" w:rsidTr="00B3479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4791" w:rsidRDefault="00B34791">
            <w:pPr>
              <w:pStyle w:val="a3"/>
            </w:pPr>
            <w:r>
              <w:t>Период обнаружения ошибки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 xml:space="preserve">Ошибка уже существовала на дату баланса, но была выявлена до утверждения </w:t>
            </w:r>
            <w:proofErr w:type="spellStart"/>
            <w:r>
              <w:t>финотчетности</w:t>
            </w:r>
            <w:proofErr w:type="spellEnd"/>
            <w:r>
              <w:t xml:space="preserve"> за текущий отчетный период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 xml:space="preserve">Исправление ошибки способами, приведенными в строках 1 и 2 таблицы, отражается в </w:t>
            </w:r>
            <w:proofErr w:type="spellStart"/>
            <w:r>
              <w:t>финотчетности</w:t>
            </w:r>
            <w:proofErr w:type="spellEnd"/>
            <w:r>
              <w:t xml:space="preserve"> за текущий отчетный период</w:t>
            </w:r>
          </w:p>
        </w:tc>
      </w:tr>
      <w:tr w:rsidR="00B34791" w:rsidTr="00B347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4791" w:rsidRDefault="00B347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791" w:rsidRDefault="00B347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 xml:space="preserve">Ошибка уже существовала на дату баланса, но была выявлена после утверждения </w:t>
            </w:r>
            <w:proofErr w:type="spellStart"/>
            <w:r>
              <w:t>финотчетности</w:t>
            </w:r>
            <w:proofErr w:type="spellEnd"/>
            <w:r>
              <w:t xml:space="preserve"> за текущий отчетный период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 xml:space="preserve">Исправление ошибки способами, приведенными в строках 1 и 2 таблицы, отражается в </w:t>
            </w:r>
            <w:proofErr w:type="spellStart"/>
            <w:r>
              <w:t>финотчетности</w:t>
            </w:r>
            <w:proofErr w:type="spellEnd"/>
            <w:r>
              <w:t xml:space="preserve"> за отчетный период, в котором была выявлена ошибка</w:t>
            </w:r>
          </w:p>
        </w:tc>
      </w:tr>
      <w:tr w:rsidR="00B34791" w:rsidTr="00B3479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34791" w:rsidRDefault="00B34791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4791" w:rsidRDefault="00B34791">
            <w:pPr>
              <w:pStyle w:val="a3"/>
            </w:pPr>
            <w:r>
              <w:t>Существенность</w:t>
            </w: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 xml:space="preserve">Ошибки, которые могут повлиять на решения </w:t>
            </w:r>
            <w:r>
              <w:lastRenderedPageBreak/>
              <w:t xml:space="preserve">пользователей </w:t>
            </w:r>
            <w:proofErr w:type="spellStart"/>
            <w:r>
              <w:t>финотчетности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34791" w:rsidRDefault="00B34791">
            <w:pPr>
              <w:pStyle w:val="a3"/>
            </w:pPr>
            <w:r>
              <w:lastRenderedPageBreak/>
              <w:t xml:space="preserve">Ошибки исправляются способами, приведенными в строках 1 и 2 </w:t>
            </w:r>
            <w:r>
              <w:lastRenderedPageBreak/>
              <w:t xml:space="preserve">таблицы, в зависимости от периода их возникновения и влияния на нераспределенную прибыль и </w:t>
            </w:r>
            <w:proofErr w:type="spellStart"/>
            <w:r>
              <w:t>финрезультат</w:t>
            </w:r>
            <w:proofErr w:type="spellEnd"/>
            <w:r>
              <w:t xml:space="preserve">. Исправление существенной ошибки отражается в </w:t>
            </w:r>
            <w:proofErr w:type="spellStart"/>
            <w:r>
              <w:t>финотчетности</w:t>
            </w:r>
            <w:proofErr w:type="spellEnd"/>
          </w:p>
        </w:tc>
      </w:tr>
      <w:tr w:rsidR="00B34791" w:rsidTr="00B347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4791" w:rsidRDefault="00B347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791" w:rsidRDefault="00B347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4791" w:rsidRDefault="00B34791">
            <w:pPr>
              <w:pStyle w:val="a3"/>
            </w:pPr>
            <w:r>
              <w:t xml:space="preserve">Несущественные ошибки, не влияющие на решения пользователей </w:t>
            </w:r>
            <w:proofErr w:type="spellStart"/>
            <w:r>
              <w:t>финотчетности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B34791" w:rsidRDefault="00B34791">
            <w:pPr>
              <w:rPr>
                <w:sz w:val="24"/>
                <w:szCs w:val="24"/>
              </w:rPr>
            </w:pPr>
          </w:p>
        </w:tc>
      </w:tr>
    </w:tbl>
    <w:p w:rsidR="00276DFF" w:rsidRPr="00B34791" w:rsidRDefault="00276DFF" w:rsidP="00B34791"/>
    <w:sectPr w:rsidR="00276DFF" w:rsidRPr="00B3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65"/>
    <w:rsid w:val="00276DFF"/>
    <w:rsid w:val="00B34791"/>
    <w:rsid w:val="00C9746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475E4-5571-49FD-9C49-507FE6FB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7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C974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74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9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9746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347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2019-11-19T11:04:00Z</dcterms:created>
  <dcterms:modified xsi:type="dcterms:W3CDTF">2019-11-19T11:04:00Z</dcterms:modified>
</cp:coreProperties>
</file>