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                  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Додаток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до Положення про Свідоцтво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про проходження підвищення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кваліфікації та перепідготовки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молодших медичних та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фармацевтичних спеціалістів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0" w:name="o10"/>
      <w:bookmarkEnd w:id="0"/>
      <w:r w:rsidRPr="00B350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uk-UA"/>
        </w:rPr>
        <w:t xml:space="preserve">              МІНІСТЕРСТВО ОХОРОНИ ЗДОРОВ'Я УКРАЇНИ </w:t>
      </w:r>
      <w:r w:rsidRPr="00B350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uk-UA"/>
        </w:rPr>
        <w:br/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1" w:name="o11"/>
      <w:bookmarkEnd w:id="1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   </w:t>
      </w:r>
      <w:bookmarkStart w:id="2" w:name="_GoBack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СВІДОЦТВО</w:t>
      </w:r>
      <w:bookmarkEnd w:id="2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N_______________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до диплома N_______________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про проходження підвищення кваліфікації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та  перепідготовки  молодших   медичних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і фармацевтичних працівників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3" w:name="o12"/>
      <w:bookmarkEnd w:id="3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Прізвище _____________________________________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Ім'я _________________________________________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По батькові __________________________________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4" w:name="o13"/>
      <w:bookmarkEnd w:id="4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                                     На розвороті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5" w:name="o14"/>
      <w:bookmarkEnd w:id="5"/>
      <w:r w:rsidRPr="00B350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uk-UA"/>
        </w:rPr>
        <w:t xml:space="preserve">               Відомості про проходження підвищення </w:t>
      </w:r>
      <w:r w:rsidRPr="00B350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uk-UA"/>
        </w:rPr>
        <w:br/>
        <w:t xml:space="preserve">                  кваліфікації та перепідготовки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6" w:name="o15"/>
      <w:bookmarkEnd w:id="6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Рік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проходження|Заклади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, в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яких|Назва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циклу|Тривалість|Посада,яку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підвищення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ква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-|спеціаліст про-|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спеціаліза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-|циклу (в  |займає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ліфікації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та   |ходив (ла) під-|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ції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,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 |місяцях)  |спеціаліст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перепідготовки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вищення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квалі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коналення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, |          |під час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фікації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 |тематичного|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направлен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репідготовки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удоскона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  |          |ня на під-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|     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лення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|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вищення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|               |           |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кваліфіка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|               |           |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ції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|               |           |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репідго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|               |           |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товки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М. П.                             Підпис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7" w:name="o29"/>
      <w:bookmarkEnd w:id="7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                          ЗАТВЕРДЖЕНО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наказом Міністерства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охорони здоров'я України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від 07.09.1993 р. N 198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( </w:t>
      </w:r>
      <w:hyperlink r:id="rId4" w:tgtFrame="_blank" w:history="1">
        <w:r w:rsidRPr="00B35084">
          <w:rPr>
            <w:rFonts w:ascii="Consolas" w:eastAsia="Times New Roman" w:hAnsi="Consolas" w:cs="Courier New"/>
            <w:color w:val="0275D8"/>
            <w:sz w:val="24"/>
            <w:szCs w:val="24"/>
            <w:u w:val="single"/>
            <w:lang w:eastAsia="uk-UA"/>
          </w:rPr>
          <w:t>z0206-93</w:t>
        </w:r>
      </w:hyperlink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)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8" w:name="o30"/>
      <w:bookmarkEnd w:id="8"/>
      <w:r w:rsidRPr="00B350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uk-UA"/>
        </w:rPr>
        <w:t xml:space="preserve">                             ПЕРЕЛІК </w:t>
      </w:r>
      <w:r w:rsidRPr="00B350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uk-UA"/>
        </w:rPr>
        <w:br/>
        <w:t xml:space="preserve">          циклів спеціалізації та удосконалення молодших </w:t>
      </w:r>
      <w:r w:rsidRPr="00B35084">
        <w:rPr>
          <w:rFonts w:ascii="Consolas" w:eastAsia="Times New Roman" w:hAnsi="Consolas" w:cs="Courier New"/>
          <w:b/>
          <w:bCs/>
          <w:color w:val="292B2C"/>
          <w:sz w:val="24"/>
          <w:szCs w:val="24"/>
          <w:lang w:eastAsia="uk-UA"/>
        </w:rPr>
        <w:br/>
        <w:t xml:space="preserve">                 медичних і фармацевтичних кадрів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9" w:name="o31"/>
      <w:bookmarkEnd w:id="9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NN| Найменування циклів | Форма  |Тривалість| Контингент слухачів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|                     |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навчання|циклу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(в  |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|                     |        |місяцях)  |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——+—————————————————————+————————+——————————+————————————————————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1 |          2          |   3    |    4     |          5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lastRenderedPageBreak/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1. Організація охорони     спец.      2      Головні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,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здоров'я                                  акушерки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лікпрофус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танов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(їх резерв)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2. Організація охорони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головні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,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здоров'я                                  акушерки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лікпрофус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танов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3. Організація охорони     спец.      2      старші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здоров'я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лікпрофустанов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4. Організація охорони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старші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здоров'я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лікпрофустанов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5. Організація охорони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фельдшери ФАП,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здоров'я                                  амбулаторій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6. Організація охорони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фельдшери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здоров'я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) шкіл, інтерна-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тів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, училищ, ПТУ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7. Терапія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терапев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тичних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8. Гастроентерологія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гастроен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9. Гастроентерологія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терологічних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відді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лень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10. Нефрологія  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нефроло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11. Нефрологія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12. Ендокринологія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ендокри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13. Ендокринологія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нологічних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і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14. Гематологія 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гематоло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15. Гематологія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16. Пульмонологія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пульмоно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логічних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17. Алергологія 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алерголо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18. Алергологія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19. Кардіологія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інтен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кардіоло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сивна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терапія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20. Кардіологія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інтен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кардіоло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сивна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терапія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21. Неврологія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невроло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22. Швидка та невідкладна   спец.      2      фельдшери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допомога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) станцій та від-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ділень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швидкої та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невідкладної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медич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ної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допомоги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lastRenderedPageBreak/>
        <w:t xml:space="preserve">23. Наркологія              спец.     1,5     фельдшери та мед-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24. Наркологія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сестри наркологічної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служби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25. Гігієна праці           спец.      2      помічники санітарних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26. Гігієна праці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лікарів СЕС по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гігі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єні праці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27. Гігієна харчування      спец.      2      помічники санітарних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28. Гігієна харчування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лікарів СЕС по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гігі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єні харчування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29. Комунальна гігієна      спец.      2      помічники санітарних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30. Комунальна гігієна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лікарів СЕС по кому-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нальній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гігієні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31. Гігієна дітей та        спец.      2      помічники санітарних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підлітків                                 лікарів СЕС по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гігі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32. Гігієна дітей та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єні дітей та підліт-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підлітків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ків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33. Епідеміологія           спец.      2      помічники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епідеміо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34. Епідеміологія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логів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СЕС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35. Паразитологія           спец.      2      помічники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паразито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36. Паразитологія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логів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СЕС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37. Ентомологія             спец.      2      помічники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ентомо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38. Ентомологія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логів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СЕС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39. Акушерство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акушерки пологових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будинків і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40. Акушерство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акушерки жіночих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консультацій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ог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лядових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41. Акушерство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акушерки ФАП,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здо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ровпунктів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42. Хірургія                спец.      2      операційні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стар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43. Хірургія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ші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операційні мед-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сестри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44. Хірургія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хірургіч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них відділень і ка-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бінетів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45. Хірургія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хірургіч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них дитячих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відді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лень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46. Онкологія   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онколо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47. Онкологія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48. Урологія    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уроло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49. Урологія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50. Нейрохірургія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нейрохі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51. Нейрохірургія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рургічних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52. Травматологія та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перев'я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ортопедія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зочних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травматоло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53. Травматологія та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травмато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ортопедія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лого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-ортопедичних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відділень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54. Травматологія та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гіпсувальні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техніки-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ортопедія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ортезісти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lastRenderedPageBreak/>
        <w:t xml:space="preserve">55. Травматологія та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гіпсувальні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техніки-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ортопедія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ортезісти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56. Трансфузіологія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станцій,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57. Трансфузіологія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відділень 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кабіне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тів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переливання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кро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ві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58. Амбулаторно-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поліклі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терапев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нічна справа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тичних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дільниць і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59. Амбулаторно-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поліклі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відділень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профілак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нічна справа                              тики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60. Амбулаторно-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поліклі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нічна справа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) цехових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лікарсь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дільниць,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здо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ровпунктів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61. Інфекційні хвороби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інфекцій-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62. Інфекційні хвороби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них відділень та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63. Фтизіатрія   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протиту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64. Фтизіатрія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беркульозних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диспан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серів, лікарень,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відділень 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санато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ріїв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65. Психіатрія  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психіат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66. Психіатрія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установ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67. Психотерапія 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психоте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68. Психотерапія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рапевтичних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кабіне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тів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69. Анестезіологія та       спец.     2,5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медсестри-анесте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реаніматологія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зістки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70. Анестезіологія та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(груп)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анестезіоло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реаніматологія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реаніматології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71. Комбустіологія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опікових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72. Комбустіологія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73. Радіоізотопна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лаборан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діагностика                               ти) лабораторій ра-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74. Радіоізотопна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діоізотопної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діаг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діагностика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ностики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75. Променева терапія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радіоло-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76. Променева терапія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77. Гінекологія  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гінеколо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78. Гінекологія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79.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Дерматовенерологія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дерматове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80.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Дерматовенерологія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нерологічних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відді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лень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81.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Оториноларингологія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ЛОР-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відді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82.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Оториноларингологія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лень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кабінетів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83.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Оториноларингологія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дитячих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ЛОР-відділень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84. Стоматологія 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стомато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85. Стоматологія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логічних кабінетів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lastRenderedPageBreak/>
        <w:t xml:space="preserve">86. Стоматологія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зубні лікарі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87. Ортопедична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стомато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зубні техніки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логія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88. Офтальмологія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дитячих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89. Офтальмологія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очних відділень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90. Офтальмологія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очних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91. Офтальмологія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відділень 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кабіне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тів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92. Функціональна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кабінетів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діагностика                               функціональної ді-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агностики дитячих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лікарень 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поліклі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нік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93. Функціональна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діагностика                               і кабінетів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функціо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94. Функціональна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нальної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діагностики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діагностика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95. Імунологія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процедур-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них кабінетів,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кабі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нетів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профщеплень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96. Фізіотерапія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фізіотера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97. Фізіотерапія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певтичних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і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98. Фізіотерапія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дитячих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99. Фізіотерапія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фізіотерапевтичних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відділень 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кабіне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тів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100. Лікувальний масаж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масажних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101. Лікувальний масаж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кабінетів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102. Дієтотерапія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по ліку-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103. Дієтотерапія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вальному харчуванню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104. Дієтотерапія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по ліку-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105. Дієтотерапія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вальному харчуванню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дитячих лікарень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106. Лікувальна             спец.      2      інструктори, мед-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фізкультура                              сестри по ЛФК дитя-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107. Лікувальна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чих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лікарень і полі-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фізкультура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клінік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108. Лікувальний масаж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по масажу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109. Лікувальний масаж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дитячих лікарень 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поліклінік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110. Бальнеологічне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бальнеоло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лікування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лікарень та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відділень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111. Медична статистика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медстатистики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уста-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112. Медична статистика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нов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охорони здоров'я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113. Медична статистика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медстатистики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сан-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епідстанцій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114. Лікувальна             спец.     1,5     інструктори по ліку-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фізкультура                              вальній фізкультурі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115. Лікувальна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10" w:name="o97"/>
      <w:bookmarkEnd w:id="10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фізкультура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11" w:name="o98"/>
      <w:bookmarkEnd w:id="11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lastRenderedPageBreak/>
        <w:t>116. Лікувально-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діагнос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процедур-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тичні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процедури                          них кабінетів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117. Педіатрія   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118. Педіатрія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дітей грудного віку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119. Педіатрія    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дитячих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120. Педіатрія                                відділень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121. Педіатрія   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педіатрич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122. Педіатрія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них дільниць,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кабі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нетів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здорової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дити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, кабінетів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проф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щеплень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123. Педіатрія              спец.     1,5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палат но-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124. Педіатрія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вонароджених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дітей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125. Харчування дітей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-зав.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лочними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кухнями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126. Анестезіологія і       спец.     2,5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медсестри-анесте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реаніматологія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зістки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відділень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127. Анестезіологія і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(груп)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анестезіоло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реаніматологія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гії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реанімації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тячих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лікувальних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установ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128. Реанімація та          спец.      2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палат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реа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інтенсивна терапія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німації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інтенсив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129. Реанімація та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ної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терапії дитячих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інтенсивна терапія                       лікувальних установ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130. Педіатрія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дитячих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дошкільних установ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>131. Клінічна               спец.      2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-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діагностика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клі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132. Клінічна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нічних лабораторій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12" w:name="o106"/>
      <w:bookmarkEnd w:id="12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діагностика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bookmarkStart w:id="13" w:name="o107"/>
      <w:bookmarkEnd w:id="13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133. Біохімія               спец.      2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134. Біохімія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біо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хімічних лабораторій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135. Цитологія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лаборанти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цитологіч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них лабораторій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136. Вірусологія            спец.     1,5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137. Вірусологія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віру-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сологічних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лабора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торій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138. Бактеріологія          спец.      2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139. Бактеріологія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бак-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лабораторій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140. Паразитологія          спец.     1,5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141. Паразитологія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пара-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зитологи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142. Санітарно-гігієнічні   спец.      2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дослідження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сані-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тарно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-гігієнічних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лабораторій СЕС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143. Санітарно-гігієнічні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дослідження по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сані-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lastRenderedPageBreak/>
        <w:t xml:space="preserve">     гігієні праці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тарно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-гігієнічних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лабораторій СЕС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144. Санітарно-гігієнічні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дослідження по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сані-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комунальній гігієні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тарно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-гігієнічних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лабораторій СЕС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145. Санітарно-гігієнічні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дослідження по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сані-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гігієні харчування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тарно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-гігієнічних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лабораторій СЕС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146. Лабораторна справа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по профілактичній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по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дезінфекції                              контролю за якістю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дезинфекції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стери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лізації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147. Лабораторна справа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по отрутохімікатах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по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визначенню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залишко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кількостей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отру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тохімікатів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міне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ральних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добрив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148.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Патанатомія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 спец.     1,5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149.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Патанатомія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пата-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логоанатомічних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від-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ділень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150. Судова медицина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.      1      лаборанти (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фельдше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-лаборанти)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судо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во-медичних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відді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лень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і бюро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151. Рентгенологія          спец.      3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рентгенлаборанти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152. Рентгенологія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відділень та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кабіне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тів</w:t>
      </w:r>
      <w:proofErr w:type="spellEnd"/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153. Фармація        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фармацевти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154. Санітарна освіта     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удоск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.      1      інструктори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саносві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-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ти, </w:t>
      </w:r>
      <w:proofErr w:type="spellStart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>медсестри</w:t>
      </w:r>
      <w:proofErr w:type="spellEnd"/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, </w:t>
      </w: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br/>
        <w:t xml:space="preserve">                                              фельдшери</w:t>
      </w:r>
    </w:p>
    <w:p w:rsidR="00B35084" w:rsidRPr="00B35084" w:rsidRDefault="00B35084" w:rsidP="00B350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</w:pPr>
      <w:r w:rsidRPr="00B35084">
        <w:rPr>
          <w:rFonts w:ascii="Consolas" w:eastAsia="Times New Roman" w:hAnsi="Consolas" w:cs="Courier New"/>
          <w:color w:val="292B2C"/>
          <w:sz w:val="24"/>
          <w:szCs w:val="24"/>
          <w:lang w:eastAsia="uk-UA"/>
        </w:rPr>
        <w:t xml:space="preserve"> ————————————————————————————————————————————————————————————————— </w:t>
      </w:r>
    </w:p>
    <w:p w:rsidR="007725AF" w:rsidRPr="00B35084" w:rsidRDefault="007725AF">
      <w:pPr>
        <w:rPr>
          <w:sz w:val="24"/>
          <w:szCs w:val="24"/>
        </w:rPr>
      </w:pPr>
    </w:p>
    <w:sectPr w:rsidR="007725AF" w:rsidRPr="00B3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84"/>
    <w:rsid w:val="00734394"/>
    <w:rsid w:val="007725AF"/>
    <w:rsid w:val="007D0AB0"/>
    <w:rsid w:val="00B35084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9B84"/>
  <w15:chartTrackingRefBased/>
  <w15:docId w15:val="{C6B2867F-8D38-424B-BA7C-DC0824C0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206-9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13729</Words>
  <Characters>7827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2019-10-23T09:46:00Z</dcterms:created>
  <dcterms:modified xsi:type="dcterms:W3CDTF">2019-10-23T09:47:00Z</dcterms:modified>
</cp:coreProperties>
</file>