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03B" w:rsidRDefault="003D703B" w:rsidP="003D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bookmarkStart w:id="0" w:name="_GoBack"/>
      <w:r>
        <w:t>Пример 2. </w:t>
      </w:r>
      <w:proofErr w:type="spellStart"/>
      <w:r>
        <w:t>Ситуации</w:t>
      </w:r>
      <w:proofErr w:type="spellEnd"/>
      <w:r>
        <w:t xml:space="preserve"> с </w:t>
      </w:r>
      <w:proofErr w:type="spellStart"/>
      <w:r>
        <w:t>излишками</w:t>
      </w:r>
      <w:proofErr w:type="spellEnd"/>
      <w:r>
        <w:t xml:space="preserve"> ТМЦ в </w:t>
      </w:r>
      <w:proofErr w:type="spellStart"/>
      <w:r>
        <w:t>учете</w:t>
      </w:r>
      <w:proofErr w:type="spellEnd"/>
      <w:r>
        <w:t xml:space="preserve"> </w:t>
      </w:r>
      <w:proofErr w:type="spellStart"/>
      <w:r>
        <w:t>предприятия</w:t>
      </w:r>
      <w:proofErr w:type="spellEnd"/>
      <w:r w:rsidRPr="0007224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</w:p>
    <w:bookmarkEnd w:id="0"/>
    <w:p w:rsidR="003D703B" w:rsidRDefault="003D703B" w:rsidP="000722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3D703B" w:rsidRDefault="003D703B" w:rsidP="000722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3D703B" w:rsidRPr="003D703B" w:rsidRDefault="003D703B" w:rsidP="003D703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D703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</w:t>
      </w:r>
      <w:proofErr w:type="spellStart"/>
      <w:r w:rsidRPr="003D703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грн</w:t>
      </w:r>
      <w:proofErr w:type="spellEnd"/>
      <w:r w:rsidRPr="003D703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) 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3116"/>
        <w:gridCol w:w="3255"/>
        <w:gridCol w:w="1004"/>
        <w:gridCol w:w="440"/>
        <w:gridCol w:w="836"/>
      </w:tblGrid>
      <w:tr w:rsidR="003D703B" w:rsidRPr="003D703B" w:rsidTr="003D703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Содержание операции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Первичные документы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Бухгалтерский учет</w:t>
            </w:r>
          </w:p>
        </w:tc>
      </w:tr>
      <w:tr w:rsidR="003D703B" w:rsidRPr="003D703B" w:rsidTr="003D703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D703B" w:rsidRPr="003D703B" w:rsidRDefault="003D703B" w:rsidP="003D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703B" w:rsidRPr="003D703B" w:rsidRDefault="003D703B" w:rsidP="003D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703B" w:rsidRPr="003D703B" w:rsidRDefault="003D703B" w:rsidP="003D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Дт</w:t>
            </w:r>
          </w:p>
        </w:tc>
        <w:tc>
          <w:tcPr>
            <w:tcW w:w="0" w:type="auto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Кт</w:t>
            </w:r>
          </w:p>
        </w:tc>
        <w:tc>
          <w:tcPr>
            <w:tcW w:w="0" w:type="auto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Сумма</w:t>
            </w:r>
          </w:p>
        </w:tc>
      </w:tr>
      <w:tr w:rsidR="003D703B" w:rsidRPr="003D703B" w:rsidTr="003D7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</w:tr>
      <w:tr w:rsidR="003D703B" w:rsidRPr="003D703B" w:rsidTr="003D703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Восстановлена в учете методом «</w:t>
            </w:r>
            <w:proofErr w:type="spellStart"/>
            <w:r w:rsidRPr="003D70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сторно</w:t>
            </w:r>
            <w:proofErr w:type="spellEnd"/>
            <w:r w:rsidRPr="003D70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 стоимость:</w:t>
            </w:r>
          </w:p>
          <w:p w:rsidR="003D703B" w:rsidRPr="003D703B" w:rsidRDefault="003D703B" w:rsidP="003D7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тротуарной плитки, излишне списанной при выполнении работ в 2018 году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Протокол инвентаризационной комиссии, бухгалтерская справка</w:t>
            </w:r>
          </w:p>
        </w:tc>
        <w:tc>
          <w:tcPr>
            <w:tcW w:w="0" w:type="auto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1 500</w:t>
            </w:r>
          </w:p>
        </w:tc>
      </w:tr>
      <w:tr w:rsidR="003D703B" w:rsidRPr="003D703B" w:rsidTr="003D703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D703B" w:rsidRPr="003D703B" w:rsidRDefault="003D703B" w:rsidP="003D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703B" w:rsidRPr="003D703B" w:rsidRDefault="003D703B" w:rsidP="003D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703B" w:rsidRPr="003D703B" w:rsidRDefault="003D703B" w:rsidP="003D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1 500*</w:t>
            </w:r>
          </w:p>
        </w:tc>
      </w:tr>
      <w:tr w:rsidR="003D703B" w:rsidRPr="003D703B" w:rsidTr="003D703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D703B" w:rsidRPr="003D703B" w:rsidRDefault="003D703B" w:rsidP="003D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керамической плитки, излишне списанной при реализации в ноябре 2019 года</w:t>
            </w:r>
          </w:p>
        </w:tc>
        <w:tc>
          <w:tcPr>
            <w:tcW w:w="0" w:type="auto"/>
            <w:vMerge/>
            <w:vAlign w:val="center"/>
            <w:hideMark/>
          </w:tcPr>
          <w:p w:rsidR="003D703B" w:rsidRPr="003D703B" w:rsidRDefault="003D703B" w:rsidP="003D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902</w:t>
            </w:r>
          </w:p>
        </w:tc>
        <w:tc>
          <w:tcPr>
            <w:tcW w:w="0" w:type="auto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281</w:t>
            </w:r>
          </w:p>
        </w:tc>
        <w:tc>
          <w:tcPr>
            <w:tcW w:w="0" w:type="auto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3 750</w:t>
            </w:r>
          </w:p>
        </w:tc>
      </w:tr>
      <w:tr w:rsidR="003D703B" w:rsidRPr="003D703B" w:rsidTr="003D703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D703B" w:rsidRPr="003D703B" w:rsidRDefault="003D703B" w:rsidP="003D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703B" w:rsidRPr="003D703B" w:rsidRDefault="003D703B" w:rsidP="003D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703B" w:rsidRPr="003D703B" w:rsidRDefault="003D703B" w:rsidP="003D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791</w:t>
            </w:r>
          </w:p>
        </w:tc>
        <w:tc>
          <w:tcPr>
            <w:tcW w:w="0" w:type="auto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902</w:t>
            </w:r>
          </w:p>
        </w:tc>
        <w:tc>
          <w:tcPr>
            <w:tcW w:w="0" w:type="auto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3 750</w:t>
            </w:r>
          </w:p>
        </w:tc>
      </w:tr>
      <w:tr w:rsidR="003D703B" w:rsidRPr="003D703B" w:rsidTr="003D7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Оприходована мозаичная керамическая плитка</w:t>
            </w:r>
          </w:p>
        </w:tc>
        <w:tc>
          <w:tcPr>
            <w:tcW w:w="0" w:type="auto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Протокол инвентаризационной комиссии, накладная поставщика</w:t>
            </w:r>
          </w:p>
        </w:tc>
        <w:tc>
          <w:tcPr>
            <w:tcW w:w="0" w:type="auto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281</w:t>
            </w:r>
          </w:p>
        </w:tc>
        <w:tc>
          <w:tcPr>
            <w:tcW w:w="0" w:type="auto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12 000</w:t>
            </w:r>
          </w:p>
        </w:tc>
      </w:tr>
      <w:tr w:rsidR="003D703B" w:rsidRPr="003D703B" w:rsidTr="003D7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 налоговый кредит по НДС</w:t>
            </w:r>
          </w:p>
        </w:tc>
        <w:tc>
          <w:tcPr>
            <w:tcW w:w="0" w:type="auto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Налоговая накладная</w:t>
            </w:r>
          </w:p>
        </w:tc>
        <w:tc>
          <w:tcPr>
            <w:tcW w:w="0" w:type="auto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641/НДС</w:t>
            </w:r>
          </w:p>
        </w:tc>
        <w:tc>
          <w:tcPr>
            <w:tcW w:w="0" w:type="auto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2 400</w:t>
            </w:r>
          </w:p>
        </w:tc>
      </w:tr>
      <w:tr w:rsidR="003D703B" w:rsidRPr="003D703B" w:rsidTr="003D7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Оприходована декоративная керамическая плитка (излишки без документов)</w:t>
            </w:r>
          </w:p>
        </w:tc>
        <w:tc>
          <w:tcPr>
            <w:tcW w:w="0" w:type="auto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Протокол инвентаризационной комиссии, бухгалтерская справка</w:t>
            </w:r>
          </w:p>
        </w:tc>
        <w:tc>
          <w:tcPr>
            <w:tcW w:w="0" w:type="auto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281</w:t>
            </w:r>
          </w:p>
        </w:tc>
        <w:tc>
          <w:tcPr>
            <w:tcW w:w="0" w:type="auto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719</w:t>
            </w:r>
          </w:p>
        </w:tc>
        <w:tc>
          <w:tcPr>
            <w:tcW w:w="0" w:type="auto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1 680</w:t>
            </w:r>
          </w:p>
        </w:tc>
      </w:tr>
      <w:tr w:rsidR="003D703B" w:rsidRPr="003D703B" w:rsidTr="003D703B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3D703B" w:rsidRPr="003D703B" w:rsidRDefault="003D703B" w:rsidP="003D703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3D70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 См. пояснение под таблицей.</w:t>
            </w:r>
          </w:p>
        </w:tc>
      </w:tr>
    </w:tbl>
    <w:p w:rsidR="003D703B" w:rsidRPr="003D703B" w:rsidRDefault="003D703B" w:rsidP="003D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D70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Стоимость излишне списанной в 2018 году тротуарной плитки неправомерно оказалась в расходах и уменьшила </w:t>
      </w:r>
      <w:proofErr w:type="spellStart"/>
      <w:r w:rsidRPr="003D70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финрезультат</w:t>
      </w:r>
      <w:proofErr w:type="spellEnd"/>
      <w:r w:rsidRPr="003D70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налогообложения (а значит, и налог на прибыль) за 2018 год. Поэтому плательщику нужно подать в налоговый орган </w:t>
      </w:r>
      <w:r w:rsidRPr="003D703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уточняющую декларацию</w:t>
      </w:r>
      <w:r w:rsidRPr="003D70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вместе с исправленной </w:t>
      </w:r>
      <w:proofErr w:type="spellStart"/>
      <w:r w:rsidRPr="003D70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финотчетностью</w:t>
      </w:r>
      <w:proofErr w:type="spellEnd"/>
      <w:r w:rsidRPr="003D70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данный период. В декларации показатель строки 02 будет увеличен на 1 500 </w:t>
      </w:r>
      <w:proofErr w:type="spellStart"/>
      <w:r w:rsidRPr="003D70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грн</w:t>
      </w:r>
      <w:proofErr w:type="spellEnd"/>
      <w:r w:rsidRPr="003D70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а показатели строк 06, 17 и 19 – на 270 </w:t>
      </w:r>
      <w:proofErr w:type="spellStart"/>
      <w:r w:rsidRPr="003D70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грн</w:t>
      </w:r>
      <w:proofErr w:type="spellEnd"/>
      <w:r w:rsidRPr="003D70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(1 500 </w:t>
      </w:r>
      <w:proofErr w:type="spellStart"/>
      <w:r w:rsidRPr="003D70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грн</w:t>
      </w:r>
      <w:proofErr w:type="spellEnd"/>
      <w:r w:rsidRPr="003D70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 18 %). В строке 26 декларации нужно будет отразить увеличение налогового обязательства за IV квартал 2018 года (270 </w:t>
      </w:r>
      <w:proofErr w:type="spellStart"/>
      <w:r w:rsidRPr="003D70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грн</w:t>
      </w:r>
      <w:proofErr w:type="spellEnd"/>
      <w:r w:rsidRPr="003D70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), в строке 30 – сумму 3%-</w:t>
      </w:r>
      <w:proofErr w:type="spellStart"/>
      <w:r w:rsidRPr="003D70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</w:t>
      </w:r>
      <w:proofErr w:type="spellEnd"/>
      <w:r w:rsidRPr="003D70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штрафа (8 </w:t>
      </w:r>
      <w:proofErr w:type="spellStart"/>
      <w:r w:rsidRPr="003D70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грн</w:t>
      </w:r>
      <w:proofErr w:type="spellEnd"/>
      <w:r w:rsidRPr="003D70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), а в строке 29 – рассчитанную сумму пени. Уплатить налоговое обязательство, штраф и пеню нужно до подачи уточняющей декларации.</w:t>
      </w:r>
    </w:p>
    <w:p w:rsidR="0007224C" w:rsidRDefault="0007224C" w:rsidP="003D703B">
      <w:pPr>
        <w:spacing w:before="100" w:beforeAutospacing="1" w:after="100" w:afterAutospacing="1" w:line="240" w:lineRule="auto"/>
        <w:jc w:val="right"/>
      </w:pPr>
    </w:p>
    <w:sectPr w:rsidR="00072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24C"/>
    <w:rsid w:val="0007224C"/>
    <w:rsid w:val="00276DFF"/>
    <w:rsid w:val="003D703B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6BB94-3591-417F-A921-CF9C1D7A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5">
    <w:name w:val="heading 5"/>
    <w:basedOn w:val="a"/>
    <w:link w:val="50"/>
    <w:uiPriority w:val="9"/>
    <w:qFormat/>
    <w:rsid w:val="000722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0722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72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0722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2019-09-16T10:47:00Z</dcterms:created>
  <dcterms:modified xsi:type="dcterms:W3CDTF">2019-09-16T10:47:00Z</dcterms:modified>
</cp:coreProperties>
</file>