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0EF" w:rsidRDefault="002720EF" w:rsidP="002720EF">
      <w:pPr>
        <w:pStyle w:val="a3"/>
        <w:jc w:val="center"/>
      </w:pPr>
    </w:p>
    <w:p w:rsidR="002720EF" w:rsidRDefault="002720EF" w:rsidP="002720EF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720EF" w:rsidTr="008E2B07">
        <w:trPr>
          <w:tblCellSpacing w:w="18" w:type="dxa"/>
        </w:trPr>
        <w:tc>
          <w:tcPr>
            <w:tcW w:w="5000" w:type="pct"/>
            <w:hideMark/>
          </w:tcPr>
          <w:p w:rsidR="002720EF" w:rsidRDefault="002720EF" w:rsidP="008E2B07">
            <w:pPr>
              <w:pStyle w:val="a3"/>
            </w:pPr>
            <w:r>
              <w:t>Додаток 12</w:t>
            </w:r>
            <w:r>
              <w:br/>
              <w:t>до Правил пожежної безпеки в компаніях, на підприємствах та в організаціях енергетичної галузі України</w:t>
            </w:r>
            <w:r>
              <w:br/>
              <w:t>(підпункт 10 пункту 1 розділу XIV)</w:t>
            </w:r>
          </w:p>
        </w:tc>
      </w:tr>
    </w:tbl>
    <w:p w:rsidR="002720EF" w:rsidRDefault="002720EF" w:rsidP="002720EF">
      <w:pPr>
        <w:pStyle w:val="a3"/>
        <w:jc w:val="both"/>
      </w:pPr>
      <w:r>
        <w:br w:type="textWrapping" w:clear="all"/>
      </w:r>
    </w:p>
    <w:p w:rsidR="002720EF" w:rsidRDefault="002720EF" w:rsidP="002720EF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Відстань</w:t>
      </w:r>
      <w:r>
        <w:rPr>
          <w:rFonts w:eastAsia="Times New Roman"/>
        </w:rPr>
        <w:br/>
        <w:t>від насадки ствола до електроустановок і кабелів від номінальної напруги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88"/>
        <w:gridCol w:w="3069"/>
        <w:gridCol w:w="3466"/>
      </w:tblGrid>
      <w:tr w:rsidR="002720EF" w:rsidTr="008E2B07">
        <w:trPr>
          <w:tblCellSpacing w:w="18" w:type="dxa"/>
        </w:trPr>
        <w:tc>
          <w:tcPr>
            <w:tcW w:w="1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0EF" w:rsidRDefault="002720EF" w:rsidP="008E2B07">
            <w:pPr>
              <w:pStyle w:val="a3"/>
              <w:jc w:val="center"/>
            </w:pPr>
            <w:r>
              <w:t>Номінальна напруга, кВ</w:t>
            </w:r>
          </w:p>
        </w:tc>
        <w:tc>
          <w:tcPr>
            <w:tcW w:w="3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0EF" w:rsidRDefault="002720EF" w:rsidP="008E2B07">
            <w:pPr>
              <w:pStyle w:val="a3"/>
              <w:jc w:val="center"/>
            </w:pPr>
            <w:r>
              <w:t>Мінімально допустима відстань від насадки ствола до електроустановок і кабелів (у метрах), які загорілися, і сусідніх, що не загорілися, за діаметра сприску</w:t>
            </w:r>
          </w:p>
        </w:tc>
      </w:tr>
      <w:tr w:rsidR="002720EF" w:rsidTr="008E2B07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20EF" w:rsidRDefault="002720EF" w:rsidP="008E2B07"/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0EF" w:rsidRDefault="002720EF" w:rsidP="008E2B07">
            <w:pPr>
              <w:pStyle w:val="a3"/>
              <w:jc w:val="center"/>
            </w:pPr>
            <w:r>
              <w:t>13 мм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0EF" w:rsidRDefault="002720EF" w:rsidP="008E2B07">
            <w:pPr>
              <w:pStyle w:val="a3"/>
              <w:jc w:val="center"/>
            </w:pPr>
            <w:r>
              <w:t>19 мм</w:t>
            </w:r>
          </w:p>
        </w:tc>
      </w:tr>
      <w:tr w:rsidR="002720EF" w:rsidTr="008E2B07">
        <w:trPr>
          <w:tblCellSpacing w:w="18" w:type="dxa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0EF" w:rsidRDefault="002720EF" w:rsidP="008E2B07">
            <w:pPr>
              <w:pStyle w:val="a3"/>
              <w:jc w:val="both"/>
            </w:pPr>
            <w:r>
              <w:t>До 1 включно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0EF" w:rsidRDefault="002720EF" w:rsidP="008E2B07">
            <w:pPr>
              <w:pStyle w:val="a3"/>
              <w:jc w:val="center"/>
            </w:pPr>
            <w:r>
              <w:t>3,5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0EF" w:rsidRDefault="002720EF" w:rsidP="008E2B07">
            <w:pPr>
              <w:pStyle w:val="a3"/>
              <w:jc w:val="center"/>
            </w:pPr>
            <w:r>
              <w:t>4,0</w:t>
            </w:r>
          </w:p>
        </w:tc>
      </w:tr>
      <w:tr w:rsidR="002720EF" w:rsidTr="008E2B07">
        <w:trPr>
          <w:tblCellSpacing w:w="18" w:type="dxa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0EF" w:rsidRDefault="002720EF" w:rsidP="008E2B07">
            <w:pPr>
              <w:pStyle w:val="a3"/>
              <w:jc w:val="both"/>
            </w:pPr>
            <w:r>
              <w:t>Понад 1 до 10 включно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0EF" w:rsidRDefault="002720EF" w:rsidP="008E2B07">
            <w:pPr>
              <w:pStyle w:val="a3"/>
              <w:jc w:val="center"/>
            </w:pPr>
            <w:r>
              <w:t>4,5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20EF" w:rsidRDefault="002720EF" w:rsidP="008E2B07">
            <w:pPr>
              <w:pStyle w:val="a3"/>
              <w:jc w:val="center"/>
            </w:pPr>
            <w:r>
              <w:t>8,0</w:t>
            </w:r>
          </w:p>
        </w:tc>
      </w:tr>
    </w:tbl>
    <w:p w:rsidR="007725AF" w:rsidRDefault="002720EF">
      <w:r>
        <w:rPr>
          <w:rFonts w:eastAsia="Times New Roman"/>
        </w:rPr>
        <w:br w:type="textWrapping" w:clear="all"/>
      </w:r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EF"/>
    <w:rsid w:val="002720EF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486BF-96EB-4A37-B16E-3E294E56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0E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2720E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20EF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2720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2019-04-19T08:40:00Z</dcterms:created>
  <dcterms:modified xsi:type="dcterms:W3CDTF">2019-04-19T08:40:00Z</dcterms:modified>
</cp:coreProperties>
</file>