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97A" w:rsidRPr="00E6089B" w:rsidRDefault="008E597A" w:rsidP="00A56CF2">
      <w:pPr>
        <w:tabs>
          <w:tab w:val="left" w:pos="5910"/>
        </w:tabs>
        <w:spacing w:after="0" w:line="240" w:lineRule="auto"/>
        <w:rPr>
          <w:rFonts w:ascii="Times New Roman" w:hAnsi="Times New Roman" w:cs="Times New Roman"/>
          <w:sz w:val="28"/>
          <w:szCs w:val="28"/>
        </w:rPr>
      </w:pPr>
      <w:bookmarkStart w:id="0" w:name="_GoBack"/>
      <w:bookmarkEnd w:id="0"/>
      <w:r w:rsidRPr="00E6089B">
        <w:rPr>
          <w:rFonts w:ascii="Times New Roman" w:hAnsi="Times New Roman" w:cs="Times New Roman"/>
          <w:sz w:val="28"/>
          <w:szCs w:val="28"/>
        </w:rPr>
        <w:t>+</w:t>
      </w:r>
    </w:p>
    <w:p w:rsidR="008E597A" w:rsidRPr="00E6089B" w:rsidRDefault="008E597A" w:rsidP="00A56CF2">
      <w:pPr>
        <w:tabs>
          <w:tab w:val="left" w:pos="5910"/>
        </w:tabs>
        <w:spacing w:after="0" w:line="240" w:lineRule="auto"/>
        <w:rPr>
          <w:rFonts w:ascii="Times New Roman" w:hAnsi="Times New Roman" w:cs="Times New Roman"/>
          <w:sz w:val="28"/>
          <w:szCs w:val="28"/>
        </w:rPr>
      </w:pPr>
    </w:p>
    <w:p w:rsidR="00E33856" w:rsidRPr="00E6089B" w:rsidRDefault="009D7F26" w:rsidP="00A56CF2">
      <w:pPr>
        <w:tabs>
          <w:tab w:val="left" w:pos="5910"/>
        </w:tabs>
        <w:spacing w:after="0" w:line="240" w:lineRule="auto"/>
        <w:rPr>
          <w:rFonts w:ascii="Times New Roman" w:hAnsi="Times New Roman" w:cs="Times New Roman"/>
          <w:b/>
          <w:sz w:val="24"/>
          <w:szCs w:val="24"/>
        </w:rPr>
      </w:pPr>
      <w:r w:rsidRPr="00E6089B">
        <w:rPr>
          <w:rFonts w:ascii="Times New Roman" w:hAnsi="Times New Roman" w:cs="Times New Roman"/>
          <w:sz w:val="28"/>
          <w:szCs w:val="28"/>
        </w:rPr>
        <w:tab/>
      </w:r>
      <w:r w:rsidR="00E33856" w:rsidRPr="00E6089B">
        <w:rPr>
          <w:rFonts w:ascii="Times New Roman" w:hAnsi="Times New Roman" w:cs="Times New Roman"/>
          <w:b/>
          <w:sz w:val="24"/>
          <w:szCs w:val="24"/>
        </w:rPr>
        <w:t>ПОРІВНЯЛЬНА ТАБЛИЦЯ</w:t>
      </w:r>
    </w:p>
    <w:p w:rsidR="000D7406" w:rsidRPr="00E6089B" w:rsidRDefault="00B33E3B" w:rsidP="00A56CF2">
      <w:pPr>
        <w:pStyle w:val="2"/>
        <w:tabs>
          <w:tab w:val="left" w:pos="1843"/>
        </w:tabs>
        <w:spacing w:before="0" w:after="0"/>
        <w:jc w:val="center"/>
        <w:rPr>
          <w:rFonts w:ascii="Times New Roman" w:hAnsi="Times New Roman"/>
          <w:bCs w:val="0"/>
          <w:i w:val="0"/>
          <w:iCs w:val="0"/>
          <w:sz w:val="24"/>
          <w:szCs w:val="24"/>
          <w:lang w:val="uk-UA"/>
        </w:rPr>
      </w:pPr>
      <w:r w:rsidRPr="00E6089B">
        <w:rPr>
          <w:rFonts w:ascii="Times New Roman" w:hAnsi="Times New Roman"/>
          <w:bCs w:val="0"/>
          <w:i w:val="0"/>
          <w:iCs w:val="0"/>
          <w:sz w:val="24"/>
          <w:szCs w:val="24"/>
          <w:lang w:val="uk-UA"/>
        </w:rPr>
        <w:tab/>
      </w:r>
      <w:r w:rsidR="00F15C1E" w:rsidRPr="00E6089B">
        <w:rPr>
          <w:rFonts w:ascii="Times New Roman" w:hAnsi="Times New Roman"/>
          <w:bCs w:val="0"/>
          <w:i w:val="0"/>
          <w:iCs w:val="0"/>
          <w:sz w:val="24"/>
          <w:szCs w:val="24"/>
          <w:lang w:val="uk-UA"/>
        </w:rPr>
        <w:t>п</w:t>
      </w:r>
      <w:r w:rsidRPr="00E6089B">
        <w:rPr>
          <w:rFonts w:ascii="Times New Roman" w:hAnsi="Times New Roman"/>
          <w:bCs w:val="0"/>
          <w:i w:val="0"/>
          <w:iCs w:val="0"/>
          <w:sz w:val="24"/>
          <w:szCs w:val="24"/>
          <w:lang w:val="uk-UA"/>
        </w:rPr>
        <w:t>роект</w:t>
      </w:r>
      <w:r w:rsidR="00F15C1E" w:rsidRPr="00E6089B">
        <w:rPr>
          <w:rFonts w:ascii="Times New Roman" w:hAnsi="Times New Roman"/>
          <w:bCs w:val="0"/>
          <w:i w:val="0"/>
          <w:iCs w:val="0"/>
          <w:sz w:val="24"/>
          <w:szCs w:val="24"/>
          <w:lang w:val="uk-UA"/>
        </w:rPr>
        <w:t>у</w:t>
      </w:r>
      <w:r w:rsidRPr="00E6089B">
        <w:rPr>
          <w:rFonts w:ascii="Times New Roman" w:hAnsi="Times New Roman"/>
          <w:bCs w:val="0"/>
          <w:i w:val="0"/>
          <w:iCs w:val="0"/>
          <w:sz w:val="24"/>
          <w:szCs w:val="24"/>
          <w:lang w:val="uk-UA"/>
        </w:rPr>
        <w:t xml:space="preserve"> наказу Міністерства фінансів України «</w:t>
      </w:r>
      <w:r w:rsidR="009F09AD">
        <w:rPr>
          <w:rFonts w:ascii="Times New Roman" w:hAnsi="Times New Roman"/>
          <w:bCs w:val="0"/>
          <w:i w:val="0"/>
          <w:iCs w:val="0"/>
          <w:sz w:val="24"/>
          <w:szCs w:val="24"/>
          <w:lang w:val="uk-UA"/>
        </w:rPr>
        <w:t>Про затвердження З</w:t>
      </w:r>
      <w:r w:rsidR="000D7406" w:rsidRPr="00E6089B">
        <w:rPr>
          <w:rFonts w:ascii="Times New Roman" w:hAnsi="Times New Roman"/>
          <w:bCs w:val="0"/>
          <w:i w:val="0"/>
          <w:iCs w:val="0"/>
          <w:sz w:val="24"/>
          <w:szCs w:val="24"/>
          <w:lang w:val="uk-UA"/>
        </w:rPr>
        <w:t xml:space="preserve">мін до форми декларації акцизного податку та Порядку заповнення та подання </w:t>
      </w:r>
      <w:r w:rsidR="002F572C" w:rsidRPr="00E6089B">
        <w:rPr>
          <w:rFonts w:ascii="Times New Roman" w:hAnsi="Times New Roman"/>
          <w:bCs w:val="0"/>
          <w:i w:val="0"/>
          <w:iCs w:val="0"/>
          <w:sz w:val="24"/>
          <w:szCs w:val="24"/>
          <w:lang w:val="uk-UA"/>
        </w:rPr>
        <w:t>д</w:t>
      </w:r>
      <w:r w:rsidR="000D7406" w:rsidRPr="00E6089B">
        <w:rPr>
          <w:rFonts w:ascii="Times New Roman" w:hAnsi="Times New Roman"/>
          <w:bCs w:val="0"/>
          <w:i w:val="0"/>
          <w:iCs w:val="0"/>
          <w:sz w:val="24"/>
          <w:szCs w:val="24"/>
          <w:lang w:val="uk-UA"/>
        </w:rPr>
        <w:t>екларації</w:t>
      </w:r>
      <w:r w:rsidR="000D7406" w:rsidRPr="00E6089B">
        <w:rPr>
          <w:rFonts w:ascii="Times New Roman" w:hAnsi="Times New Roman"/>
          <w:bCs w:val="0"/>
          <w:i w:val="0"/>
          <w:iCs w:val="0"/>
          <w:sz w:val="24"/>
          <w:szCs w:val="24"/>
        </w:rPr>
        <w:t xml:space="preserve"> </w:t>
      </w:r>
      <w:r w:rsidR="000D7406" w:rsidRPr="00E6089B">
        <w:rPr>
          <w:rFonts w:ascii="Times New Roman" w:hAnsi="Times New Roman"/>
          <w:bCs w:val="0"/>
          <w:i w:val="0"/>
          <w:iCs w:val="0"/>
          <w:sz w:val="24"/>
          <w:szCs w:val="24"/>
          <w:lang w:val="uk-UA"/>
        </w:rPr>
        <w:t>акцизного податку</w:t>
      </w:r>
      <w:r w:rsidRPr="00E6089B">
        <w:rPr>
          <w:rFonts w:ascii="Times New Roman" w:hAnsi="Times New Roman"/>
          <w:bCs w:val="0"/>
          <w:i w:val="0"/>
          <w:iCs w:val="0"/>
          <w:sz w:val="24"/>
          <w:szCs w:val="24"/>
          <w:lang w:val="uk-UA"/>
        </w:rPr>
        <w:t>»</w:t>
      </w:r>
    </w:p>
    <w:p w:rsidR="00F649FD" w:rsidRPr="00E6089B" w:rsidRDefault="00F649FD" w:rsidP="00A56CF2">
      <w:pPr>
        <w:spacing w:after="0" w:line="240" w:lineRule="auto"/>
        <w:rPr>
          <w:sz w:val="16"/>
          <w:szCs w:val="16"/>
          <w:lang w:eastAsia="ru-RU"/>
        </w:rPr>
      </w:pPr>
    </w:p>
    <w:tbl>
      <w:tblPr>
        <w:tblW w:w="23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90"/>
        <w:gridCol w:w="7653"/>
        <w:gridCol w:w="7655"/>
      </w:tblGrid>
      <w:tr w:rsidR="00F649FD" w:rsidRPr="00E6089B" w:rsidTr="00640417">
        <w:trPr>
          <w:gridAfter w:val="1"/>
          <w:wAfter w:w="7655" w:type="dxa"/>
          <w:trHeight w:val="392"/>
        </w:trPr>
        <w:tc>
          <w:tcPr>
            <w:tcW w:w="8190" w:type="dxa"/>
          </w:tcPr>
          <w:p w:rsidR="00066936" w:rsidRPr="00E6089B" w:rsidRDefault="00066936" w:rsidP="00A56CF2">
            <w:pPr>
              <w:spacing w:after="0" w:line="240" w:lineRule="auto"/>
              <w:jc w:val="center"/>
              <w:rPr>
                <w:rFonts w:ascii="Times New Roman" w:hAnsi="Times New Roman" w:cs="Times New Roman"/>
                <w:b/>
                <w:sz w:val="24"/>
                <w:szCs w:val="24"/>
              </w:rPr>
            </w:pPr>
            <w:r w:rsidRPr="00E6089B">
              <w:rPr>
                <w:rFonts w:ascii="Times New Roman" w:hAnsi="Times New Roman" w:cs="Times New Roman"/>
                <w:b/>
                <w:sz w:val="24"/>
                <w:szCs w:val="24"/>
              </w:rPr>
              <w:t>Зміст положення (норми) чинного акта законодавства</w:t>
            </w:r>
          </w:p>
        </w:tc>
        <w:tc>
          <w:tcPr>
            <w:tcW w:w="7653" w:type="dxa"/>
          </w:tcPr>
          <w:p w:rsidR="00066936" w:rsidRPr="00E6089B" w:rsidRDefault="00066936" w:rsidP="00A56CF2">
            <w:pPr>
              <w:spacing w:after="0" w:line="240" w:lineRule="auto"/>
              <w:jc w:val="center"/>
              <w:rPr>
                <w:rFonts w:ascii="Times New Roman" w:hAnsi="Times New Roman" w:cs="Times New Roman"/>
                <w:b/>
                <w:sz w:val="24"/>
                <w:szCs w:val="24"/>
              </w:rPr>
            </w:pPr>
            <w:r w:rsidRPr="00E6089B">
              <w:rPr>
                <w:rFonts w:ascii="Times New Roman" w:hAnsi="Times New Roman" w:cs="Times New Roman"/>
                <w:b/>
                <w:sz w:val="24"/>
                <w:szCs w:val="24"/>
              </w:rPr>
              <w:t>Зміст відповідного положення (норми) проекту акта</w:t>
            </w:r>
          </w:p>
        </w:tc>
      </w:tr>
      <w:tr w:rsidR="00F649FD" w:rsidRPr="00E6089B" w:rsidTr="002F2D12">
        <w:trPr>
          <w:gridAfter w:val="1"/>
          <w:wAfter w:w="7655" w:type="dxa"/>
          <w:trHeight w:val="296"/>
        </w:trPr>
        <w:tc>
          <w:tcPr>
            <w:tcW w:w="8190" w:type="dxa"/>
          </w:tcPr>
          <w:p w:rsidR="005A52E5" w:rsidRPr="00E6089B" w:rsidRDefault="002832ED" w:rsidP="002832ED">
            <w:pPr>
              <w:tabs>
                <w:tab w:val="left" w:pos="3514"/>
              </w:tabs>
              <w:spacing w:after="0" w:line="240" w:lineRule="auto"/>
              <w:jc w:val="center"/>
              <w:rPr>
                <w:rFonts w:ascii="Times New Roman" w:hAnsi="Times New Roman" w:cs="Times New Roman"/>
                <w:sz w:val="24"/>
                <w:szCs w:val="24"/>
              </w:rPr>
            </w:pPr>
            <w:r w:rsidRPr="00E6089B">
              <w:rPr>
                <w:rFonts w:ascii="Times New Roman" w:hAnsi="Times New Roman" w:cs="Times New Roman"/>
                <w:sz w:val="24"/>
                <w:szCs w:val="24"/>
              </w:rPr>
              <w:t>Декларація акцизного податку</w:t>
            </w:r>
          </w:p>
          <w:p w:rsidR="00744CE0" w:rsidRPr="00E6089B" w:rsidRDefault="002832ED"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w:t>
            </w:r>
          </w:p>
        </w:tc>
        <w:tc>
          <w:tcPr>
            <w:tcW w:w="7653" w:type="dxa"/>
          </w:tcPr>
          <w:p w:rsidR="00EE0C69" w:rsidRPr="00E6089B" w:rsidRDefault="002832ED" w:rsidP="002832ED">
            <w:pPr>
              <w:spacing w:after="0" w:line="240" w:lineRule="auto"/>
              <w:jc w:val="center"/>
              <w:rPr>
                <w:rFonts w:ascii="Times New Roman" w:hAnsi="Times New Roman" w:cs="Times New Roman"/>
                <w:sz w:val="24"/>
                <w:szCs w:val="24"/>
              </w:rPr>
            </w:pPr>
            <w:r w:rsidRPr="00E6089B">
              <w:rPr>
                <w:rFonts w:ascii="Times New Roman" w:hAnsi="Times New Roman" w:cs="Times New Roman"/>
                <w:sz w:val="24"/>
                <w:szCs w:val="24"/>
              </w:rPr>
              <w:t>Декларація акцизного податку</w:t>
            </w:r>
          </w:p>
          <w:p w:rsidR="002832ED" w:rsidRPr="00E6089B" w:rsidRDefault="002832ED"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w:t>
            </w:r>
          </w:p>
          <w:p w:rsidR="00744CE0" w:rsidRPr="00E6089B" w:rsidRDefault="00744CE0" w:rsidP="00A56CF2">
            <w:pPr>
              <w:spacing w:after="0" w:line="240" w:lineRule="auto"/>
              <w:ind w:firstLine="567"/>
              <w:jc w:val="both"/>
              <w:rPr>
                <w:rFonts w:ascii="Times New Roman" w:hAnsi="Times New Roman" w:cs="Times New Roman"/>
                <w:sz w:val="16"/>
                <w:szCs w:val="16"/>
              </w:rPr>
            </w:pPr>
          </w:p>
        </w:tc>
      </w:tr>
      <w:tr w:rsidR="00F649FD" w:rsidRPr="00E6089B" w:rsidTr="002F2D12">
        <w:trPr>
          <w:gridAfter w:val="1"/>
          <w:wAfter w:w="7655" w:type="dxa"/>
          <w:trHeight w:val="296"/>
        </w:trPr>
        <w:tc>
          <w:tcPr>
            <w:tcW w:w="8190" w:type="dxa"/>
          </w:tcPr>
          <w:tbl>
            <w:tblPr>
              <w:tblpPr w:leftFromText="180" w:rightFromText="180" w:horzAnchor="margin" w:tblpY="4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3835"/>
              <w:gridCol w:w="992"/>
              <w:gridCol w:w="1521"/>
            </w:tblGrid>
            <w:tr w:rsidR="00B4409F" w:rsidRPr="00E6089B" w:rsidTr="000E6FDE">
              <w:trPr>
                <w:trHeight w:val="1397"/>
              </w:trPr>
              <w:tc>
                <w:tcPr>
                  <w:tcW w:w="1160" w:type="dxa"/>
                </w:tcPr>
                <w:p w:rsidR="00B4409F" w:rsidRPr="00E6089B" w:rsidRDefault="00B4409F" w:rsidP="00A56CF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B4409F" w:rsidRPr="00E6089B" w:rsidRDefault="00B4409F" w:rsidP="00A56CF2">
                  <w:pPr>
                    <w:spacing w:after="0" w:line="240" w:lineRule="auto"/>
                    <w:jc w:val="center"/>
                    <w:rPr>
                      <w:sz w:val="20"/>
                      <w:szCs w:val="20"/>
                    </w:rPr>
                  </w:pPr>
                  <w:r w:rsidRPr="00E6089B">
                    <w:rPr>
                      <w:rFonts w:ascii="Times New Roman" w:hAnsi="Times New Roman"/>
                      <w:sz w:val="20"/>
                      <w:szCs w:val="20"/>
                    </w:rPr>
                    <w:t>операції</w:t>
                  </w:r>
                </w:p>
              </w:tc>
              <w:tc>
                <w:tcPr>
                  <w:tcW w:w="3835" w:type="dxa"/>
                </w:tcPr>
                <w:p w:rsidR="00B4409F" w:rsidRPr="00E6089B" w:rsidRDefault="00640417" w:rsidP="00953D84">
                  <w:pPr>
                    <w:spacing w:after="0" w:line="240" w:lineRule="auto"/>
                    <w:jc w:val="center"/>
                    <w:rPr>
                      <w:rFonts w:ascii="Times New Roman" w:hAnsi="Times New Roman"/>
                      <w:sz w:val="20"/>
                      <w:szCs w:val="20"/>
                    </w:rPr>
                  </w:pPr>
                  <w:r w:rsidRPr="00E6089B">
                    <w:rPr>
                      <w:rFonts w:ascii="Times New Roman" w:hAnsi="Times New Roman"/>
                      <w:sz w:val="20"/>
                      <w:szCs w:val="20"/>
                    </w:rPr>
                    <w:t>Розділ А. Податкові зобов’</w:t>
                  </w:r>
                  <w:r w:rsidR="00B4409F" w:rsidRPr="00E6089B">
                    <w:rPr>
                      <w:rFonts w:ascii="Times New Roman" w:hAnsi="Times New Roman"/>
                      <w:sz w:val="20"/>
                      <w:szCs w:val="20"/>
                    </w:rPr>
                    <w:t>язання із спирту етилового та інших спиртових дистилятів, алкогольних напоїв, пива та продуктів із вмістом с</w:t>
                  </w:r>
                  <w:r w:rsidRPr="00E6089B">
                    <w:rPr>
                      <w:rFonts w:ascii="Times New Roman" w:hAnsi="Times New Roman"/>
                      <w:sz w:val="20"/>
                      <w:szCs w:val="20"/>
                    </w:rPr>
                    <w:t>пирту етилового 8,5 відсотка об’</w:t>
                  </w:r>
                  <w:r w:rsidR="00B4409F" w:rsidRPr="00E6089B">
                    <w:rPr>
                      <w:rFonts w:ascii="Times New Roman" w:hAnsi="Times New Roman"/>
                      <w:sz w:val="20"/>
                      <w:szCs w:val="20"/>
                    </w:rPr>
                    <w:t>ємних одиниць та більше</w:t>
                  </w:r>
                </w:p>
                <w:p w:rsidR="000E6FDE" w:rsidRPr="00E6089B" w:rsidRDefault="000E6FDE" w:rsidP="00A56CF2">
                  <w:pPr>
                    <w:spacing w:after="0" w:line="240" w:lineRule="auto"/>
                    <w:jc w:val="both"/>
                    <w:rPr>
                      <w:sz w:val="20"/>
                      <w:szCs w:val="20"/>
                    </w:rPr>
                  </w:pPr>
                  <w:r w:rsidRPr="00E6089B">
                    <w:rPr>
                      <w:rFonts w:ascii="Times New Roman" w:hAnsi="Times New Roman"/>
                      <w:sz w:val="20"/>
                      <w:szCs w:val="20"/>
                    </w:rPr>
                    <w:t>…</w:t>
                  </w:r>
                </w:p>
              </w:tc>
              <w:tc>
                <w:tcPr>
                  <w:tcW w:w="992" w:type="dxa"/>
                </w:tcPr>
                <w:p w:rsidR="00B4409F" w:rsidRPr="00E6089B" w:rsidRDefault="00B4409F" w:rsidP="00A56CF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B4409F" w:rsidRPr="00E6089B" w:rsidRDefault="00640417" w:rsidP="00A56CF2">
                  <w:pPr>
                    <w:spacing w:after="0" w:line="240" w:lineRule="auto"/>
                    <w:jc w:val="center"/>
                    <w:rPr>
                      <w:sz w:val="20"/>
                      <w:szCs w:val="20"/>
                    </w:rPr>
                  </w:pPr>
                  <w:r w:rsidRPr="00E6089B">
                    <w:rPr>
                      <w:rFonts w:ascii="Times New Roman" w:hAnsi="Times New Roman"/>
                      <w:sz w:val="20"/>
                      <w:szCs w:val="20"/>
                    </w:rPr>
                    <w:t>п</w:t>
                  </w:r>
                  <w:r w:rsidR="00B4409F" w:rsidRPr="00E6089B">
                    <w:rPr>
                      <w:rFonts w:ascii="Times New Roman" w:hAnsi="Times New Roman"/>
                      <w:sz w:val="20"/>
                      <w:szCs w:val="20"/>
                    </w:rPr>
                    <w:t>оказ</w:t>
                  </w:r>
                  <w:r w:rsidR="00953D84" w:rsidRPr="00E6089B">
                    <w:rPr>
                      <w:rFonts w:ascii="Times New Roman" w:hAnsi="Times New Roman"/>
                      <w:sz w:val="20"/>
                      <w:szCs w:val="20"/>
                    </w:rPr>
                    <w:t>-</w:t>
                  </w:r>
                  <w:r w:rsidR="00B4409F" w:rsidRPr="00E6089B">
                    <w:rPr>
                      <w:rFonts w:ascii="Times New Roman" w:hAnsi="Times New Roman"/>
                      <w:sz w:val="20"/>
                      <w:szCs w:val="20"/>
                    </w:rPr>
                    <w:t>ника додатка</w:t>
                  </w:r>
                </w:p>
              </w:tc>
              <w:tc>
                <w:tcPr>
                  <w:tcW w:w="1521" w:type="dxa"/>
                </w:tcPr>
                <w:p w:rsidR="00B4409F" w:rsidRPr="00E6089B" w:rsidRDefault="00B4409F" w:rsidP="00A56CF2">
                  <w:pPr>
                    <w:spacing w:after="0" w:line="240" w:lineRule="auto"/>
                    <w:jc w:val="center"/>
                    <w:rPr>
                      <w:rFonts w:ascii="Times New Roman" w:hAnsi="Times New Roman"/>
                      <w:sz w:val="20"/>
                      <w:szCs w:val="20"/>
                    </w:rPr>
                  </w:pPr>
                  <w:r w:rsidRPr="00E6089B">
                    <w:rPr>
                      <w:rFonts w:ascii="Times New Roman" w:hAnsi="Times New Roman"/>
                      <w:sz w:val="20"/>
                      <w:szCs w:val="20"/>
                    </w:rPr>
                    <w:t>Сума</w:t>
                  </w:r>
                </w:p>
                <w:p w:rsidR="00B4409F" w:rsidRPr="00E6089B" w:rsidRDefault="00B4409F" w:rsidP="00A56CF2">
                  <w:pPr>
                    <w:spacing w:after="0" w:line="240" w:lineRule="auto"/>
                    <w:jc w:val="center"/>
                    <w:rPr>
                      <w:sz w:val="20"/>
                      <w:szCs w:val="20"/>
                    </w:rPr>
                  </w:pPr>
                  <w:r w:rsidRPr="00E6089B">
                    <w:rPr>
                      <w:rFonts w:ascii="Times New Roman" w:hAnsi="Times New Roman"/>
                      <w:sz w:val="20"/>
                      <w:szCs w:val="20"/>
                    </w:rPr>
                    <w:t>акцизного податку</w:t>
                  </w:r>
                </w:p>
              </w:tc>
            </w:tr>
          </w:tbl>
          <w:p w:rsidR="004F1349" w:rsidRPr="00E6089B" w:rsidRDefault="004F1349" w:rsidP="00A56CF2">
            <w:pPr>
              <w:spacing w:after="0" w:line="240" w:lineRule="auto"/>
              <w:jc w:val="both"/>
              <w:rPr>
                <w:rFonts w:ascii="Times New Roman" w:hAnsi="Times New Roman" w:cs="Times New Roman"/>
                <w:sz w:val="24"/>
                <w:szCs w:val="24"/>
              </w:rPr>
            </w:pPr>
          </w:p>
          <w:p w:rsidR="00640417" w:rsidRPr="00E6089B" w:rsidRDefault="00275780" w:rsidP="00A56CF2">
            <w:pPr>
              <w:spacing w:after="0" w:line="240" w:lineRule="auto"/>
              <w:rPr>
                <w:rFonts w:ascii="Times New Roman" w:hAnsi="Times New Roman" w:cs="Times New Roman"/>
                <w:sz w:val="24"/>
                <w:szCs w:val="24"/>
              </w:rPr>
            </w:pPr>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828"/>
              <w:gridCol w:w="992"/>
              <w:gridCol w:w="1559"/>
            </w:tblGrid>
            <w:tr w:rsidR="00640417" w:rsidRPr="00E6089B" w:rsidTr="0042087E">
              <w:tc>
                <w:tcPr>
                  <w:tcW w:w="1129" w:type="dxa"/>
                </w:tcPr>
                <w:p w:rsidR="00640417" w:rsidRPr="00E6089B" w:rsidRDefault="00640417" w:rsidP="00640417">
                  <w:pPr>
                    <w:spacing w:after="0" w:line="240" w:lineRule="auto"/>
                    <w:rPr>
                      <w:rFonts w:ascii="Times New Roman" w:hAnsi="Times New Roman" w:cs="Times New Roman"/>
                      <w:sz w:val="24"/>
                      <w:szCs w:val="24"/>
                    </w:rPr>
                  </w:pPr>
                  <w:r w:rsidRPr="00E6089B">
                    <w:rPr>
                      <w:rFonts w:ascii="Times New Roman" w:hAnsi="Times New Roman" w:cs="Times New Roman"/>
                      <w:sz w:val="24"/>
                      <w:szCs w:val="24"/>
                    </w:rPr>
                    <w:t>А4.2</w:t>
                  </w:r>
                </w:p>
              </w:tc>
              <w:tc>
                <w:tcPr>
                  <w:tcW w:w="3828" w:type="dxa"/>
                </w:tcPr>
                <w:p w:rsidR="00640417" w:rsidRPr="00E6089B" w:rsidRDefault="00640417" w:rsidP="00640417">
                  <w:pPr>
                    <w:spacing w:after="0" w:line="240" w:lineRule="auto"/>
                    <w:rPr>
                      <w:rFonts w:ascii="Times New Roman" w:hAnsi="Times New Roman" w:cs="Times New Roman"/>
                      <w:sz w:val="24"/>
                      <w:szCs w:val="24"/>
                    </w:rPr>
                  </w:pPr>
                  <w:r w:rsidRPr="00E6089B">
                    <w:rPr>
                      <w:rFonts w:ascii="Times New Roman" w:hAnsi="Times New Roman" w:cs="Times New Roman"/>
                      <w:sz w:val="24"/>
                      <w:szCs w:val="24"/>
                    </w:rPr>
                    <w:t>промислової переробки</w:t>
                  </w:r>
                </w:p>
              </w:tc>
              <w:tc>
                <w:tcPr>
                  <w:tcW w:w="992" w:type="dxa"/>
                </w:tcPr>
                <w:p w:rsidR="00640417" w:rsidRPr="00E6089B" w:rsidRDefault="00640417" w:rsidP="00640417">
                  <w:pPr>
                    <w:spacing w:after="0" w:line="240" w:lineRule="auto"/>
                    <w:rPr>
                      <w:rFonts w:ascii="Times New Roman" w:hAnsi="Times New Roman" w:cs="Times New Roman"/>
                      <w:sz w:val="24"/>
                      <w:szCs w:val="24"/>
                    </w:rPr>
                  </w:pPr>
                  <w:r w:rsidRPr="00E6089B">
                    <w:rPr>
                      <w:rFonts w:ascii="Times New Roman" w:hAnsi="Times New Roman" w:cs="Times New Roman"/>
                      <w:sz w:val="24"/>
                      <w:szCs w:val="24"/>
                    </w:rPr>
                    <w:t>х</w:t>
                  </w:r>
                </w:p>
              </w:tc>
              <w:tc>
                <w:tcPr>
                  <w:tcW w:w="1559" w:type="dxa"/>
                </w:tcPr>
                <w:p w:rsidR="00640417" w:rsidRPr="00E6089B" w:rsidRDefault="00640417" w:rsidP="00640417">
                  <w:pPr>
                    <w:spacing w:after="0" w:line="240" w:lineRule="auto"/>
                    <w:rPr>
                      <w:rFonts w:ascii="Times New Roman" w:hAnsi="Times New Roman" w:cs="Times New Roman"/>
                      <w:sz w:val="24"/>
                      <w:szCs w:val="24"/>
                    </w:rPr>
                  </w:pPr>
                  <w:r w:rsidRPr="00E6089B">
                    <w:rPr>
                      <w:rFonts w:ascii="Times New Roman" w:hAnsi="Times New Roman" w:cs="Times New Roman"/>
                      <w:sz w:val="24"/>
                      <w:szCs w:val="24"/>
                    </w:rPr>
                    <w:t> </w:t>
                  </w:r>
                </w:p>
              </w:tc>
            </w:tr>
          </w:tbl>
          <w:p w:rsidR="00737373" w:rsidRPr="00E6089B" w:rsidRDefault="00737373" w:rsidP="00A56CF2">
            <w:pPr>
              <w:spacing w:after="0" w:line="240" w:lineRule="auto"/>
              <w:rPr>
                <w:rFonts w:ascii="Times New Roman" w:hAnsi="Times New Roman" w:cs="Times New Roman"/>
                <w:sz w:val="24"/>
                <w:szCs w:val="24"/>
              </w:rPr>
            </w:pPr>
          </w:p>
          <w:p w:rsidR="000D1112" w:rsidRPr="00E6089B" w:rsidRDefault="00275780" w:rsidP="00A56CF2">
            <w:pPr>
              <w:spacing w:after="0" w:line="240" w:lineRule="auto"/>
              <w:rPr>
                <w:rFonts w:ascii="Times New Roman" w:hAnsi="Times New Roman" w:cs="Times New Roman"/>
                <w:sz w:val="24"/>
                <w:szCs w:val="24"/>
              </w:rPr>
            </w:pPr>
            <w:r>
              <w:rPr>
                <w:rFonts w:ascii="Times New Roman" w:hAnsi="Times New Roman" w:cs="Times New Roman"/>
                <w:sz w:val="24"/>
                <w:szCs w:val="24"/>
              </w:rPr>
              <w: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828"/>
              <w:gridCol w:w="1134"/>
              <w:gridCol w:w="1417"/>
            </w:tblGrid>
            <w:tr w:rsidR="004F1349" w:rsidRPr="00E6089B" w:rsidTr="000E6FDE">
              <w:tc>
                <w:tcPr>
                  <w:tcW w:w="1129" w:type="dxa"/>
                  <w:vMerge w:val="restart"/>
                </w:tcPr>
                <w:p w:rsidR="004F1349" w:rsidRPr="00E6089B" w:rsidRDefault="004F1349" w:rsidP="00A56CF2">
                  <w:pPr>
                    <w:spacing w:after="0" w:line="240" w:lineRule="auto"/>
                    <w:jc w:val="both"/>
                    <w:rPr>
                      <w:sz w:val="20"/>
                      <w:szCs w:val="20"/>
                    </w:rPr>
                  </w:pPr>
                  <w:r w:rsidRPr="00E6089B">
                    <w:rPr>
                      <w:rFonts w:ascii="Times New Roman" w:hAnsi="Times New Roman"/>
                      <w:sz w:val="20"/>
                      <w:szCs w:val="20"/>
                    </w:rPr>
                    <w:t>А13</w:t>
                  </w:r>
                </w:p>
              </w:tc>
              <w:tc>
                <w:tcPr>
                  <w:tcW w:w="3828" w:type="dxa"/>
                  <w:vMerge w:val="restart"/>
                </w:tcPr>
                <w:p w:rsidR="004F1349" w:rsidRPr="00E6089B" w:rsidRDefault="004F1349" w:rsidP="00A56CF2">
                  <w:pPr>
                    <w:spacing w:after="0" w:line="240" w:lineRule="auto"/>
                    <w:jc w:val="both"/>
                    <w:rPr>
                      <w:sz w:val="20"/>
                      <w:szCs w:val="20"/>
                    </w:rPr>
                  </w:pPr>
                  <w:r w:rsidRPr="00E6089B">
                    <w:rPr>
                      <w:rFonts w:ascii="Times New Roman" w:hAnsi="Times New Roman"/>
                      <w:b/>
                      <w:sz w:val="20"/>
                      <w:szCs w:val="20"/>
                    </w:rPr>
                    <w:t>Сума пільг з операцій, які не підлягають оподаткуванню згідно з пунктом 213.2</w:t>
                  </w:r>
                  <w:r w:rsidRPr="00E6089B">
                    <w:rPr>
                      <w:rFonts w:ascii="Times New Roman" w:hAnsi="Times New Roman"/>
                      <w:sz w:val="20"/>
                      <w:szCs w:val="20"/>
                    </w:rPr>
                    <w:t xml:space="preserve"> статті 213 розділу VI Кодексу</w:t>
                  </w:r>
                </w:p>
              </w:tc>
              <w:tc>
                <w:tcPr>
                  <w:tcW w:w="1134" w:type="dxa"/>
                </w:tcPr>
                <w:p w:rsidR="004F1349" w:rsidRPr="00E6089B" w:rsidRDefault="004F1349" w:rsidP="00A56CF2">
                  <w:pPr>
                    <w:spacing w:after="0" w:line="240" w:lineRule="auto"/>
                    <w:rPr>
                      <w:sz w:val="20"/>
                      <w:szCs w:val="20"/>
                    </w:rPr>
                  </w:pPr>
                  <w:r w:rsidRPr="00E6089B">
                    <w:rPr>
                      <w:rFonts w:ascii="Times New Roman" w:hAnsi="Times New Roman"/>
                      <w:sz w:val="20"/>
                      <w:szCs w:val="20"/>
                    </w:rPr>
                    <w:t>Д.1 (к. 15)</w:t>
                  </w:r>
                </w:p>
              </w:tc>
              <w:tc>
                <w:tcPr>
                  <w:tcW w:w="1417" w:type="dxa"/>
                </w:tcPr>
                <w:p w:rsidR="004F1349" w:rsidRPr="00E6089B" w:rsidRDefault="004F1349" w:rsidP="00A56CF2">
                  <w:pPr>
                    <w:spacing w:after="0" w:line="240" w:lineRule="auto"/>
                    <w:jc w:val="both"/>
                    <w:rPr>
                      <w:sz w:val="20"/>
                      <w:szCs w:val="20"/>
                    </w:rPr>
                  </w:pPr>
                  <w:r w:rsidRPr="00E6089B">
                    <w:rPr>
                      <w:rFonts w:ascii="Times New Roman" w:hAnsi="Times New Roman"/>
                      <w:sz w:val="20"/>
                      <w:szCs w:val="20"/>
                    </w:rPr>
                    <w:t> </w:t>
                  </w:r>
                </w:p>
              </w:tc>
            </w:tr>
            <w:tr w:rsidR="004F1349" w:rsidRPr="00E6089B" w:rsidTr="000E6FDE">
              <w:tc>
                <w:tcPr>
                  <w:tcW w:w="1129" w:type="dxa"/>
                  <w:vMerge/>
                </w:tcPr>
                <w:p w:rsidR="004F1349" w:rsidRPr="00E6089B" w:rsidRDefault="004F1349" w:rsidP="00A56CF2">
                  <w:pPr>
                    <w:spacing w:after="0" w:line="240" w:lineRule="auto"/>
                    <w:rPr>
                      <w:sz w:val="20"/>
                      <w:szCs w:val="20"/>
                    </w:rPr>
                  </w:pPr>
                </w:p>
              </w:tc>
              <w:tc>
                <w:tcPr>
                  <w:tcW w:w="3828" w:type="dxa"/>
                  <w:vMerge/>
                </w:tcPr>
                <w:p w:rsidR="004F1349" w:rsidRPr="00E6089B" w:rsidRDefault="004F1349" w:rsidP="00A56CF2">
                  <w:pPr>
                    <w:spacing w:after="0" w:line="240" w:lineRule="auto"/>
                    <w:rPr>
                      <w:sz w:val="20"/>
                      <w:szCs w:val="20"/>
                    </w:rPr>
                  </w:pPr>
                </w:p>
              </w:tc>
              <w:tc>
                <w:tcPr>
                  <w:tcW w:w="1134" w:type="dxa"/>
                </w:tcPr>
                <w:p w:rsidR="004F1349" w:rsidRPr="00E6089B" w:rsidRDefault="004F1349" w:rsidP="00A56CF2">
                  <w:pPr>
                    <w:spacing w:after="0" w:line="240" w:lineRule="auto"/>
                    <w:rPr>
                      <w:sz w:val="20"/>
                      <w:szCs w:val="20"/>
                    </w:rPr>
                  </w:pPr>
                  <w:r w:rsidRPr="00E6089B">
                    <w:rPr>
                      <w:rFonts w:ascii="Times New Roman" w:hAnsi="Times New Roman"/>
                      <w:sz w:val="20"/>
                      <w:szCs w:val="20"/>
                    </w:rPr>
                    <w:t>Д.4 (к. 10)</w:t>
                  </w:r>
                </w:p>
              </w:tc>
              <w:tc>
                <w:tcPr>
                  <w:tcW w:w="1417" w:type="dxa"/>
                </w:tcPr>
                <w:p w:rsidR="004F1349" w:rsidRPr="00E6089B" w:rsidRDefault="004F1349" w:rsidP="00A56CF2">
                  <w:pPr>
                    <w:spacing w:after="0" w:line="240" w:lineRule="auto"/>
                    <w:jc w:val="both"/>
                    <w:rPr>
                      <w:sz w:val="20"/>
                      <w:szCs w:val="20"/>
                    </w:rPr>
                  </w:pPr>
                  <w:r w:rsidRPr="00E6089B">
                    <w:rPr>
                      <w:rFonts w:ascii="Times New Roman" w:hAnsi="Times New Roman"/>
                      <w:sz w:val="20"/>
                      <w:szCs w:val="20"/>
                    </w:rPr>
                    <w:t> </w:t>
                  </w:r>
                </w:p>
              </w:tc>
            </w:tr>
          </w:tbl>
          <w:p w:rsidR="00820B9A" w:rsidRPr="00313389" w:rsidRDefault="00313389" w:rsidP="00A56CF2">
            <w:pPr>
              <w:spacing w:after="0" w:line="240" w:lineRule="auto"/>
              <w:rPr>
                <w:rFonts w:ascii="Times New Roman" w:hAnsi="Times New Roman" w:cs="Times New Roman"/>
                <w:sz w:val="24"/>
                <w:szCs w:val="24"/>
              </w:rPr>
            </w:pPr>
            <w:r>
              <w:rPr>
                <w:rFonts w:ascii="Times New Roman" w:hAnsi="Times New Roman" w:cs="Times New Roman"/>
                <w:sz w:val="24"/>
                <w:szCs w:val="24"/>
              </w:rPr>
              <w: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828"/>
              <w:gridCol w:w="1134"/>
              <w:gridCol w:w="1417"/>
            </w:tblGrid>
            <w:tr w:rsidR="008E37C1" w:rsidRPr="00E6089B" w:rsidTr="000E6FDE">
              <w:tc>
                <w:tcPr>
                  <w:tcW w:w="1129" w:type="dxa"/>
                </w:tcPr>
                <w:p w:rsidR="008E37C1" w:rsidRPr="00E6089B" w:rsidRDefault="008E37C1" w:rsidP="00A56CF2">
                  <w:pPr>
                    <w:spacing w:after="0" w:line="240" w:lineRule="auto"/>
                    <w:rPr>
                      <w:sz w:val="20"/>
                      <w:szCs w:val="20"/>
                    </w:rPr>
                  </w:pPr>
                  <w:r w:rsidRPr="00E6089B">
                    <w:rPr>
                      <w:rFonts w:ascii="Times New Roman" w:hAnsi="Times New Roman"/>
                      <w:sz w:val="20"/>
                      <w:szCs w:val="20"/>
                    </w:rPr>
                    <w:t>А16</w:t>
                  </w:r>
                </w:p>
              </w:tc>
              <w:tc>
                <w:tcPr>
                  <w:tcW w:w="3828" w:type="dxa"/>
                </w:tcPr>
                <w:p w:rsidR="008E37C1" w:rsidRPr="00E6089B" w:rsidRDefault="00275780" w:rsidP="00275780">
                  <w:pPr>
                    <w:spacing w:after="0" w:line="240" w:lineRule="auto"/>
                    <w:jc w:val="both"/>
                    <w:rPr>
                      <w:sz w:val="20"/>
                      <w:szCs w:val="20"/>
                    </w:rPr>
                  </w:pPr>
                  <w:r>
                    <w:rPr>
                      <w:rFonts w:ascii="Times New Roman" w:hAnsi="Times New Roman"/>
                      <w:sz w:val="20"/>
                      <w:szCs w:val="20"/>
                    </w:rPr>
                    <w:t>Сума податкових зобов’</w:t>
                  </w:r>
                  <w:r w:rsidR="008E37C1" w:rsidRPr="00E6089B">
                    <w:rPr>
                      <w:rFonts w:ascii="Times New Roman" w:hAnsi="Times New Roman"/>
                      <w:sz w:val="20"/>
                      <w:szCs w:val="20"/>
                    </w:rPr>
                    <w:t>язань з вироблених підакцизних товарів</w:t>
                  </w:r>
                  <w:r>
                    <w:rPr>
                      <w:rFonts w:ascii="Times New Roman" w:hAnsi="Times New Roman"/>
                      <w:sz w:val="20"/>
                      <w:szCs w:val="20"/>
                    </w:rPr>
                    <w:t xml:space="preserve"> </w:t>
                  </w:r>
                  <w:r w:rsidR="008E37C1" w:rsidRPr="00E6089B">
                    <w:rPr>
                      <w:rFonts w:ascii="Times New Roman" w:hAnsi="Times New Roman"/>
                      <w:sz w:val="20"/>
                      <w:szCs w:val="20"/>
                    </w:rPr>
                    <w:t>(сума значень рядків А1 - А9, А10.1, за вирахуванням рядків А3, А11), у тому числі із:</w:t>
                  </w:r>
                </w:p>
              </w:tc>
              <w:tc>
                <w:tcPr>
                  <w:tcW w:w="1134" w:type="dxa"/>
                </w:tcPr>
                <w:p w:rsidR="008E37C1" w:rsidRPr="00E6089B" w:rsidRDefault="008E37C1" w:rsidP="00A56CF2">
                  <w:pPr>
                    <w:spacing w:after="0" w:line="240" w:lineRule="auto"/>
                    <w:jc w:val="center"/>
                    <w:rPr>
                      <w:sz w:val="20"/>
                      <w:szCs w:val="20"/>
                    </w:rPr>
                  </w:pPr>
                  <w:r w:rsidRPr="00E6089B">
                    <w:rPr>
                      <w:rFonts w:ascii="Times New Roman" w:hAnsi="Times New Roman"/>
                      <w:sz w:val="20"/>
                      <w:szCs w:val="20"/>
                    </w:rPr>
                    <w:t>х</w:t>
                  </w:r>
                </w:p>
              </w:tc>
              <w:tc>
                <w:tcPr>
                  <w:tcW w:w="1417" w:type="dxa"/>
                </w:tcPr>
                <w:p w:rsidR="008E37C1" w:rsidRPr="00E6089B" w:rsidRDefault="008E37C1" w:rsidP="00A56CF2">
                  <w:pPr>
                    <w:spacing w:after="0" w:line="240" w:lineRule="auto"/>
                    <w:jc w:val="both"/>
                    <w:rPr>
                      <w:sz w:val="20"/>
                      <w:szCs w:val="20"/>
                    </w:rPr>
                  </w:pPr>
                  <w:r w:rsidRPr="00E6089B">
                    <w:rPr>
                      <w:rFonts w:ascii="Times New Roman" w:hAnsi="Times New Roman"/>
                      <w:sz w:val="20"/>
                      <w:szCs w:val="20"/>
                    </w:rPr>
                    <w:t> </w:t>
                  </w:r>
                </w:p>
              </w:tc>
            </w:tr>
          </w:tbl>
          <w:p w:rsidR="008E37C1" w:rsidRPr="00275780" w:rsidRDefault="00275780" w:rsidP="00A56CF2">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7653" w:type="dxa"/>
          </w:tcPr>
          <w:tbl>
            <w:tblPr>
              <w:tblpPr w:leftFromText="180" w:rightFromText="180" w:vertAnchor="page" w:horzAnchor="margin" w:tblpY="41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007"/>
              <w:gridCol w:w="992"/>
              <w:gridCol w:w="1134"/>
            </w:tblGrid>
            <w:tr w:rsidR="005A52E5" w:rsidRPr="00E6089B" w:rsidTr="002F572C">
              <w:trPr>
                <w:trHeight w:val="1397"/>
              </w:trPr>
              <w:tc>
                <w:tcPr>
                  <w:tcW w:w="988" w:type="dxa"/>
                </w:tcPr>
                <w:p w:rsidR="005A52E5" w:rsidRPr="00E6089B" w:rsidRDefault="005A52E5" w:rsidP="00A56CF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5A52E5" w:rsidRPr="00E6089B" w:rsidRDefault="005A52E5" w:rsidP="00A56CF2">
                  <w:pPr>
                    <w:spacing w:after="0" w:line="240" w:lineRule="auto"/>
                    <w:jc w:val="center"/>
                    <w:rPr>
                      <w:sz w:val="20"/>
                      <w:szCs w:val="20"/>
                    </w:rPr>
                  </w:pPr>
                  <w:r w:rsidRPr="00E6089B">
                    <w:rPr>
                      <w:rFonts w:ascii="Times New Roman" w:hAnsi="Times New Roman"/>
                      <w:sz w:val="20"/>
                      <w:szCs w:val="20"/>
                    </w:rPr>
                    <w:t>операції</w:t>
                  </w:r>
                </w:p>
              </w:tc>
              <w:tc>
                <w:tcPr>
                  <w:tcW w:w="4007" w:type="dxa"/>
                </w:tcPr>
                <w:p w:rsidR="005A52E5" w:rsidRPr="00E6089B" w:rsidRDefault="00640417" w:rsidP="00953D84">
                  <w:pPr>
                    <w:spacing w:after="0" w:line="240" w:lineRule="auto"/>
                    <w:jc w:val="center"/>
                    <w:rPr>
                      <w:rFonts w:ascii="Times New Roman" w:hAnsi="Times New Roman"/>
                      <w:sz w:val="20"/>
                      <w:szCs w:val="20"/>
                    </w:rPr>
                  </w:pPr>
                  <w:r w:rsidRPr="00E6089B">
                    <w:rPr>
                      <w:rFonts w:ascii="Times New Roman" w:hAnsi="Times New Roman"/>
                      <w:sz w:val="20"/>
                      <w:szCs w:val="20"/>
                    </w:rPr>
                    <w:t>Розділ А. Податкові зобов’</w:t>
                  </w:r>
                  <w:r w:rsidR="005A52E5" w:rsidRPr="00E6089B">
                    <w:rPr>
                      <w:rFonts w:ascii="Times New Roman" w:hAnsi="Times New Roman"/>
                      <w:sz w:val="20"/>
                      <w:szCs w:val="20"/>
                    </w:rPr>
                    <w:t>язання із спирту етилового та інших спиртових дистилятів, алкогольних напоїв, пива та продуктів із вмістом с</w:t>
                  </w:r>
                  <w:r w:rsidRPr="00E6089B">
                    <w:rPr>
                      <w:rFonts w:ascii="Times New Roman" w:hAnsi="Times New Roman"/>
                      <w:sz w:val="20"/>
                      <w:szCs w:val="20"/>
                    </w:rPr>
                    <w:t>пирту етилового 8,5 відсотка об’</w:t>
                  </w:r>
                  <w:r w:rsidR="005A52E5" w:rsidRPr="00E6089B">
                    <w:rPr>
                      <w:rFonts w:ascii="Times New Roman" w:hAnsi="Times New Roman"/>
                      <w:sz w:val="20"/>
                      <w:szCs w:val="20"/>
                    </w:rPr>
                    <w:t>ємних одиниць та більше</w:t>
                  </w:r>
                </w:p>
                <w:p w:rsidR="000E6FDE" w:rsidRPr="00E6089B" w:rsidRDefault="000E6FDE" w:rsidP="00A56CF2">
                  <w:pPr>
                    <w:spacing w:after="0" w:line="240" w:lineRule="auto"/>
                    <w:jc w:val="both"/>
                    <w:rPr>
                      <w:sz w:val="20"/>
                      <w:szCs w:val="20"/>
                    </w:rPr>
                  </w:pPr>
                  <w:r w:rsidRPr="00E6089B">
                    <w:rPr>
                      <w:rFonts w:ascii="Times New Roman" w:hAnsi="Times New Roman"/>
                      <w:sz w:val="20"/>
                      <w:szCs w:val="20"/>
                    </w:rPr>
                    <w:t>…</w:t>
                  </w:r>
                </w:p>
              </w:tc>
              <w:tc>
                <w:tcPr>
                  <w:tcW w:w="992" w:type="dxa"/>
                </w:tcPr>
                <w:p w:rsidR="005A52E5" w:rsidRPr="00E6089B" w:rsidRDefault="005A52E5" w:rsidP="00A56CF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5A52E5" w:rsidRPr="00E6089B" w:rsidRDefault="00640417" w:rsidP="00A56CF2">
                  <w:pPr>
                    <w:spacing w:after="0" w:line="240" w:lineRule="auto"/>
                    <w:jc w:val="center"/>
                    <w:rPr>
                      <w:sz w:val="20"/>
                      <w:szCs w:val="20"/>
                    </w:rPr>
                  </w:pPr>
                  <w:r w:rsidRPr="00E6089B">
                    <w:rPr>
                      <w:rFonts w:ascii="Times New Roman" w:hAnsi="Times New Roman"/>
                      <w:sz w:val="20"/>
                      <w:szCs w:val="20"/>
                    </w:rPr>
                    <w:t>п</w:t>
                  </w:r>
                  <w:r w:rsidR="005A52E5" w:rsidRPr="00E6089B">
                    <w:rPr>
                      <w:rFonts w:ascii="Times New Roman" w:hAnsi="Times New Roman"/>
                      <w:sz w:val="20"/>
                      <w:szCs w:val="20"/>
                    </w:rPr>
                    <w:t>оказ</w:t>
                  </w:r>
                  <w:r w:rsidR="00953D84" w:rsidRPr="00E6089B">
                    <w:rPr>
                      <w:rFonts w:ascii="Times New Roman" w:hAnsi="Times New Roman"/>
                      <w:sz w:val="20"/>
                      <w:szCs w:val="20"/>
                    </w:rPr>
                    <w:t>-</w:t>
                  </w:r>
                  <w:r w:rsidR="005A52E5" w:rsidRPr="00E6089B">
                    <w:rPr>
                      <w:rFonts w:ascii="Times New Roman" w:hAnsi="Times New Roman"/>
                      <w:sz w:val="20"/>
                      <w:szCs w:val="20"/>
                    </w:rPr>
                    <w:t>ника додатка</w:t>
                  </w:r>
                </w:p>
              </w:tc>
              <w:tc>
                <w:tcPr>
                  <w:tcW w:w="1134" w:type="dxa"/>
                </w:tcPr>
                <w:p w:rsidR="005A52E5" w:rsidRPr="00E6089B" w:rsidRDefault="005A52E5" w:rsidP="00A56CF2">
                  <w:pPr>
                    <w:spacing w:after="0" w:line="240" w:lineRule="auto"/>
                    <w:jc w:val="center"/>
                    <w:rPr>
                      <w:rFonts w:ascii="Times New Roman" w:hAnsi="Times New Roman"/>
                      <w:sz w:val="20"/>
                      <w:szCs w:val="20"/>
                    </w:rPr>
                  </w:pPr>
                  <w:r w:rsidRPr="00E6089B">
                    <w:rPr>
                      <w:rFonts w:ascii="Times New Roman" w:hAnsi="Times New Roman"/>
                      <w:sz w:val="20"/>
                      <w:szCs w:val="20"/>
                    </w:rPr>
                    <w:t>Сума</w:t>
                  </w:r>
                </w:p>
                <w:p w:rsidR="005A52E5" w:rsidRPr="00E6089B" w:rsidRDefault="005A52E5" w:rsidP="00A56CF2">
                  <w:pPr>
                    <w:spacing w:after="0" w:line="240" w:lineRule="auto"/>
                    <w:jc w:val="center"/>
                    <w:rPr>
                      <w:sz w:val="20"/>
                      <w:szCs w:val="20"/>
                    </w:rPr>
                  </w:pPr>
                  <w:r w:rsidRPr="00E6089B">
                    <w:rPr>
                      <w:rFonts w:ascii="Times New Roman" w:hAnsi="Times New Roman"/>
                      <w:sz w:val="20"/>
                      <w:szCs w:val="20"/>
                    </w:rPr>
                    <w:t>акцизного податку</w:t>
                  </w:r>
                </w:p>
              </w:tc>
            </w:tr>
          </w:tbl>
          <w:p w:rsidR="00D62967" w:rsidRPr="00E6089B" w:rsidRDefault="00D62967" w:rsidP="00A56CF2">
            <w:pPr>
              <w:spacing w:after="0" w:line="240" w:lineRule="auto"/>
              <w:jc w:val="both"/>
              <w:rPr>
                <w:rFonts w:ascii="Times New Roman" w:hAnsi="Times New Roman" w:cs="Times New Roman"/>
                <w:sz w:val="24"/>
                <w:szCs w:val="24"/>
              </w:rPr>
            </w:pPr>
          </w:p>
          <w:p w:rsidR="004F1349" w:rsidRPr="00E6089B" w:rsidRDefault="00275780"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bl>
            <w:tblPr>
              <w:tblW w:w="0" w:type="auto"/>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969"/>
              <w:gridCol w:w="992"/>
              <w:gridCol w:w="1134"/>
            </w:tblGrid>
            <w:tr w:rsidR="00640417" w:rsidRPr="00E6089B" w:rsidTr="0042087E">
              <w:tc>
                <w:tcPr>
                  <w:tcW w:w="992" w:type="dxa"/>
                </w:tcPr>
                <w:p w:rsidR="00640417" w:rsidRPr="00E6089B" w:rsidRDefault="00640417" w:rsidP="0042087E">
                  <w:pPr>
                    <w:spacing w:after="0" w:line="240" w:lineRule="auto"/>
                    <w:jc w:val="both"/>
                    <w:rPr>
                      <w:sz w:val="20"/>
                      <w:szCs w:val="20"/>
                    </w:rPr>
                  </w:pPr>
                  <w:r w:rsidRPr="00E6089B">
                    <w:rPr>
                      <w:rFonts w:ascii="Times New Roman" w:hAnsi="Times New Roman"/>
                      <w:sz w:val="20"/>
                      <w:szCs w:val="20"/>
                    </w:rPr>
                    <w:t>А4.2</w:t>
                  </w:r>
                </w:p>
              </w:tc>
              <w:tc>
                <w:tcPr>
                  <w:tcW w:w="3969" w:type="dxa"/>
                </w:tcPr>
                <w:p w:rsidR="00640417" w:rsidRPr="00E6089B" w:rsidRDefault="00640417" w:rsidP="0042087E">
                  <w:pPr>
                    <w:spacing w:after="0" w:line="240" w:lineRule="auto"/>
                    <w:jc w:val="both"/>
                    <w:rPr>
                      <w:sz w:val="20"/>
                      <w:szCs w:val="20"/>
                    </w:rPr>
                  </w:pPr>
                  <w:r w:rsidRPr="00E6089B">
                    <w:rPr>
                      <w:rFonts w:ascii="Times New Roman" w:hAnsi="Times New Roman"/>
                      <w:sz w:val="20"/>
                      <w:szCs w:val="20"/>
                    </w:rPr>
                    <w:t>промислової переробки (</w:t>
                  </w:r>
                  <w:r w:rsidR="00737373" w:rsidRPr="00E6089B">
                    <w:rPr>
                      <w:rFonts w:ascii="Times New Roman" w:hAnsi="Times New Roman" w:cs="Times New Roman"/>
                      <w:b/>
                      <w:sz w:val="20"/>
                      <w:szCs w:val="20"/>
                    </w:rPr>
                    <w:t>у тому числі</w:t>
                  </w:r>
                  <w:r w:rsidRPr="00E6089B">
                    <w:rPr>
                      <w:rFonts w:ascii="Times New Roman" w:hAnsi="Times New Roman" w:cs="Times New Roman"/>
                      <w:b/>
                      <w:sz w:val="20"/>
                      <w:szCs w:val="20"/>
                    </w:rPr>
                    <w:t xml:space="preserve"> для виробництва непідакцизної продукції)</w:t>
                  </w:r>
                </w:p>
              </w:tc>
              <w:tc>
                <w:tcPr>
                  <w:tcW w:w="992" w:type="dxa"/>
                </w:tcPr>
                <w:p w:rsidR="00640417" w:rsidRPr="00E6089B" w:rsidRDefault="00640417" w:rsidP="0042087E">
                  <w:pPr>
                    <w:spacing w:after="0" w:line="240" w:lineRule="auto"/>
                    <w:jc w:val="center"/>
                    <w:rPr>
                      <w:sz w:val="20"/>
                      <w:szCs w:val="20"/>
                    </w:rPr>
                  </w:pPr>
                  <w:r w:rsidRPr="00E6089B">
                    <w:rPr>
                      <w:rFonts w:ascii="Times New Roman" w:hAnsi="Times New Roman"/>
                      <w:sz w:val="20"/>
                      <w:szCs w:val="20"/>
                    </w:rPr>
                    <w:t>х</w:t>
                  </w:r>
                </w:p>
              </w:tc>
              <w:tc>
                <w:tcPr>
                  <w:tcW w:w="1134" w:type="dxa"/>
                </w:tcPr>
                <w:p w:rsidR="00640417" w:rsidRPr="00E6089B" w:rsidRDefault="00640417" w:rsidP="0042087E">
                  <w:pPr>
                    <w:spacing w:after="0" w:line="240" w:lineRule="auto"/>
                    <w:jc w:val="both"/>
                    <w:rPr>
                      <w:sz w:val="20"/>
                      <w:szCs w:val="20"/>
                    </w:rPr>
                  </w:pPr>
                  <w:r w:rsidRPr="00E6089B">
                    <w:rPr>
                      <w:rFonts w:ascii="Times New Roman" w:hAnsi="Times New Roman"/>
                      <w:sz w:val="20"/>
                      <w:szCs w:val="20"/>
                    </w:rPr>
                    <w:t> </w:t>
                  </w:r>
                </w:p>
              </w:tc>
            </w:tr>
          </w:tbl>
          <w:p w:rsidR="00640417" w:rsidRPr="00E6089B" w:rsidRDefault="00275780"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bl>
            <w:tblPr>
              <w:tblW w:w="7087"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69"/>
              <w:gridCol w:w="1134"/>
              <w:gridCol w:w="992"/>
            </w:tblGrid>
            <w:tr w:rsidR="007A2850" w:rsidRPr="00E6089B" w:rsidTr="00216C3C">
              <w:tc>
                <w:tcPr>
                  <w:tcW w:w="992" w:type="dxa"/>
                  <w:shd w:val="clear" w:color="auto" w:fill="auto"/>
                </w:tcPr>
                <w:p w:rsidR="007A2850" w:rsidRPr="00E6089B" w:rsidRDefault="007A2850" w:rsidP="00A56CF2">
                  <w:pPr>
                    <w:spacing w:after="0" w:line="240" w:lineRule="auto"/>
                    <w:jc w:val="both"/>
                    <w:rPr>
                      <w:rFonts w:ascii="Times New Roman" w:hAnsi="Times New Roman" w:cs="Times New Roman"/>
                      <w:b/>
                      <w:sz w:val="20"/>
                      <w:szCs w:val="20"/>
                    </w:rPr>
                  </w:pPr>
                  <w:r w:rsidRPr="00E6089B">
                    <w:rPr>
                      <w:rFonts w:ascii="Times New Roman" w:hAnsi="Times New Roman" w:cs="Times New Roman"/>
                      <w:b/>
                      <w:sz w:val="20"/>
                      <w:szCs w:val="20"/>
                    </w:rPr>
                    <w:t>А13</w:t>
                  </w:r>
                </w:p>
              </w:tc>
              <w:tc>
                <w:tcPr>
                  <w:tcW w:w="3969" w:type="dxa"/>
                  <w:shd w:val="clear" w:color="auto" w:fill="auto"/>
                </w:tcPr>
                <w:p w:rsidR="007A2850" w:rsidRPr="00E6089B" w:rsidRDefault="007A2850" w:rsidP="00A56CF2">
                  <w:pPr>
                    <w:spacing w:after="0" w:line="240" w:lineRule="auto"/>
                    <w:jc w:val="both"/>
                    <w:rPr>
                      <w:rFonts w:ascii="Times New Roman" w:hAnsi="Times New Roman" w:cs="Times New Roman"/>
                      <w:b/>
                      <w:sz w:val="20"/>
                      <w:szCs w:val="20"/>
                    </w:rPr>
                  </w:pPr>
                  <w:r w:rsidRPr="00E6089B">
                    <w:rPr>
                      <w:rFonts w:ascii="Times New Roman" w:hAnsi="Times New Roman" w:cs="Times New Roman"/>
                      <w:b/>
                      <w:sz w:val="20"/>
                      <w:szCs w:val="20"/>
                    </w:rPr>
                    <w:t>Операції з реалізації будь-яких обсягів спирту е</w:t>
                  </w:r>
                  <w:r w:rsidR="00737373" w:rsidRPr="00E6089B">
                    <w:rPr>
                      <w:rFonts w:ascii="Times New Roman" w:hAnsi="Times New Roman" w:cs="Times New Roman"/>
                      <w:b/>
                      <w:sz w:val="20"/>
                      <w:szCs w:val="20"/>
                    </w:rPr>
                    <w:t xml:space="preserve">тилового понад обсяги </w:t>
                  </w:r>
                  <w:r w:rsidR="00737373" w:rsidRPr="00E6089B">
                    <w:rPr>
                      <w:rFonts w:ascii="Times New Roman" w:hAnsi="Times New Roman" w:cs="Times New Roman"/>
                      <w:sz w:val="20"/>
                      <w:szCs w:val="20"/>
                    </w:rPr>
                    <w:t xml:space="preserve">згідно </w:t>
                  </w:r>
                  <w:r w:rsidR="00275780">
                    <w:rPr>
                      <w:rFonts w:ascii="Times New Roman" w:hAnsi="Times New Roman" w:cs="Times New Roman"/>
                      <w:sz w:val="20"/>
                      <w:szCs w:val="20"/>
                    </w:rPr>
                    <w:t>і</w:t>
                  </w:r>
                  <w:r w:rsidR="00737373" w:rsidRPr="00E6089B">
                    <w:rPr>
                      <w:rFonts w:ascii="Times New Roman" w:hAnsi="Times New Roman" w:cs="Times New Roman"/>
                      <w:sz w:val="20"/>
                      <w:szCs w:val="20"/>
                    </w:rPr>
                    <w:t>з</w:t>
                  </w:r>
                  <w:r w:rsidR="00737373" w:rsidRPr="00E6089B">
                    <w:rPr>
                      <w:rFonts w:ascii="Times New Roman" w:hAnsi="Times New Roman" w:cs="Times New Roman"/>
                      <w:b/>
                      <w:sz w:val="20"/>
                      <w:szCs w:val="20"/>
                    </w:rPr>
                    <w:t xml:space="preserve">  підпунктом</w:t>
                  </w:r>
                  <w:r w:rsidRPr="00E6089B">
                    <w:rPr>
                      <w:rFonts w:ascii="Times New Roman" w:hAnsi="Times New Roman" w:cs="Times New Roman"/>
                      <w:b/>
                      <w:sz w:val="20"/>
                      <w:szCs w:val="20"/>
                    </w:rPr>
                    <w:t xml:space="preserve"> 213.1.12 пункту 213.1 </w:t>
                  </w:r>
                  <w:r w:rsidRPr="00E6089B">
                    <w:rPr>
                      <w:rFonts w:ascii="Times New Roman" w:hAnsi="Times New Roman" w:cs="Times New Roman"/>
                      <w:sz w:val="20"/>
                      <w:szCs w:val="20"/>
                    </w:rPr>
                    <w:t>статті 213 розділу VI Кодексу</w:t>
                  </w:r>
                </w:p>
              </w:tc>
              <w:tc>
                <w:tcPr>
                  <w:tcW w:w="1134" w:type="dxa"/>
                  <w:shd w:val="clear" w:color="auto" w:fill="auto"/>
                </w:tcPr>
                <w:p w:rsidR="00216C3C" w:rsidRPr="00E6089B" w:rsidRDefault="007A2850" w:rsidP="00A56CF2">
                  <w:pPr>
                    <w:spacing w:after="0" w:line="240" w:lineRule="auto"/>
                    <w:jc w:val="both"/>
                    <w:rPr>
                      <w:rFonts w:ascii="Times New Roman" w:hAnsi="Times New Roman" w:cs="Times New Roman"/>
                      <w:b/>
                      <w:sz w:val="20"/>
                      <w:szCs w:val="20"/>
                      <w:vertAlign w:val="superscript"/>
                      <w:lang w:val="en-US"/>
                    </w:rPr>
                  </w:pPr>
                  <w:r w:rsidRPr="00E6089B">
                    <w:rPr>
                      <w:rFonts w:ascii="Times New Roman" w:hAnsi="Times New Roman" w:cs="Times New Roman"/>
                      <w:b/>
                      <w:sz w:val="20"/>
                      <w:szCs w:val="20"/>
                    </w:rPr>
                    <w:t>Д.1</w:t>
                  </w:r>
                  <w:r w:rsidR="00D97DCE" w:rsidRPr="00E6089B">
                    <w:rPr>
                      <w:rFonts w:ascii="Times New Roman" w:hAnsi="Times New Roman" w:cs="Times New Roman"/>
                      <w:b/>
                      <w:sz w:val="20"/>
                      <w:szCs w:val="20"/>
                      <w:vertAlign w:val="superscript"/>
                      <w:lang w:val="en-US"/>
                    </w:rPr>
                    <w:t>2</w:t>
                  </w:r>
                </w:p>
                <w:p w:rsidR="007A2850" w:rsidRPr="00E6089B" w:rsidRDefault="007A2850" w:rsidP="00A56CF2">
                  <w:pPr>
                    <w:spacing w:after="0" w:line="240" w:lineRule="auto"/>
                    <w:jc w:val="both"/>
                    <w:rPr>
                      <w:rFonts w:ascii="Times New Roman" w:hAnsi="Times New Roman" w:cs="Times New Roman"/>
                      <w:b/>
                      <w:sz w:val="20"/>
                      <w:szCs w:val="20"/>
                    </w:rPr>
                  </w:pPr>
                  <w:r w:rsidRPr="00E6089B">
                    <w:rPr>
                      <w:rFonts w:ascii="Times New Roman" w:hAnsi="Times New Roman" w:cs="Times New Roman"/>
                      <w:b/>
                      <w:sz w:val="20"/>
                      <w:szCs w:val="20"/>
                      <w:vertAlign w:val="superscript"/>
                    </w:rPr>
                    <w:t xml:space="preserve"> </w:t>
                  </w:r>
                  <w:r w:rsidRPr="00E6089B">
                    <w:rPr>
                      <w:rFonts w:ascii="Times New Roman" w:hAnsi="Times New Roman" w:cs="Times New Roman"/>
                      <w:b/>
                      <w:sz w:val="20"/>
                      <w:szCs w:val="20"/>
                    </w:rPr>
                    <w:t>(к. 1</w:t>
                  </w:r>
                  <w:r w:rsidR="00FA1017" w:rsidRPr="00E6089B">
                    <w:rPr>
                      <w:rFonts w:ascii="Times New Roman" w:hAnsi="Times New Roman" w:cs="Times New Roman"/>
                      <w:b/>
                      <w:sz w:val="20"/>
                      <w:szCs w:val="20"/>
                      <w:lang w:val="en-US"/>
                    </w:rPr>
                    <w:t>1</w:t>
                  </w:r>
                  <w:r w:rsidR="00737373" w:rsidRPr="00E6089B">
                    <w:rPr>
                      <w:rFonts w:ascii="Times New Roman" w:hAnsi="Times New Roman" w:cs="Times New Roman"/>
                      <w:b/>
                      <w:sz w:val="20"/>
                      <w:szCs w:val="20"/>
                    </w:rPr>
                    <w:t>)</w:t>
                  </w:r>
                </w:p>
              </w:tc>
              <w:tc>
                <w:tcPr>
                  <w:tcW w:w="992" w:type="dxa"/>
                  <w:shd w:val="clear" w:color="auto" w:fill="auto"/>
                </w:tcPr>
                <w:p w:rsidR="007A2850" w:rsidRPr="00E6089B" w:rsidRDefault="007A2850" w:rsidP="00A56CF2">
                  <w:pPr>
                    <w:spacing w:after="0" w:line="240" w:lineRule="auto"/>
                    <w:jc w:val="both"/>
                    <w:rPr>
                      <w:sz w:val="20"/>
                      <w:szCs w:val="20"/>
                    </w:rPr>
                  </w:pPr>
                </w:p>
              </w:tc>
            </w:tr>
          </w:tbl>
          <w:p w:rsidR="00E525D5" w:rsidRPr="00313389" w:rsidRDefault="00313389"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bl>
            <w:tblPr>
              <w:tblW w:w="70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969"/>
              <w:gridCol w:w="1101"/>
              <w:gridCol w:w="992"/>
            </w:tblGrid>
            <w:tr w:rsidR="00266D5B" w:rsidRPr="00E6089B" w:rsidTr="000B08E9">
              <w:tc>
                <w:tcPr>
                  <w:tcW w:w="1021" w:type="dxa"/>
                </w:tcPr>
                <w:p w:rsidR="00266D5B" w:rsidRPr="00E6089B" w:rsidRDefault="00266D5B" w:rsidP="00A56CF2">
                  <w:pPr>
                    <w:spacing w:after="0" w:line="240" w:lineRule="auto"/>
                    <w:rPr>
                      <w:sz w:val="20"/>
                      <w:szCs w:val="20"/>
                    </w:rPr>
                  </w:pPr>
                  <w:r w:rsidRPr="00E6089B">
                    <w:rPr>
                      <w:rFonts w:ascii="Times New Roman" w:hAnsi="Times New Roman"/>
                      <w:sz w:val="20"/>
                      <w:szCs w:val="20"/>
                    </w:rPr>
                    <w:t>А16</w:t>
                  </w:r>
                </w:p>
              </w:tc>
              <w:tc>
                <w:tcPr>
                  <w:tcW w:w="3969" w:type="dxa"/>
                </w:tcPr>
                <w:p w:rsidR="00266D5B" w:rsidRPr="00E6089B" w:rsidRDefault="00266D5B" w:rsidP="00A56CF2">
                  <w:pPr>
                    <w:spacing w:after="0" w:line="240" w:lineRule="auto"/>
                    <w:jc w:val="both"/>
                    <w:rPr>
                      <w:rFonts w:ascii="Times New Roman" w:hAnsi="Times New Roman"/>
                      <w:sz w:val="20"/>
                      <w:szCs w:val="20"/>
                    </w:rPr>
                  </w:pPr>
                  <w:r w:rsidRPr="00E6089B">
                    <w:rPr>
                      <w:rFonts w:ascii="Times New Roman" w:hAnsi="Times New Roman"/>
                      <w:sz w:val="20"/>
                      <w:szCs w:val="20"/>
                    </w:rPr>
                    <w:t xml:space="preserve">Сума податкових зобов'язань з вироблених підакцизних товарів </w:t>
                  </w:r>
                </w:p>
                <w:p w:rsidR="00266D5B" w:rsidRPr="00E6089B" w:rsidRDefault="00266D5B" w:rsidP="00A56CF2">
                  <w:pPr>
                    <w:spacing w:after="0" w:line="240" w:lineRule="auto"/>
                    <w:jc w:val="both"/>
                    <w:rPr>
                      <w:sz w:val="20"/>
                      <w:szCs w:val="20"/>
                    </w:rPr>
                  </w:pPr>
                  <w:r w:rsidRPr="00E6089B">
                    <w:rPr>
                      <w:rFonts w:ascii="Times New Roman" w:hAnsi="Times New Roman"/>
                      <w:sz w:val="20"/>
                      <w:szCs w:val="20"/>
                    </w:rPr>
                    <w:t xml:space="preserve">(сума значень рядків А1 - А9, А10.1, </w:t>
                  </w:r>
                  <w:r w:rsidRPr="00E6089B">
                    <w:rPr>
                      <w:rFonts w:ascii="Times New Roman" w:hAnsi="Times New Roman"/>
                      <w:b/>
                      <w:sz w:val="20"/>
                      <w:szCs w:val="20"/>
                    </w:rPr>
                    <w:t>А 13</w:t>
                  </w:r>
                  <w:r w:rsidRPr="00E6089B">
                    <w:rPr>
                      <w:rFonts w:ascii="Times New Roman" w:hAnsi="Times New Roman"/>
                      <w:sz w:val="20"/>
                      <w:szCs w:val="20"/>
                    </w:rPr>
                    <w:t xml:space="preserve"> за вирахуванням рядків А3, А11), у тому числі із:</w:t>
                  </w:r>
                </w:p>
              </w:tc>
              <w:tc>
                <w:tcPr>
                  <w:tcW w:w="1101" w:type="dxa"/>
                </w:tcPr>
                <w:p w:rsidR="00266D5B" w:rsidRPr="00E6089B" w:rsidRDefault="00266D5B" w:rsidP="00A56CF2">
                  <w:pPr>
                    <w:spacing w:after="0" w:line="240" w:lineRule="auto"/>
                    <w:jc w:val="center"/>
                    <w:rPr>
                      <w:sz w:val="20"/>
                      <w:szCs w:val="20"/>
                    </w:rPr>
                  </w:pPr>
                  <w:r w:rsidRPr="00E6089B">
                    <w:rPr>
                      <w:rFonts w:ascii="Times New Roman" w:hAnsi="Times New Roman"/>
                      <w:sz w:val="20"/>
                      <w:szCs w:val="20"/>
                    </w:rPr>
                    <w:t>х</w:t>
                  </w:r>
                </w:p>
              </w:tc>
              <w:tc>
                <w:tcPr>
                  <w:tcW w:w="992" w:type="dxa"/>
                </w:tcPr>
                <w:p w:rsidR="00266D5B" w:rsidRPr="00E6089B" w:rsidRDefault="00266D5B" w:rsidP="00A56CF2">
                  <w:pPr>
                    <w:spacing w:after="0" w:line="240" w:lineRule="auto"/>
                    <w:jc w:val="center"/>
                    <w:rPr>
                      <w:sz w:val="20"/>
                      <w:szCs w:val="20"/>
                    </w:rPr>
                  </w:pPr>
                  <w:r w:rsidRPr="00E6089B">
                    <w:rPr>
                      <w:rFonts w:ascii="Times New Roman" w:hAnsi="Times New Roman"/>
                      <w:sz w:val="20"/>
                      <w:szCs w:val="20"/>
                    </w:rPr>
                    <w:t> </w:t>
                  </w:r>
                </w:p>
              </w:tc>
            </w:tr>
          </w:tbl>
          <w:p w:rsidR="00B4409F" w:rsidRPr="00E6089B" w:rsidRDefault="00313389"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c>
      </w:tr>
      <w:tr w:rsidR="00F649FD" w:rsidRPr="00E6089B" w:rsidTr="006B1423">
        <w:trPr>
          <w:gridAfter w:val="1"/>
          <w:wAfter w:w="7655" w:type="dxa"/>
          <w:trHeight w:val="6114"/>
        </w:trPr>
        <w:tc>
          <w:tcPr>
            <w:tcW w:w="8190" w:type="dxa"/>
          </w:tcPr>
          <w:p w:rsidR="00F32EBF" w:rsidRPr="00E6089B" w:rsidRDefault="00F32EBF"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4077"/>
              <w:gridCol w:w="1168"/>
              <w:gridCol w:w="1242"/>
            </w:tblGrid>
            <w:tr w:rsidR="00D62967" w:rsidRPr="00E6089B" w:rsidTr="003B7910">
              <w:tc>
                <w:tcPr>
                  <w:tcW w:w="1026" w:type="dxa"/>
                </w:tcPr>
                <w:p w:rsidR="00D62967" w:rsidRPr="00E6089B" w:rsidRDefault="00D62967" w:rsidP="000D111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D62967" w:rsidRPr="00E6089B" w:rsidRDefault="00D62967" w:rsidP="000D1112">
                  <w:pPr>
                    <w:spacing w:after="0" w:line="240" w:lineRule="auto"/>
                    <w:jc w:val="center"/>
                    <w:rPr>
                      <w:sz w:val="20"/>
                      <w:szCs w:val="20"/>
                    </w:rPr>
                  </w:pPr>
                  <w:r w:rsidRPr="00E6089B">
                    <w:rPr>
                      <w:rFonts w:ascii="Times New Roman" w:hAnsi="Times New Roman"/>
                      <w:sz w:val="20"/>
                      <w:szCs w:val="20"/>
                    </w:rPr>
                    <w:t>операції</w:t>
                  </w:r>
                </w:p>
              </w:tc>
              <w:tc>
                <w:tcPr>
                  <w:tcW w:w="4077" w:type="dxa"/>
                </w:tcPr>
                <w:p w:rsidR="00D62967" w:rsidRPr="00E6089B" w:rsidRDefault="000D1112" w:rsidP="000D1112">
                  <w:pPr>
                    <w:spacing w:after="0" w:line="240" w:lineRule="auto"/>
                    <w:jc w:val="center"/>
                    <w:rPr>
                      <w:sz w:val="20"/>
                      <w:szCs w:val="20"/>
                    </w:rPr>
                  </w:pPr>
                  <w:r w:rsidRPr="00E6089B">
                    <w:rPr>
                      <w:rFonts w:ascii="Times New Roman" w:hAnsi="Times New Roman"/>
                      <w:sz w:val="20"/>
                      <w:szCs w:val="20"/>
                    </w:rPr>
                    <w:t>Розділ Б. Податкові зобов’</w:t>
                  </w:r>
                  <w:r w:rsidR="00D62967" w:rsidRPr="00E6089B">
                    <w:rPr>
                      <w:rFonts w:ascii="Times New Roman" w:hAnsi="Times New Roman"/>
                      <w:sz w:val="20"/>
                      <w:szCs w:val="20"/>
                    </w:rPr>
                    <w:t>язання з тютюнових виробів, тютюну та промислових замінників тютюну (в тому числі тютюнової сировини, тютюнових відходів)</w:t>
                  </w:r>
                </w:p>
              </w:tc>
              <w:tc>
                <w:tcPr>
                  <w:tcW w:w="1168" w:type="dxa"/>
                </w:tcPr>
                <w:p w:rsidR="00D62967" w:rsidRPr="00E6089B" w:rsidRDefault="00D62967" w:rsidP="000D111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D62967" w:rsidRPr="00E6089B" w:rsidRDefault="00D62967" w:rsidP="000D1112">
                  <w:pPr>
                    <w:spacing w:after="0" w:line="240" w:lineRule="auto"/>
                    <w:jc w:val="center"/>
                    <w:rPr>
                      <w:rFonts w:ascii="Times New Roman" w:hAnsi="Times New Roman"/>
                      <w:sz w:val="20"/>
                      <w:szCs w:val="20"/>
                    </w:rPr>
                  </w:pPr>
                  <w:r w:rsidRPr="00E6089B">
                    <w:rPr>
                      <w:rFonts w:ascii="Times New Roman" w:hAnsi="Times New Roman"/>
                      <w:sz w:val="20"/>
                      <w:szCs w:val="20"/>
                    </w:rPr>
                    <w:t>показника додатка</w:t>
                  </w:r>
                </w:p>
              </w:tc>
              <w:tc>
                <w:tcPr>
                  <w:tcW w:w="1242" w:type="dxa"/>
                </w:tcPr>
                <w:p w:rsidR="00D62967" w:rsidRPr="00E6089B" w:rsidRDefault="00D62967" w:rsidP="000D1112">
                  <w:pPr>
                    <w:spacing w:after="0" w:line="240" w:lineRule="auto"/>
                    <w:jc w:val="center"/>
                    <w:rPr>
                      <w:rFonts w:ascii="Times New Roman" w:hAnsi="Times New Roman"/>
                      <w:sz w:val="20"/>
                      <w:szCs w:val="20"/>
                    </w:rPr>
                  </w:pPr>
                  <w:r w:rsidRPr="00E6089B">
                    <w:rPr>
                      <w:rFonts w:ascii="Times New Roman" w:hAnsi="Times New Roman"/>
                      <w:sz w:val="20"/>
                      <w:szCs w:val="20"/>
                    </w:rPr>
                    <w:t>Сума</w:t>
                  </w:r>
                </w:p>
                <w:p w:rsidR="00D62967" w:rsidRPr="00E6089B" w:rsidRDefault="00D62967" w:rsidP="000D1112">
                  <w:pPr>
                    <w:spacing w:after="0" w:line="240" w:lineRule="auto"/>
                    <w:jc w:val="center"/>
                    <w:rPr>
                      <w:rFonts w:ascii="Times New Roman" w:hAnsi="Times New Roman"/>
                      <w:sz w:val="20"/>
                      <w:szCs w:val="20"/>
                    </w:rPr>
                  </w:pPr>
                  <w:r w:rsidRPr="00E6089B">
                    <w:rPr>
                      <w:rFonts w:ascii="Times New Roman" w:hAnsi="Times New Roman"/>
                      <w:sz w:val="20"/>
                      <w:szCs w:val="20"/>
                    </w:rPr>
                    <w:t>акцизного податку</w:t>
                  </w:r>
                </w:p>
              </w:tc>
            </w:tr>
          </w:tbl>
          <w:p w:rsidR="00D62967" w:rsidRPr="00E6089B" w:rsidRDefault="00313389"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110"/>
              <w:gridCol w:w="1134"/>
              <w:gridCol w:w="1276"/>
            </w:tblGrid>
            <w:tr w:rsidR="00F649FD" w:rsidRPr="00E6089B" w:rsidTr="003B7910">
              <w:tc>
                <w:tcPr>
                  <w:tcW w:w="988" w:type="dxa"/>
                  <w:vMerge w:val="restart"/>
                </w:tcPr>
                <w:p w:rsidR="00F649FD" w:rsidRPr="00E6089B" w:rsidRDefault="00F649FD" w:rsidP="00A56CF2">
                  <w:pPr>
                    <w:spacing w:after="0" w:line="240" w:lineRule="auto"/>
                    <w:jc w:val="both"/>
                    <w:rPr>
                      <w:b/>
                      <w:sz w:val="20"/>
                      <w:szCs w:val="20"/>
                    </w:rPr>
                  </w:pPr>
                  <w:r w:rsidRPr="00E6089B">
                    <w:rPr>
                      <w:rFonts w:ascii="Times New Roman" w:hAnsi="Times New Roman"/>
                      <w:b/>
                      <w:sz w:val="20"/>
                      <w:szCs w:val="20"/>
                    </w:rPr>
                    <w:t>Б11</w:t>
                  </w:r>
                </w:p>
              </w:tc>
              <w:tc>
                <w:tcPr>
                  <w:tcW w:w="4110" w:type="dxa"/>
                  <w:vMerge w:val="restart"/>
                </w:tcPr>
                <w:p w:rsidR="00F649FD" w:rsidRPr="00E6089B" w:rsidRDefault="00F649FD" w:rsidP="00A56CF2">
                  <w:pPr>
                    <w:spacing w:after="0" w:line="240" w:lineRule="auto"/>
                    <w:jc w:val="both"/>
                    <w:rPr>
                      <w:b/>
                      <w:sz w:val="20"/>
                      <w:szCs w:val="20"/>
                    </w:rPr>
                  </w:pPr>
                  <w:r w:rsidRPr="00E6089B">
                    <w:rPr>
                      <w:rFonts w:ascii="Times New Roman" w:hAnsi="Times New Roman"/>
                      <w:b/>
                      <w:sz w:val="20"/>
                      <w:szCs w:val="20"/>
                    </w:rPr>
                    <w:t>Сума пільг з операцій, які не підлягають оподаткуванню акцизним податком (пункт 213.2 статті 213 розділу VI Кодексу)</w:t>
                  </w:r>
                </w:p>
              </w:tc>
              <w:tc>
                <w:tcPr>
                  <w:tcW w:w="1134" w:type="dxa"/>
                </w:tcPr>
                <w:p w:rsidR="00F649FD" w:rsidRPr="00E6089B" w:rsidRDefault="00F649FD" w:rsidP="00A56CF2">
                  <w:pPr>
                    <w:spacing w:after="0" w:line="240" w:lineRule="auto"/>
                    <w:jc w:val="both"/>
                    <w:rPr>
                      <w:b/>
                      <w:sz w:val="20"/>
                      <w:szCs w:val="20"/>
                    </w:rPr>
                  </w:pPr>
                  <w:r w:rsidRPr="00E6089B">
                    <w:rPr>
                      <w:rFonts w:ascii="Times New Roman" w:hAnsi="Times New Roman"/>
                      <w:b/>
                      <w:sz w:val="20"/>
                      <w:szCs w:val="20"/>
                    </w:rPr>
                    <w:t>Д.1 (к. 15)</w:t>
                  </w:r>
                </w:p>
              </w:tc>
              <w:tc>
                <w:tcPr>
                  <w:tcW w:w="1276" w:type="dxa"/>
                </w:tcPr>
                <w:p w:rsidR="00F649FD" w:rsidRPr="00E6089B" w:rsidRDefault="00F649FD" w:rsidP="00A56CF2">
                  <w:pPr>
                    <w:spacing w:after="0" w:line="240" w:lineRule="auto"/>
                    <w:jc w:val="both"/>
                    <w:rPr>
                      <w:sz w:val="20"/>
                      <w:szCs w:val="20"/>
                    </w:rPr>
                  </w:pPr>
                  <w:r w:rsidRPr="00E6089B">
                    <w:rPr>
                      <w:rFonts w:ascii="Times New Roman" w:hAnsi="Times New Roman"/>
                      <w:sz w:val="20"/>
                      <w:szCs w:val="20"/>
                    </w:rPr>
                    <w:t> </w:t>
                  </w:r>
                </w:p>
              </w:tc>
            </w:tr>
            <w:tr w:rsidR="00F649FD" w:rsidRPr="00E6089B" w:rsidTr="003B7910">
              <w:tc>
                <w:tcPr>
                  <w:tcW w:w="988" w:type="dxa"/>
                  <w:vMerge/>
                </w:tcPr>
                <w:p w:rsidR="00F649FD" w:rsidRPr="00E6089B" w:rsidRDefault="00F649FD" w:rsidP="00A56CF2">
                  <w:pPr>
                    <w:spacing w:after="0" w:line="240" w:lineRule="auto"/>
                    <w:jc w:val="both"/>
                    <w:rPr>
                      <w:b/>
                      <w:sz w:val="20"/>
                      <w:szCs w:val="20"/>
                    </w:rPr>
                  </w:pPr>
                </w:p>
              </w:tc>
              <w:tc>
                <w:tcPr>
                  <w:tcW w:w="4110" w:type="dxa"/>
                  <w:vMerge/>
                </w:tcPr>
                <w:p w:rsidR="00F649FD" w:rsidRPr="00E6089B" w:rsidRDefault="00F649FD" w:rsidP="00A56CF2">
                  <w:pPr>
                    <w:spacing w:after="0" w:line="240" w:lineRule="auto"/>
                    <w:jc w:val="both"/>
                    <w:rPr>
                      <w:b/>
                      <w:sz w:val="20"/>
                      <w:szCs w:val="20"/>
                    </w:rPr>
                  </w:pPr>
                </w:p>
              </w:tc>
              <w:tc>
                <w:tcPr>
                  <w:tcW w:w="1134" w:type="dxa"/>
                </w:tcPr>
                <w:p w:rsidR="00F649FD" w:rsidRPr="00E6089B" w:rsidRDefault="00F649FD" w:rsidP="00A56CF2">
                  <w:pPr>
                    <w:spacing w:after="0" w:line="240" w:lineRule="auto"/>
                    <w:jc w:val="both"/>
                    <w:rPr>
                      <w:b/>
                      <w:sz w:val="20"/>
                      <w:szCs w:val="20"/>
                    </w:rPr>
                  </w:pPr>
                  <w:r w:rsidRPr="00E6089B">
                    <w:rPr>
                      <w:rFonts w:ascii="Times New Roman" w:hAnsi="Times New Roman"/>
                      <w:b/>
                      <w:sz w:val="20"/>
                      <w:szCs w:val="20"/>
                    </w:rPr>
                    <w:t>Д.2 (к. 17)</w:t>
                  </w:r>
                </w:p>
              </w:tc>
              <w:tc>
                <w:tcPr>
                  <w:tcW w:w="1276" w:type="dxa"/>
                </w:tcPr>
                <w:p w:rsidR="00F649FD" w:rsidRPr="00E6089B" w:rsidRDefault="00F649FD" w:rsidP="00A56CF2">
                  <w:pPr>
                    <w:spacing w:after="0" w:line="240" w:lineRule="auto"/>
                    <w:jc w:val="both"/>
                    <w:rPr>
                      <w:sz w:val="20"/>
                      <w:szCs w:val="20"/>
                    </w:rPr>
                  </w:pPr>
                  <w:r w:rsidRPr="00E6089B">
                    <w:rPr>
                      <w:rFonts w:ascii="Times New Roman" w:hAnsi="Times New Roman"/>
                      <w:sz w:val="20"/>
                      <w:szCs w:val="20"/>
                    </w:rPr>
                    <w:t> </w:t>
                  </w:r>
                </w:p>
              </w:tc>
            </w:tr>
            <w:tr w:rsidR="00F649FD" w:rsidRPr="00E6089B" w:rsidTr="003B7910">
              <w:tc>
                <w:tcPr>
                  <w:tcW w:w="988" w:type="dxa"/>
                  <w:vMerge/>
                </w:tcPr>
                <w:p w:rsidR="00F649FD" w:rsidRPr="00E6089B" w:rsidRDefault="00F649FD" w:rsidP="00A56CF2">
                  <w:pPr>
                    <w:spacing w:after="0" w:line="240" w:lineRule="auto"/>
                    <w:jc w:val="both"/>
                    <w:rPr>
                      <w:b/>
                      <w:sz w:val="20"/>
                      <w:szCs w:val="20"/>
                    </w:rPr>
                  </w:pPr>
                </w:p>
              </w:tc>
              <w:tc>
                <w:tcPr>
                  <w:tcW w:w="4110" w:type="dxa"/>
                  <w:vMerge/>
                </w:tcPr>
                <w:p w:rsidR="00F649FD" w:rsidRPr="00E6089B" w:rsidRDefault="00F649FD" w:rsidP="00A56CF2">
                  <w:pPr>
                    <w:spacing w:after="0" w:line="240" w:lineRule="auto"/>
                    <w:jc w:val="both"/>
                    <w:rPr>
                      <w:b/>
                      <w:sz w:val="20"/>
                      <w:szCs w:val="20"/>
                    </w:rPr>
                  </w:pPr>
                </w:p>
              </w:tc>
              <w:tc>
                <w:tcPr>
                  <w:tcW w:w="1134" w:type="dxa"/>
                </w:tcPr>
                <w:p w:rsidR="00F649FD" w:rsidRPr="00E6089B" w:rsidRDefault="00F649FD" w:rsidP="00A56CF2">
                  <w:pPr>
                    <w:spacing w:after="0" w:line="240" w:lineRule="auto"/>
                    <w:jc w:val="both"/>
                    <w:rPr>
                      <w:b/>
                      <w:sz w:val="20"/>
                      <w:szCs w:val="20"/>
                    </w:rPr>
                  </w:pPr>
                  <w:r w:rsidRPr="00E6089B">
                    <w:rPr>
                      <w:rFonts w:ascii="Times New Roman" w:hAnsi="Times New Roman"/>
                      <w:b/>
                      <w:sz w:val="20"/>
                      <w:szCs w:val="20"/>
                    </w:rPr>
                    <w:t>Д.4 (к. 10)</w:t>
                  </w:r>
                </w:p>
              </w:tc>
              <w:tc>
                <w:tcPr>
                  <w:tcW w:w="1276" w:type="dxa"/>
                </w:tcPr>
                <w:p w:rsidR="00F649FD" w:rsidRPr="00E6089B" w:rsidRDefault="00F649FD" w:rsidP="00A56CF2">
                  <w:pPr>
                    <w:spacing w:after="0" w:line="240" w:lineRule="auto"/>
                    <w:jc w:val="both"/>
                    <w:rPr>
                      <w:sz w:val="20"/>
                      <w:szCs w:val="20"/>
                    </w:rPr>
                  </w:pPr>
                  <w:r w:rsidRPr="00E6089B">
                    <w:rPr>
                      <w:rFonts w:ascii="Times New Roman" w:hAnsi="Times New Roman"/>
                      <w:sz w:val="20"/>
                      <w:szCs w:val="20"/>
                    </w:rPr>
                    <w:t> </w:t>
                  </w:r>
                </w:p>
              </w:tc>
            </w:tr>
          </w:tbl>
          <w:p w:rsidR="00F649FD" w:rsidRDefault="00F649FD" w:rsidP="00A56CF2">
            <w:pPr>
              <w:spacing w:after="0"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110"/>
              <w:gridCol w:w="1134"/>
              <w:gridCol w:w="1276"/>
            </w:tblGrid>
            <w:tr w:rsidR="001E1424" w:rsidRPr="00E6089B" w:rsidTr="001E1424">
              <w:trPr>
                <w:trHeight w:val="230"/>
              </w:trPr>
              <w:tc>
                <w:tcPr>
                  <w:tcW w:w="988" w:type="dxa"/>
                  <w:vMerge w:val="restart"/>
                </w:tcPr>
                <w:p w:rsidR="001E1424" w:rsidRPr="00E6089B" w:rsidRDefault="001E1424" w:rsidP="00AC324D">
                  <w:pPr>
                    <w:spacing w:after="0" w:line="240" w:lineRule="auto"/>
                    <w:jc w:val="both"/>
                    <w:rPr>
                      <w:b/>
                      <w:sz w:val="20"/>
                      <w:szCs w:val="20"/>
                    </w:rPr>
                  </w:pPr>
                  <w:r>
                    <w:rPr>
                      <w:rFonts w:ascii="Times New Roman" w:hAnsi="Times New Roman"/>
                      <w:b/>
                      <w:sz w:val="20"/>
                      <w:szCs w:val="20"/>
                    </w:rPr>
                    <w:t>Б12</w:t>
                  </w:r>
                </w:p>
              </w:tc>
              <w:tc>
                <w:tcPr>
                  <w:tcW w:w="4110" w:type="dxa"/>
                  <w:vMerge w:val="restart"/>
                </w:tcPr>
                <w:p w:rsidR="001E1424" w:rsidRPr="001E1424" w:rsidRDefault="001E1424" w:rsidP="00AC324D">
                  <w:pPr>
                    <w:spacing w:after="0" w:line="240" w:lineRule="auto"/>
                    <w:jc w:val="both"/>
                    <w:rPr>
                      <w:rFonts w:ascii="Times New Roman" w:hAnsi="Times New Roman" w:cs="Times New Roman"/>
                      <w:sz w:val="20"/>
                      <w:szCs w:val="20"/>
                    </w:rPr>
                  </w:pPr>
                  <w:r w:rsidRPr="001E1424">
                    <w:rPr>
                      <w:rFonts w:ascii="Times New Roman" w:hAnsi="Times New Roman" w:cs="Times New Roman"/>
                      <w:sz w:val="20"/>
                      <w:szCs w:val="20"/>
                    </w:rPr>
                    <w:t>Сума пільг з операцій, які звільняються від оподаткування (пункт 213.3 статті 213 розділу VI Кодексу)</w:t>
                  </w:r>
                </w:p>
              </w:tc>
              <w:tc>
                <w:tcPr>
                  <w:tcW w:w="1134" w:type="dxa"/>
                </w:tcPr>
                <w:p w:rsidR="001E1424" w:rsidRPr="001E1424" w:rsidRDefault="001E1424" w:rsidP="001E1424">
                  <w:pPr>
                    <w:spacing w:after="0" w:line="240" w:lineRule="auto"/>
                    <w:jc w:val="both"/>
                    <w:rPr>
                      <w:rFonts w:ascii="Times New Roman" w:hAnsi="Times New Roman" w:cs="Times New Roman"/>
                      <w:sz w:val="20"/>
                      <w:szCs w:val="20"/>
                    </w:rPr>
                  </w:pPr>
                  <w:r w:rsidRPr="001E1424">
                    <w:rPr>
                      <w:rFonts w:ascii="Times New Roman" w:hAnsi="Times New Roman" w:cs="Times New Roman"/>
                      <w:sz w:val="20"/>
                      <w:szCs w:val="20"/>
                    </w:rPr>
                    <w:t>Д.1 (к. 15)</w:t>
                  </w:r>
                </w:p>
              </w:tc>
              <w:tc>
                <w:tcPr>
                  <w:tcW w:w="1276" w:type="dxa"/>
                </w:tcPr>
                <w:p w:rsidR="001E1424" w:rsidRPr="00E6089B" w:rsidRDefault="001E1424" w:rsidP="00AC324D">
                  <w:pPr>
                    <w:spacing w:after="0" w:line="240" w:lineRule="auto"/>
                    <w:jc w:val="both"/>
                    <w:rPr>
                      <w:sz w:val="20"/>
                      <w:szCs w:val="20"/>
                    </w:rPr>
                  </w:pPr>
                  <w:r w:rsidRPr="00E6089B">
                    <w:rPr>
                      <w:rFonts w:ascii="Times New Roman" w:hAnsi="Times New Roman"/>
                      <w:sz w:val="20"/>
                      <w:szCs w:val="20"/>
                    </w:rPr>
                    <w:t> </w:t>
                  </w:r>
                </w:p>
              </w:tc>
            </w:tr>
            <w:tr w:rsidR="001E1424" w:rsidRPr="00E6089B" w:rsidTr="00AC324D">
              <w:trPr>
                <w:trHeight w:val="192"/>
              </w:trPr>
              <w:tc>
                <w:tcPr>
                  <w:tcW w:w="988" w:type="dxa"/>
                  <w:vMerge/>
                </w:tcPr>
                <w:p w:rsidR="001E1424" w:rsidRDefault="001E1424" w:rsidP="00AC324D">
                  <w:pPr>
                    <w:spacing w:after="0" w:line="240" w:lineRule="auto"/>
                    <w:jc w:val="both"/>
                    <w:rPr>
                      <w:rFonts w:ascii="Times New Roman" w:hAnsi="Times New Roman"/>
                      <w:b/>
                      <w:sz w:val="20"/>
                      <w:szCs w:val="20"/>
                    </w:rPr>
                  </w:pPr>
                </w:p>
              </w:tc>
              <w:tc>
                <w:tcPr>
                  <w:tcW w:w="4110" w:type="dxa"/>
                  <w:vMerge/>
                </w:tcPr>
                <w:p w:rsidR="001E1424" w:rsidRPr="001E1424" w:rsidRDefault="001E1424" w:rsidP="00AC324D">
                  <w:pPr>
                    <w:spacing w:after="0" w:line="240" w:lineRule="auto"/>
                    <w:jc w:val="both"/>
                    <w:rPr>
                      <w:rFonts w:ascii="Times New Roman" w:hAnsi="Times New Roman" w:cs="Times New Roman"/>
                      <w:sz w:val="20"/>
                      <w:szCs w:val="20"/>
                    </w:rPr>
                  </w:pPr>
                </w:p>
              </w:tc>
              <w:tc>
                <w:tcPr>
                  <w:tcW w:w="1134" w:type="dxa"/>
                </w:tcPr>
                <w:p w:rsidR="001E1424" w:rsidRPr="001E1424" w:rsidRDefault="001E1424" w:rsidP="00AC324D">
                  <w:pPr>
                    <w:spacing w:after="0" w:line="240" w:lineRule="auto"/>
                    <w:jc w:val="both"/>
                    <w:rPr>
                      <w:rFonts w:ascii="Times New Roman" w:hAnsi="Times New Roman" w:cs="Times New Roman"/>
                      <w:sz w:val="20"/>
                      <w:szCs w:val="20"/>
                    </w:rPr>
                  </w:pPr>
                  <w:r w:rsidRPr="001E1424">
                    <w:rPr>
                      <w:rFonts w:ascii="Times New Roman" w:hAnsi="Times New Roman" w:cs="Times New Roman"/>
                      <w:sz w:val="20"/>
                      <w:szCs w:val="20"/>
                    </w:rPr>
                    <w:t>Д.2 (к. 17)</w:t>
                  </w:r>
                </w:p>
              </w:tc>
              <w:tc>
                <w:tcPr>
                  <w:tcW w:w="1276" w:type="dxa"/>
                </w:tcPr>
                <w:p w:rsidR="001E1424" w:rsidRPr="00E6089B" w:rsidRDefault="001E1424" w:rsidP="00AC324D">
                  <w:pPr>
                    <w:spacing w:after="0" w:line="240" w:lineRule="auto"/>
                    <w:jc w:val="both"/>
                    <w:rPr>
                      <w:rFonts w:ascii="Times New Roman" w:hAnsi="Times New Roman"/>
                      <w:sz w:val="20"/>
                      <w:szCs w:val="20"/>
                    </w:rPr>
                  </w:pPr>
                </w:p>
              </w:tc>
            </w:tr>
            <w:tr w:rsidR="001E1424" w:rsidRPr="00E6089B" w:rsidTr="00AC324D">
              <w:trPr>
                <w:trHeight w:val="192"/>
              </w:trPr>
              <w:tc>
                <w:tcPr>
                  <w:tcW w:w="988" w:type="dxa"/>
                  <w:vMerge/>
                </w:tcPr>
                <w:p w:rsidR="001E1424" w:rsidRDefault="001E1424" w:rsidP="00AC324D">
                  <w:pPr>
                    <w:spacing w:after="0" w:line="240" w:lineRule="auto"/>
                    <w:jc w:val="both"/>
                    <w:rPr>
                      <w:rFonts w:ascii="Times New Roman" w:hAnsi="Times New Roman"/>
                      <w:b/>
                      <w:sz w:val="20"/>
                      <w:szCs w:val="20"/>
                    </w:rPr>
                  </w:pPr>
                </w:p>
              </w:tc>
              <w:tc>
                <w:tcPr>
                  <w:tcW w:w="4110" w:type="dxa"/>
                  <w:vMerge/>
                </w:tcPr>
                <w:p w:rsidR="001E1424" w:rsidRPr="001E1424" w:rsidRDefault="001E1424" w:rsidP="00AC324D">
                  <w:pPr>
                    <w:spacing w:after="0" w:line="240" w:lineRule="auto"/>
                    <w:jc w:val="both"/>
                    <w:rPr>
                      <w:rFonts w:ascii="Times New Roman" w:hAnsi="Times New Roman" w:cs="Times New Roman"/>
                      <w:sz w:val="20"/>
                      <w:szCs w:val="20"/>
                    </w:rPr>
                  </w:pPr>
                </w:p>
              </w:tc>
              <w:tc>
                <w:tcPr>
                  <w:tcW w:w="1134" w:type="dxa"/>
                </w:tcPr>
                <w:p w:rsidR="001E1424" w:rsidRPr="001E1424" w:rsidRDefault="001E1424" w:rsidP="00AC324D">
                  <w:pPr>
                    <w:spacing w:after="0" w:line="240" w:lineRule="auto"/>
                    <w:jc w:val="both"/>
                    <w:rPr>
                      <w:rFonts w:ascii="Times New Roman" w:hAnsi="Times New Roman" w:cs="Times New Roman"/>
                      <w:sz w:val="20"/>
                      <w:szCs w:val="20"/>
                    </w:rPr>
                  </w:pPr>
                  <w:r w:rsidRPr="001E1424">
                    <w:rPr>
                      <w:rFonts w:ascii="Times New Roman" w:hAnsi="Times New Roman" w:cs="Times New Roman"/>
                      <w:sz w:val="20"/>
                      <w:szCs w:val="20"/>
                    </w:rPr>
                    <w:t>Д.4 (к. 9)</w:t>
                  </w:r>
                </w:p>
              </w:tc>
              <w:tc>
                <w:tcPr>
                  <w:tcW w:w="1276" w:type="dxa"/>
                </w:tcPr>
                <w:p w:rsidR="001E1424" w:rsidRPr="00E6089B" w:rsidRDefault="001E1424" w:rsidP="00AC324D">
                  <w:pPr>
                    <w:spacing w:after="0" w:line="240" w:lineRule="auto"/>
                    <w:jc w:val="both"/>
                    <w:rPr>
                      <w:rFonts w:ascii="Times New Roman" w:hAnsi="Times New Roman"/>
                      <w:sz w:val="20"/>
                      <w:szCs w:val="20"/>
                    </w:rPr>
                  </w:pPr>
                </w:p>
              </w:tc>
            </w:tr>
          </w:tbl>
          <w:p w:rsidR="00A04DEA" w:rsidRDefault="00A04DEA" w:rsidP="00A56CF2">
            <w:pPr>
              <w:spacing w:after="0" w:line="240" w:lineRule="auto"/>
              <w:jc w:val="both"/>
              <w:rPr>
                <w:rFonts w:ascii="Times New Roman" w:hAnsi="Times New Roman" w:cs="Times New Roman"/>
                <w:sz w:val="16"/>
                <w:szCs w:val="16"/>
              </w:rPr>
            </w:pPr>
          </w:p>
          <w:p w:rsidR="00624D53" w:rsidRDefault="00624D53" w:rsidP="00A56CF2">
            <w:pPr>
              <w:spacing w:after="0"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110"/>
              <w:gridCol w:w="1134"/>
              <w:gridCol w:w="1276"/>
            </w:tblGrid>
            <w:tr w:rsidR="00A73FDF" w:rsidRPr="00E6089B" w:rsidTr="00AC324D">
              <w:tc>
                <w:tcPr>
                  <w:tcW w:w="988" w:type="dxa"/>
                </w:tcPr>
                <w:p w:rsidR="00A73FDF" w:rsidRPr="00E6089B" w:rsidRDefault="00A73FDF" w:rsidP="00AC324D">
                  <w:pPr>
                    <w:spacing w:after="0" w:line="240" w:lineRule="auto"/>
                    <w:jc w:val="both"/>
                    <w:rPr>
                      <w:b/>
                      <w:sz w:val="20"/>
                      <w:szCs w:val="20"/>
                    </w:rPr>
                  </w:pPr>
                  <w:r w:rsidRPr="00E6089B">
                    <w:rPr>
                      <w:rFonts w:ascii="Times New Roman" w:hAnsi="Times New Roman"/>
                      <w:b/>
                      <w:sz w:val="20"/>
                      <w:szCs w:val="20"/>
                    </w:rPr>
                    <w:t>Б13</w:t>
                  </w:r>
                </w:p>
              </w:tc>
              <w:tc>
                <w:tcPr>
                  <w:tcW w:w="4110" w:type="dxa"/>
                </w:tcPr>
                <w:p w:rsidR="00A73FDF" w:rsidRPr="00E6089B" w:rsidRDefault="00A73FDF" w:rsidP="00AC324D">
                  <w:pPr>
                    <w:spacing w:after="0" w:line="240" w:lineRule="auto"/>
                    <w:jc w:val="both"/>
                    <w:rPr>
                      <w:rFonts w:ascii="Times New Roman" w:hAnsi="Times New Roman"/>
                      <w:sz w:val="20"/>
                      <w:szCs w:val="20"/>
                    </w:rPr>
                  </w:pPr>
                  <w:r w:rsidRPr="00E6089B">
                    <w:rPr>
                      <w:rFonts w:ascii="Times New Roman" w:hAnsi="Times New Roman"/>
                      <w:sz w:val="20"/>
                      <w:szCs w:val="20"/>
                    </w:rPr>
                    <w:t>Сума податкових зобов’язань з вироблених підакцизних товарів</w:t>
                  </w:r>
                </w:p>
                <w:p w:rsidR="00A73FDF" w:rsidRPr="00E6089B" w:rsidRDefault="00A73FDF" w:rsidP="00AC324D">
                  <w:pPr>
                    <w:spacing w:after="0" w:line="240" w:lineRule="auto"/>
                    <w:jc w:val="both"/>
                    <w:rPr>
                      <w:sz w:val="20"/>
                      <w:szCs w:val="20"/>
                    </w:rPr>
                  </w:pPr>
                  <w:r w:rsidRPr="00E6089B">
                    <w:rPr>
                      <w:rFonts w:ascii="Times New Roman" w:hAnsi="Times New Roman"/>
                      <w:sz w:val="20"/>
                      <w:szCs w:val="20"/>
                    </w:rPr>
                    <w:t xml:space="preserve">(сума значень рядків Б1 - Б7, Б8.1, за вирахуванням рядків Б2, Б9), </w:t>
                  </w:r>
                  <w:r w:rsidRPr="00E6089B">
                    <w:rPr>
                      <w:rFonts w:ascii="Times New Roman" w:hAnsi="Times New Roman"/>
                      <w:b/>
                      <w:sz w:val="20"/>
                      <w:szCs w:val="20"/>
                    </w:rPr>
                    <w:t>у тому числі</w:t>
                  </w:r>
                  <w:r w:rsidRPr="00E6089B">
                    <w:rPr>
                      <w:rFonts w:ascii="Times New Roman" w:hAnsi="Times New Roman"/>
                      <w:sz w:val="20"/>
                      <w:szCs w:val="20"/>
                    </w:rPr>
                    <w:t>:</w:t>
                  </w:r>
                </w:p>
              </w:tc>
              <w:tc>
                <w:tcPr>
                  <w:tcW w:w="1134" w:type="dxa"/>
                </w:tcPr>
                <w:p w:rsidR="00A73FDF" w:rsidRPr="00E6089B" w:rsidRDefault="00A73FDF" w:rsidP="00AC324D">
                  <w:pPr>
                    <w:spacing w:after="0" w:line="240" w:lineRule="auto"/>
                    <w:jc w:val="both"/>
                    <w:rPr>
                      <w:sz w:val="20"/>
                      <w:szCs w:val="20"/>
                    </w:rPr>
                  </w:pPr>
                  <w:r w:rsidRPr="00E6089B">
                    <w:rPr>
                      <w:rFonts w:ascii="Times New Roman" w:hAnsi="Times New Roman"/>
                      <w:sz w:val="20"/>
                      <w:szCs w:val="20"/>
                    </w:rPr>
                    <w:t>х</w:t>
                  </w:r>
                </w:p>
              </w:tc>
              <w:tc>
                <w:tcPr>
                  <w:tcW w:w="1276" w:type="dxa"/>
                </w:tcPr>
                <w:p w:rsidR="00A73FDF" w:rsidRPr="00E6089B" w:rsidRDefault="00A73FDF" w:rsidP="00AC324D">
                  <w:pPr>
                    <w:spacing w:after="0" w:line="240" w:lineRule="auto"/>
                    <w:jc w:val="both"/>
                    <w:rPr>
                      <w:sz w:val="20"/>
                      <w:szCs w:val="20"/>
                    </w:rPr>
                  </w:pPr>
                  <w:r w:rsidRPr="00E6089B">
                    <w:rPr>
                      <w:rFonts w:ascii="Times New Roman" w:hAnsi="Times New Roman"/>
                      <w:sz w:val="20"/>
                      <w:szCs w:val="20"/>
                    </w:rPr>
                    <w:t> </w:t>
                  </w:r>
                </w:p>
              </w:tc>
            </w:tr>
          </w:tbl>
          <w:p w:rsidR="00313389" w:rsidRDefault="00313389" w:rsidP="00A56CF2">
            <w:pPr>
              <w:spacing w:after="0" w:line="240" w:lineRule="auto"/>
              <w:jc w:val="both"/>
              <w:rPr>
                <w:rFonts w:ascii="Times New Roman" w:hAnsi="Times New Roman" w:cs="Times New Roman"/>
                <w:sz w:val="16"/>
                <w:szCs w:val="16"/>
              </w:rPr>
            </w:pPr>
          </w:p>
          <w:p w:rsidR="0024762E" w:rsidRPr="00E6089B" w:rsidRDefault="0024762E" w:rsidP="00A56CF2">
            <w:pPr>
              <w:spacing w:after="0" w:line="240" w:lineRule="auto"/>
              <w:jc w:val="both"/>
              <w:rPr>
                <w:rFonts w:ascii="Times New Roman" w:hAnsi="Times New Roman" w:cs="Times New Roman"/>
                <w:sz w:val="16"/>
                <w:szCs w:val="16"/>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110"/>
              <w:gridCol w:w="1134"/>
              <w:gridCol w:w="1276"/>
            </w:tblGrid>
            <w:tr w:rsidR="00990708" w:rsidRPr="00E6089B" w:rsidTr="006470F9">
              <w:tc>
                <w:tcPr>
                  <w:tcW w:w="988" w:type="dxa"/>
                </w:tcPr>
                <w:p w:rsidR="00990708" w:rsidRPr="00E6089B" w:rsidRDefault="00990708" w:rsidP="00A56CF2">
                  <w:pPr>
                    <w:spacing w:after="0" w:line="240" w:lineRule="auto"/>
                    <w:jc w:val="both"/>
                    <w:rPr>
                      <w:b/>
                      <w:sz w:val="20"/>
                      <w:szCs w:val="20"/>
                    </w:rPr>
                  </w:pPr>
                  <w:r w:rsidRPr="00E6089B">
                    <w:rPr>
                      <w:rFonts w:ascii="Times New Roman" w:hAnsi="Times New Roman"/>
                      <w:b/>
                      <w:sz w:val="20"/>
                      <w:szCs w:val="20"/>
                    </w:rPr>
                    <w:t>Б13.1</w:t>
                  </w:r>
                </w:p>
              </w:tc>
              <w:tc>
                <w:tcPr>
                  <w:tcW w:w="4110" w:type="dxa"/>
                </w:tcPr>
                <w:p w:rsidR="00990708" w:rsidRPr="00E6089B" w:rsidRDefault="00990708" w:rsidP="00A56CF2">
                  <w:pPr>
                    <w:spacing w:after="0" w:line="240" w:lineRule="auto"/>
                    <w:jc w:val="both"/>
                    <w:rPr>
                      <w:b/>
                      <w:sz w:val="20"/>
                      <w:szCs w:val="20"/>
                    </w:rPr>
                  </w:pPr>
                  <w:r w:rsidRPr="00E6089B">
                    <w:rPr>
                      <w:rFonts w:ascii="Times New Roman" w:hAnsi="Times New Roman"/>
                      <w:b/>
                      <w:sz w:val="20"/>
                      <w:szCs w:val="20"/>
                    </w:rPr>
                    <w:t>за специфічними ставками</w:t>
                  </w:r>
                </w:p>
              </w:tc>
              <w:tc>
                <w:tcPr>
                  <w:tcW w:w="1134" w:type="dxa"/>
                </w:tcPr>
                <w:p w:rsidR="00990708" w:rsidRPr="00E6089B" w:rsidRDefault="00990708" w:rsidP="00A56CF2">
                  <w:pPr>
                    <w:spacing w:after="0" w:line="240" w:lineRule="auto"/>
                    <w:jc w:val="both"/>
                    <w:rPr>
                      <w:b/>
                      <w:sz w:val="20"/>
                      <w:szCs w:val="20"/>
                    </w:rPr>
                  </w:pPr>
                  <w:r w:rsidRPr="00E6089B">
                    <w:rPr>
                      <w:rFonts w:ascii="Times New Roman" w:hAnsi="Times New Roman"/>
                      <w:b/>
                      <w:sz w:val="20"/>
                      <w:szCs w:val="20"/>
                    </w:rPr>
                    <w:t>х</w:t>
                  </w:r>
                </w:p>
              </w:tc>
              <w:tc>
                <w:tcPr>
                  <w:tcW w:w="1276" w:type="dxa"/>
                </w:tcPr>
                <w:p w:rsidR="00990708" w:rsidRPr="00E6089B" w:rsidRDefault="00990708" w:rsidP="00A56CF2">
                  <w:pPr>
                    <w:spacing w:after="0" w:line="240" w:lineRule="auto"/>
                    <w:jc w:val="both"/>
                    <w:rPr>
                      <w:b/>
                      <w:sz w:val="20"/>
                      <w:szCs w:val="20"/>
                    </w:rPr>
                  </w:pPr>
                  <w:r w:rsidRPr="00E6089B">
                    <w:rPr>
                      <w:rFonts w:ascii="Times New Roman" w:hAnsi="Times New Roman"/>
                      <w:b/>
                      <w:sz w:val="20"/>
                      <w:szCs w:val="20"/>
                    </w:rPr>
                    <w:t> </w:t>
                  </w:r>
                </w:p>
              </w:tc>
            </w:tr>
            <w:tr w:rsidR="000D1C83" w:rsidRPr="00E6089B" w:rsidTr="006470F9">
              <w:trPr>
                <w:trHeight w:val="290"/>
              </w:trPr>
              <w:tc>
                <w:tcPr>
                  <w:tcW w:w="988"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Б13.2</w:t>
                  </w:r>
                </w:p>
              </w:tc>
              <w:tc>
                <w:tcPr>
                  <w:tcW w:w="4110"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за адвалорними ставками</w:t>
                  </w:r>
                </w:p>
              </w:tc>
              <w:tc>
                <w:tcPr>
                  <w:tcW w:w="1134"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х</w:t>
                  </w:r>
                </w:p>
              </w:tc>
              <w:tc>
                <w:tcPr>
                  <w:tcW w:w="1276"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 </w:t>
                  </w:r>
                </w:p>
              </w:tc>
            </w:tr>
          </w:tbl>
          <w:p w:rsidR="00D62967" w:rsidRDefault="00D62967" w:rsidP="00A56CF2">
            <w:pPr>
              <w:spacing w:after="0" w:line="240" w:lineRule="auto"/>
              <w:jc w:val="both"/>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110"/>
              <w:gridCol w:w="1134"/>
              <w:gridCol w:w="1276"/>
            </w:tblGrid>
            <w:tr w:rsidR="00A73FDF" w:rsidRPr="00E6089B" w:rsidTr="00AC324D">
              <w:tc>
                <w:tcPr>
                  <w:tcW w:w="988" w:type="dxa"/>
                </w:tcPr>
                <w:p w:rsidR="00A73FDF" w:rsidRPr="00E6089B" w:rsidRDefault="00A73FDF" w:rsidP="00AC324D">
                  <w:pPr>
                    <w:spacing w:after="0" w:line="240" w:lineRule="auto"/>
                    <w:jc w:val="both"/>
                    <w:rPr>
                      <w:b/>
                      <w:sz w:val="20"/>
                      <w:szCs w:val="20"/>
                    </w:rPr>
                  </w:pPr>
                  <w:r w:rsidRPr="00E6089B">
                    <w:rPr>
                      <w:rFonts w:ascii="Times New Roman" w:hAnsi="Times New Roman"/>
                      <w:b/>
                      <w:sz w:val="20"/>
                      <w:szCs w:val="20"/>
                    </w:rPr>
                    <w:t>Б14</w:t>
                  </w:r>
                </w:p>
              </w:tc>
              <w:tc>
                <w:tcPr>
                  <w:tcW w:w="4110" w:type="dxa"/>
                </w:tcPr>
                <w:p w:rsidR="00A73FDF" w:rsidRPr="00E6089B" w:rsidRDefault="00A73FDF" w:rsidP="00AC324D">
                  <w:pPr>
                    <w:spacing w:after="0" w:line="240" w:lineRule="auto"/>
                    <w:jc w:val="both"/>
                    <w:rPr>
                      <w:rFonts w:ascii="Times New Roman" w:hAnsi="Times New Roman"/>
                      <w:sz w:val="20"/>
                      <w:szCs w:val="20"/>
                    </w:rPr>
                  </w:pPr>
                  <w:r w:rsidRPr="00E6089B">
                    <w:rPr>
                      <w:rFonts w:ascii="Times New Roman" w:hAnsi="Times New Roman"/>
                      <w:sz w:val="20"/>
                      <w:szCs w:val="20"/>
                    </w:rPr>
                    <w:t>Сума податкових зобов’язань з ввезених підакцизних товарів</w:t>
                  </w:r>
                </w:p>
                <w:p w:rsidR="00A73FDF" w:rsidRPr="00E6089B" w:rsidRDefault="00A73FDF" w:rsidP="00AC324D">
                  <w:pPr>
                    <w:spacing w:after="0" w:line="240" w:lineRule="auto"/>
                    <w:jc w:val="both"/>
                    <w:rPr>
                      <w:sz w:val="20"/>
                      <w:szCs w:val="20"/>
                    </w:rPr>
                  </w:pPr>
                  <w:r w:rsidRPr="00E6089B">
                    <w:rPr>
                      <w:rFonts w:ascii="Times New Roman" w:hAnsi="Times New Roman"/>
                      <w:sz w:val="20"/>
                      <w:szCs w:val="20"/>
                    </w:rPr>
                    <w:t xml:space="preserve">(сума значень рядків Б2, Б8.2, за вирахуванням рядка Б10), </w:t>
                  </w:r>
                  <w:r w:rsidRPr="00E6089B">
                    <w:rPr>
                      <w:rFonts w:ascii="Times New Roman" w:hAnsi="Times New Roman"/>
                      <w:b/>
                      <w:sz w:val="20"/>
                      <w:szCs w:val="20"/>
                    </w:rPr>
                    <w:t>у тому числі</w:t>
                  </w:r>
                  <w:r w:rsidRPr="00E6089B">
                    <w:rPr>
                      <w:rFonts w:ascii="Times New Roman" w:hAnsi="Times New Roman"/>
                      <w:sz w:val="20"/>
                      <w:szCs w:val="20"/>
                    </w:rPr>
                    <w:t>:</w:t>
                  </w:r>
                </w:p>
              </w:tc>
              <w:tc>
                <w:tcPr>
                  <w:tcW w:w="1134" w:type="dxa"/>
                </w:tcPr>
                <w:p w:rsidR="00A73FDF" w:rsidRPr="00E6089B" w:rsidRDefault="00A73FDF" w:rsidP="00AC324D">
                  <w:pPr>
                    <w:spacing w:after="0" w:line="240" w:lineRule="auto"/>
                    <w:jc w:val="both"/>
                    <w:rPr>
                      <w:sz w:val="20"/>
                      <w:szCs w:val="20"/>
                    </w:rPr>
                  </w:pPr>
                  <w:r w:rsidRPr="00E6089B">
                    <w:rPr>
                      <w:rFonts w:ascii="Times New Roman" w:hAnsi="Times New Roman"/>
                      <w:sz w:val="20"/>
                      <w:szCs w:val="20"/>
                    </w:rPr>
                    <w:t>х</w:t>
                  </w:r>
                </w:p>
              </w:tc>
              <w:tc>
                <w:tcPr>
                  <w:tcW w:w="1276" w:type="dxa"/>
                </w:tcPr>
                <w:p w:rsidR="00A73FDF" w:rsidRPr="00E6089B" w:rsidRDefault="00A73FDF" w:rsidP="00AC324D">
                  <w:pPr>
                    <w:spacing w:after="0" w:line="240" w:lineRule="auto"/>
                    <w:jc w:val="both"/>
                    <w:rPr>
                      <w:sz w:val="20"/>
                      <w:szCs w:val="20"/>
                    </w:rPr>
                  </w:pPr>
                  <w:r w:rsidRPr="00E6089B">
                    <w:rPr>
                      <w:rFonts w:ascii="Times New Roman" w:hAnsi="Times New Roman"/>
                      <w:sz w:val="20"/>
                      <w:szCs w:val="20"/>
                    </w:rPr>
                    <w:t> </w:t>
                  </w:r>
                </w:p>
              </w:tc>
            </w:tr>
          </w:tbl>
          <w:p w:rsidR="00A73FDF" w:rsidRDefault="00A73FDF" w:rsidP="00A56CF2">
            <w:pPr>
              <w:spacing w:after="0" w:line="240" w:lineRule="auto"/>
              <w:jc w:val="both"/>
              <w:rPr>
                <w:rFonts w:ascii="Times New Roman" w:hAnsi="Times New Roman" w:cs="Times New Roman"/>
                <w:b/>
                <w:sz w:val="16"/>
                <w:szCs w:val="16"/>
              </w:rPr>
            </w:pPr>
          </w:p>
          <w:p w:rsidR="00A73FDF" w:rsidRPr="00E6089B" w:rsidRDefault="00A73FDF" w:rsidP="00A56CF2">
            <w:pPr>
              <w:spacing w:after="0" w:line="240" w:lineRule="auto"/>
              <w:jc w:val="both"/>
              <w:rPr>
                <w:rFonts w:ascii="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110"/>
              <w:gridCol w:w="1134"/>
              <w:gridCol w:w="1276"/>
            </w:tblGrid>
            <w:tr w:rsidR="000D1C83" w:rsidRPr="00E6089B" w:rsidTr="00407191">
              <w:tc>
                <w:tcPr>
                  <w:tcW w:w="988"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Б14.1</w:t>
                  </w:r>
                </w:p>
              </w:tc>
              <w:tc>
                <w:tcPr>
                  <w:tcW w:w="4110"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за специфічними ставками</w:t>
                  </w:r>
                </w:p>
              </w:tc>
              <w:tc>
                <w:tcPr>
                  <w:tcW w:w="1134"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х</w:t>
                  </w:r>
                </w:p>
              </w:tc>
              <w:tc>
                <w:tcPr>
                  <w:tcW w:w="1276"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 </w:t>
                  </w:r>
                </w:p>
              </w:tc>
            </w:tr>
            <w:tr w:rsidR="000D1C83" w:rsidRPr="00E6089B" w:rsidTr="00407191">
              <w:tc>
                <w:tcPr>
                  <w:tcW w:w="988"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Б14.2</w:t>
                  </w:r>
                </w:p>
              </w:tc>
              <w:tc>
                <w:tcPr>
                  <w:tcW w:w="4110"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за адвалорними ставками</w:t>
                  </w:r>
                </w:p>
              </w:tc>
              <w:tc>
                <w:tcPr>
                  <w:tcW w:w="1134"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х</w:t>
                  </w:r>
                </w:p>
              </w:tc>
              <w:tc>
                <w:tcPr>
                  <w:tcW w:w="1276" w:type="dxa"/>
                </w:tcPr>
                <w:p w:rsidR="000D1C83" w:rsidRPr="00E6089B" w:rsidRDefault="000D1C83" w:rsidP="00A56CF2">
                  <w:pPr>
                    <w:spacing w:after="0" w:line="240" w:lineRule="auto"/>
                    <w:jc w:val="both"/>
                    <w:rPr>
                      <w:b/>
                      <w:sz w:val="20"/>
                      <w:szCs w:val="20"/>
                    </w:rPr>
                  </w:pPr>
                  <w:r w:rsidRPr="00E6089B">
                    <w:rPr>
                      <w:rFonts w:ascii="Times New Roman" w:hAnsi="Times New Roman"/>
                      <w:b/>
                      <w:sz w:val="20"/>
                      <w:szCs w:val="20"/>
                    </w:rPr>
                    <w:t> </w:t>
                  </w:r>
                </w:p>
              </w:tc>
            </w:tr>
          </w:tbl>
          <w:p w:rsidR="00314A94" w:rsidRPr="00E6089B" w:rsidRDefault="00314A94" w:rsidP="00A56CF2">
            <w:pPr>
              <w:spacing w:after="0" w:line="240" w:lineRule="auto"/>
              <w:jc w:val="both"/>
              <w:rPr>
                <w:rFonts w:ascii="Times New Roman" w:hAnsi="Times New Roman" w:cs="Times New Roman"/>
                <w:sz w:val="24"/>
                <w:szCs w:val="24"/>
              </w:rPr>
            </w:pPr>
          </w:p>
        </w:tc>
        <w:tc>
          <w:tcPr>
            <w:tcW w:w="7653" w:type="dxa"/>
          </w:tcPr>
          <w:p w:rsidR="00F32EBF" w:rsidRPr="00E6089B" w:rsidRDefault="00F32EBF" w:rsidP="00A56CF2">
            <w:pPr>
              <w:spacing w:after="0" w:line="240" w:lineRule="auto"/>
              <w:jc w:val="both"/>
              <w:rPr>
                <w:rFonts w:ascii="Times New Roman" w:hAnsi="Times New Roman" w:cs="Times New Roman"/>
                <w:sz w:val="24"/>
                <w:szCs w:val="24"/>
              </w:rPr>
            </w:pP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3964"/>
              <w:gridCol w:w="990"/>
              <w:gridCol w:w="1136"/>
            </w:tblGrid>
            <w:tr w:rsidR="00302E25" w:rsidRPr="00E6089B" w:rsidTr="000D1112">
              <w:tc>
                <w:tcPr>
                  <w:tcW w:w="1026" w:type="dxa"/>
                </w:tcPr>
                <w:p w:rsidR="00302E25" w:rsidRPr="00E6089B" w:rsidRDefault="00302E25" w:rsidP="000D111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302E25" w:rsidRPr="00E6089B" w:rsidRDefault="00302E25" w:rsidP="000D1112">
                  <w:pPr>
                    <w:spacing w:after="0" w:line="240" w:lineRule="auto"/>
                    <w:jc w:val="center"/>
                    <w:rPr>
                      <w:sz w:val="20"/>
                      <w:szCs w:val="20"/>
                    </w:rPr>
                  </w:pPr>
                  <w:r w:rsidRPr="00E6089B">
                    <w:rPr>
                      <w:rFonts w:ascii="Times New Roman" w:hAnsi="Times New Roman"/>
                      <w:sz w:val="20"/>
                      <w:szCs w:val="20"/>
                    </w:rPr>
                    <w:t>операції</w:t>
                  </w:r>
                </w:p>
              </w:tc>
              <w:tc>
                <w:tcPr>
                  <w:tcW w:w="3964" w:type="dxa"/>
                </w:tcPr>
                <w:p w:rsidR="00302E25" w:rsidRPr="00E6089B" w:rsidRDefault="000D1112" w:rsidP="000D1112">
                  <w:pPr>
                    <w:spacing w:after="0" w:line="240" w:lineRule="auto"/>
                    <w:jc w:val="center"/>
                    <w:rPr>
                      <w:rFonts w:ascii="Times New Roman" w:hAnsi="Times New Roman"/>
                      <w:sz w:val="20"/>
                      <w:szCs w:val="20"/>
                    </w:rPr>
                  </w:pPr>
                  <w:r w:rsidRPr="00E6089B">
                    <w:rPr>
                      <w:rFonts w:ascii="Times New Roman" w:hAnsi="Times New Roman"/>
                      <w:sz w:val="20"/>
                      <w:szCs w:val="20"/>
                    </w:rPr>
                    <w:t>Розділ Б. Податкові зобов’</w:t>
                  </w:r>
                  <w:r w:rsidR="00302E25" w:rsidRPr="00E6089B">
                    <w:rPr>
                      <w:rFonts w:ascii="Times New Roman" w:hAnsi="Times New Roman"/>
                      <w:sz w:val="20"/>
                      <w:szCs w:val="20"/>
                    </w:rPr>
                    <w:t>язання з тютюнових виробів, тютюну та промислових замінників тютюну (в тому числі тютюнової сировини, тютюнових відходів)</w:t>
                  </w:r>
                </w:p>
              </w:tc>
              <w:tc>
                <w:tcPr>
                  <w:tcW w:w="990" w:type="dxa"/>
                </w:tcPr>
                <w:p w:rsidR="00302E25" w:rsidRPr="00E6089B" w:rsidRDefault="00302E25" w:rsidP="000D111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302E25" w:rsidRPr="00E6089B" w:rsidRDefault="000D1112" w:rsidP="000D1112">
                  <w:pPr>
                    <w:spacing w:after="0" w:line="240" w:lineRule="auto"/>
                    <w:jc w:val="center"/>
                    <w:rPr>
                      <w:rFonts w:ascii="Times New Roman" w:hAnsi="Times New Roman"/>
                      <w:sz w:val="20"/>
                      <w:szCs w:val="20"/>
                    </w:rPr>
                  </w:pPr>
                  <w:r w:rsidRPr="00E6089B">
                    <w:rPr>
                      <w:rFonts w:ascii="Times New Roman" w:hAnsi="Times New Roman"/>
                      <w:sz w:val="20"/>
                      <w:szCs w:val="20"/>
                    </w:rPr>
                    <w:t>п</w:t>
                  </w:r>
                  <w:r w:rsidR="00302E25" w:rsidRPr="00E6089B">
                    <w:rPr>
                      <w:rFonts w:ascii="Times New Roman" w:hAnsi="Times New Roman"/>
                      <w:sz w:val="20"/>
                      <w:szCs w:val="20"/>
                    </w:rPr>
                    <w:t>ока</w:t>
                  </w:r>
                  <w:r w:rsidRPr="00E6089B">
                    <w:rPr>
                      <w:rFonts w:ascii="Times New Roman" w:hAnsi="Times New Roman"/>
                      <w:sz w:val="20"/>
                      <w:szCs w:val="20"/>
                    </w:rPr>
                    <w:t>-</w:t>
                  </w:r>
                  <w:r w:rsidR="00302E25" w:rsidRPr="00E6089B">
                    <w:rPr>
                      <w:rFonts w:ascii="Times New Roman" w:hAnsi="Times New Roman"/>
                      <w:sz w:val="20"/>
                      <w:szCs w:val="20"/>
                    </w:rPr>
                    <w:t>зника додатка</w:t>
                  </w:r>
                </w:p>
              </w:tc>
              <w:tc>
                <w:tcPr>
                  <w:tcW w:w="1136" w:type="dxa"/>
                </w:tcPr>
                <w:p w:rsidR="00302E25" w:rsidRPr="00E6089B" w:rsidRDefault="00302E25" w:rsidP="000D1112">
                  <w:pPr>
                    <w:spacing w:after="0" w:line="240" w:lineRule="auto"/>
                    <w:jc w:val="center"/>
                    <w:rPr>
                      <w:rFonts w:ascii="Times New Roman" w:hAnsi="Times New Roman"/>
                      <w:sz w:val="20"/>
                      <w:szCs w:val="20"/>
                    </w:rPr>
                  </w:pPr>
                  <w:r w:rsidRPr="00E6089B">
                    <w:rPr>
                      <w:rFonts w:ascii="Times New Roman" w:hAnsi="Times New Roman"/>
                      <w:sz w:val="20"/>
                      <w:szCs w:val="20"/>
                    </w:rPr>
                    <w:t>Сума</w:t>
                  </w:r>
                </w:p>
                <w:p w:rsidR="00302E25" w:rsidRPr="00E6089B" w:rsidRDefault="00302E25" w:rsidP="000D1112">
                  <w:pPr>
                    <w:spacing w:after="0" w:line="240" w:lineRule="auto"/>
                    <w:jc w:val="center"/>
                    <w:rPr>
                      <w:rFonts w:ascii="Times New Roman" w:hAnsi="Times New Roman"/>
                      <w:sz w:val="20"/>
                      <w:szCs w:val="20"/>
                    </w:rPr>
                  </w:pPr>
                  <w:r w:rsidRPr="00E6089B">
                    <w:rPr>
                      <w:rFonts w:ascii="Times New Roman" w:hAnsi="Times New Roman"/>
                      <w:sz w:val="20"/>
                      <w:szCs w:val="20"/>
                    </w:rPr>
                    <w:t>акцизного податку</w:t>
                  </w:r>
                </w:p>
              </w:tc>
            </w:tr>
          </w:tbl>
          <w:p w:rsidR="00C04043" w:rsidRPr="00E6089B" w:rsidRDefault="00313389"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rsidR="00382C7E" w:rsidRPr="00E6089B" w:rsidRDefault="00382C7E"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r w:rsidR="007C0E83" w:rsidRPr="00E6089B">
              <w:rPr>
                <w:rFonts w:ascii="Times New Roman" w:hAnsi="Times New Roman" w:cs="Times New Roman"/>
                <w:b/>
                <w:sz w:val="24"/>
                <w:szCs w:val="24"/>
              </w:rPr>
              <w:t>.</w:t>
            </w:r>
          </w:p>
          <w:p w:rsidR="00A73FDF" w:rsidRDefault="00A73FDF" w:rsidP="00A56CF2">
            <w:pPr>
              <w:spacing w:after="0" w:line="240" w:lineRule="auto"/>
              <w:jc w:val="both"/>
              <w:rPr>
                <w:rFonts w:ascii="Times New Roman" w:hAnsi="Times New Roman" w:cs="Times New Roman"/>
                <w:sz w:val="24"/>
                <w:szCs w:val="24"/>
              </w:rPr>
            </w:pPr>
          </w:p>
          <w:p w:rsidR="001E1424" w:rsidRDefault="001E1424"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575"/>
              <w:gridCol w:w="1134"/>
              <w:gridCol w:w="1134"/>
            </w:tblGrid>
            <w:tr w:rsidR="001E1424" w:rsidRPr="00E6089B" w:rsidTr="00624D53">
              <w:trPr>
                <w:trHeight w:val="230"/>
              </w:trPr>
              <w:tc>
                <w:tcPr>
                  <w:tcW w:w="988" w:type="dxa"/>
                  <w:vMerge w:val="restart"/>
                </w:tcPr>
                <w:p w:rsidR="001E1424" w:rsidRPr="00E6089B" w:rsidRDefault="001E1424" w:rsidP="00AC324D">
                  <w:pPr>
                    <w:spacing w:after="0" w:line="240" w:lineRule="auto"/>
                    <w:jc w:val="both"/>
                    <w:rPr>
                      <w:b/>
                      <w:sz w:val="20"/>
                      <w:szCs w:val="20"/>
                    </w:rPr>
                  </w:pPr>
                  <w:r>
                    <w:rPr>
                      <w:rFonts w:ascii="Times New Roman" w:hAnsi="Times New Roman"/>
                      <w:b/>
                      <w:sz w:val="20"/>
                      <w:szCs w:val="20"/>
                    </w:rPr>
                    <w:t>Б1</w:t>
                  </w:r>
                  <w:r w:rsidR="00624D53">
                    <w:rPr>
                      <w:rFonts w:ascii="Times New Roman" w:hAnsi="Times New Roman"/>
                      <w:b/>
                      <w:sz w:val="20"/>
                      <w:szCs w:val="20"/>
                    </w:rPr>
                    <w:t>1</w:t>
                  </w:r>
                </w:p>
              </w:tc>
              <w:tc>
                <w:tcPr>
                  <w:tcW w:w="3575" w:type="dxa"/>
                  <w:vMerge w:val="restart"/>
                </w:tcPr>
                <w:p w:rsidR="001E1424" w:rsidRPr="001E1424" w:rsidRDefault="001E1424" w:rsidP="00AC324D">
                  <w:pPr>
                    <w:spacing w:after="0" w:line="240" w:lineRule="auto"/>
                    <w:jc w:val="both"/>
                    <w:rPr>
                      <w:rFonts w:ascii="Times New Roman" w:hAnsi="Times New Roman" w:cs="Times New Roman"/>
                      <w:sz w:val="20"/>
                      <w:szCs w:val="20"/>
                    </w:rPr>
                  </w:pPr>
                  <w:r w:rsidRPr="001E1424">
                    <w:rPr>
                      <w:rFonts w:ascii="Times New Roman" w:hAnsi="Times New Roman" w:cs="Times New Roman"/>
                      <w:sz w:val="20"/>
                      <w:szCs w:val="20"/>
                    </w:rPr>
                    <w:t>Сума пільг з операцій, які звільняються від оподаткування (пункт 213.3 статті 213 розділу VI Кодексу)</w:t>
                  </w:r>
                </w:p>
              </w:tc>
              <w:tc>
                <w:tcPr>
                  <w:tcW w:w="1134" w:type="dxa"/>
                </w:tcPr>
                <w:p w:rsidR="001E1424" w:rsidRPr="001E1424" w:rsidRDefault="001E1424" w:rsidP="00AC324D">
                  <w:pPr>
                    <w:spacing w:after="0" w:line="240" w:lineRule="auto"/>
                    <w:jc w:val="both"/>
                    <w:rPr>
                      <w:rFonts w:ascii="Times New Roman" w:hAnsi="Times New Roman" w:cs="Times New Roman"/>
                      <w:sz w:val="20"/>
                      <w:szCs w:val="20"/>
                    </w:rPr>
                  </w:pPr>
                  <w:r w:rsidRPr="001E1424">
                    <w:rPr>
                      <w:rFonts w:ascii="Times New Roman" w:hAnsi="Times New Roman" w:cs="Times New Roman"/>
                      <w:sz w:val="20"/>
                      <w:szCs w:val="20"/>
                    </w:rPr>
                    <w:t>Д.1 (к. 15)</w:t>
                  </w:r>
                </w:p>
              </w:tc>
              <w:tc>
                <w:tcPr>
                  <w:tcW w:w="1134" w:type="dxa"/>
                </w:tcPr>
                <w:p w:rsidR="001E1424" w:rsidRPr="00E6089B" w:rsidRDefault="001E1424" w:rsidP="00AC324D">
                  <w:pPr>
                    <w:spacing w:after="0" w:line="240" w:lineRule="auto"/>
                    <w:jc w:val="both"/>
                    <w:rPr>
                      <w:sz w:val="20"/>
                      <w:szCs w:val="20"/>
                    </w:rPr>
                  </w:pPr>
                  <w:r w:rsidRPr="00E6089B">
                    <w:rPr>
                      <w:rFonts w:ascii="Times New Roman" w:hAnsi="Times New Roman"/>
                      <w:sz w:val="20"/>
                      <w:szCs w:val="20"/>
                    </w:rPr>
                    <w:t> </w:t>
                  </w:r>
                </w:p>
              </w:tc>
            </w:tr>
            <w:tr w:rsidR="001E1424" w:rsidRPr="00E6089B" w:rsidTr="00624D53">
              <w:trPr>
                <w:trHeight w:val="192"/>
              </w:trPr>
              <w:tc>
                <w:tcPr>
                  <w:tcW w:w="988" w:type="dxa"/>
                  <w:vMerge/>
                </w:tcPr>
                <w:p w:rsidR="001E1424" w:rsidRDefault="001E1424" w:rsidP="00AC324D">
                  <w:pPr>
                    <w:spacing w:after="0" w:line="240" w:lineRule="auto"/>
                    <w:jc w:val="both"/>
                    <w:rPr>
                      <w:rFonts w:ascii="Times New Roman" w:hAnsi="Times New Roman"/>
                      <w:b/>
                      <w:sz w:val="20"/>
                      <w:szCs w:val="20"/>
                    </w:rPr>
                  </w:pPr>
                </w:p>
              </w:tc>
              <w:tc>
                <w:tcPr>
                  <w:tcW w:w="3575" w:type="dxa"/>
                  <w:vMerge/>
                </w:tcPr>
                <w:p w:rsidR="001E1424" w:rsidRPr="001E1424" w:rsidRDefault="001E1424" w:rsidP="00AC324D">
                  <w:pPr>
                    <w:spacing w:after="0" w:line="240" w:lineRule="auto"/>
                    <w:jc w:val="both"/>
                    <w:rPr>
                      <w:rFonts w:ascii="Times New Roman" w:hAnsi="Times New Roman" w:cs="Times New Roman"/>
                      <w:sz w:val="20"/>
                      <w:szCs w:val="20"/>
                    </w:rPr>
                  </w:pPr>
                </w:p>
              </w:tc>
              <w:tc>
                <w:tcPr>
                  <w:tcW w:w="1134" w:type="dxa"/>
                </w:tcPr>
                <w:p w:rsidR="001E1424" w:rsidRPr="001E1424" w:rsidRDefault="001E1424" w:rsidP="00AC324D">
                  <w:pPr>
                    <w:spacing w:after="0" w:line="240" w:lineRule="auto"/>
                    <w:jc w:val="both"/>
                    <w:rPr>
                      <w:rFonts w:ascii="Times New Roman" w:hAnsi="Times New Roman" w:cs="Times New Roman"/>
                      <w:sz w:val="20"/>
                      <w:szCs w:val="20"/>
                    </w:rPr>
                  </w:pPr>
                  <w:r w:rsidRPr="001E1424">
                    <w:rPr>
                      <w:rFonts w:ascii="Times New Roman" w:hAnsi="Times New Roman" w:cs="Times New Roman"/>
                      <w:sz w:val="20"/>
                      <w:szCs w:val="20"/>
                    </w:rPr>
                    <w:t>Д.2 (к. 17)</w:t>
                  </w:r>
                </w:p>
              </w:tc>
              <w:tc>
                <w:tcPr>
                  <w:tcW w:w="1134" w:type="dxa"/>
                </w:tcPr>
                <w:p w:rsidR="001E1424" w:rsidRPr="00E6089B" w:rsidRDefault="001E1424" w:rsidP="00AC324D">
                  <w:pPr>
                    <w:spacing w:after="0" w:line="240" w:lineRule="auto"/>
                    <w:jc w:val="both"/>
                    <w:rPr>
                      <w:rFonts w:ascii="Times New Roman" w:hAnsi="Times New Roman"/>
                      <w:sz w:val="20"/>
                      <w:szCs w:val="20"/>
                    </w:rPr>
                  </w:pPr>
                </w:p>
              </w:tc>
            </w:tr>
            <w:tr w:rsidR="001E1424" w:rsidRPr="00E6089B" w:rsidTr="00624D53">
              <w:trPr>
                <w:trHeight w:val="192"/>
              </w:trPr>
              <w:tc>
                <w:tcPr>
                  <w:tcW w:w="988" w:type="dxa"/>
                  <w:vMerge/>
                </w:tcPr>
                <w:p w:rsidR="001E1424" w:rsidRDefault="001E1424" w:rsidP="00AC324D">
                  <w:pPr>
                    <w:spacing w:after="0" w:line="240" w:lineRule="auto"/>
                    <w:jc w:val="both"/>
                    <w:rPr>
                      <w:rFonts w:ascii="Times New Roman" w:hAnsi="Times New Roman"/>
                      <w:b/>
                      <w:sz w:val="20"/>
                      <w:szCs w:val="20"/>
                    </w:rPr>
                  </w:pPr>
                </w:p>
              </w:tc>
              <w:tc>
                <w:tcPr>
                  <w:tcW w:w="3575" w:type="dxa"/>
                  <w:vMerge/>
                </w:tcPr>
                <w:p w:rsidR="001E1424" w:rsidRPr="001E1424" w:rsidRDefault="001E1424" w:rsidP="00AC324D">
                  <w:pPr>
                    <w:spacing w:after="0" w:line="240" w:lineRule="auto"/>
                    <w:jc w:val="both"/>
                    <w:rPr>
                      <w:rFonts w:ascii="Times New Roman" w:hAnsi="Times New Roman" w:cs="Times New Roman"/>
                      <w:sz w:val="20"/>
                      <w:szCs w:val="20"/>
                    </w:rPr>
                  </w:pPr>
                </w:p>
              </w:tc>
              <w:tc>
                <w:tcPr>
                  <w:tcW w:w="1134" w:type="dxa"/>
                </w:tcPr>
                <w:p w:rsidR="001E1424" w:rsidRPr="001E1424" w:rsidRDefault="001E1424" w:rsidP="00AC324D">
                  <w:pPr>
                    <w:spacing w:after="0" w:line="240" w:lineRule="auto"/>
                    <w:jc w:val="both"/>
                    <w:rPr>
                      <w:rFonts w:ascii="Times New Roman" w:hAnsi="Times New Roman" w:cs="Times New Roman"/>
                      <w:sz w:val="20"/>
                      <w:szCs w:val="20"/>
                    </w:rPr>
                  </w:pPr>
                  <w:r w:rsidRPr="001E1424">
                    <w:rPr>
                      <w:rFonts w:ascii="Times New Roman" w:hAnsi="Times New Roman" w:cs="Times New Roman"/>
                      <w:sz w:val="20"/>
                      <w:szCs w:val="20"/>
                    </w:rPr>
                    <w:t>Д.4 (к. 9)</w:t>
                  </w:r>
                </w:p>
              </w:tc>
              <w:tc>
                <w:tcPr>
                  <w:tcW w:w="1134" w:type="dxa"/>
                </w:tcPr>
                <w:p w:rsidR="001E1424" w:rsidRPr="00E6089B" w:rsidRDefault="001E1424" w:rsidP="00AC324D">
                  <w:pPr>
                    <w:spacing w:after="0" w:line="240" w:lineRule="auto"/>
                    <w:jc w:val="both"/>
                    <w:rPr>
                      <w:rFonts w:ascii="Times New Roman" w:hAnsi="Times New Roman"/>
                      <w:sz w:val="20"/>
                      <w:szCs w:val="20"/>
                    </w:rPr>
                  </w:pPr>
                </w:p>
              </w:tc>
            </w:tr>
          </w:tbl>
          <w:p w:rsidR="001E1424" w:rsidRDefault="001E1424"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544"/>
              <w:gridCol w:w="1134"/>
              <w:gridCol w:w="1134"/>
            </w:tblGrid>
            <w:tr w:rsidR="00A73FDF" w:rsidRPr="00E6089B" w:rsidTr="00AC324D">
              <w:tc>
                <w:tcPr>
                  <w:tcW w:w="1021" w:type="dxa"/>
                </w:tcPr>
                <w:p w:rsidR="00A73FDF" w:rsidRPr="00E6089B" w:rsidRDefault="00A73FDF" w:rsidP="00AC324D">
                  <w:pPr>
                    <w:spacing w:after="0" w:line="240" w:lineRule="auto"/>
                    <w:jc w:val="both"/>
                    <w:rPr>
                      <w:b/>
                      <w:sz w:val="20"/>
                      <w:szCs w:val="20"/>
                    </w:rPr>
                  </w:pPr>
                  <w:r w:rsidRPr="00E6089B">
                    <w:rPr>
                      <w:rFonts w:ascii="Times New Roman" w:hAnsi="Times New Roman"/>
                      <w:b/>
                      <w:sz w:val="20"/>
                      <w:szCs w:val="20"/>
                    </w:rPr>
                    <w:t>Б12</w:t>
                  </w:r>
                </w:p>
              </w:tc>
              <w:tc>
                <w:tcPr>
                  <w:tcW w:w="3544" w:type="dxa"/>
                </w:tcPr>
                <w:p w:rsidR="00A73FDF" w:rsidRPr="00E6089B" w:rsidRDefault="00A73FDF" w:rsidP="00AC324D">
                  <w:pPr>
                    <w:spacing w:after="0" w:line="240" w:lineRule="auto"/>
                    <w:jc w:val="both"/>
                    <w:rPr>
                      <w:rFonts w:ascii="Times New Roman" w:hAnsi="Times New Roman"/>
                      <w:sz w:val="20"/>
                      <w:szCs w:val="20"/>
                    </w:rPr>
                  </w:pPr>
                  <w:r w:rsidRPr="00E6089B">
                    <w:rPr>
                      <w:rFonts w:ascii="Times New Roman" w:hAnsi="Times New Roman"/>
                      <w:sz w:val="20"/>
                      <w:szCs w:val="20"/>
                    </w:rPr>
                    <w:t>Сума податкових зобов’язань з вироблених підакцизних товарів</w:t>
                  </w:r>
                </w:p>
                <w:p w:rsidR="00A73FDF" w:rsidRPr="00E6089B" w:rsidRDefault="00A73FDF" w:rsidP="00AC324D">
                  <w:pPr>
                    <w:spacing w:after="0" w:line="240" w:lineRule="auto"/>
                    <w:jc w:val="both"/>
                    <w:rPr>
                      <w:sz w:val="20"/>
                      <w:szCs w:val="20"/>
                    </w:rPr>
                  </w:pPr>
                  <w:r w:rsidRPr="00E6089B">
                    <w:rPr>
                      <w:rFonts w:ascii="Times New Roman" w:hAnsi="Times New Roman"/>
                      <w:sz w:val="20"/>
                      <w:szCs w:val="20"/>
                    </w:rPr>
                    <w:t>(сума значень рядків Б1 - Б7, Б8.1, за вирахуванням рядків Б2, Б9):</w:t>
                  </w:r>
                </w:p>
              </w:tc>
              <w:tc>
                <w:tcPr>
                  <w:tcW w:w="1134" w:type="dxa"/>
                </w:tcPr>
                <w:p w:rsidR="00A73FDF" w:rsidRPr="00E6089B" w:rsidRDefault="00A73FDF" w:rsidP="00AC324D">
                  <w:pPr>
                    <w:spacing w:after="0" w:line="240" w:lineRule="auto"/>
                    <w:jc w:val="both"/>
                    <w:rPr>
                      <w:sz w:val="20"/>
                      <w:szCs w:val="20"/>
                    </w:rPr>
                  </w:pPr>
                  <w:r w:rsidRPr="00E6089B">
                    <w:rPr>
                      <w:rFonts w:ascii="Times New Roman" w:hAnsi="Times New Roman"/>
                      <w:sz w:val="20"/>
                      <w:szCs w:val="20"/>
                    </w:rPr>
                    <w:t>х</w:t>
                  </w:r>
                </w:p>
              </w:tc>
              <w:tc>
                <w:tcPr>
                  <w:tcW w:w="1134" w:type="dxa"/>
                </w:tcPr>
                <w:p w:rsidR="00A73FDF" w:rsidRPr="00E6089B" w:rsidRDefault="00A73FDF" w:rsidP="00AC324D">
                  <w:pPr>
                    <w:spacing w:after="0" w:line="240" w:lineRule="auto"/>
                    <w:jc w:val="both"/>
                    <w:rPr>
                      <w:sz w:val="20"/>
                      <w:szCs w:val="20"/>
                    </w:rPr>
                  </w:pPr>
                  <w:r w:rsidRPr="00E6089B">
                    <w:rPr>
                      <w:rFonts w:ascii="Times New Roman" w:hAnsi="Times New Roman"/>
                      <w:sz w:val="20"/>
                      <w:szCs w:val="20"/>
                    </w:rPr>
                    <w:t> </w:t>
                  </w:r>
                </w:p>
              </w:tc>
            </w:tr>
          </w:tbl>
          <w:p w:rsidR="00A73FDF" w:rsidRPr="00E6089B" w:rsidRDefault="00A73FDF" w:rsidP="00A56CF2">
            <w:pPr>
              <w:spacing w:after="0" w:line="240" w:lineRule="auto"/>
              <w:jc w:val="both"/>
              <w:rPr>
                <w:rFonts w:ascii="Times New Roman" w:hAnsi="Times New Roman" w:cs="Times New Roman"/>
                <w:sz w:val="24"/>
                <w:szCs w:val="24"/>
              </w:rPr>
            </w:pPr>
          </w:p>
          <w:p w:rsidR="00990708" w:rsidRPr="00E6089B" w:rsidRDefault="00990708"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r w:rsidR="007C0E83" w:rsidRPr="00E6089B">
              <w:rPr>
                <w:rFonts w:ascii="Times New Roman" w:hAnsi="Times New Roman" w:cs="Times New Roman"/>
                <w:b/>
                <w:sz w:val="24"/>
                <w:szCs w:val="24"/>
              </w:rPr>
              <w:t>.</w:t>
            </w:r>
          </w:p>
          <w:p w:rsidR="00990708" w:rsidRDefault="00990708" w:rsidP="00A56CF2">
            <w:pPr>
              <w:spacing w:after="0" w:line="240" w:lineRule="auto"/>
              <w:jc w:val="both"/>
              <w:rPr>
                <w:rFonts w:ascii="Times New Roman" w:hAnsi="Times New Roman" w:cs="Times New Roman"/>
                <w:b/>
                <w:sz w:val="24"/>
                <w:szCs w:val="24"/>
              </w:rPr>
            </w:pPr>
          </w:p>
          <w:p w:rsidR="0024762E" w:rsidRDefault="0024762E" w:rsidP="00A56CF2">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544"/>
              <w:gridCol w:w="1105"/>
              <w:gridCol w:w="1163"/>
            </w:tblGrid>
            <w:tr w:rsidR="006B1423" w:rsidRPr="00E6089B" w:rsidTr="00AC324D">
              <w:tc>
                <w:tcPr>
                  <w:tcW w:w="1021" w:type="dxa"/>
                </w:tcPr>
                <w:p w:rsidR="006B1423" w:rsidRPr="00E6089B" w:rsidRDefault="006B1423" w:rsidP="00AC324D">
                  <w:pPr>
                    <w:spacing w:after="0" w:line="240" w:lineRule="auto"/>
                    <w:jc w:val="both"/>
                    <w:rPr>
                      <w:b/>
                      <w:sz w:val="20"/>
                      <w:szCs w:val="20"/>
                    </w:rPr>
                  </w:pPr>
                  <w:r w:rsidRPr="00E6089B">
                    <w:rPr>
                      <w:rFonts w:ascii="Times New Roman" w:hAnsi="Times New Roman"/>
                      <w:b/>
                      <w:sz w:val="20"/>
                      <w:szCs w:val="20"/>
                    </w:rPr>
                    <w:t>Б13</w:t>
                  </w:r>
                </w:p>
              </w:tc>
              <w:tc>
                <w:tcPr>
                  <w:tcW w:w="3544" w:type="dxa"/>
                </w:tcPr>
                <w:p w:rsidR="006B1423" w:rsidRPr="00E6089B" w:rsidRDefault="006B1423" w:rsidP="00AC324D">
                  <w:pPr>
                    <w:spacing w:after="0" w:line="240" w:lineRule="auto"/>
                    <w:jc w:val="both"/>
                    <w:rPr>
                      <w:rFonts w:ascii="Times New Roman" w:hAnsi="Times New Roman"/>
                      <w:sz w:val="20"/>
                      <w:szCs w:val="20"/>
                    </w:rPr>
                  </w:pPr>
                  <w:r w:rsidRPr="00E6089B">
                    <w:rPr>
                      <w:rFonts w:ascii="Times New Roman" w:hAnsi="Times New Roman"/>
                      <w:sz w:val="20"/>
                      <w:szCs w:val="20"/>
                    </w:rPr>
                    <w:t>Сума податкових зобов’язань з ввезених підакцизних товарів</w:t>
                  </w:r>
                </w:p>
                <w:p w:rsidR="006B1423" w:rsidRPr="00E6089B" w:rsidRDefault="006B1423" w:rsidP="00AC324D">
                  <w:pPr>
                    <w:spacing w:after="0" w:line="240" w:lineRule="auto"/>
                    <w:jc w:val="both"/>
                    <w:rPr>
                      <w:sz w:val="20"/>
                      <w:szCs w:val="20"/>
                    </w:rPr>
                  </w:pPr>
                  <w:r w:rsidRPr="00E6089B">
                    <w:rPr>
                      <w:rFonts w:ascii="Times New Roman" w:hAnsi="Times New Roman"/>
                      <w:sz w:val="20"/>
                      <w:szCs w:val="20"/>
                    </w:rPr>
                    <w:t>(сума значень рядків Б2, Б8.2, за вирахуванням рядка Б10):</w:t>
                  </w:r>
                </w:p>
              </w:tc>
              <w:tc>
                <w:tcPr>
                  <w:tcW w:w="1105" w:type="dxa"/>
                </w:tcPr>
                <w:p w:rsidR="006B1423" w:rsidRPr="00E6089B" w:rsidRDefault="006B1423" w:rsidP="00AC324D">
                  <w:pPr>
                    <w:spacing w:after="0" w:line="240" w:lineRule="auto"/>
                    <w:jc w:val="both"/>
                    <w:rPr>
                      <w:sz w:val="20"/>
                      <w:szCs w:val="20"/>
                    </w:rPr>
                  </w:pPr>
                  <w:r w:rsidRPr="00E6089B">
                    <w:rPr>
                      <w:rFonts w:ascii="Times New Roman" w:hAnsi="Times New Roman"/>
                      <w:sz w:val="20"/>
                      <w:szCs w:val="20"/>
                    </w:rPr>
                    <w:t>х</w:t>
                  </w:r>
                </w:p>
              </w:tc>
              <w:tc>
                <w:tcPr>
                  <w:tcW w:w="1163" w:type="dxa"/>
                </w:tcPr>
                <w:p w:rsidR="006B1423" w:rsidRPr="00E6089B" w:rsidRDefault="006B1423" w:rsidP="00AC324D">
                  <w:pPr>
                    <w:spacing w:after="0" w:line="240" w:lineRule="auto"/>
                    <w:jc w:val="both"/>
                    <w:rPr>
                      <w:sz w:val="20"/>
                      <w:szCs w:val="20"/>
                    </w:rPr>
                  </w:pPr>
                  <w:r w:rsidRPr="00E6089B">
                    <w:rPr>
                      <w:rFonts w:ascii="Times New Roman" w:hAnsi="Times New Roman"/>
                      <w:sz w:val="20"/>
                      <w:szCs w:val="20"/>
                    </w:rPr>
                    <w:t> </w:t>
                  </w:r>
                </w:p>
              </w:tc>
            </w:tr>
          </w:tbl>
          <w:p w:rsidR="0024762E" w:rsidRPr="00E6089B" w:rsidRDefault="0024762E" w:rsidP="00A56CF2">
            <w:pPr>
              <w:spacing w:after="0" w:line="240" w:lineRule="auto"/>
              <w:jc w:val="both"/>
              <w:rPr>
                <w:rFonts w:ascii="Times New Roman" w:hAnsi="Times New Roman" w:cs="Times New Roman"/>
                <w:b/>
                <w:sz w:val="24"/>
                <w:szCs w:val="24"/>
              </w:rPr>
            </w:pPr>
          </w:p>
          <w:p w:rsidR="000D1C83" w:rsidRPr="00E6089B" w:rsidRDefault="000D1C83"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r w:rsidR="007C0E83" w:rsidRPr="00E6089B">
              <w:rPr>
                <w:rFonts w:ascii="Times New Roman" w:hAnsi="Times New Roman" w:cs="Times New Roman"/>
                <w:b/>
                <w:sz w:val="24"/>
                <w:szCs w:val="24"/>
              </w:rPr>
              <w:t>.</w:t>
            </w:r>
          </w:p>
          <w:p w:rsidR="00856297" w:rsidRPr="00E6089B" w:rsidRDefault="00856297" w:rsidP="00A56CF2">
            <w:pPr>
              <w:spacing w:after="0" w:line="240" w:lineRule="auto"/>
              <w:jc w:val="both"/>
              <w:rPr>
                <w:rFonts w:ascii="Times New Roman" w:hAnsi="Times New Roman" w:cs="Times New Roman"/>
                <w:b/>
                <w:sz w:val="24"/>
                <w:szCs w:val="24"/>
              </w:rPr>
            </w:pPr>
          </w:p>
        </w:tc>
      </w:tr>
      <w:tr w:rsidR="00F649FD" w:rsidRPr="00E6089B" w:rsidTr="002F2D12">
        <w:trPr>
          <w:gridAfter w:val="1"/>
          <w:wAfter w:w="7655" w:type="dxa"/>
          <w:trHeight w:val="580"/>
        </w:trPr>
        <w:tc>
          <w:tcPr>
            <w:tcW w:w="8190" w:type="dxa"/>
          </w:tcPr>
          <w:p w:rsidR="00BF0D37" w:rsidRPr="00E6089B" w:rsidRDefault="00BF0D37" w:rsidP="00A56CF2">
            <w:pPr>
              <w:spacing w:after="0"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1417"/>
              <w:gridCol w:w="1134"/>
            </w:tblGrid>
            <w:tr w:rsidR="00840FA6" w:rsidRPr="00E6089B" w:rsidTr="007954BA">
              <w:tc>
                <w:tcPr>
                  <w:tcW w:w="993" w:type="dxa"/>
                </w:tcPr>
                <w:p w:rsidR="00840FA6" w:rsidRPr="00E6089B" w:rsidRDefault="00840FA6" w:rsidP="007C0E83">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840FA6" w:rsidRPr="00E6089B" w:rsidRDefault="00840FA6" w:rsidP="007C0E83">
                  <w:pPr>
                    <w:spacing w:after="0" w:line="240" w:lineRule="auto"/>
                    <w:jc w:val="center"/>
                    <w:rPr>
                      <w:sz w:val="20"/>
                      <w:szCs w:val="20"/>
                    </w:rPr>
                  </w:pPr>
                  <w:r w:rsidRPr="00E6089B">
                    <w:rPr>
                      <w:rFonts w:ascii="Times New Roman" w:hAnsi="Times New Roman"/>
                      <w:sz w:val="20"/>
                      <w:szCs w:val="20"/>
                    </w:rPr>
                    <w:t>операції</w:t>
                  </w:r>
                </w:p>
              </w:tc>
              <w:tc>
                <w:tcPr>
                  <w:tcW w:w="3260" w:type="dxa"/>
                </w:tcPr>
                <w:p w:rsidR="00840FA6" w:rsidRPr="00E6089B" w:rsidRDefault="007C0E83" w:rsidP="007C0E83">
                  <w:pPr>
                    <w:spacing w:after="0" w:line="240" w:lineRule="auto"/>
                    <w:jc w:val="center"/>
                    <w:rPr>
                      <w:sz w:val="20"/>
                      <w:szCs w:val="20"/>
                    </w:rPr>
                  </w:pPr>
                  <w:r w:rsidRPr="00E6089B">
                    <w:rPr>
                      <w:rFonts w:ascii="Times New Roman" w:hAnsi="Times New Roman"/>
                      <w:sz w:val="20"/>
                      <w:szCs w:val="20"/>
                    </w:rPr>
                    <w:t>Розділ В. Податкові зобов’</w:t>
                  </w:r>
                  <w:r w:rsidR="00840FA6" w:rsidRPr="00E6089B">
                    <w:rPr>
                      <w:rFonts w:ascii="Times New Roman" w:hAnsi="Times New Roman"/>
                      <w:sz w:val="20"/>
                      <w:szCs w:val="20"/>
                    </w:rPr>
                    <w:t>язання з реалізації пального</w:t>
                  </w:r>
                </w:p>
              </w:tc>
              <w:tc>
                <w:tcPr>
                  <w:tcW w:w="1417" w:type="dxa"/>
                </w:tcPr>
                <w:p w:rsidR="00840FA6" w:rsidRPr="00E6089B" w:rsidRDefault="00840FA6" w:rsidP="007C0E83">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840FA6" w:rsidRPr="00E6089B" w:rsidRDefault="00840FA6" w:rsidP="007C0E83">
                  <w:pPr>
                    <w:spacing w:after="0" w:line="240" w:lineRule="auto"/>
                    <w:jc w:val="center"/>
                    <w:rPr>
                      <w:sz w:val="20"/>
                      <w:szCs w:val="20"/>
                    </w:rPr>
                  </w:pPr>
                  <w:r w:rsidRPr="00E6089B">
                    <w:rPr>
                      <w:rFonts w:ascii="Times New Roman" w:hAnsi="Times New Roman"/>
                      <w:sz w:val="20"/>
                      <w:szCs w:val="20"/>
                    </w:rPr>
                    <w:t>показника додатка</w:t>
                  </w:r>
                </w:p>
              </w:tc>
              <w:tc>
                <w:tcPr>
                  <w:tcW w:w="1134" w:type="dxa"/>
                </w:tcPr>
                <w:p w:rsidR="00840FA6" w:rsidRPr="00E6089B" w:rsidRDefault="00840FA6" w:rsidP="007C0E83">
                  <w:pPr>
                    <w:spacing w:after="0" w:line="240" w:lineRule="auto"/>
                    <w:jc w:val="center"/>
                    <w:rPr>
                      <w:rFonts w:ascii="Times New Roman" w:hAnsi="Times New Roman"/>
                      <w:sz w:val="20"/>
                      <w:szCs w:val="20"/>
                    </w:rPr>
                  </w:pPr>
                  <w:r w:rsidRPr="00E6089B">
                    <w:rPr>
                      <w:rFonts w:ascii="Times New Roman" w:hAnsi="Times New Roman"/>
                      <w:sz w:val="20"/>
                      <w:szCs w:val="20"/>
                    </w:rPr>
                    <w:t>Сума</w:t>
                  </w:r>
                </w:p>
                <w:p w:rsidR="00840FA6" w:rsidRPr="00E6089B" w:rsidRDefault="00840FA6" w:rsidP="007C0E83">
                  <w:pPr>
                    <w:spacing w:after="0" w:line="240" w:lineRule="auto"/>
                    <w:jc w:val="center"/>
                    <w:rPr>
                      <w:sz w:val="20"/>
                      <w:szCs w:val="20"/>
                    </w:rPr>
                  </w:pPr>
                  <w:r w:rsidRPr="00E6089B">
                    <w:rPr>
                      <w:rFonts w:ascii="Times New Roman" w:hAnsi="Times New Roman"/>
                      <w:sz w:val="20"/>
                      <w:szCs w:val="20"/>
                    </w:rPr>
                    <w:t>акцизного податку</w:t>
                  </w:r>
                </w:p>
              </w:tc>
            </w:tr>
          </w:tbl>
          <w:p w:rsidR="00314A94" w:rsidRPr="00942BDC" w:rsidRDefault="00942BDC" w:rsidP="00A56C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5A3E10" w:rsidRPr="00E6089B" w:rsidTr="005A3E10">
              <w:tc>
                <w:tcPr>
                  <w:tcW w:w="988" w:type="dxa"/>
                </w:tcPr>
                <w:p w:rsidR="005A3E10" w:rsidRPr="00E6089B" w:rsidRDefault="005A3E10" w:rsidP="00A56CF2">
                  <w:pPr>
                    <w:spacing w:after="0" w:line="240" w:lineRule="auto"/>
                    <w:jc w:val="both"/>
                    <w:rPr>
                      <w:sz w:val="20"/>
                      <w:szCs w:val="20"/>
                    </w:rPr>
                  </w:pPr>
                  <w:r w:rsidRPr="00E6089B">
                    <w:rPr>
                      <w:rFonts w:ascii="Times New Roman" w:hAnsi="Times New Roman"/>
                      <w:sz w:val="20"/>
                      <w:szCs w:val="20"/>
                    </w:rPr>
                    <w:t>В2</w:t>
                  </w:r>
                </w:p>
              </w:tc>
              <w:tc>
                <w:tcPr>
                  <w:tcW w:w="3260" w:type="dxa"/>
                </w:tcPr>
                <w:p w:rsidR="005A3E10" w:rsidRPr="00E6089B" w:rsidRDefault="005A3E10" w:rsidP="00A56CF2">
                  <w:pPr>
                    <w:spacing w:after="0" w:line="240" w:lineRule="auto"/>
                    <w:jc w:val="both"/>
                    <w:rPr>
                      <w:sz w:val="20"/>
                      <w:szCs w:val="20"/>
                    </w:rPr>
                  </w:pPr>
                  <w:r w:rsidRPr="00E6089B">
                    <w:rPr>
                      <w:rFonts w:ascii="Times New Roman" w:hAnsi="Times New Roman"/>
                      <w:sz w:val="20"/>
                      <w:szCs w:val="20"/>
                    </w:rPr>
                    <w:t xml:space="preserve">Операції з реалізації будь-яких обсягів пального понад обсяги відповідно до підпункту 213.1.12 </w:t>
                  </w:r>
                  <w:r w:rsidRPr="00E6089B">
                    <w:rPr>
                      <w:rFonts w:ascii="Times New Roman" w:hAnsi="Times New Roman"/>
                      <w:sz w:val="20"/>
                      <w:szCs w:val="20"/>
                    </w:rPr>
                    <w:lastRenderedPageBreak/>
                    <w:t>пункту 213.1 статті 213 розділу VI Кодексу</w:t>
                  </w:r>
                </w:p>
              </w:tc>
              <w:tc>
                <w:tcPr>
                  <w:tcW w:w="1417" w:type="dxa"/>
                </w:tcPr>
                <w:p w:rsidR="005A3E10" w:rsidRPr="00E6089B" w:rsidRDefault="005A3E10" w:rsidP="00A56CF2">
                  <w:pPr>
                    <w:spacing w:after="0" w:line="240" w:lineRule="auto"/>
                    <w:jc w:val="both"/>
                    <w:rPr>
                      <w:sz w:val="20"/>
                      <w:szCs w:val="20"/>
                    </w:rPr>
                  </w:pPr>
                  <w:r w:rsidRPr="00E6089B">
                    <w:rPr>
                      <w:rFonts w:ascii="Times New Roman" w:hAnsi="Times New Roman"/>
                      <w:sz w:val="20"/>
                      <w:szCs w:val="20"/>
                    </w:rPr>
                    <w:lastRenderedPageBreak/>
                    <w:t>Д.1</w:t>
                  </w:r>
                  <w:r w:rsidRPr="00E6089B">
                    <w:rPr>
                      <w:rFonts w:ascii="Times New Roman" w:hAnsi="Times New Roman"/>
                      <w:sz w:val="20"/>
                      <w:szCs w:val="20"/>
                      <w:vertAlign w:val="superscript"/>
                    </w:rPr>
                    <w:t xml:space="preserve"> 1</w:t>
                  </w:r>
                  <w:r w:rsidRPr="00E6089B">
                    <w:rPr>
                      <w:rFonts w:ascii="Times New Roman" w:hAnsi="Times New Roman"/>
                      <w:sz w:val="20"/>
                      <w:szCs w:val="20"/>
                    </w:rPr>
                    <w:t xml:space="preserve"> </w:t>
                  </w:r>
                  <w:r w:rsidRPr="00E6089B">
                    <w:rPr>
                      <w:rFonts w:ascii="Times New Roman" w:hAnsi="Times New Roman"/>
                      <w:b/>
                      <w:sz w:val="20"/>
                      <w:szCs w:val="20"/>
                    </w:rPr>
                    <w:t>(к. 20)</w:t>
                  </w:r>
                </w:p>
              </w:tc>
              <w:tc>
                <w:tcPr>
                  <w:tcW w:w="1134" w:type="dxa"/>
                </w:tcPr>
                <w:p w:rsidR="005A3E10" w:rsidRPr="00E6089B" w:rsidRDefault="005A3E10" w:rsidP="00A56CF2">
                  <w:pPr>
                    <w:spacing w:after="0" w:line="240" w:lineRule="auto"/>
                    <w:jc w:val="both"/>
                    <w:rPr>
                      <w:rFonts w:ascii="Times New Roman" w:hAnsi="Times New Roman"/>
                      <w:sz w:val="20"/>
                      <w:szCs w:val="20"/>
                    </w:rPr>
                  </w:pPr>
                </w:p>
              </w:tc>
            </w:tr>
          </w:tbl>
          <w:p w:rsidR="009074E2" w:rsidRPr="000F024A" w:rsidRDefault="000F024A" w:rsidP="00A56C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w:t>
            </w:r>
          </w:p>
          <w:p w:rsidR="003B726E" w:rsidRPr="00E6089B" w:rsidRDefault="003B726E" w:rsidP="003B726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Норма відсутня</w:t>
            </w: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1471DD" w:rsidRPr="00E6089B" w:rsidRDefault="001471DD" w:rsidP="00A56CF2">
            <w:pPr>
              <w:spacing w:after="0" w:line="240" w:lineRule="auto"/>
              <w:jc w:val="both"/>
              <w:rPr>
                <w:rFonts w:ascii="Times New Roman" w:hAnsi="Times New Roman" w:cs="Times New Roman"/>
                <w:sz w:val="20"/>
                <w:szCs w:val="20"/>
              </w:rPr>
            </w:pPr>
          </w:p>
          <w:p w:rsidR="009D2250" w:rsidRPr="00E6089B" w:rsidRDefault="009D2250" w:rsidP="00A56CF2">
            <w:pPr>
              <w:spacing w:after="0" w:line="240" w:lineRule="auto"/>
              <w:jc w:val="both"/>
              <w:rPr>
                <w:rFonts w:ascii="Times New Roman" w:hAnsi="Times New Roman" w:cs="Times New Roman"/>
                <w:sz w:val="20"/>
                <w:szCs w:val="20"/>
              </w:rPr>
            </w:pPr>
          </w:p>
          <w:p w:rsidR="009D2250" w:rsidRPr="00E6089B" w:rsidRDefault="009D2250" w:rsidP="00A56CF2">
            <w:pPr>
              <w:spacing w:after="0" w:line="240" w:lineRule="auto"/>
              <w:jc w:val="both"/>
              <w:rPr>
                <w:rFonts w:ascii="Times New Roman" w:hAnsi="Times New Roman" w:cs="Times New Roman"/>
                <w:sz w:val="20"/>
                <w:szCs w:val="20"/>
              </w:rPr>
            </w:pPr>
          </w:p>
          <w:p w:rsidR="009D2250" w:rsidRPr="00E6089B" w:rsidRDefault="009D2250" w:rsidP="00A56CF2">
            <w:pPr>
              <w:spacing w:after="0" w:line="240" w:lineRule="auto"/>
              <w:jc w:val="both"/>
              <w:rPr>
                <w:rFonts w:ascii="Times New Roman" w:hAnsi="Times New Roman" w:cs="Times New Roman"/>
                <w:sz w:val="20"/>
                <w:szCs w:val="20"/>
              </w:rPr>
            </w:pPr>
          </w:p>
          <w:p w:rsidR="009D2250" w:rsidRDefault="009D2250" w:rsidP="00A56CF2">
            <w:pPr>
              <w:spacing w:after="0" w:line="240" w:lineRule="auto"/>
              <w:jc w:val="both"/>
              <w:rPr>
                <w:rFonts w:ascii="Times New Roman" w:hAnsi="Times New Roman" w:cs="Times New Roman"/>
                <w:sz w:val="20"/>
                <w:szCs w:val="20"/>
              </w:rPr>
            </w:pPr>
          </w:p>
          <w:p w:rsidR="001471DD" w:rsidRPr="00E6089B" w:rsidRDefault="000F024A" w:rsidP="00A56CF2">
            <w:pPr>
              <w:spacing w:after="0" w:line="240" w:lineRule="auto"/>
              <w:jc w:val="both"/>
              <w:rPr>
                <w:rFonts w:ascii="Times New Roman" w:hAnsi="Times New Roman" w:cs="Times New Roman"/>
                <w:sz w:val="20"/>
                <w:szCs w:val="20"/>
              </w:rPr>
            </w:pPr>
            <w:r>
              <w:rPr>
                <w:rFonts w:ascii="Times New Roman" w:hAnsi="Times New Roman" w:cs="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5A3E10" w:rsidRPr="00E6089B" w:rsidTr="005A3E10">
              <w:tc>
                <w:tcPr>
                  <w:tcW w:w="988" w:type="dxa"/>
                </w:tcPr>
                <w:p w:rsidR="005A3E10" w:rsidRPr="00E6089B" w:rsidRDefault="005A3E10" w:rsidP="00A56CF2">
                  <w:pPr>
                    <w:spacing w:after="0" w:line="240" w:lineRule="auto"/>
                    <w:jc w:val="both"/>
                    <w:rPr>
                      <w:b/>
                      <w:sz w:val="20"/>
                      <w:szCs w:val="20"/>
                    </w:rPr>
                  </w:pPr>
                  <w:r w:rsidRPr="00E6089B">
                    <w:rPr>
                      <w:rFonts w:ascii="Times New Roman" w:hAnsi="Times New Roman"/>
                      <w:b/>
                      <w:sz w:val="20"/>
                      <w:szCs w:val="20"/>
                    </w:rPr>
                    <w:t>В12</w:t>
                  </w:r>
                </w:p>
              </w:tc>
              <w:tc>
                <w:tcPr>
                  <w:tcW w:w="3260" w:type="dxa"/>
                </w:tcPr>
                <w:p w:rsidR="005A3E10" w:rsidRPr="00E6089B" w:rsidRDefault="005A3E10" w:rsidP="00A56CF2">
                  <w:pPr>
                    <w:spacing w:after="0" w:line="240" w:lineRule="auto"/>
                    <w:jc w:val="both"/>
                    <w:rPr>
                      <w:b/>
                      <w:sz w:val="20"/>
                      <w:szCs w:val="20"/>
                    </w:rPr>
                  </w:pPr>
                  <w:r w:rsidRPr="00E6089B">
                    <w:rPr>
                      <w:rFonts w:ascii="Times New Roman" w:hAnsi="Times New Roman"/>
                      <w:b/>
                      <w:sz w:val="20"/>
                      <w:szCs w:val="20"/>
                    </w:rPr>
                    <w:t>Сума пільг з операцій, які не підлягають оподаткуванню (пункт 213.2 статті 213 розділу VI Кодексу)</w:t>
                  </w:r>
                </w:p>
              </w:tc>
              <w:tc>
                <w:tcPr>
                  <w:tcW w:w="1417" w:type="dxa"/>
                </w:tcPr>
                <w:p w:rsidR="005A3E10" w:rsidRPr="00E6089B" w:rsidRDefault="005A3E10" w:rsidP="00A56CF2">
                  <w:pPr>
                    <w:spacing w:after="0" w:line="240" w:lineRule="auto"/>
                    <w:jc w:val="both"/>
                    <w:rPr>
                      <w:b/>
                      <w:sz w:val="20"/>
                      <w:szCs w:val="20"/>
                    </w:rPr>
                  </w:pPr>
                  <w:r w:rsidRPr="00E6089B">
                    <w:rPr>
                      <w:rFonts w:ascii="Times New Roman" w:hAnsi="Times New Roman"/>
                      <w:b/>
                      <w:sz w:val="20"/>
                      <w:szCs w:val="20"/>
                    </w:rPr>
                    <w:t>Д.4 (к. 10)</w:t>
                  </w:r>
                </w:p>
              </w:tc>
              <w:tc>
                <w:tcPr>
                  <w:tcW w:w="1134" w:type="dxa"/>
                </w:tcPr>
                <w:p w:rsidR="005A3E10" w:rsidRPr="00E6089B" w:rsidRDefault="005A3E10" w:rsidP="00A56CF2">
                  <w:pPr>
                    <w:spacing w:after="0" w:line="240" w:lineRule="auto"/>
                    <w:jc w:val="both"/>
                    <w:rPr>
                      <w:rFonts w:ascii="Times New Roman" w:hAnsi="Times New Roman"/>
                      <w:b/>
                      <w:sz w:val="20"/>
                      <w:szCs w:val="20"/>
                    </w:rPr>
                  </w:pPr>
                </w:p>
              </w:tc>
            </w:tr>
          </w:tbl>
          <w:p w:rsidR="00F45EC1" w:rsidRDefault="00F45EC1"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0F024A" w:rsidRPr="004C756C" w:rsidTr="00AC324D">
              <w:tc>
                <w:tcPr>
                  <w:tcW w:w="988" w:type="dxa"/>
                </w:tcPr>
                <w:p w:rsidR="000F024A" w:rsidRPr="004C756C" w:rsidRDefault="000F024A" w:rsidP="00AC324D">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w:t>
                  </w:r>
                  <w:r w:rsidR="00B75CF9" w:rsidRPr="004C756C">
                    <w:rPr>
                      <w:rFonts w:ascii="Times New Roman" w:hAnsi="Times New Roman" w:cs="Times New Roman"/>
                      <w:b/>
                      <w:sz w:val="20"/>
                      <w:szCs w:val="20"/>
                    </w:rPr>
                    <w:t>3</w:t>
                  </w:r>
                </w:p>
              </w:tc>
              <w:tc>
                <w:tcPr>
                  <w:tcW w:w="3260" w:type="dxa"/>
                </w:tcPr>
                <w:p w:rsidR="000F024A" w:rsidRPr="004C756C" w:rsidRDefault="004C756C" w:rsidP="00AC324D">
                  <w:pPr>
                    <w:spacing w:after="0" w:line="240" w:lineRule="auto"/>
                    <w:jc w:val="both"/>
                    <w:rPr>
                      <w:rFonts w:ascii="Times New Roman" w:hAnsi="Times New Roman" w:cs="Times New Roman"/>
                      <w:sz w:val="20"/>
                      <w:szCs w:val="20"/>
                    </w:rPr>
                  </w:pPr>
                  <w:r w:rsidRPr="004C756C">
                    <w:rPr>
                      <w:rFonts w:ascii="Times New Roman" w:hAnsi="Times New Roman" w:cs="Times New Roman"/>
                      <w:sz w:val="20"/>
                      <w:szCs w:val="20"/>
                    </w:rPr>
                    <w:t>Сума пільг з операцій, які звільняються від оподаткування (пункт 213.3 статті 213 розділу VI Кодексу)</w:t>
                  </w:r>
                </w:p>
              </w:tc>
              <w:tc>
                <w:tcPr>
                  <w:tcW w:w="1417" w:type="dxa"/>
                </w:tcPr>
                <w:p w:rsidR="000F024A" w:rsidRPr="004C756C" w:rsidRDefault="00985C7F" w:rsidP="00985C7F">
                  <w:pPr>
                    <w:spacing w:after="0" w:line="240" w:lineRule="auto"/>
                    <w:rPr>
                      <w:rFonts w:ascii="Times New Roman" w:hAnsi="Times New Roman" w:cs="Times New Roman"/>
                      <w:sz w:val="20"/>
                      <w:szCs w:val="20"/>
                    </w:rPr>
                  </w:pPr>
                  <w:r w:rsidRPr="00985C7F">
                    <w:rPr>
                      <w:rFonts w:ascii="Times New Roman" w:hAnsi="Times New Roman" w:cs="Times New Roman"/>
                      <w:sz w:val="20"/>
                      <w:szCs w:val="20"/>
                    </w:rPr>
                    <w:t>Д.4 (к. 9)</w:t>
                  </w:r>
                </w:p>
              </w:tc>
              <w:tc>
                <w:tcPr>
                  <w:tcW w:w="1134" w:type="dxa"/>
                </w:tcPr>
                <w:p w:rsidR="000F024A" w:rsidRPr="004C756C" w:rsidRDefault="000F024A" w:rsidP="00AC324D">
                  <w:pPr>
                    <w:spacing w:after="0" w:line="240" w:lineRule="auto"/>
                    <w:jc w:val="both"/>
                    <w:rPr>
                      <w:rFonts w:ascii="Times New Roman" w:hAnsi="Times New Roman" w:cs="Times New Roman"/>
                      <w:b/>
                      <w:sz w:val="20"/>
                      <w:szCs w:val="20"/>
                    </w:rPr>
                  </w:pPr>
                </w:p>
              </w:tc>
            </w:tr>
          </w:tbl>
          <w:p w:rsidR="000F024A" w:rsidRPr="004C756C" w:rsidRDefault="000F024A"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0F024A" w:rsidRPr="004C756C" w:rsidTr="00AC324D">
              <w:tc>
                <w:tcPr>
                  <w:tcW w:w="988" w:type="dxa"/>
                </w:tcPr>
                <w:p w:rsidR="000F024A" w:rsidRPr="004C756C" w:rsidRDefault="000F024A" w:rsidP="00AC324D">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w:t>
                  </w:r>
                  <w:r w:rsidR="00B75CF9" w:rsidRPr="004C756C">
                    <w:rPr>
                      <w:rFonts w:ascii="Times New Roman" w:hAnsi="Times New Roman" w:cs="Times New Roman"/>
                      <w:b/>
                      <w:sz w:val="20"/>
                      <w:szCs w:val="20"/>
                    </w:rPr>
                    <w:t>4</w:t>
                  </w:r>
                </w:p>
              </w:tc>
              <w:tc>
                <w:tcPr>
                  <w:tcW w:w="3260" w:type="dxa"/>
                </w:tcPr>
                <w:p w:rsidR="000F024A" w:rsidRPr="004C756C" w:rsidRDefault="004C756C" w:rsidP="00AC324D">
                  <w:pPr>
                    <w:spacing w:after="0" w:line="240" w:lineRule="auto"/>
                    <w:jc w:val="both"/>
                    <w:rPr>
                      <w:rFonts w:ascii="Times New Roman" w:hAnsi="Times New Roman" w:cs="Times New Roman"/>
                      <w:sz w:val="20"/>
                      <w:szCs w:val="20"/>
                    </w:rPr>
                  </w:pPr>
                  <w:r w:rsidRPr="004C756C">
                    <w:rPr>
                      <w:rFonts w:ascii="Times New Roman" w:hAnsi="Times New Roman" w:cs="Times New Roman"/>
                      <w:sz w:val="20"/>
                      <w:szCs w:val="20"/>
                    </w:rPr>
                    <w:t>Сума пільг за податковими векселями, виданими при отриманні нафтопродуктів за нульовою ставкою (пункт 229.2 статті 229 розділу VI Кодексу)</w:t>
                  </w:r>
                </w:p>
              </w:tc>
              <w:tc>
                <w:tcPr>
                  <w:tcW w:w="1417" w:type="dxa"/>
                </w:tcPr>
                <w:p w:rsidR="000F024A" w:rsidRPr="004C756C" w:rsidRDefault="00BD0EEB" w:rsidP="00985C7F">
                  <w:pPr>
                    <w:spacing w:after="0" w:line="240" w:lineRule="auto"/>
                    <w:rPr>
                      <w:rFonts w:ascii="Times New Roman" w:hAnsi="Times New Roman" w:cs="Times New Roman"/>
                      <w:sz w:val="20"/>
                      <w:szCs w:val="20"/>
                    </w:rPr>
                  </w:pPr>
                  <w:r>
                    <w:rPr>
                      <w:rFonts w:ascii="Times New Roman" w:hAnsi="Times New Roman" w:cs="Times New Roman"/>
                      <w:sz w:val="20"/>
                      <w:szCs w:val="20"/>
                    </w:rPr>
                    <w:t>Д.4 (к. 11</w:t>
                  </w:r>
                  <w:r w:rsidRPr="00BD0EEB">
                    <w:rPr>
                      <w:rFonts w:ascii="Times New Roman" w:hAnsi="Times New Roman" w:cs="Times New Roman"/>
                      <w:sz w:val="20"/>
                      <w:szCs w:val="20"/>
                    </w:rPr>
                    <w:t>)</w:t>
                  </w:r>
                </w:p>
              </w:tc>
              <w:tc>
                <w:tcPr>
                  <w:tcW w:w="1134" w:type="dxa"/>
                </w:tcPr>
                <w:p w:rsidR="000F024A" w:rsidRPr="004C756C" w:rsidRDefault="000F024A" w:rsidP="00AC324D">
                  <w:pPr>
                    <w:spacing w:after="0" w:line="240" w:lineRule="auto"/>
                    <w:jc w:val="both"/>
                    <w:rPr>
                      <w:rFonts w:ascii="Times New Roman" w:hAnsi="Times New Roman" w:cs="Times New Roman"/>
                      <w:b/>
                      <w:sz w:val="20"/>
                      <w:szCs w:val="20"/>
                    </w:rPr>
                  </w:pPr>
                </w:p>
              </w:tc>
            </w:tr>
          </w:tbl>
          <w:p w:rsidR="000F024A" w:rsidRPr="004C756C" w:rsidRDefault="000F024A"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0F024A" w:rsidRPr="004C756C" w:rsidTr="00AC324D">
              <w:tc>
                <w:tcPr>
                  <w:tcW w:w="988" w:type="dxa"/>
                </w:tcPr>
                <w:p w:rsidR="000F024A" w:rsidRPr="004C756C" w:rsidRDefault="000F024A" w:rsidP="00AC324D">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w:t>
                  </w:r>
                  <w:r w:rsidR="00B75CF9" w:rsidRPr="004C756C">
                    <w:rPr>
                      <w:rFonts w:ascii="Times New Roman" w:hAnsi="Times New Roman" w:cs="Times New Roman"/>
                      <w:b/>
                      <w:sz w:val="20"/>
                      <w:szCs w:val="20"/>
                    </w:rPr>
                    <w:t>5</w:t>
                  </w:r>
                </w:p>
              </w:tc>
              <w:tc>
                <w:tcPr>
                  <w:tcW w:w="3260" w:type="dxa"/>
                </w:tcPr>
                <w:p w:rsidR="000F024A" w:rsidRPr="004C756C" w:rsidRDefault="004C756C" w:rsidP="00AC324D">
                  <w:pPr>
                    <w:spacing w:after="0" w:line="240" w:lineRule="auto"/>
                    <w:jc w:val="both"/>
                    <w:rPr>
                      <w:rFonts w:ascii="Times New Roman" w:hAnsi="Times New Roman" w:cs="Times New Roman"/>
                      <w:sz w:val="20"/>
                      <w:szCs w:val="20"/>
                    </w:rPr>
                  </w:pPr>
                  <w:r w:rsidRPr="004C756C">
                    <w:rPr>
                      <w:rFonts w:ascii="Times New Roman" w:hAnsi="Times New Roman" w:cs="Times New Roman"/>
                      <w:sz w:val="20"/>
                      <w:szCs w:val="20"/>
                    </w:rPr>
                    <w:t xml:space="preserve">Сума пільг за податковими векселями, виданими при отриманні нафтопродуктів за </w:t>
                  </w:r>
                  <w:r w:rsidRPr="004C756C">
                    <w:rPr>
                      <w:rFonts w:ascii="Times New Roman" w:hAnsi="Times New Roman" w:cs="Times New Roman"/>
                      <w:sz w:val="20"/>
                      <w:szCs w:val="20"/>
                    </w:rPr>
                    <w:lastRenderedPageBreak/>
                    <w:t>нульовою ставкою (пункт 229.4 статті 229 розділу VI Кодексу)</w:t>
                  </w:r>
                </w:p>
              </w:tc>
              <w:tc>
                <w:tcPr>
                  <w:tcW w:w="1417" w:type="dxa"/>
                </w:tcPr>
                <w:p w:rsidR="000F024A" w:rsidRPr="004C756C" w:rsidRDefault="00BD0EEB" w:rsidP="00BD0EEB">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Д.4 (к. 11</w:t>
                  </w:r>
                  <w:r w:rsidRPr="00BD0EEB">
                    <w:rPr>
                      <w:rFonts w:ascii="Times New Roman" w:hAnsi="Times New Roman" w:cs="Times New Roman"/>
                      <w:sz w:val="20"/>
                      <w:szCs w:val="20"/>
                    </w:rPr>
                    <w:t>)</w:t>
                  </w:r>
                </w:p>
              </w:tc>
              <w:tc>
                <w:tcPr>
                  <w:tcW w:w="1134" w:type="dxa"/>
                </w:tcPr>
                <w:p w:rsidR="000F024A" w:rsidRPr="004C756C" w:rsidRDefault="000F024A" w:rsidP="00AC324D">
                  <w:pPr>
                    <w:spacing w:after="0" w:line="240" w:lineRule="auto"/>
                    <w:jc w:val="both"/>
                    <w:rPr>
                      <w:rFonts w:ascii="Times New Roman" w:hAnsi="Times New Roman" w:cs="Times New Roman"/>
                      <w:b/>
                      <w:sz w:val="20"/>
                      <w:szCs w:val="20"/>
                    </w:rPr>
                  </w:pPr>
                </w:p>
              </w:tc>
            </w:tr>
          </w:tbl>
          <w:p w:rsidR="000F024A" w:rsidRPr="004C756C" w:rsidRDefault="000F024A"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0F024A" w:rsidRPr="004C756C" w:rsidTr="00AC324D">
              <w:tc>
                <w:tcPr>
                  <w:tcW w:w="988" w:type="dxa"/>
                </w:tcPr>
                <w:p w:rsidR="000F024A" w:rsidRPr="004C756C" w:rsidRDefault="000F024A" w:rsidP="00AC324D">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w:t>
                  </w:r>
                  <w:r w:rsidR="00B75CF9" w:rsidRPr="004C756C">
                    <w:rPr>
                      <w:rFonts w:ascii="Times New Roman" w:hAnsi="Times New Roman" w:cs="Times New Roman"/>
                      <w:b/>
                      <w:sz w:val="20"/>
                      <w:szCs w:val="20"/>
                    </w:rPr>
                    <w:t>6</w:t>
                  </w:r>
                </w:p>
              </w:tc>
              <w:tc>
                <w:tcPr>
                  <w:tcW w:w="3260" w:type="dxa"/>
                </w:tcPr>
                <w:p w:rsidR="000F024A" w:rsidRPr="004C756C" w:rsidRDefault="00985C7F" w:rsidP="00AC324D">
                  <w:pPr>
                    <w:spacing w:after="0" w:line="240" w:lineRule="auto"/>
                    <w:jc w:val="both"/>
                    <w:rPr>
                      <w:rFonts w:ascii="Times New Roman" w:hAnsi="Times New Roman" w:cs="Times New Roman"/>
                      <w:sz w:val="20"/>
                      <w:szCs w:val="20"/>
                    </w:rPr>
                  </w:pPr>
                  <w:r w:rsidRPr="00985C7F">
                    <w:rPr>
                      <w:rFonts w:ascii="Times New Roman" w:hAnsi="Times New Roman" w:cs="Times New Roman"/>
                      <w:sz w:val="20"/>
                      <w:szCs w:val="20"/>
                    </w:rPr>
                    <w:t>Сума пільг за податковими векселями, виданими при отриманні речовин, що використовуються як компоненти моторних палив, які використовуються як сировина для хімічної промисловості, за нульовою ставкою (пункт 229.6 статті 229 розділу VI Кодексу)</w:t>
                  </w:r>
                </w:p>
              </w:tc>
              <w:tc>
                <w:tcPr>
                  <w:tcW w:w="1417" w:type="dxa"/>
                </w:tcPr>
                <w:p w:rsidR="000F024A" w:rsidRPr="004C756C" w:rsidRDefault="00500B3A" w:rsidP="00500B3A">
                  <w:pPr>
                    <w:spacing w:after="0" w:line="240" w:lineRule="auto"/>
                    <w:rPr>
                      <w:rFonts w:ascii="Times New Roman" w:hAnsi="Times New Roman" w:cs="Times New Roman"/>
                      <w:sz w:val="20"/>
                      <w:szCs w:val="20"/>
                    </w:rPr>
                  </w:pPr>
                  <w:r w:rsidRPr="00500B3A">
                    <w:rPr>
                      <w:rFonts w:ascii="Times New Roman" w:hAnsi="Times New Roman" w:cs="Times New Roman"/>
                      <w:sz w:val="20"/>
                      <w:szCs w:val="20"/>
                    </w:rPr>
                    <w:t>Д.4 (к. 11)</w:t>
                  </w:r>
                </w:p>
              </w:tc>
              <w:tc>
                <w:tcPr>
                  <w:tcW w:w="1134" w:type="dxa"/>
                </w:tcPr>
                <w:p w:rsidR="000F024A" w:rsidRPr="004C756C" w:rsidRDefault="000F024A" w:rsidP="00AC324D">
                  <w:pPr>
                    <w:spacing w:after="0" w:line="240" w:lineRule="auto"/>
                    <w:jc w:val="both"/>
                    <w:rPr>
                      <w:rFonts w:ascii="Times New Roman" w:hAnsi="Times New Roman" w:cs="Times New Roman"/>
                      <w:b/>
                      <w:sz w:val="20"/>
                      <w:szCs w:val="20"/>
                    </w:rPr>
                  </w:pPr>
                </w:p>
              </w:tc>
            </w:tr>
          </w:tbl>
          <w:p w:rsidR="000F024A" w:rsidRPr="004C756C" w:rsidRDefault="000F024A"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B75CF9" w:rsidRPr="004C756C" w:rsidTr="00AC324D">
              <w:tc>
                <w:tcPr>
                  <w:tcW w:w="988" w:type="dxa"/>
                </w:tcPr>
                <w:p w:rsidR="00B75CF9" w:rsidRPr="004C756C" w:rsidRDefault="00B75CF9" w:rsidP="00AC324D">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В17</w:t>
                  </w:r>
                </w:p>
              </w:tc>
              <w:tc>
                <w:tcPr>
                  <w:tcW w:w="3260" w:type="dxa"/>
                </w:tcPr>
                <w:p w:rsidR="00B75CF9" w:rsidRPr="004C756C" w:rsidRDefault="00985C7F" w:rsidP="00AC324D">
                  <w:pPr>
                    <w:spacing w:after="0" w:line="240" w:lineRule="auto"/>
                    <w:jc w:val="both"/>
                    <w:rPr>
                      <w:rFonts w:ascii="Times New Roman" w:hAnsi="Times New Roman" w:cs="Times New Roman"/>
                      <w:sz w:val="20"/>
                      <w:szCs w:val="20"/>
                    </w:rPr>
                  </w:pPr>
                  <w:r w:rsidRPr="00985C7F">
                    <w:rPr>
                      <w:rFonts w:ascii="Times New Roman" w:hAnsi="Times New Roman" w:cs="Times New Roman"/>
                      <w:sz w:val="20"/>
                      <w:szCs w:val="20"/>
                    </w:rPr>
                    <w:t>Сума пільг з операцій, визначених пунктами 213.2, 213.3 статті 213 та статтею 229 розділу VI Кодексу, застосування яких зупинено відповідно до підпункту 38.5 пункту 38 підрозділу 10 розділу XX Кодексу</w:t>
                  </w:r>
                </w:p>
              </w:tc>
              <w:tc>
                <w:tcPr>
                  <w:tcW w:w="1417" w:type="dxa"/>
                </w:tcPr>
                <w:p w:rsidR="00B75CF9" w:rsidRPr="004C756C" w:rsidRDefault="00BD0EEB" w:rsidP="00BD0EEB">
                  <w:pPr>
                    <w:spacing w:after="0" w:line="240" w:lineRule="auto"/>
                    <w:rPr>
                      <w:rFonts w:ascii="Times New Roman" w:hAnsi="Times New Roman" w:cs="Times New Roman"/>
                      <w:sz w:val="20"/>
                      <w:szCs w:val="20"/>
                    </w:rPr>
                  </w:pPr>
                  <w:r w:rsidRPr="00BD0EEB">
                    <w:rPr>
                      <w:rFonts w:ascii="Times New Roman" w:hAnsi="Times New Roman" w:cs="Times New Roman"/>
                      <w:sz w:val="20"/>
                      <w:szCs w:val="20"/>
                    </w:rPr>
                    <w:t>Д.4 (к. 9, 10, 11</w:t>
                  </w:r>
                  <w:r>
                    <w:rPr>
                      <w:rFonts w:ascii="Times New Roman" w:hAnsi="Times New Roman" w:cs="Times New Roman"/>
                      <w:sz w:val="20"/>
                      <w:szCs w:val="20"/>
                    </w:rPr>
                    <w:t>)</w:t>
                  </w:r>
                </w:p>
              </w:tc>
              <w:tc>
                <w:tcPr>
                  <w:tcW w:w="1134" w:type="dxa"/>
                </w:tcPr>
                <w:p w:rsidR="00B75CF9" w:rsidRPr="004C756C" w:rsidRDefault="00B75CF9" w:rsidP="00AC324D">
                  <w:pPr>
                    <w:spacing w:after="0" w:line="240" w:lineRule="auto"/>
                    <w:jc w:val="both"/>
                    <w:rPr>
                      <w:rFonts w:ascii="Times New Roman" w:hAnsi="Times New Roman" w:cs="Times New Roman"/>
                      <w:b/>
                      <w:sz w:val="20"/>
                      <w:szCs w:val="20"/>
                    </w:rPr>
                  </w:pPr>
                </w:p>
              </w:tc>
            </w:tr>
          </w:tbl>
          <w:p w:rsidR="000F024A" w:rsidRPr="004C756C" w:rsidRDefault="000F024A"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4609A6" w:rsidRPr="004C756C" w:rsidTr="004A0000">
              <w:tc>
                <w:tcPr>
                  <w:tcW w:w="988" w:type="dxa"/>
                </w:tcPr>
                <w:p w:rsidR="004609A6" w:rsidRPr="004C756C" w:rsidRDefault="004609A6" w:rsidP="000F643C">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w:t>
                  </w:r>
                  <w:r w:rsidR="000F643C" w:rsidRPr="004C756C">
                    <w:rPr>
                      <w:rFonts w:ascii="Times New Roman" w:hAnsi="Times New Roman" w:cs="Times New Roman"/>
                      <w:b/>
                      <w:sz w:val="20"/>
                      <w:szCs w:val="20"/>
                    </w:rPr>
                    <w:t>8</w:t>
                  </w:r>
                </w:p>
              </w:tc>
              <w:tc>
                <w:tcPr>
                  <w:tcW w:w="3260" w:type="dxa"/>
                </w:tcPr>
                <w:p w:rsidR="004609A6" w:rsidRPr="004C756C" w:rsidRDefault="000F024A" w:rsidP="004A0000">
                  <w:pPr>
                    <w:spacing w:after="0" w:line="240" w:lineRule="auto"/>
                    <w:jc w:val="both"/>
                    <w:rPr>
                      <w:rFonts w:ascii="Times New Roman" w:hAnsi="Times New Roman" w:cs="Times New Roman"/>
                      <w:sz w:val="20"/>
                      <w:szCs w:val="20"/>
                    </w:rPr>
                  </w:pPr>
                  <w:r w:rsidRPr="004C756C">
                    <w:rPr>
                      <w:rFonts w:ascii="Times New Roman" w:hAnsi="Times New Roman" w:cs="Times New Roman"/>
                      <w:sz w:val="20"/>
                      <w:szCs w:val="20"/>
                    </w:rPr>
                    <w:t>Сума податкових зобов’</w:t>
                  </w:r>
                  <w:r w:rsidR="000F643C" w:rsidRPr="004C756C">
                    <w:rPr>
                      <w:rFonts w:ascii="Times New Roman" w:hAnsi="Times New Roman" w:cs="Times New Roman"/>
                      <w:sz w:val="20"/>
                      <w:szCs w:val="20"/>
                    </w:rPr>
                    <w:t xml:space="preserve">язань (сума значень рядків В1 - </w:t>
                  </w:r>
                  <w:r w:rsidR="000F643C" w:rsidRPr="00F34912">
                    <w:rPr>
                      <w:rFonts w:ascii="Times New Roman" w:hAnsi="Times New Roman" w:cs="Times New Roman"/>
                      <w:b/>
                      <w:sz w:val="20"/>
                      <w:szCs w:val="20"/>
                    </w:rPr>
                    <w:t>В10</w:t>
                  </w:r>
                  <w:r w:rsidR="000F643C" w:rsidRPr="004C756C">
                    <w:rPr>
                      <w:rFonts w:ascii="Times New Roman" w:hAnsi="Times New Roman" w:cs="Times New Roman"/>
                      <w:sz w:val="20"/>
                      <w:szCs w:val="20"/>
                    </w:rPr>
                    <w:t xml:space="preserve"> та В17, за вирахуванням рядка В11)</w:t>
                  </w:r>
                </w:p>
              </w:tc>
              <w:tc>
                <w:tcPr>
                  <w:tcW w:w="1417" w:type="dxa"/>
                </w:tcPr>
                <w:p w:rsidR="004609A6" w:rsidRPr="004C756C" w:rsidRDefault="000F643C" w:rsidP="000F643C">
                  <w:pPr>
                    <w:spacing w:after="0" w:line="240" w:lineRule="auto"/>
                    <w:jc w:val="center"/>
                    <w:rPr>
                      <w:rFonts w:ascii="Times New Roman" w:hAnsi="Times New Roman" w:cs="Times New Roman"/>
                      <w:sz w:val="20"/>
                      <w:szCs w:val="20"/>
                    </w:rPr>
                  </w:pPr>
                  <w:r w:rsidRPr="004C756C">
                    <w:rPr>
                      <w:rFonts w:ascii="Times New Roman" w:hAnsi="Times New Roman" w:cs="Times New Roman"/>
                      <w:sz w:val="20"/>
                      <w:szCs w:val="20"/>
                    </w:rPr>
                    <w:t>х</w:t>
                  </w:r>
                </w:p>
              </w:tc>
              <w:tc>
                <w:tcPr>
                  <w:tcW w:w="1134" w:type="dxa"/>
                </w:tcPr>
                <w:p w:rsidR="004609A6" w:rsidRPr="004C756C" w:rsidRDefault="004609A6" w:rsidP="004A0000">
                  <w:pPr>
                    <w:spacing w:after="0" w:line="240" w:lineRule="auto"/>
                    <w:jc w:val="both"/>
                    <w:rPr>
                      <w:rFonts w:ascii="Times New Roman" w:hAnsi="Times New Roman" w:cs="Times New Roman"/>
                      <w:b/>
                      <w:sz w:val="20"/>
                      <w:szCs w:val="20"/>
                    </w:rPr>
                  </w:pPr>
                </w:p>
              </w:tc>
            </w:tr>
          </w:tbl>
          <w:p w:rsidR="000F643C" w:rsidRPr="00E6089B" w:rsidRDefault="000F643C" w:rsidP="00A56CF2">
            <w:pPr>
              <w:spacing w:after="0" w:line="240" w:lineRule="auto"/>
              <w:jc w:val="both"/>
              <w:rPr>
                <w:rFonts w:ascii="Times New Roman" w:hAnsi="Times New Roman" w:cs="Times New Roman"/>
                <w:sz w:val="24"/>
                <w:szCs w:val="24"/>
              </w:rPr>
            </w:pPr>
          </w:p>
        </w:tc>
        <w:tc>
          <w:tcPr>
            <w:tcW w:w="7653" w:type="dxa"/>
          </w:tcPr>
          <w:p w:rsidR="00BF0D37" w:rsidRPr="00E6089B" w:rsidRDefault="00BF0D37" w:rsidP="00A56CF2">
            <w:pPr>
              <w:spacing w:after="0"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1417"/>
              <w:gridCol w:w="1134"/>
            </w:tblGrid>
            <w:tr w:rsidR="00840FA6" w:rsidRPr="00E6089B" w:rsidTr="007954BA">
              <w:tc>
                <w:tcPr>
                  <w:tcW w:w="993" w:type="dxa"/>
                </w:tcPr>
                <w:p w:rsidR="00840FA6" w:rsidRPr="00E6089B" w:rsidRDefault="00840FA6" w:rsidP="007C0E83">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840FA6" w:rsidRPr="00E6089B" w:rsidRDefault="00840FA6" w:rsidP="007C0E83">
                  <w:pPr>
                    <w:spacing w:after="0" w:line="240" w:lineRule="auto"/>
                    <w:jc w:val="center"/>
                    <w:rPr>
                      <w:rFonts w:ascii="Times New Roman" w:hAnsi="Times New Roman"/>
                      <w:sz w:val="20"/>
                      <w:szCs w:val="20"/>
                    </w:rPr>
                  </w:pPr>
                  <w:r w:rsidRPr="00E6089B">
                    <w:rPr>
                      <w:rFonts w:ascii="Times New Roman" w:hAnsi="Times New Roman"/>
                      <w:sz w:val="20"/>
                      <w:szCs w:val="20"/>
                    </w:rPr>
                    <w:t>операції</w:t>
                  </w:r>
                </w:p>
              </w:tc>
              <w:tc>
                <w:tcPr>
                  <w:tcW w:w="3260" w:type="dxa"/>
                </w:tcPr>
                <w:p w:rsidR="00840FA6" w:rsidRPr="00E6089B" w:rsidRDefault="007C0E83" w:rsidP="007C0E83">
                  <w:pPr>
                    <w:spacing w:after="0" w:line="240" w:lineRule="auto"/>
                    <w:jc w:val="center"/>
                    <w:rPr>
                      <w:rFonts w:ascii="Times New Roman" w:hAnsi="Times New Roman"/>
                      <w:sz w:val="20"/>
                      <w:szCs w:val="20"/>
                    </w:rPr>
                  </w:pPr>
                  <w:r w:rsidRPr="00E6089B">
                    <w:rPr>
                      <w:rFonts w:ascii="Times New Roman" w:hAnsi="Times New Roman"/>
                      <w:sz w:val="20"/>
                      <w:szCs w:val="20"/>
                    </w:rPr>
                    <w:t>Розділ В. Податкові зобов’</w:t>
                  </w:r>
                  <w:r w:rsidR="00840FA6" w:rsidRPr="00E6089B">
                    <w:rPr>
                      <w:rFonts w:ascii="Times New Roman" w:hAnsi="Times New Roman"/>
                      <w:sz w:val="20"/>
                      <w:szCs w:val="20"/>
                    </w:rPr>
                    <w:t>язання з реалізації пального</w:t>
                  </w:r>
                </w:p>
              </w:tc>
              <w:tc>
                <w:tcPr>
                  <w:tcW w:w="1417" w:type="dxa"/>
                </w:tcPr>
                <w:p w:rsidR="00840FA6" w:rsidRPr="00E6089B" w:rsidRDefault="00840FA6" w:rsidP="007C0E83">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840FA6" w:rsidRPr="00E6089B" w:rsidRDefault="00840FA6" w:rsidP="007C0E83">
                  <w:pPr>
                    <w:spacing w:after="0" w:line="240" w:lineRule="auto"/>
                    <w:jc w:val="center"/>
                    <w:rPr>
                      <w:rFonts w:ascii="Times New Roman" w:hAnsi="Times New Roman"/>
                      <w:sz w:val="20"/>
                      <w:szCs w:val="20"/>
                    </w:rPr>
                  </w:pPr>
                  <w:r w:rsidRPr="00E6089B">
                    <w:rPr>
                      <w:rFonts w:ascii="Times New Roman" w:hAnsi="Times New Roman"/>
                      <w:sz w:val="20"/>
                      <w:szCs w:val="20"/>
                    </w:rPr>
                    <w:t>показника додатка</w:t>
                  </w:r>
                </w:p>
              </w:tc>
              <w:tc>
                <w:tcPr>
                  <w:tcW w:w="1134" w:type="dxa"/>
                </w:tcPr>
                <w:p w:rsidR="00840FA6" w:rsidRPr="00E6089B" w:rsidRDefault="00840FA6" w:rsidP="007C0E83">
                  <w:pPr>
                    <w:spacing w:after="0" w:line="240" w:lineRule="auto"/>
                    <w:jc w:val="center"/>
                    <w:rPr>
                      <w:rFonts w:ascii="Times New Roman" w:hAnsi="Times New Roman"/>
                      <w:sz w:val="20"/>
                      <w:szCs w:val="20"/>
                    </w:rPr>
                  </w:pPr>
                  <w:r w:rsidRPr="00E6089B">
                    <w:rPr>
                      <w:rFonts w:ascii="Times New Roman" w:hAnsi="Times New Roman"/>
                      <w:sz w:val="20"/>
                      <w:szCs w:val="20"/>
                    </w:rPr>
                    <w:t>Сума</w:t>
                  </w:r>
                </w:p>
                <w:p w:rsidR="00840FA6" w:rsidRPr="00E6089B" w:rsidRDefault="00840FA6" w:rsidP="007C0E83">
                  <w:pPr>
                    <w:spacing w:after="0" w:line="240" w:lineRule="auto"/>
                    <w:jc w:val="center"/>
                    <w:rPr>
                      <w:rFonts w:ascii="Times New Roman" w:hAnsi="Times New Roman"/>
                      <w:sz w:val="20"/>
                      <w:szCs w:val="20"/>
                    </w:rPr>
                  </w:pPr>
                  <w:r w:rsidRPr="00E6089B">
                    <w:rPr>
                      <w:rFonts w:ascii="Times New Roman" w:hAnsi="Times New Roman"/>
                      <w:sz w:val="20"/>
                      <w:szCs w:val="20"/>
                    </w:rPr>
                    <w:t>акцизного податку</w:t>
                  </w:r>
                </w:p>
              </w:tc>
            </w:tr>
          </w:tbl>
          <w:p w:rsidR="00840FA6" w:rsidRPr="00942BDC" w:rsidRDefault="00942BDC"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bl>
            <w:tblPr>
              <w:tblW w:w="6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261"/>
              <w:gridCol w:w="1417"/>
              <w:gridCol w:w="1134"/>
            </w:tblGrid>
            <w:tr w:rsidR="005A3E10" w:rsidRPr="00E6089B" w:rsidTr="005A3E10">
              <w:tc>
                <w:tcPr>
                  <w:tcW w:w="1021" w:type="dxa"/>
                </w:tcPr>
                <w:p w:rsidR="005A3E10" w:rsidRPr="00E6089B" w:rsidRDefault="005A3E10" w:rsidP="00A56CF2">
                  <w:pPr>
                    <w:spacing w:after="0" w:line="240" w:lineRule="auto"/>
                    <w:jc w:val="both"/>
                    <w:rPr>
                      <w:sz w:val="20"/>
                      <w:szCs w:val="20"/>
                    </w:rPr>
                  </w:pPr>
                  <w:r w:rsidRPr="00E6089B">
                    <w:rPr>
                      <w:rFonts w:ascii="Times New Roman" w:hAnsi="Times New Roman"/>
                      <w:sz w:val="20"/>
                      <w:szCs w:val="20"/>
                    </w:rPr>
                    <w:t>В2</w:t>
                  </w:r>
                </w:p>
              </w:tc>
              <w:tc>
                <w:tcPr>
                  <w:tcW w:w="3261" w:type="dxa"/>
                </w:tcPr>
                <w:p w:rsidR="005A3E10" w:rsidRPr="00E6089B" w:rsidRDefault="005A3E10" w:rsidP="00A56CF2">
                  <w:pPr>
                    <w:spacing w:after="0" w:line="240" w:lineRule="auto"/>
                    <w:jc w:val="both"/>
                    <w:rPr>
                      <w:sz w:val="20"/>
                      <w:szCs w:val="20"/>
                    </w:rPr>
                  </w:pPr>
                  <w:r w:rsidRPr="00E6089B">
                    <w:rPr>
                      <w:rFonts w:ascii="Times New Roman" w:hAnsi="Times New Roman"/>
                      <w:sz w:val="20"/>
                      <w:szCs w:val="20"/>
                    </w:rPr>
                    <w:t xml:space="preserve">Операції з реалізації будь-яких обсягів пального понад обсяги відповідно до підпункту 213.1.12 </w:t>
                  </w:r>
                  <w:r w:rsidRPr="00E6089B">
                    <w:rPr>
                      <w:rFonts w:ascii="Times New Roman" w:hAnsi="Times New Roman"/>
                      <w:sz w:val="20"/>
                      <w:szCs w:val="20"/>
                    </w:rPr>
                    <w:lastRenderedPageBreak/>
                    <w:t>пункту 213.1 статті 213 розділу VI Кодексу</w:t>
                  </w:r>
                </w:p>
              </w:tc>
              <w:tc>
                <w:tcPr>
                  <w:tcW w:w="1417" w:type="dxa"/>
                </w:tcPr>
                <w:p w:rsidR="005A3E10" w:rsidRPr="00E6089B" w:rsidRDefault="005A3E10" w:rsidP="00A56CF2">
                  <w:pPr>
                    <w:spacing w:after="0" w:line="240" w:lineRule="auto"/>
                    <w:jc w:val="both"/>
                    <w:rPr>
                      <w:sz w:val="20"/>
                      <w:szCs w:val="20"/>
                    </w:rPr>
                  </w:pPr>
                  <w:r w:rsidRPr="00E6089B">
                    <w:rPr>
                      <w:rFonts w:ascii="Times New Roman" w:hAnsi="Times New Roman"/>
                      <w:sz w:val="20"/>
                      <w:szCs w:val="20"/>
                    </w:rPr>
                    <w:lastRenderedPageBreak/>
                    <w:t>Д.1</w:t>
                  </w:r>
                  <w:r w:rsidRPr="00E6089B">
                    <w:rPr>
                      <w:rFonts w:ascii="Times New Roman" w:hAnsi="Times New Roman"/>
                      <w:sz w:val="20"/>
                      <w:szCs w:val="20"/>
                      <w:vertAlign w:val="superscript"/>
                    </w:rPr>
                    <w:t xml:space="preserve"> 1</w:t>
                  </w:r>
                  <w:r w:rsidRPr="00E6089B">
                    <w:rPr>
                      <w:rFonts w:ascii="Times New Roman" w:hAnsi="Times New Roman"/>
                      <w:sz w:val="20"/>
                      <w:szCs w:val="20"/>
                    </w:rPr>
                    <w:t xml:space="preserve"> (</w:t>
                  </w:r>
                  <w:r w:rsidRPr="00E6089B">
                    <w:rPr>
                      <w:rFonts w:ascii="Times New Roman" w:hAnsi="Times New Roman"/>
                      <w:b/>
                      <w:sz w:val="20"/>
                      <w:szCs w:val="20"/>
                    </w:rPr>
                    <w:t xml:space="preserve">к. </w:t>
                  </w:r>
                  <w:r w:rsidRPr="00E6089B">
                    <w:rPr>
                      <w:rFonts w:ascii="Times New Roman" w:hAnsi="Times New Roman"/>
                      <w:b/>
                      <w:sz w:val="20"/>
                      <w:szCs w:val="20"/>
                      <w:lang w:val="ru-RU"/>
                    </w:rPr>
                    <w:t>1</w:t>
                  </w:r>
                  <w:r w:rsidRPr="00E6089B">
                    <w:rPr>
                      <w:rFonts w:ascii="Times New Roman" w:hAnsi="Times New Roman"/>
                      <w:b/>
                      <w:sz w:val="20"/>
                      <w:szCs w:val="20"/>
                    </w:rPr>
                    <w:t>0</w:t>
                  </w:r>
                  <w:r w:rsidRPr="00E6089B">
                    <w:rPr>
                      <w:rFonts w:ascii="Times New Roman" w:hAnsi="Times New Roman"/>
                      <w:sz w:val="20"/>
                      <w:szCs w:val="20"/>
                    </w:rPr>
                    <w:t>)</w:t>
                  </w:r>
                </w:p>
              </w:tc>
              <w:tc>
                <w:tcPr>
                  <w:tcW w:w="1134" w:type="dxa"/>
                </w:tcPr>
                <w:p w:rsidR="005A3E10" w:rsidRPr="00E6089B" w:rsidRDefault="005A3E10" w:rsidP="00A56CF2">
                  <w:pPr>
                    <w:spacing w:after="0" w:line="240" w:lineRule="auto"/>
                    <w:jc w:val="both"/>
                    <w:rPr>
                      <w:rFonts w:ascii="Times New Roman" w:hAnsi="Times New Roman"/>
                      <w:sz w:val="20"/>
                      <w:szCs w:val="20"/>
                    </w:rPr>
                  </w:pPr>
                </w:p>
              </w:tc>
            </w:tr>
          </w:tbl>
          <w:p w:rsidR="009074E2" w:rsidRPr="00E6089B" w:rsidRDefault="00942BDC" w:rsidP="00A56CF2">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w:t>
            </w:r>
          </w:p>
          <w:tbl>
            <w:tblPr>
              <w:tblW w:w="6804"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260"/>
              <w:gridCol w:w="1418"/>
              <w:gridCol w:w="1134"/>
            </w:tblGrid>
            <w:tr w:rsidR="001471DD" w:rsidRPr="00E6089B" w:rsidTr="001471DD">
              <w:tc>
                <w:tcPr>
                  <w:tcW w:w="992" w:type="dxa"/>
                  <w:tcBorders>
                    <w:top w:val="single" w:sz="4" w:space="0" w:color="auto"/>
                    <w:left w:val="single" w:sz="4" w:space="0" w:color="auto"/>
                    <w:bottom w:val="single" w:sz="4" w:space="0" w:color="auto"/>
                    <w:right w:val="single" w:sz="4" w:space="0" w:color="auto"/>
                  </w:tcBorders>
                  <w:hideMark/>
                </w:tcPr>
                <w:p w:rsidR="001471DD" w:rsidRPr="00E6089B" w:rsidRDefault="001471DD" w:rsidP="001471DD">
                  <w:pPr>
                    <w:spacing w:after="0" w:line="240" w:lineRule="auto"/>
                    <w:jc w:val="both"/>
                    <w:rPr>
                      <w:rFonts w:ascii="Times New Roman" w:hAnsi="Times New Roman"/>
                      <w:b/>
                      <w:sz w:val="20"/>
                      <w:szCs w:val="20"/>
                    </w:rPr>
                  </w:pPr>
                  <w:r w:rsidRPr="00E6089B">
                    <w:rPr>
                      <w:rFonts w:ascii="Times New Roman" w:hAnsi="Times New Roman"/>
                      <w:b/>
                      <w:sz w:val="20"/>
                      <w:szCs w:val="20"/>
                    </w:rPr>
                    <w:t>В10.1</w:t>
                  </w:r>
                </w:p>
              </w:tc>
              <w:tc>
                <w:tcPr>
                  <w:tcW w:w="3260" w:type="dxa"/>
                  <w:tcBorders>
                    <w:top w:val="single" w:sz="4" w:space="0" w:color="auto"/>
                    <w:left w:val="single" w:sz="4" w:space="0" w:color="auto"/>
                    <w:bottom w:val="single" w:sz="4" w:space="0" w:color="auto"/>
                    <w:right w:val="single" w:sz="4" w:space="0" w:color="auto"/>
                  </w:tcBorders>
                  <w:hideMark/>
                </w:tcPr>
                <w:p w:rsidR="001471DD" w:rsidRPr="00E6089B" w:rsidRDefault="001471DD" w:rsidP="001471DD">
                  <w:pPr>
                    <w:spacing w:after="0" w:line="240" w:lineRule="auto"/>
                    <w:jc w:val="both"/>
                    <w:rPr>
                      <w:rFonts w:ascii="Times New Roman" w:hAnsi="Times New Roman"/>
                      <w:b/>
                      <w:sz w:val="20"/>
                      <w:szCs w:val="20"/>
                    </w:rPr>
                  </w:pPr>
                  <w:r w:rsidRPr="00E6089B">
                    <w:rPr>
                      <w:rFonts w:ascii="Times New Roman" w:hAnsi="Times New Roman"/>
                      <w:b/>
                      <w:sz w:val="20"/>
                      <w:szCs w:val="20"/>
                    </w:rPr>
                    <w:t xml:space="preserve">Обсяги бензинів авіаційних (код 2710 12 31 00 згідно з УКТ ЗЕД) та палива для реактивних двигунів (код 2710 12 70 00, 2710 19 21 00 згідно з УКТ ЗЕД) ввезених на митну територію України або вироблених в Україні, з яких сплачено акцизний податок за ставками, визначеними підпунктом 215.3.4 пункту 215.3 статті 215 </w:t>
                  </w:r>
                  <w:r w:rsidR="000F024A">
                    <w:rPr>
                      <w:rFonts w:ascii="Times New Roman" w:hAnsi="Times New Roman"/>
                      <w:b/>
                      <w:sz w:val="20"/>
                      <w:szCs w:val="20"/>
                    </w:rPr>
                    <w:t xml:space="preserve">розділу </w:t>
                  </w:r>
                  <w:r w:rsidR="000F024A">
                    <w:rPr>
                      <w:rFonts w:ascii="Times New Roman" w:hAnsi="Times New Roman"/>
                      <w:b/>
                      <w:sz w:val="20"/>
                      <w:szCs w:val="20"/>
                      <w:lang w:val="en-US"/>
                    </w:rPr>
                    <w:t>VI</w:t>
                  </w:r>
                  <w:r w:rsidR="000F024A" w:rsidRPr="000F024A">
                    <w:rPr>
                      <w:rFonts w:ascii="Times New Roman" w:hAnsi="Times New Roman"/>
                      <w:b/>
                      <w:sz w:val="20"/>
                      <w:szCs w:val="20"/>
                    </w:rPr>
                    <w:t xml:space="preserve"> </w:t>
                  </w:r>
                  <w:r w:rsidRPr="00E6089B">
                    <w:rPr>
                      <w:rFonts w:ascii="Times New Roman" w:hAnsi="Times New Roman"/>
                      <w:b/>
                      <w:sz w:val="20"/>
                      <w:szCs w:val="20"/>
                    </w:rPr>
                    <w:t>К</w:t>
                  </w:r>
                  <w:r w:rsidR="001C66BE" w:rsidRPr="00E6089B">
                    <w:rPr>
                      <w:rFonts w:ascii="Times New Roman" w:hAnsi="Times New Roman"/>
                      <w:b/>
                      <w:sz w:val="20"/>
                      <w:szCs w:val="20"/>
                    </w:rPr>
                    <w:t xml:space="preserve">одексу без </w:t>
                  </w:r>
                  <w:r w:rsidRPr="00E6089B">
                    <w:rPr>
                      <w:rFonts w:ascii="Times New Roman" w:hAnsi="Times New Roman"/>
                      <w:b/>
                      <w:sz w:val="20"/>
                      <w:szCs w:val="20"/>
                    </w:rPr>
                    <w:t>застосування підвищувального коефіцієнта 10, у разі нецільового їх використання (підпункт 229.8.12 пункту 229.8 статті 229 розділу VI Кодексу)</w:t>
                  </w:r>
                </w:p>
              </w:tc>
              <w:tc>
                <w:tcPr>
                  <w:tcW w:w="1418" w:type="dxa"/>
                  <w:tcBorders>
                    <w:top w:val="single" w:sz="4" w:space="0" w:color="auto"/>
                    <w:left w:val="single" w:sz="4" w:space="0" w:color="auto"/>
                    <w:bottom w:val="single" w:sz="4" w:space="0" w:color="auto"/>
                    <w:right w:val="single" w:sz="4" w:space="0" w:color="auto"/>
                  </w:tcBorders>
                  <w:hideMark/>
                </w:tcPr>
                <w:p w:rsidR="001471DD" w:rsidRPr="00E6089B" w:rsidRDefault="001471DD">
                  <w:pPr>
                    <w:spacing w:line="360" w:lineRule="auto"/>
                    <w:jc w:val="both"/>
                    <w:rPr>
                      <w:rFonts w:ascii="Times New Roman" w:hAnsi="Times New Roman"/>
                      <w:b/>
                      <w:sz w:val="20"/>
                      <w:szCs w:val="20"/>
                    </w:rPr>
                  </w:pPr>
                  <w:r w:rsidRPr="00E6089B">
                    <w:rPr>
                      <w:rFonts w:ascii="Times New Roman" w:hAnsi="Times New Roman"/>
                      <w:b/>
                      <w:sz w:val="20"/>
                      <w:szCs w:val="20"/>
                    </w:rPr>
                    <w:t>Д.1 (к. 16)</w:t>
                  </w:r>
                </w:p>
              </w:tc>
              <w:tc>
                <w:tcPr>
                  <w:tcW w:w="1134" w:type="dxa"/>
                  <w:tcBorders>
                    <w:top w:val="single" w:sz="4" w:space="0" w:color="auto"/>
                    <w:left w:val="single" w:sz="4" w:space="0" w:color="auto"/>
                    <w:bottom w:val="single" w:sz="4" w:space="0" w:color="auto"/>
                    <w:right w:val="single" w:sz="4" w:space="0" w:color="auto"/>
                  </w:tcBorders>
                </w:tcPr>
                <w:p w:rsidR="001471DD" w:rsidRPr="00E6089B" w:rsidRDefault="001471DD">
                  <w:pPr>
                    <w:spacing w:line="360" w:lineRule="auto"/>
                    <w:jc w:val="both"/>
                    <w:rPr>
                      <w:sz w:val="28"/>
                      <w:szCs w:val="28"/>
                      <w:lang w:eastAsia="ru-RU"/>
                    </w:rPr>
                  </w:pPr>
                </w:p>
              </w:tc>
            </w:tr>
          </w:tbl>
          <w:p w:rsidR="009D2250" w:rsidRPr="00E6089B" w:rsidRDefault="000F024A" w:rsidP="00A56C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p w:rsidR="00D75367" w:rsidRPr="00E6089B" w:rsidRDefault="00D75367"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r w:rsidR="007C0E83" w:rsidRPr="00E6089B">
              <w:rPr>
                <w:rFonts w:ascii="Times New Roman" w:hAnsi="Times New Roman" w:cs="Times New Roman"/>
                <w:b/>
                <w:sz w:val="24"/>
                <w:szCs w:val="24"/>
              </w:rPr>
              <w:t>.</w:t>
            </w:r>
          </w:p>
          <w:p w:rsidR="004609A6" w:rsidRPr="00E6089B" w:rsidRDefault="004609A6" w:rsidP="00A56CF2">
            <w:pPr>
              <w:spacing w:after="0" w:line="240" w:lineRule="auto"/>
              <w:jc w:val="both"/>
              <w:rPr>
                <w:rFonts w:ascii="Times New Roman" w:hAnsi="Times New Roman" w:cs="Times New Roman"/>
                <w:b/>
                <w:sz w:val="24"/>
                <w:szCs w:val="24"/>
              </w:rPr>
            </w:pPr>
          </w:p>
          <w:p w:rsidR="009D2250" w:rsidRDefault="009D2250" w:rsidP="00A56CF2">
            <w:pPr>
              <w:spacing w:after="0" w:line="240" w:lineRule="auto"/>
              <w:jc w:val="both"/>
              <w:rPr>
                <w:rFonts w:ascii="Times New Roman" w:hAnsi="Times New Roman" w:cs="Times New Roman"/>
                <w:b/>
                <w:sz w:val="24"/>
                <w:szCs w:val="24"/>
              </w:rPr>
            </w:pPr>
          </w:p>
          <w:p w:rsidR="00791103" w:rsidRDefault="00791103" w:rsidP="00A56CF2">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3E75BE" w:rsidRPr="004C756C" w:rsidTr="00AC324D">
              <w:tc>
                <w:tcPr>
                  <w:tcW w:w="988" w:type="dxa"/>
                </w:tcPr>
                <w:p w:rsidR="003E75BE" w:rsidRPr="004C756C" w:rsidRDefault="003E75BE" w:rsidP="00AC324D">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w:t>
                  </w:r>
                  <w:r>
                    <w:rPr>
                      <w:rFonts w:ascii="Times New Roman" w:hAnsi="Times New Roman" w:cs="Times New Roman"/>
                      <w:b/>
                      <w:sz w:val="20"/>
                      <w:szCs w:val="20"/>
                    </w:rPr>
                    <w:t>2</w:t>
                  </w:r>
                </w:p>
              </w:tc>
              <w:tc>
                <w:tcPr>
                  <w:tcW w:w="3260" w:type="dxa"/>
                </w:tcPr>
                <w:p w:rsidR="003E75BE" w:rsidRPr="004C756C" w:rsidRDefault="003E75BE" w:rsidP="00AC324D">
                  <w:pPr>
                    <w:spacing w:after="0" w:line="240" w:lineRule="auto"/>
                    <w:jc w:val="both"/>
                    <w:rPr>
                      <w:rFonts w:ascii="Times New Roman" w:hAnsi="Times New Roman" w:cs="Times New Roman"/>
                      <w:sz w:val="20"/>
                      <w:szCs w:val="20"/>
                    </w:rPr>
                  </w:pPr>
                  <w:r w:rsidRPr="004C756C">
                    <w:rPr>
                      <w:rFonts w:ascii="Times New Roman" w:hAnsi="Times New Roman" w:cs="Times New Roman"/>
                      <w:sz w:val="20"/>
                      <w:szCs w:val="20"/>
                    </w:rPr>
                    <w:t>Сума пільг з операцій, які звільняються від оподаткування (пункт 213.3 статті 213 розділу VI Кодексу)</w:t>
                  </w:r>
                </w:p>
              </w:tc>
              <w:tc>
                <w:tcPr>
                  <w:tcW w:w="1417" w:type="dxa"/>
                </w:tcPr>
                <w:p w:rsidR="003E75BE" w:rsidRPr="004C756C" w:rsidRDefault="003E75BE" w:rsidP="00AC324D">
                  <w:pPr>
                    <w:spacing w:after="0" w:line="240" w:lineRule="auto"/>
                    <w:rPr>
                      <w:rFonts w:ascii="Times New Roman" w:hAnsi="Times New Roman" w:cs="Times New Roman"/>
                      <w:sz w:val="20"/>
                      <w:szCs w:val="20"/>
                    </w:rPr>
                  </w:pPr>
                  <w:r w:rsidRPr="00985C7F">
                    <w:rPr>
                      <w:rFonts w:ascii="Times New Roman" w:hAnsi="Times New Roman" w:cs="Times New Roman"/>
                      <w:sz w:val="20"/>
                      <w:szCs w:val="20"/>
                    </w:rPr>
                    <w:t>Д.4 (к. 9)</w:t>
                  </w:r>
                </w:p>
              </w:tc>
              <w:tc>
                <w:tcPr>
                  <w:tcW w:w="1134" w:type="dxa"/>
                </w:tcPr>
                <w:p w:rsidR="003E75BE" w:rsidRPr="004C756C" w:rsidRDefault="003E75BE" w:rsidP="00AC324D">
                  <w:pPr>
                    <w:spacing w:after="0" w:line="240" w:lineRule="auto"/>
                    <w:jc w:val="both"/>
                    <w:rPr>
                      <w:rFonts w:ascii="Times New Roman" w:hAnsi="Times New Roman" w:cs="Times New Roman"/>
                      <w:b/>
                      <w:sz w:val="20"/>
                      <w:szCs w:val="20"/>
                    </w:rPr>
                  </w:pPr>
                </w:p>
              </w:tc>
            </w:tr>
          </w:tbl>
          <w:p w:rsidR="00791103" w:rsidRDefault="00791103" w:rsidP="00A56CF2">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3E75BE" w:rsidRPr="004C756C" w:rsidTr="00AC324D">
              <w:tc>
                <w:tcPr>
                  <w:tcW w:w="988" w:type="dxa"/>
                </w:tcPr>
                <w:p w:rsidR="003E75BE" w:rsidRPr="004C756C" w:rsidRDefault="003E75BE" w:rsidP="00AC324D">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w:t>
                  </w:r>
                  <w:r>
                    <w:rPr>
                      <w:rFonts w:ascii="Times New Roman" w:hAnsi="Times New Roman" w:cs="Times New Roman"/>
                      <w:b/>
                      <w:sz w:val="20"/>
                      <w:szCs w:val="20"/>
                    </w:rPr>
                    <w:t>3</w:t>
                  </w:r>
                </w:p>
              </w:tc>
              <w:tc>
                <w:tcPr>
                  <w:tcW w:w="3260" w:type="dxa"/>
                </w:tcPr>
                <w:p w:rsidR="003E75BE" w:rsidRPr="004C756C" w:rsidRDefault="003E75BE" w:rsidP="00AC324D">
                  <w:pPr>
                    <w:spacing w:after="0" w:line="240" w:lineRule="auto"/>
                    <w:jc w:val="both"/>
                    <w:rPr>
                      <w:rFonts w:ascii="Times New Roman" w:hAnsi="Times New Roman" w:cs="Times New Roman"/>
                      <w:sz w:val="20"/>
                      <w:szCs w:val="20"/>
                    </w:rPr>
                  </w:pPr>
                  <w:r w:rsidRPr="004C756C">
                    <w:rPr>
                      <w:rFonts w:ascii="Times New Roman" w:hAnsi="Times New Roman" w:cs="Times New Roman"/>
                      <w:sz w:val="20"/>
                      <w:szCs w:val="20"/>
                    </w:rPr>
                    <w:t>Сума пільг за податковими векселями, виданими при отриманні нафтопродуктів за нульовою ставкою (пункт 229.2 статті 229 розділу VI Кодексу)</w:t>
                  </w:r>
                </w:p>
              </w:tc>
              <w:tc>
                <w:tcPr>
                  <w:tcW w:w="1417" w:type="dxa"/>
                </w:tcPr>
                <w:p w:rsidR="003E75BE" w:rsidRPr="004C756C" w:rsidRDefault="003E75BE" w:rsidP="00AC324D">
                  <w:pPr>
                    <w:spacing w:after="0" w:line="240" w:lineRule="auto"/>
                    <w:rPr>
                      <w:rFonts w:ascii="Times New Roman" w:hAnsi="Times New Roman" w:cs="Times New Roman"/>
                      <w:sz w:val="20"/>
                      <w:szCs w:val="20"/>
                    </w:rPr>
                  </w:pPr>
                  <w:r>
                    <w:rPr>
                      <w:rFonts w:ascii="Times New Roman" w:hAnsi="Times New Roman" w:cs="Times New Roman"/>
                      <w:sz w:val="20"/>
                      <w:szCs w:val="20"/>
                    </w:rPr>
                    <w:t>Д.4 (к. 11</w:t>
                  </w:r>
                  <w:r w:rsidRPr="00BD0EEB">
                    <w:rPr>
                      <w:rFonts w:ascii="Times New Roman" w:hAnsi="Times New Roman" w:cs="Times New Roman"/>
                      <w:sz w:val="20"/>
                      <w:szCs w:val="20"/>
                    </w:rPr>
                    <w:t>)</w:t>
                  </w:r>
                </w:p>
              </w:tc>
              <w:tc>
                <w:tcPr>
                  <w:tcW w:w="1134" w:type="dxa"/>
                </w:tcPr>
                <w:p w:rsidR="003E75BE" w:rsidRPr="004C756C" w:rsidRDefault="003E75BE" w:rsidP="00AC324D">
                  <w:pPr>
                    <w:spacing w:after="0" w:line="240" w:lineRule="auto"/>
                    <w:jc w:val="both"/>
                    <w:rPr>
                      <w:rFonts w:ascii="Times New Roman" w:hAnsi="Times New Roman" w:cs="Times New Roman"/>
                      <w:b/>
                      <w:sz w:val="20"/>
                      <w:szCs w:val="20"/>
                    </w:rPr>
                  </w:pPr>
                </w:p>
              </w:tc>
            </w:tr>
          </w:tbl>
          <w:p w:rsidR="00985C7F" w:rsidRDefault="00985C7F" w:rsidP="00A56CF2">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3E75BE" w:rsidRPr="004C756C" w:rsidTr="00AC324D">
              <w:tc>
                <w:tcPr>
                  <w:tcW w:w="988" w:type="dxa"/>
                </w:tcPr>
                <w:p w:rsidR="003E75BE" w:rsidRPr="004C756C" w:rsidRDefault="003E75BE" w:rsidP="00AC324D">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w:t>
                  </w:r>
                  <w:r>
                    <w:rPr>
                      <w:rFonts w:ascii="Times New Roman" w:hAnsi="Times New Roman" w:cs="Times New Roman"/>
                      <w:b/>
                      <w:sz w:val="20"/>
                      <w:szCs w:val="20"/>
                    </w:rPr>
                    <w:t>4</w:t>
                  </w:r>
                </w:p>
              </w:tc>
              <w:tc>
                <w:tcPr>
                  <w:tcW w:w="3260" w:type="dxa"/>
                </w:tcPr>
                <w:p w:rsidR="003E75BE" w:rsidRPr="004C756C" w:rsidRDefault="003E75BE" w:rsidP="00AC324D">
                  <w:pPr>
                    <w:spacing w:after="0" w:line="240" w:lineRule="auto"/>
                    <w:jc w:val="both"/>
                    <w:rPr>
                      <w:rFonts w:ascii="Times New Roman" w:hAnsi="Times New Roman" w:cs="Times New Roman"/>
                      <w:sz w:val="20"/>
                      <w:szCs w:val="20"/>
                    </w:rPr>
                  </w:pPr>
                  <w:r w:rsidRPr="004C756C">
                    <w:rPr>
                      <w:rFonts w:ascii="Times New Roman" w:hAnsi="Times New Roman" w:cs="Times New Roman"/>
                      <w:sz w:val="20"/>
                      <w:szCs w:val="20"/>
                    </w:rPr>
                    <w:t xml:space="preserve">Сума пільг за податковими векселями, виданими при отриманні нафтопродуктів за </w:t>
                  </w:r>
                  <w:r w:rsidRPr="004C756C">
                    <w:rPr>
                      <w:rFonts w:ascii="Times New Roman" w:hAnsi="Times New Roman" w:cs="Times New Roman"/>
                      <w:sz w:val="20"/>
                      <w:szCs w:val="20"/>
                    </w:rPr>
                    <w:lastRenderedPageBreak/>
                    <w:t>нульовою ставкою (пункт 229.4 статті 229 розділу VI Кодексу)</w:t>
                  </w:r>
                </w:p>
              </w:tc>
              <w:tc>
                <w:tcPr>
                  <w:tcW w:w="1417" w:type="dxa"/>
                </w:tcPr>
                <w:p w:rsidR="003E75BE" w:rsidRPr="004C756C" w:rsidRDefault="003E75BE" w:rsidP="00AC324D">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Д.4 (к. 11</w:t>
                  </w:r>
                  <w:r w:rsidRPr="00BD0EEB">
                    <w:rPr>
                      <w:rFonts w:ascii="Times New Roman" w:hAnsi="Times New Roman" w:cs="Times New Roman"/>
                      <w:sz w:val="20"/>
                      <w:szCs w:val="20"/>
                    </w:rPr>
                    <w:t>)</w:t>
                  </w:r>
                </w:p>
              </w:tc>
              <w:tc>
                <w:tcPr>
                  <w:tcW w:w="1134" w:type="dxa"/>
                </w:tcPr>
                <w:p w:rsidR="003E75BE" w:rsidRPr="004C756C" w:rsidRDefault="003E75BE" w:rsidP="00AC324D">
                  <w:pPr>
                    <w:spacing w:after="0" w:line="240" w:lineRule="auto"/>
                    <w:jc w:val="both"/>
                    <w:rPr>
                      <w:rFonts w:ascii="Times New Roman" w:hAnsi="Times New Roman" w:cs="Times New Roman"/>
                      <w:b/>
                      <w:sz w:val="20"/>
                      <w:szCs w:val="20"/>
                    </w:rPr>
                  </w:pPr>
                </w:p>
              </w:tc>
            </w:tr>
          </w:tbl>
          <w:p w:rsidR="00985C7F" w:rsidRDefault="00985C7F" w:rsidP="00A56CF2">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3E75BE" w:rsidRPr="004C756C" w:rsidTr="00AC324D">
              <w:tc>
                <w:tcPr>
                  <w:tcW w:w="988" w:type="dxa"/>
                </w:tcPr>
                <w:p w:rsidR="003E75BE" w:rsidRPr="004C756C" w:rsidRDefault="003E75BE" w:rsidP="00AC324D">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w:t>
                  </w:r>
                  <w:r>
                    <w:rPr>
                      <w:rFonts w:ascii="Times New Roman" w:hAnsi="Times New Roman" w:cs="Times New Roman"/>
                      <w:b/>
                      <w:sz w:val="20"/>
                      <w:szCs w:val="20"/>
                    </w:rPr>
                    <w:t>5</w:t>
                  </w:r>
                </w:p>
              </w:tc>
              <w:tc>
                <w:tcPr>
                  <w:tcW w:w="3260" w:type="dxa"/>
                </w:tcPr>
                <w:p w:rsidR="003E75BE" w:rsidRPr="004C756C" w:rsidRDefault="003E75BE" w:rsidP="00AC324D">
                  <w:pPr>
                    <w:spacing w:after="0" w:line="240" w:lineRule="auto"/>
                    <w:jc w:val="both"/>
                    <w:rPr>
                      <w:rFonts w:ascii="Times New Roman" w:hAnsi="Times New Roman" w:cs="Times New Roman"/>
                      <w:sz w:val="20"/>
                      <w:szCs w:val="20"/>
                    </w:rPr>
                  </w:pPr>
                  <w:r w:rsidRPr="00985C7F">
                    <w:rPr>
                      <w:rFonts w:ascii="Times New Roman" w:hAnsi="Times New Roman" w:cs="Times New Roman"/>
                      <w:sz w:val="20"/>
                      <w:szCs w:val="20"/>
                    </w:rPr>
                    <w:t>Сума пільг за податковими векселями, виданими при отриманні речовин, що використовуються як компоненти моторних палив, які використовуються як сировина для хімічної промисловості, за нульовою ставкою (пункт 229.6 статті 229 розділу VI Кодексу)</w:t>
                  </w:r>
                </w:p>
              </w:tc>
              <w:tc>
                <w:tcPr>
                  <w:tcW w:w="1417" w:type="dxa"/>
                </w:tcPr>
                <w:p w:rsidR="003E75BE" w:rsidRPr="004C756C" w:rsidRDefault="003E75BE" w:rsidP="00AC324D">
                  <w:pPr>
                    <w:spacing w:after="0" w:line="240" w:lineRule="auto"/>
                    <w:rPr>
                      <w:rFonts w:ascii="Times New Roman" w:hAnsi="Times New Roman" w:cs="Times New Roman"/>
                      <w:sz w:val="20"/>
                      <w:szCs w:val="20"/>
                    </w:rPr>
                  </w:pPr>
                  <w:r w:rsidRPr="00500B3A">
                    <w:rPr>
                      <w:rFonts w:ascii="Times New Roman" w:hAnsi="Times New Roman" w:cs="Times New Roman"/>
                      <w:sz w:val="20"/>
                      <w:szCs w:val="20"/>
                    </w:rPr>
                    <w:t>Д.4 (к. 11)</w:t>
                  </w:r>
                </w:p>
              </w:tc>
              <w:tc>
                <w:tcPr>
                  <w:tcW w:w="1134" w:type="dxa"/>
                </w:tcPr>
                <w:p w:rsidR="003E75BE" w:rsidRPr="004C756C" w:rsidRDefault="003E75BE" w:rsidP="00AC324D">
                  <w:pPr>
                    <w:spacing w:after="0" w:line="240" w:lineRule="auto"/>
                    <w:jc w:val="both"/>
                    <w:rPr>
                      <w:rFonts w:ascii="Times New Roman" w:hAnsi="Times New Roman" w:cs="Times New Roman"/>
                      <w:b/>
                      <w:sz w:val="20"/>
                      <w:szCs w:val="20"/>
                    </w:rPr>
                  </w:pPr>
                </w:p>
              </w:tc>
            </w:tr>
          </w:tbl>
          <w:p w:rsidR="00985C7F" w:rsidRDefault="00985C7F" w:rsidP="00A56CF2">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260"/>
              <w:gridCol w:w="1417"/>
              <w:gridCol w:w="1134"/>
            </w:tblGrid>
            <w:tr w:rsidR="00F34912" w:rsidRPr="004C756C" w:rsidTr="00AC324D">
              <w:tc>
                <w:tcPr>
                  <w:tcW w:w="988" w:type="dxa"/>
                </w:tcPr>
                <w:p w:rsidR="00F34912" w:rsidRPr="004C756C" w:rsidRDefault="00F34912" w:rsidP="00AC324D">
                  <w:pPr>
                    <w:spacing w:after="0" w:line="240" w:lineRule="auto"/>
                    <w:jc w:val="both"/>
                    <w:rPr>
                      <w:rFonts w:ascii="Times New Roman" w:hAnsi="Times New Roman" w:cs="Times New Roman"/>
                      <w:b/>
                      <w:sz w:val="20"/>
                      <w:szCs w:val="20"/>
                    </w:rPr>
                  </w:pPr>
                  <w:r w:rsidRPr="004C756C">
                    <w:rPr>
                      <w:rFonts w:ascii="Times New Roman" w:hAnsi="Times New Roman" w:cs="Times New Roman"/>
                      <w:b/>
                      <w:sz w:val="20"/>
                      <w:szCs w:val="20"/>
                    </w:rPr>
                    <w:t>В1</w:t>
                  </w:r>
                  <w:r>
                    <w:rPr>
                      <w:rFonts w:ascii="Times New Roman" w:hAnsi="Times New Roman" w:cs="Times New Roman"/>
                      <w:b/>
                      <w:sz w:val="20"/>
                      <w:szCs w:val="20"/>
                    </w:rPr>
                    <w:t>6</w:t>
                  </w:r>
                </w:p>
              </w:tc>
              <w:tc>
                <w:tcPr>
                  <w:tcW w:w="3260" w:type="dxa"/>
                </w:tcPr>
                <w:p w:rsidR="00F34912" w:rsidRPr="004C756C" w:rsidRDefault="00F34912" w:rsidP="00AC324D">
                  <w:pPr>
                    <w:spacing w:after="0" w:line="240" w:lineRule="auto"/>
                    <w:jc w:val="both"/>
                    <w:rPr>
                      <w:rFonts w:ascii="Times New Roman" w:hAnsi="Times New Roman" w:cs="Times New Roman"/>
                      <w:sz w:val="20"/>
                      <w:szCs w:val="20"/>
                    </w:rPr>
                  </w:pPr>
                  <w:r w:rsidRPr="00985C7F">
                    <w:rPr>
                      <w:rFonts w:ascii="Times New Roman" w:hAnsi="Times New Roman" w:cs="Times New Roman"/>
                      <w:sz w:val="20"/>
                      <w:szCs w:val="20"/>
                    </w:rPr>
                    <w:t>Сума пільг з операцій, визначених пунктами 213.2, 213.3 статті 213 та статтею 229 розділу VI Кодексу, застосування яких зупинено відповідно до підпункту 38.5 пункту 38 підрозділу 10 розділу XX Кодексу</w:t>
                  </w:r>
                </w:p>
              </w:tc>
              <w:tc>
                <w:tcPr>
                  <w:tcW w:w="1417" w:type="dxa"/>
                </w:tcPr>
                <w:p w:rsidR="00F34912" w:rsidRPr="004C756C" w:rsidRDefault="00F34912" w:rsidP="00AC324D">
                  <w:pPr>
                    <w:spacing w:after="0" w:line="240" w:lineRule="auto"/>
                    <w:rPr>
                      <w:rFonts w:ascii="Times New Roman" w:hAnsi="Times New Roman" w:cs="Times New Roman"/>
                      <w:sz w:val="20"/>
                      <w:szCs w:val="20"/>
                    </w:rPr>
                  </w:pPr>
                  <w:r w:rsidRPr="00BD0EEB">
                    <w:rPr>
                      <w:rFonts w:ascii="Times New Roman" w:hAnsi="Times New Roman" w:cs="Times New Roman"/>
                      <w:sz w:val="20"/>
                      <w:szCs w:val="20"/>
                    </w:rPr>
                    <w:t>Д.4 (к. 9, 10, 11</w:t>
                  </w:r>
                  <w:r>
                    <w:rPr>
                      <w:rFonts w:ascii="Times New Roman" w:hAnsi="Times New Roman" w:cs="Times New Roman"/>
                      <w:sz w:val="20"/>
                      <w:szCs w:val="20"/>
                    </w:rPr>
                    <w:t>)</w:t>
                  </w:r>
                </w:p>
              </w:tc>
              <w:tc>
                <w:tcPr>
                  <w:tcW w:w="1134" w:type="dxa"/>
                </w:tcPr>
                <w:p w:rsidR="00F34912" w:rsidRPr="004C756C" w:rsidRDefault="00F34912" w:rsidP="00AC324D">
                  <w:pPr>
                    <w:spacing w:after="0" w:line="240" w:lineRule="auto"/>
                    <w:jc w:val="both"/>
                    <w:rPr>
                      <w:rFonts w:ascii="Times New Roman" w:hAnsi="Times New Roman" w:cs="Times New Roman"/>
                      <w:b/>
                      <w:sz w:val="20"/>
                      <w:szCs w:val="20"/>
                    </w:rPr>
                  </w:pPr>
                </w:p>
              </w:tc>
            </w:tr>
          </w:tbl>
          <w:p w:rsidR="00985C7F" w:rsidRDefault="00985C7F" w:rsidP="00A56CF2">
            <w:pPr>
              <w:spacing w:after="0" w:line="240" w:lineRule="auto"/>
              <w:jc w:val="both"/>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717"/>
              <w:gridCol w:w="1134"/>
              <w:gridCol w:w="1134"/>
            </w:tblGrid>
            <w:tr w:rsidR="004609A6" w:rsidRPr="00E6089B" w:rsidTr="000F643C">
              <w:tc>
                <w:tcPr>
                  <w:tcW w:w="988" w:type="dxa"/>
                </w:tcPr>
                <w:p w:rsidR="004609A6" w:rsidRPr="00E6089B" w:rsidRDefault="004609A6" w:rsidP="007F2AEE">
                  <w:pPr>
                    <w:spacing w:after="0" w:line="240" w:lineRule="auto"/>
                    <w:jc w:val="both"/>
                    <w:rPr>
                      <w:b/>
                      <w:sz w:val="20"/>
                      <w:szCs w:val="20"/>
                    </w:rPr>
                  </w:pPr>
                  <w:r w:rsidRPr="00E6089B">
                    <w:rPr>
                      <w:rFonts w:ascii="Times New Roman" w:hAnsi="Times New Roman"/>
                      <w:b/>
                      <w:sz w:val="20"/>
                      <w:szCs w:val="20"/>
                    </w:rPr>
                    <w:t>В1</w:t>
                  </w:r>
                  <w:r w:rsidR="007F2AEE" w:rsidRPr="00E6089B">
                    <w:rPr>
                      <w:rFonts w:ascii="Times New Roman" w:hAnsi="Times New Roman"/>
                      <w:b/>
                      <w:sz w:val="20"/>
                      <w:szCs w:val="20"/>
                    </w:rPr>
                    <w:t>7</w:t>
                  </w:r>
                </w:p>
              </w:tc>
              <w:tc>
                <w:tcPr>
                  <w:tcW w:w="3717" w:type="dxa"/>
                </w:tcPr>
                <w:p w:rsidR="004609A6" w:rsidRPr="00E6089B" w:rsidRDefault="000F643C" w:rsidP="004A0000">
                  <w:pPr>
                    <w:spacing w:after="0" w:line="240" w:lineRule="auto"/>
                    <w:jc w:val="both"/>
                    <w:rPr>
                      <w:sz w:val="20"/>
                      <w:szCs w:val="20"/>
                    </w:rPr>
                  </w:pPr>
                  <w:r w:rsidRPr="00E6089B">
                    <w:rPr>
                      <w:rFonts w:ascii="Times New Roman" w:hAnsi="Times New Roman"/>
                      <w:sz w:val="20"/>
                      <w:szCs w:val="20"/>
                    </w:rPr>
                    <w:t>Сума податкових зобов</w:t>
                  </w:r>
                  <w:r w:rsidR="000F024A">
                    <w:rPr>
                      <w:rFonts w:ascii="Times New Roman" w:hAnsi="Times New Roman"/>
                      <w:sz w:val="20"/>
                      <w:szCs w:val="20"/>
                    </w:rPr>
                    <w:t>’</w:t>
                  </w:r>
                  <w:r w:rsidR="009D2250" w:rsidRPr="00E6089B">
                    <w:rPr>
                      <w:rFonts w:ascii="Times New Roman" w:hAnsi="Times New Roman"/>
                      <w:sz w:val="20"/>
                      <w:szCs w:val="20"/>
                    </w:rPr>
                    <w:t xml:space="preserve">язань (сума значень рядків В1 </w:t>
                  </w:r>
                  <w:r w:rsidR="009D2250" w:rsidRPr="00E6089B">
                    <w:rPr>
                      <w:rFonts w:ascii="Times New Roman" w:hAnsi="Times New Roman"/>
                      <w:sz w:val="24"/>
                      <w:szCs w:val="24"/>
                    </w:rPr>
                    <w:t>–</w:t>
                  </w:r>
                  <w:r w:rsidRPr="00E6089B">
                    <w:rPr>
                      <w:rFonts w:ascii="Times New Roman" w:hAnsi="Times New Roman"/>
                      <w:sz w:val="20"/>
                      <w:szCs w:val="20"/>
                    </w:rPr>
                    <w:t xml:space="preserve"> </w:t>
                  </w:r>
                  <w:r w:rsidRPr="00E6089B">
                    <w:rPr>
                      <w:rFonts w:ascii="Times New Roman" w:hAnsi="Times New Roman"/>
                      <w:b/>
                      <w:sz w:val="20"/>
                      <w:szCs w:val="20"/>
                    </w:rPr>
                    <w:t>В10.1</w:t>
                  </w:r>
                  <w:r w:rsidRPr="00E6089B">
                    <w:rPr>
                      <w:rFonts w:ascii="Times New Roman" w:hAnsi="Times New Roman"/>
                      <w:sz w:val="20"/>
                      <w:szCs w:val="20"/>
                    </w:rPr>
                    <w:t xml:space="preserve"> та В17, за вирахуванням рядка В11)</w:t>
                  </w:r>
                </w:p>
              </w:tc>
              <w:tc>
                <w:tcPr>
                  <w:tcW w:w="1134" w:type="dxa"/>
                </w:tcPr>
                <w:p w:rsidR="004609A6" w:rsidRPr="00E6089B" w:rsidRDefault="000F643C" w:rsidP="000F643C">
                  <w:pPr>
                    <w:spacing w:after="0" w:line="240" w:lineRule="auto"/>
                    <w:jc w:val="center"/>
                    <w:rPr>
                      <w:sz w:val="20"/>
                      <w:szCs w:val="20"/>
                    </w:rPr>
                  </w:pPr>
                  <w:r w:rsidRPr="00E6089B">
                    <w:rPr>
                      <w:rFonts w:ascii="Times New Roman" w:hAnsi="Times New Roman"/>
                      <w:sz w:val="20"/>
                      <w:szCs w:val="20"/>
                    </w:rPr>
                    <w:t>х</w:t>
                  </w:r>
                </w:p>
              </w:tc>
              <w:tc>
                <w:tcPr>
                  <w:tcW w:w="1134" w:type="dxa"/>
                </w:tcPr>
                <w:p w:rsidR="004609A6" w:rsidRPr="00E6089B" w:rsidRDefault="004609A6" w:rsidP="004A0000">
                  <w:pPr>
                    <w:spacing w:after="0" w:line="240" w:lineRule="auto"/>
                    <w:jc w:val="both"/>
                    <w:rPr>
                      <w:rFonts w:ascii="Times New Roman" w:hAnsi="Times New Roman"/>
                      <w:b/>
                      <w:sz w:val="20"/>
                      <w:szCs w:val="20"/>
                    </w:rPr>
                  </w:pPr>
                </w:p>
              </w:tc>
            </w:tr>
          </w:tbl>
          <w:p w:rsidR="000F643C" w:rsidRPr="00E6089B" w:rsidRDefault="000F643C" w:rsidP="00A56CF2">
            <w:pPr>
              <w:spacing w:after="0" w:line="240" w:lineRule="auto"/>
              <w:jc w:val="both"/>
              <w:rPr>
                <w:rFonts w:ascii="Times New Roman" w:hAnsi="Times New Roman" w:cs="Times New Roman"/>
                <w:sz w:val="24"/>
                <w:szCs w:val="24"/>
              </w:rPr>
            </w:pPr>
          </w:p>
        </w:tc>
      </w:tr>
      <w:tr w:rsidR="00F649FD" w:rsidRPr="00E6089B" w:rsidTr="002D4AF3">
        <w:trPr>
          <w:gridAfter w:val="1"/>
          <w:wAfter w:w="7655" w:type="dxa"/>
          <w:trHeight w:val="3988"/>
        </w:trPr>
        <w:tc>
          <w:tcPr>
            <w:tcW w:w="8190" w:type="dxa"/>
          </w:tcPr>
          <w:p w:rsidR="00BE1BF4" w:rsidRPr="00E6089B" w:rsidRDefault="00BE1BF4" w:rsidP="00A56CF2">
            <w:pPr>
              <w:spacing w:after="0" w:line="240" w:lineRule="auto"/>
              <w:jc w:val="both"/>
              <w:rPr>
                <w:rFonts w:ascii="Times New Roman" w:hAnsi="Times New Roman" w:cs="Times New Roman"/>
                <w:sz w:val="24"/>
                <w:szCs w:val="24"/>
              </w:rPr>
            </w:pPr>
          </w:p>
          <w:tbl>
            <w:tblP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394"/>
              <w:gridCol w:w="1134"/>
              <w:gridCol w:w="1134"/>
            </w:tblGrid>
            <w:tr w:rsidR="00E72DD9" w:rsidRPr="00E6089B" w:rsidTr="005A3E10">
              <w:tc>
                <w:tcPr>
                  <w:tcW w:w="993" w:type="dxa"/>
                </w:tcPr>
                <w:p w:rsidR="00E72DD9" w:rsidRPr="00E6089B" w:rsidRDefault="00E72DD9" w:rsidP="008217D1">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E72DD9" w:rsidRPr="00E6089B" w:rsidRDefault="00E72DD9" w:rsidP="008217D1">
                  <w:pPr>
                    <w:spacing w:after="0" w:line="240" w:lineRule="auto"/>
                    <w:jc w:val="center"/>
                    <w:rPr>
                      <w:sz w:val="20"/>
                      <w:szCs w:val="20"/>
                    </w:rPr>
                  </w:pPr>
                  <w:r w:rsidRPr="00E6089B">
                    <w:rPr>
                      <w:rFonts w:ascii="Times New Roman" w:hAnsi="Times New Roman"/>
                      <w:sz w:val="20"/>
                      <w:szCs w:val="20"/>
                    </w:rPr>
                    <w:t>операції</w:t>
                  </w:r>
                </w:p>
              </w:tc>
              <w:tc>
                <w:tcPr>
                  <w:tcW w:w="4394" w:type="dxa"/>
                </w:tcPr>
                <w:p w:rsidR="00E72DD9" w:rsidRPr="00E6089B" w:rsidRDefault="008217D1" w:rsidP="008217D1">
                  <w:pPr>
                    <w:spacing w:after="0" w:line="240" w:lineRule="auto"/>
                    <w:jc w:val="center"/>
                    <w:rPr>
                      <w:sz w:val="20"/>
                      <w:szCs w:val="20"/>
                    </w:rPr>
                  </w:pPr>
                  <w:r w:rsidRPr="00E6089B">
                    <w:rPr>
                      <w:rFonts w:ascii="Times New Roman" w:hAnsi="Times New Roman"/>
                      <w:sz w:val="20"/>
                      <w:szCs w:val="20"/>
                    </w:rPr>
                    <w:t>Розділ Г. Податкові зобов’</w:t>
                  </w:r>
                  <w:r w:rsidR="00E72DD9" w:rsidRPr="00E6089B">
                    <w:rPr>
                      <w:rFonts w:ascii="Times New Roman" w:hAnsi="Times New Roman"/>
                      <w:sz w:val="20"/>
                      <w:szCs w:val="20"/>
                    </w:rPr>
                    <w:t>язання з автомобілів легкових, кузовів до них, причепів та напівпричепів, мотоциклів (включаючи мопеди), велосипедів з допоміжним мотором, з колясками або без них, моторних транспортних засобів, призначених для перевезення 10 осіб і більше, моторних транспортних засобів для перевезення вантажів</w:t>
                  </w:r>
                </w:p>
              </w:tc>
              <w:tc>
                <w:tcPr>
                  <w:tcW w:w="1134" w:type="dxa"/>
                </w:tcPr>
                <w:p w:rsidR="00E72DD9" w:rsidRPr="00E6089B" w:rsidRDefault="00E72DD9" w:rsidP="008217D1">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E72DD9" w:rsidRPr="00E6089B" w:rsidRDefault="00E72DD9" w:rsidP="008217D1">
                  <w:pPr>
                    <w:spacing w:after="0" w:line="240" w:lineRule="auto"/>
                    <w:jc w:val="center"/>
                    <w:rPr>
                      <w:sz w:val="20"/>
                      <w:szCs w:val="20"/>
                    </w:rPr>
                  </w:pPr>
                  <w:r w:rsidRPr="00E6089B">
                    <w:rPr>
                      <w:rFonts w:ascii="Times New Roman" w:hAnsi="Times New Roman"/>
                      <w:sz w:val="20"/>
                      <w:szCs w:val="20"/>
                    </w:rPr>
                    <w:t>показника додатка</w:t>
                  </w:r>
                </w:p>
              </w:tc>
              <w:tc>
                <w:tcPr>
                  <w:tcW w:w="1134" w:type="dxa"/>
                </w:tcPr>
                <w:p w:rsidR="00E72DD9" w:rsidRPr="00E6089B" w:rsidRDefault="00E72DD9" w:rsidP="008217D1">
                  <w:pPr>
                    <w:spacing w:after="0" w:line="240" w:lineRule="auto"/>
                    <w:jc w:val="center"/>
                    <w:rPr>
                      <w:rFonts w:ascii="Times New Roman" w:hAnsi="Times New Roman"/>
                      <w:sz w:val="20"/>
                      <w:szCs w:val="20"/>
                    </w:rPr>
                  </w:pPr>
                  <w:r w:rsidRPr="00E6089B">
                    <w:rPr>
                      <w:rFonts w:ascii="Times New Roman" w:hAnsi="Times New Roman"/>
                      <w:sz w:val="20"/>
                      <w:szCs w:val="20"/>
                    </w:rPr>
                    <w:t>Сума</w:t>
                  </w:r>
                </w:p>
                <w:p w:rsidR="00E72DD9" w:rsidRPr="00E6089B" w:rsidRDefault="00E72DD9" w:rsidP="008217D1">
                  <w:pPr>
                    <w:spacing w:after="0" w:line="240" w:lineRule="auto"/>
                    <w:jc w:val="center"/>
                    <w:rPr>
                      <w:sz w:val="20"/>
                      <w:szCs w:val="20"/>
                    </w:rPr>
                  </w:pPr>
                  <w:r w:rsidRPr="00E6089B">
                    <w:rPr>
                      <w:rFonts w:ascii="Times New Roman" w:hAnsi="Times New Roman"/>
                      <w:sz w:val="20"/>
                      <w:szCs w:val="20"/>
                    </w:rPr>
                    <w:t>акцизного податку</w:t>
                  </w:r>
                </w:p>
              </w:tc>
            </w:tr>
          </w:tbl>
          <w:p w:rsidR="00E72DD9" w:rsidRDefault="00E72DD9" w:rsidP="00A56CF2">
            <w:pPr>
              <w:spacing w:after="0" w:line="240" w:lineRule="auto"/>
              <w:jc w:val="both"/>
              <w:rPr>
                <w:rFonts w:ascii="Times New Roman" w:hAnsi="Times New Roman" w:cs="Times New Roman"/>
                <w:sz w:val="24"/>
                <w:szCs w:val="24"/>
              </w:rPr>
            </w:pPr>
          </w:p>
          <w:p w:rsidR="000D15D6" w:rsidRPr="00E6089B" w:rsidRDefault="000D15D6"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E81C78" w:rsidRPr="00522C79" w:rsidTr="00AC324D">
              <w:tc>
                <w:tcPr>
                  <w:tcW w:w="988" w:type="dxa"/>
                </w:tcPr>
                <w:p w:rsidR="00E81C78" w:rsidRPr="00522C79" w:rsidRDefault="005E6E94"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Г1</w:t>
                  </w:r>
                </w:p>
              </w:tc>
              <w:tc>
                <w:tcPr>
                  <w:tcW w:w="4394" w:type="dxa"/>
                </w:tcPr>
                <w:p w:rsidR="00E81C78" w:rsidRPr="00522C79" w:rsidRDefault="000D15D6" w:rsidP="00AC324D">
                  <w:pPr>
                    <w:spacing w:after="0" w:line="240" w:lineRule="auto"/>
                    <w:jc w:val="both"/>
                    <w:rPr>
                      <w:rFonts w:ascii="Times New Roman" w:hAnsi="Times New Roman" w:cs="Times New Roman"/>
                      <w:sz w:val="20"/>
                      <w:szCs w:val="20"/>
                    </w:rPr>
                  </w:pPr>
                  <w:r w:rsidRPr="000D15D6">
                    <w:rPr>
                      <w:rFonts w:ascii="Times New Roman" w:hAnsi="Times New Roman" w:cs="Times New Roman"/>
                      <w:sz w:val="20"/>
                      <w:szCs w:val="20"/>
                    </w:rPr>
                    <w:t>Операції з реалізації підакцизних товарів (продукції)</w:t>
                  </w:r>
                </w:p>
              </w:tc>
              <w:tc>
                <w:tcPr>
                  <w:tcW w:w="1134" w:type="dxa"/>
                </w:tcPr>
                <w:p w:rsidR="00E81C78" w:rsidRPr="00522C79" w:rsidRDefault="00E81C78" w:rsidP="00AC324D">
                  <w:pPr>
                    <w:spacing w:after="0" w:line="240" w:lineRule="auto"/>
                    <w:rPr>
                      <w:rFonts w:ascii="Times New Roman" w:hAnsi="Times New Roman" w:cs="Times New Roman"/>
                      <w:sz w:val="20"/>
                      <w:szCs w:val="20"/>
                    </w:rPr>
                  </w:pPr>
                  <w:r w:rsidRPr="00F20E6B">
                    <w:rPr>
                      <w:rFonts w:ascii="Times New Roman" w:hAnsi="Times New Roman" w:cs="Times New Roman"/>
                      <w:b/>
                      <w:sz w:val="20"/>
                      <w:szCs w:val="20"/>
                    </w:rPr>
                    <w:t>Д.1</w:t>
                  </w:r>
                  <w:r w:rsidRPr="00522C79">
                    <w:rPr>
                      <w:rFonts w:ascii="Times New Roman" w:hAnsi="Times New Roman" w:cs="Times New Roman"/>
                      <w:sz w:val="20"/>
                      <w:szCs w:val="20"/>
                    </w:rPr>
                    <w:t xml:space="preserve"> (к. 16)</w:t>
                  </w:r>
                </w:p>
              </w:tc>
              <w:tc>
                <w:tcPr>
                  <w:tcW w:w="1139"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 </w:t>
                  </w:r>
                </w:p>
              </w:tc>
            </w:tr>
          </w:tbl>
          <w:p w:rsidR="00FD191A" w:rsidRPr="00522C79" w:rsidRDefault="00FD191A"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E81C78" w:rsidRPr="00522C79" w:rsidTr="00AC324D">
              <w:tc>
                <w:tcPr>
                  <w:tcW w:w="988" w:type="dxa"/>
                </w:tcPr>
                <w:p w:rsidR="00E81C78" w:rsidRPr="00522C79" w:rsidRDefault="000D15D6" w:rsidP="00AC32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w:t>
                  </w:r>
                  <w:r w:rsidR="005E6E94" w:rsidRPr="00522C79">
                    <w:rPr>
                      <w:rFonts w:ascii="Times New Roman" w:hAnsi="Times New Roman" w:cs="Times New Roman"/>
                      <w:sz w:val="20"/>
                      <w:szCs w:val="20"/>
                    </w:rPr>
                    <w:t>2</w:t>
                  </w:r>
                </w:p>
              </w:tc>
              <w:tc>
                <w:tcPr>
                  <w:tcW w:w="4394" w:type="dxa"/>
                </w:tcPr>
                <w:p w:rsidR="00E81C78" w:rsidRPr="00522C79" w:rsidRDefault="000D15D6" w:rsidP="00AC324D">
                  <w:pPr>
                    <w:spacing w:after="0" w:line="240" w:lineRule="auto"/>
                    <w:jc w:val="both"/>
                    <w:rPr>
                      <w:rFonts w:ascii="Times New Roman" w:hAnsi="Times New Roman" w:cs="Times New Roman"/>
                      <w:sz w:val="20"/>
                      <w:szCs w:val="20"/>
                    </w:rPr>
                  </w:pPr>
                  <w:r w:rsidRPr="000D15D6">
                    <w:rPr>
                      <w:rFonts w:ascii="Times New Roman" w:hAnsi="Times New Roman" w:cs="Times New Roman"/>
                      <w:sz w:val="20"/>
                      <w:szCs w:val="20"/>
                    </w:rPr>
                    <w:t>Операції з реалізації та/або передачі в межах одного підприємства підакцизних товарів (продукції) з метою власного споживання, промислової переробки, реалізації та/або передачі своїм працівникам, а також здійснення внесків підакцизними товарами (продукцією) до статутного капіталу, у тому числі для:</w:t>
                  </w:r>
                </w:p>
              </w:tc>
              <w:tc>
                <w:tcPr>
                  <w:tcW w:w="1134" w:type="dxa"/>
                </w:tcPr>
                <w:p w:rsidR="00E81C78" w:rsidRPr="00522C79" w:rsidRDefault="00E81C78" w:rsidP="00AC324D">
                  <w:pPr>
                    <w:spacing w:after="0" w:line="240" w:lineRule="auto"/>
                    <w:rPr>
                      <w:rFonts w:ascii="Times New Roman" w:hAnsi="Times New Roman" w:cs="Times New Roman"/>
                      <w:sz w:val="20"/>
                      <w:szCs w:val="20"/>
                    </w:rPr>
                  </w:pPr>
                  <w:r w:rsidRPr="00F20E6B">
                    <w:rPr>
                      <w:rFonts w:ascii="Times New Roman" w:hAnsi="Times New Roman" w:cs="Times New Roman"/>
                      <w:b/>
                      <w:sz w:val="20"/>
                      <w:szCs w:val="20"/>
                    </w:rPr>
                    <w:t>Д.1</w:t>
                  </w:r>
                  <w:r w:rsidRPr="00522C79">
                    <w:rPr>
                      <w:rFonts w:ascii="Times New Roman" w:hAnsi="Times New Roman" w:cs="Times New Roman"/>
                      <w:sz w:val="20"/>
                      <w:szCs w:val="20"/>
                    </w:rPr>
                    <w:t xml:space="preserve"> (к. 16)</w:t>
                  </w:r>
                </w:p>
              </w:tc>
              <w:tc>
                <w:tcPr>
                  <w:tcW w:w="1139"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 </w:t>
                  </w:r>
                </w:p>
              </w:tc>
            </w:tr>
          </w:tbl>
          <w:p w:rsidR="003F435B" w:rsidRDefault="003F435B" w:rsidP="00A56CF2">
            <w:pPr>
              <w:spacing w:after="0" w:line="240" w:lineRule="auto"/>
              <w:jc w:val="both"/>
              <w:rPr>
                <w:rFonts w:ascii="Times New Roman" w:hAnsi="Times New Roman" w:cs="Times New Roman"/>
                <w:sz w:val="24"/>
                <w:szCs w:val="24"/>
                <w:lang w:val="ru-RU"/>
              </w:rPr>
            </w:pPr>
          </w:p>
          <w:p w:rsidR="007E6D94" w:rsidRPr="00522C79" w:rsidRDefault="000D15D6" w:rsidP="00A56CF2">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E81C78" w:rsidRPr="00522C79" w:rsidTr="00AC324D">
              <w:tc>
                <w:tcPr>
                  <w:tcW w:w="988"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Г3</w:t>
                  </w:r>
                </w:p>
              </w:tc>
              <w:tc>
                <w:tcPr>
                  <w:tcW w:w="4394" w:type="dxa"/>
                </w:tcPr>
                <w:p w:rsidR="00E81C78" w:rsidRPr="00522C79" w:rsidRDefault="000D15D6" w:rsidP="00AC324D">
                  <w:pPr>
                    <w:spacing w:after="0" w:line="240" w:lineRule="auto"/>
                    <w:jc w:val="both"/>
                    <w:rPr>
                      <w:rFonts w:ascii="Times New Roman" w:hAnsi="Times New Roman" w:cs="Times New Roman"/>
                      <w:sz w:val="20"/>
                      <w:szCs w:val="20"/>
                    </w:rPr>
                  </w:pPr>
                  <w:r w:rsidRPr="000D15D6">
                    <w:rPr>
                      <w:rFonts w:ascii="Times New Roman" w:hAnsi="Times New Roman" w:cs="Times New Roman"/>
                      <w:sz w:val="20"/>
                      <w:szCs w:val="20"/>
                    </w:rPr>
                    <w:t>Операції з реалізації підакцизних товарів (продукції), у тому числі:</w:t>
                  </w:r>
                </w:p>
              </w:tc>
              <w:tc>
                <w:tcPr>
                  <w:tcW w:w="1134" w:type="dxa"/>
                </w:tcPr>
                <w:p w:rsidR="00E81C78" w:rsidRPr="00522C79" w:rsidRDefault="00E81C78" w:rsidP="00AC324D">
                  <w:pPr>
                    <w:spacing w:after="0" w:line="240" w:lineRule="auto"/>
                    <w:rPr>
                      <w:rFonts w:ascii="Times New Roman" w:hAnsi="Times New Roman" w:cs="Times New Roman"/>
                      <w:sz w:val="20"/>
                      <w:szCs w:val="20"/>
                    </w:rPr>
                  </w:pPr>
                  <w:r w:rsidRPr="00F20E6B">
                    <w:rPr>
                      <w:rFonts w:ascii="Times New Roman" w:hAnsi="Times New Roman" w:cs="Times New Roman"/>
                      <w:b/>
                      <w:sz w:val="20"/>
                      <w:szCs w:val="20"/>
                    </w:rPr>
                    <w:t>Д.1</w:t>
                  </w:r>
                  <w:r w:rsidRPr="00522C79">
                    <w:rPr>
                      <w:rFonts w:ascii="Times New Roman" w:hAnsi="Times New Roman" w:cs="Times New Roman"/>
                      <w:sz w:val="20"/>
                      <w:szCs w:val="20"/>
                    </w:rPr>
                    <w:t xml:space="preserve"> (к. 16)</w:t>
                  </w:r>
                </w:p>
              </w:tc>
              <w:tc>
                <w:tcPr>
                  <w:tcW w:w="1139"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 </w:t>
                  </w:r>
                </w:p>
              </w:tc>
            </w:tr>
          </w:tbl>
          <w:p w:rsidR="00E81C78" w:rsidRPr="00522C79" w:rsidRDefault="000D15D6" w:rsidP="00A56CF2">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E81C78" w:rsidRPr="00522C79" w:rsidTr="00AC324D">
              <w:tc>
                <w:tcPr>
                  <w:tcW w:w="988"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Г4</w:t>
                  </w:r>
                </w:p>
              </w:tc>
              <w:tc>
                <w:tcPr>
                  <w:tcW w:w="4394" w:type="dxa"/>
                </w:tcPr>
                <w:p w:rsidR="00E81C78" w:rsidRPr="00522C79" w:rsidRDefault="000D15D6" w:rsidP="00AC324D">
                  <w:pPr>
                    <w:spacing w:after="0" w:line="240" w:lineRule="auto"/>
                    <w:jc w:val="both"/>
                    <w:rPr>
                      <w:rFonts w:ascii="Times New Roman" w:hAnsi="Times New Roman" w:cs="Times New Roman"/>
                      <w:sz w:val="20"/>
                      <w:szCs w:val="20"/>
                    </w:rPr>
                  </w:pPr>
                  <w:r w:rsidRPr="000D15D6">
                    <w:rPr>
                      <w:rFonts w:ascii="Times New Roman" w:hAnsi="Times New Roman" w:cs="Times New Roman"/>
                      <w:sz w:val="20"/>
                      <w:szCs w:val="20"/>
                    </w:rPr>
                    <w:t>Операції з обсягів підакцизних товарів (продукції), які (яка) не підлягали(а) оподаткуванню, у разі порушення умов пункту 213.2 статті 213 розділу VI Кодексу</w:t>
                  </w:r>
                </w:p>
              </w:tc>
              <w:tc>
                <w:tcPr>
                  <w:tcW w:w="1134" w:type="dxa"/>
                </w:tcPr>
                <w:p w:rsidR="00E81C78" w:rsidRPr="00522C79" w:rsidRDefault="00E81C78" w:rsidP="00AC324D">
                  <w:pPr>
                    <w:spacing w:after="0" w:line="240" w:lineRule="auto"/>
                    <w:rPr>
                      <w:rFonts w:ascii="Times New Roman" w:hAnsi="Times New Roman" w:cs="Times New Roman"/>
                      <w:sz w:val="20"/>
                      <w:szCs w:val="20"/>
                    </w:rPr>
                  </w:pPr>
                  <w:r w:rsidRPr="003F435B">
                    <w:rPr>
                      <w:rFonts w:ascii="Times New Roman" w:hAnsi="Times New Roman" w:cs="Times New Roman"/>
                      <w:b/>
                      <w:sz w:val="20"/>
                      <w:szCs w:val="20"/>
                    </w:rPr>
                    <w:t>Д.1</w:t>
                  </w:r>
                  <w:r w:rsidRPr="00522C79">
                    <w:rPr>
                      <w:rFonts w:ascii="Times New Roman" w:hAnsi="Times New Roman" w:cs="Times New Roman"/>
                      <w:sz w:val="20"/>
                      <w:szCs w:val="20"/>
                    </w:rPr>
                    <w:t xml:space="preserve"> (к. 16)</w:t>
                  </w:r>
                </w:p>
              </w:tc>
              <w:tc>
                <w:tcPr>
                  <w:tcW w:w="1139"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 </w:t>
                  </w:r>
                </w:p>
              </w:tc>
            </w:tr>
          </w:tbl>
          <w:p w:rsidR="00E81C78" w:rsidRPr="00522C79" w:rsidRDefault="00E81C78" w:rsidP="00A56CF2">
            <w:pPr>
              <w:spacing w:after="0" w:line="240" w:lineRule="auto"/>
              <w:jc w:val="both"/>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E81C78" w:rsidRPr="00522C79" w:rsidTr="00AC324D">
              <w:tc>
                <w:tcPr>
                  <w:tcW w:w="988"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Г5</w:t>
                  </w:r>
                </w:p>
              </w:tc>
              <w:tc>
                <w:tcPr>
                  <w:tcW w:w="4394" w:type="dxa"/>
                </w:tcPr>
                <w:p w:rsidR="00E81C78" w:rsidRPr="00522C79" w:rsidRDefault="00522C79"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Операції з обсягів підакцизних товарів (продукції), які (яка) звільняються(ється) від оподаткування, у разі недотримання умов щодо такого звільнення згідно з пунктом 213.3 статті 213 розділу VI Кодексу</w:t>
                  </w:r>
                </w:p>
              </w:tc>
              <w:tc>
                <w:tcPr>
                  <w:tcW w:w="1134" w:type="dxa"/>
                </w:tcPr>
                <w:p w:rsidR="00E81C78" w:rsidRPr="00522C79" w:rsidRDefault="00E81C78" w:rsidP="00AC324D">
                  <w:pPr>
                    <w:spacing w:after="0" w:line="240" w:lineRule="auto"/>
                    <w:rPr>
                      <w:rFonts w:ascii="Times New Roman" w:hAnsi="Times New Roman" w:cs="Times New Roman"/>
                      <w:sz w:val="20"/>
                      <w:szCs w:val="20"/>
                    </w:rPr>
                  </w:pPr>
                  <w:r w:rsidRPr="003F435B">
                    <w:rPr>
                      <w:rFonts w:ascii="Times New Roman" w:hAnsi="Times New Roman" w:cs="Times New Roman"/>
                      <w:b/>
                      <w:sz w:val="20"/>
                      <w:szCs w:val="20"/>
                    </w:rPr>
                    <w:t>Д.1</w:t>
                  </w:r>
                  <w:r w:rsidRPr="00522C79">
                    <w:rPr>
                      <w:rFonts w:ascii="Times New Roman" w:hAnsi="Times New Roman" w:cs="Times New Roman"/>
                      <w:sz w:val="20"/>
                      <w:szCs w:val="20"/>
                    </w:rPr>
                    <w:t xml:space="preserve"> (к. 16)</w:t>
                  </w:r>
                </w:p>
              </w:tc>
              <w:tc>
                <w:tcPr>
                  <w:tcW w:w="1139"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 </w:t>
                  </w:r>
                </w:p>
              </w:tc>
            </w:tr>
          </w:tbl>
          <w:p w:rsidR="00E81C78" w:rsidRPr="00522C79" w:rsidRDefault="00E81C78" w:rsidP="00A56CF2">
            <w:pPr>
              <w:spacing w:after="0" w:line="240" w:lineRule="auto"/>
              <w:jc w:val="both"/>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E81C78" w:rsidRPr="00522C79" w:rsidTr="00AC324D">
              <w:tc>
                <w:tcPr>
                  <w:tcW w:w="988"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Г6</w:t>
                  </w:r>
                </w:p>
              </w:tc>
              <w:tc>
                <w:tcPr>
                  <w:tcW w:w="4394" w:type="dxa"/>
                </w:tcPr>
                <w:p w:rsidR="00E81C78" w:rsidRPr="00522C79" w:rsidRDefault="00522C79"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Обсяги втрачених підакцизних товарів (продукції)</w:t>
                  </w:r>
                </w:p>
              </w:tc>
              <w:tc>
                <w:tcPr>
                  <w:tcW w:w="1134" w:type="dxa"/>
                </w:tcPr>
                <w:p w:rsidR="00E81C78" w:rsidRPr="00522C79" w:rsidRDefault="00E81C78" w:rsidP="00AC324D">
                  <w:pPr>
                    <w:spacing w:after="0" w:line="240" w:lineRule="auto"/>
                    <w:rPr>
                      <w:rFonts w:ascii="Times New Roman" w:hAnsi="Times New Roman" w:cs="Times New Roman"/>
                      <w:sz w:val="20"/>
                      <w:szCs w:val="20"/>
                    </w:rPr>
                  </w:pPr>
                  <w:r w:rsidRPr="003F435B">
                    <w:rPr>
                      <w:rFonts w:ascii="Times New Roman" w:hAnsi="Times New Roman" w:cs="Times New Roman"/>
                      <w:b/>
                      <w:sz w:val="20"/>
                      <w:szCs w:val="20"/>
                    </w:rPr>
                    <w:t>Д.1</w:t>
                  </w:r>
                  <w:r w:rsidRPr="00522C79">
                    <w:rPr>
                      <w:rFonts w:ascii="Times New Roman" w:hAnsi="Times New Roman" w:cs="Times New Roman"/>
                      <w:sz w:val="20"/>
                      <w:szCs w:val="20"/>
                    </w:rPr>
                    <w:t xml:space="preserve"> (к. 16)</w:t>
                  </w:r>
                </w:p>
              </w:tc>
              <w:tc>
                <w:tcPr>
                  <w:tcW w:w="1139"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 </w:t>
                  </w:r>
                </w:p>
              </w:tc>
            </w:tr>
          </w:tbl>
          <w:p w:rsidR="00E81C78" w:rsidRPr="00522C79" w:rsidRDefault="00E81C78" w:rsidP="00A56CF2">
            <w:pPr>
              <w:spacing w:after="0" w:line="240" w:lineRule="auto"/>
              <w:jc w:val="both"/>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E81C78" w:rsidRPr="00522C79" w:rsidTr="00AC324D">
              <w:tc>
                <w:tcPr>
                  <w:tcW w:w="988"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Г7</w:t>
                  </w:r>
                </w:p>
              </w:tc>
              <w:tc>
                <w:tcPr>
                  <w:tcW w:w="4394" w:type="dxa"/>
                </w:tcPr>
                <w:p w:rsidR="00E81C78" w:rsidRPr="00522C79" w:rsidRDefault="00522C79"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Операції з обсягів автомобілів, які в установленому законодавством порядку подаються до органів внутрішніх справ України для реєстрації або пере</w:t>
                  </w:r>
                  <w:r w:rsidR="00F20E6B">
                    <w:rPr>
                      <w:rFonts w:ascii="Times New Roman" w:hAnsi="Times New Roman" w:cs="Times New Roman"/>
                      <w:sz w:val="20"/>
                      <w:szCs w:val="20"/>
                    </w:rPr>
                    <w:t>реєстрації у зв’</w:t>
                  </w:r>
                  <w:r w:rsidRPr="00522C79">
                    <w:rPr>
                      <w:rFonts w:ascii="Times New Roman" w:hAnsi="Times New Roman" w:cs="Times New Roman"/>
                      <w:sz w:val="20"/>
                      <w:szCs w:val="20"/>
                    </w:rPr>
                    <w:t>язку зі зміною моделі транспортного засобу, яка до переобладнання під час ввезення відповідала товарній позиції 8704 згідно з УКТ ЗЕД, а після переобладнання відповідає товарній позиції 8703 згідно з УКТ ЗЕД</w:t>
                  </w:r>
                </w:p>
              </w:tc>
              <w:tc>
                <w:tcPr>
                  <w:tcW w:w="1134" w:type="dxa"/>
                </w:tcPr>
                <w:p w:rsidR="00E81C78" w:rsidRPr="00522C79" w:rsidRDefault="00E81C78" w:rsidP="00AC324D">
                  <w:pPr>
                    <w:spacing w:after="0" w:line="240" w:lineRule="auto"/>
                    <w:rPr>
                      <w:rFonts w:ascii="Times New Roman" w:hAnsi="Times New Roman" w:cs="Times New Roman"/>
                      <w:sz w:val="20"/>
                      <w:szCs w:val="20"/>
                    </w:rPr>
                  </w:pPr>
                  <w:r w:rsidRPr="003F435B">
                    <w:rPr>
                      <w:rFonts w:ascii="Times New Roman" w:hAnsi="Times New Roman" w:cs="Times New Roman"/>
                      <w:b/>
                      <w:sz w:val="20"/>
                      <w:szCs w:val="20"/>
                    </w:rPr>
                    <w:t>Д.1</w:t>
                  </w:r>
                  <w:r w:rsidRPr="00522C79">
                    <w:rPr>
                      <w:rFonts w:ascii="Times New Roman" w:hAnsi="Times New Roman" w:cs="Times New Roman"/>
                      <w:sz w:val="20"/>
                      <w:szCs w:val="20"/>
                    </w:rPr>
                    <w:t xml:space="preserve"> (к. 16)</w:t>
                  </w:r>
                </w:p>
              </w:tc>
              <w:tc>
                <w:tcPr>
                  <w:tcW w:w="1139" w:type="dxa"/>
                </w:tcPr>
                <w:p w:rsidR="00E81C78" w:rsidRPr="00522C79" w:rsidRDefault="00E81C78" w:rsidP="00AC324D">
                  <w:pPr>
                    <w:spacing w:after="0" w:line="240" w:lineRule="auto"/>
                    <w:jc w:val="both"/>
                    <w:rPr>
                      <w:rFonts w:ascii="Times New Roman" w:hAnsi="Times New Roman" w:cs="Times New Roman"/>
                      <w:sz w:val="20"/>
                      <w:szCs w:val="20"/>
                    </w:rPr>
                  </w:pPr>
                  <w:r w:rsidRPr="00522C79">
                    <w:rPr>
                      <w:rFonts w:ascii="Times New Roman" w:hAnsi="Times New Roman" w:cs="Times New Roman"/>
                      <w:sz w:val="20"/>
                      <w:szCs w:val="20"/>
                    </w:rPr>
                    <w:t> </w:t>
                  </w:r>
                </w:p>
              </w:tc>
            </w:tr>
          </w:tbl>
          <w:p w:rsidR="00E81C78" w:rsidRDefault="00E81C78" w:rsidP="00A56CF2">
            <w:pPr>
              <w:spacing w:after="0" w:line="240" w:lineRule="auto"/>
              <w:jc w:val="both"/>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F20E6B" w:rsidRPr="00645593" w:rsidTr="00AC324D">
              <w:tc>
                <w:tcPr>
                  <w:tcW w:w="988" w:type="dxa"/>
                </w:tcPr>
                <w:p w:rsidR="00F20E6B" w:rsidRPr="00645593" w:rsidRDefault="00F20E6B" w:rsidP="00AC324D">
                  <w:pPr>
                    <w:spacing w:after="0" w:line="240" w:lineRule="auto"/>
                    <w:jc w:val="both"/>
                    <w:rPr>
                      <w:rFonts w:ascii="Times New Roman" w:hAnsi="Times New Roman" w:cs="Times New Roman"/>
                      <w:sz w:val="20"/>
                      <w:szCs w:val="20"/>
                    </w:rPr>
                  </w:pPr>
                  <w:r w:rsidRPr="00645593">
                    <w:rPr>
                      <w:rFonts w:ascii="Times New Roman" w:hAnsi="Times New Roman" w:cs="Times New Roman"/>
                      <w:sz w:val="20"/>
                      <w:szCs w:val="20"/>
                    </w:rPr>
                    <w:t>Г8</w:t>
                  </w:r>
                </w:p>
              </w:tc>
              <w:tc>
                <w:tcPr>
                  <w:tcW w:w="4394" w:type="dxa"/>
                </w:tcPr>
                <w:p w:rsidR="00F20E6B" w:rsidRPr="00645593" w:rsidRDefault="00645593" w:rsidP="00AC32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Коригування податкового зобов’</w:t>
                  </w:r>
                  <w:r w:rsidRPr="00645593">
                    <w:rPr>
                      <w:rFonts w:ascii="Times New Roman" w:hAnsi="Times New Roman" w:cs="Times New Roman"/>
                      <w:sz w:val="20"/>
                      <w:szCs w:val="20"/>
                    </w:rPr>
                    <w:t>язання, у тому числі:</w:t>
                  </w:r>
                </w:p>
              </w:tc>
              <w:tc>
                <w:tcPr>
                  <w:tcW w:w="1134" w:type="dxa"/>
                </w:tcPr>
                <w:p w:rsidR="00F20E6B" w:rsidRPr="00645593" w:rsidRDefault="00F20E6B" w:rsidP="00AC324D">
                  <w:pPr>
                    <w:spacing w:after="0" w:line="240" w:lineRule="auto"/>
                    <w:rPr>
                      <w:rFonts w:ascii="Times New Roman" w:hAnsi="Times New Roman" w:cs="Times New Roman"/>
                      <w:sz w:val="20"/>
                      <w:szCs w:val="20"/>
                    </w:rPr>
                  </w:pPr>
                </w:p>
              </w:tc>
              <w:tc>
                <w:tcPr>
                  <w:tcW w:w="1139" w:type="dxa"/>
                </w:tcPr>
                <w:p w:rsidR="00F20E6B" w:rsidRPr="00645593" w:rsidRDefault="00F20E6B" w:rsidP="00AC324D">
                  <w:pPr>
                    <w:spacing w:after="0" w:line="240" w:lineRule="auto"/>
                    <w:jc w:val="both"/>
                    <w:rPr>
                      <w:rFonts w:ascii="Times New Roman" w:hAnsi="Times New Roman" w:cs="Times New Roman"/>
                      <w:sz w:val="20"/>
                      <w:szCs w:val="20"/>
                    </w:rPr>
                  </w:pPr>
                  <w:r w:rsidRPr="00645593">
                    <w:rPr>
                      <w:rFonts w:ascii="Times New Roman" w:hAnsi="Times New Roman" w:cs="Times New Roman"/>
                      <w:sz w:val="20"/>
                      <w:szCs w:val="20"/>
                    </w:rPr>
                    <w:t> </w:t>
                  </w:r>
                </w:p>
              </w:tc>
            </w:tr>
          </w:tbl>
          <w:p w:rsidR="00E81C78" w:rsidRPr="00645593" w:rsidRDefault="00E81C78" w:rsidP="00A56CF2">
            <w:pPr>
              <w:spacing w:after="0" w:line="240" w:lineRule="auto"/>
              <w:jc w:val="both"/>
              <w:rPr>
                <w:rFonts w:ascii="Times New Roman" w:hAnsi="Times New Roman" w:cs="Times New Roman"/>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9E41CE" w:rsidRPr="00E6089B" w:rsidTr="005A3E10">
              <w:tc>
                <w:tcPr>
                  <w:tcW w:w="988" w:type="dxa"/>
                </w:tcPr>
                <w:p w:rsidR="009E41CE" w:rsidRPr="00E6089B" w:rsidRDefault="009E41CE" w:rsidP="00A56CF2">
                  <w:pPr>
                    <w:spacing w:after="0" w:line="240" w:lineRule="auto"/>
                    <w:jc w:val="both"/>
                    <w:rPr>
                      <w:sz w:val="20"/>
                      <w:szCs w:val="20"/>
                    </w:rPr>
                  </w:pPr>
                  <w:r w:rsidRPr="00E6089B">
                    <w:rPr>
                      <w:rFonts w:ascii="Times New Roman" w:hAnsi="Times New Roman"/>
                      <w:sz w:val="20"/>
                      <w:szCs w:val="20"/>
                    </w:rPr>
                    <w:t>Г8.1</w:t>
                  </w:r>
                </w:p>
              </w:tc>
              <w:tc>
                <w:tcPr>
                  <w:tcW w:w="4394" w:type="dxa"/>
                </w:tcPr>
                <w:p w:rsidR="009E41CE" w:rsidRPr="00E6089B" w:rsidRDefault="009E41CE" w:rsidP="00A56CF2">
                  <w:pPr>
                    <w:spacing w:after="0" w:line="240" w:lineRule="auto"/>
                    <w:jc w:val="both"/>
                    <w:rPr>
                      <w:sz w:val="20"/>
                      <w:szCs w:val="20"/>
                    </w:rPr>
                  </w:pPr>
                  <w:r w:rsidRPr="00E6089B">
                    <w:rPr>
                      <w:rFonts w:ascii="Times New Roman" w:hAnsi="Times New Roman"/>
                      <w:sz w:val="20"/>
                      <w:szCs w:val="20"/>
                    </w:rPr>
                    <w:t xml:space="preserve">на суму акцизного податку з повернених підакцизних товарів платнику податку згідно з пунктом </w:t>
                  </w:r>
                  <w:r w:rsidRPr="00C26BF5">
                    <w:rPr>
                      <w:rFonts w:ascii="Times New Roman" w:hAnsi="Times New Roman"/>
                      <w:b/>
                      <w:sz w:val="20"/>
                      <w:szCs w:val="20"/>
                    </w:rPr>
                    <w:t>218.4 статті 218</w:t>
                  </w:r>
                  <w:r w:rsidRPr="00E6089B">
                    <w:rPr>
                      <w:rFonts w:ascii="Times New Roman" w:hAnsi="Times New Roman"/>
                      <w:sz w:val="20"/>
                      <w:szCs w:val="20"/>
                    </w:rPr>
                    <w:t xml:space="preserve"> розділу VI Кодексу</w:t>
                  </w:r>
                </w:p>
              </w:tc>
              <w:tc>
                <w:tcPr>
                  <w:tcW w:w="1134" w:type="dxa"/>
                </w:tcPr>
                <w:p w:rsidR="009E41CE" w:rsidRPr="00E6089B" w:rsidRDefault="009E41CE" w:rsidP="00A56CF2">
                  <w:pPr>
                    <w:spacing w:after="0" w:line="240" w:lineRule="auto"/>
                    <w:rPr>
                      <w:sz w:val="20"/>
                      <w:szCs w:val="20"/>
                    </w:rPr>
                  </w:pPr>
                  <w:r w:rsidRPr="00F20E6B">
                    <w:rPr>
                      <w:rFonts w:ascii="Times New Roman" w:hAnsi="Times New Roman"/>
                      <w:b/>
                      <w:sz w:val="20"/>
                      <w:szCs w:val="20"/>
                    </w:rPr>
                    <w:t>Д.1</w:t>
                  </w:r>
                  <w:r w:rsidRPr="00E6089B">
                    <w:rPr>
                      <w:rFonts w:ascii="Times New Roman" w:hAnsi="Times New Roman"/>
                      <w:sz w:val="20"/>
                      <w:szCs w:val="20"/>
                    </w:rPr>
                    <w:t xml:space="preserve"> (к. 16)</w:t>
                  </w:r>
                </w:p>
              </w:tc>
              <w:tc>
                <w:tcPr>
                  <w:tcW w:w="1139" w:type="dxa"/>
                </w:tcPr>
                <w:p w:rsidR="009E41CE" w:rsidRPr="00E6089B" w:rsidRDefault="009E41CE" w:rsidP="00A56CF2">
                  <w:pPr>
                    <w:spacing w:after="0" w:line="240" w:lineRule="auto"/>
                    <w:jc w:val="both"/>
                    <w:rPr>
                      <w:sz w:val="20"/>
                      <w:szCs w:val="20"/>
                    </w:rPr>
                  </w:pPr>
                  <w:r w:rsidRPr="00E6089B">
                    <w:rPr>
                      <w:rFonts w:ascii="Times New Roman" w:hAnsi="Times New Roman"/>
                      <w:sz w:val="20"/>
                      <w:szCs w:val="20"/>
                    </w:rPr>
                    <w:t> </w:t>
                  </w:r>
                </w:p>
              </w:tc>
            </w:tr>
          </w:tbl>
          <w:p w:rsidR="009E41CE" w:rsidRDefault="009E41CE"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645593" w:rsidRPr="00E6089B" w:rsidTr="00AC324D">
              <w:tc>
                <w:tcPr>
                  <w:tcW w:w="988" w:type="dxa"/>
                </w:tcPr>
                <w:p w:rsidR="00645593" w:rsidRPr="00E6089B" w:rsidRDefault="00645593" w:rsidP="00AC324D">
                  <w:pPr>
                    <w:spacing w:after="0" w:line="240" w:lineRule="auto"/>
                    <w:jc w:val="both"/>
                    <w:rPr>
                      <w:sz w:val="20"/>
                      <w:szCs w:val="20"/>
                    </w:rPr>
                  </w:pPr>
                  <w:r>
                    <w:rPr>
                      <w:rFonts w:ascii="Times New Roman" w:hAnsi="Times New Roman"/>
                      <w:sz w:val="20"/>
                      <w:szCs w:val="20"/>
                    </w:rPr>
                    <w:t>Г8.2</w:t>
                  </w:r>
                </w:p>
              </w:tc>
              <w:tc>
                <w:tcPr>
                  <w:tcW w:w="4394" w:type="dxa"/>
                </w:tcPr>
                <w:p w:rsidR="00645593" w:rsidRPr="00E6089B" w:rsidRDefault="00645593" w:rsidP="00AC324D">
                  <w:pPr>
                    <w:spacing w:after="0" w:line="240" w:lineRule="auto"/>
                    <w:jc w:val="both"/>
                    <w:rPr>
                      <w:sz w:val="20"/>
                      <w:szCs w:val="20"/>
                    </w:rPr>
                  </w:pPr>
                  <w:r>
                    <w:rPr>
                      <w:rFonts w:ascii="Times New Roman" w:hAnsi="Times New Roman"/>
                      <w:sz w:val="20"/>
                      <w:szCs w:val="20"/>
                    </w:rPr>
                    <w:t>інші випадки</w:t>
                  </w:r>
                </w:p>
              </w:tc>
              <w:tc>
                <w:tcPr>
                  <w:tcW w:w="1134" w:type="dxa"/>
                </w:tcPr>
                <w:p w:rsidR="00645593" w:rsidRPr="00E6089B" w:rsidRDefault="00645593" w:rsidP="00AC324D">
                  <w:pPr>
                    <w:spacing w:after="0" w:line="240" w:lineRule="auto"/>
                    <w:rPr>
                      <w:sz w:val="20"/>
                      <w:szCs w:val="20"/>
                    </w:rPr>
                  </w:pPr>
                  <w:r w:rsidRPr="00F20E6B">
                    <w:rPr>
                      <w:rFonts w:ascii="Times New Roman" w:hAnsi="Times New Roman"/>
                      <w:b/>
                      <w:sz w:val="20"/>
                      <w:szCs w:val="20"/>
                    </w:rPr>
                    <w:t>Д.1</w:t>
                  </w:r>
                  <w:r w:rsidRPr="00E6089B">
                    <w:rPr>
                      <w:rFonts w:ascii="Times New Roman" w:hAnsi="Times New Roman"/>
                      <w:sz w:val="20"/>
                      <w:szCs w:val="20"/>
                    </w:rPr>
                    <w:t xml:space="preserve"> (к. 16)</w:t>
                  </w:r>
                </w:p>
              </w:tc>
              <w:tc>
                <w:tcPr>
                  <w:tcW w:w="1139" w:type="dxa"/>
                </w:tcPr>
                <w:p w:rsidR="00645593" w:rsidRPr="00E6089B" w:rsidRDefault="00645593" w:rsidP="00AC324D">
                  <w:pPr>
                    <w:spacing w:after="0" w:line="240" w:lineRule="auto"/>
                    <w:jc w:val="both"/>
                    <w:rPr>
                      <w:sz w:val="20"/>
                      <w:szCs w:val="20"/>
                    </w:rPr>
                  </w:pPr>
                  <w:r w:rsidRPr="00E6089B">
                    <w:rPr>
                      <w:rFonts w:ascii="Times New Roman" w:hAnsi="Times New Roman"/>
                      <w:sz w:val="20"/>
                      <w:szCs w:val="20"/>
                    </w:rPr>
                    <w:t> </w:t>
                  </w:r>
                </w:p>
              </w:tc>
            </w:tr>
          </w:tbl>
          <w:p w:rsidR="00645593" w:rsidRPr="00645593" w:rsidRDefault="00645593"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4"/>
            </w:tblGrid>
            <w:tr w:rsidR="006C7BA2" w:rsidRPr="00E6089B" w:rsidTr="00EE6523">
              <w:tc>
                <w:tcPr>
                  <w:tcW w:w="988" w:type="dxa"/>
                  <w:vMerge w:val="restart"/>
                </w:tcPr>
                <w:p w:rsidR="006C7BA2" w:rsidRPr="00E6089B" w:rsidRDefault="006C7BA2" w:rsidP="00A56CF2">
                  <w:pPr>
                    <w:spacing w:after="0" w:line="240" w:lineRule="auto"/>
                    <w:jc w:val="both"/>
                    <w:rPr>
                      <w:b/>
                      <w:sz w:val="20"/>
                      <w:szCs w:val="20"/>
                    </w:rPr>
                  </w:pPr>
                  <w:r w:rsidRPr="00E6089B">
                    <w:rPr>
                      <w:rFonts w:ascii="Times New Roman" w:hAnsi="Times New Roman"/>
                      <w:b/>
                      <w:sz w:val="20"/>
                      <w:szCs w:val="20"/>
                    </w:rPr>
                    <w:t>Г9</w:t>
                  </w:r>
                </w:p>
              </w:tc>
              <w:tc>
                <w:tcPr>
                  <w:tcW w:w="4394" w:type="dxa"/>
                  <w:vMerge w:val="restart"/>
                </w:tcPr>
                <w:p w:rsidR="006C7BA2" w:rsidRPr="00E6089B" w:rsidRDefault="006C7BA2" w:rsidP="00A56CF2">
                  <w:pPr>
                    <w:spacing w:after="0" w:line="240" w:lineRule="auto"/>
                    <w:jc w:val="both"/>
                    <w:rPr>
                      <w:b/>
                      <w:sz w:val="20"/>
                      <w:szCs w:val="20"/>
                    </w:rPr>
                  </w:pPr>
                  <w:r w:rsidRPr="00E6089B">
                    <w:rPr>
                      <w:rFonts w:ascii="Times New Roman" w:hAnsi="Times New Roman"/>
                      <w:b/>
                      <w:sz w:val="20"/>
                      <w:szCs w:val="20"/>
                    </w:rPr>
                    <w:t>Сума пільг з операцій, які не підлягають оподаткуванню (пункт 213.2 статті 213 розділу VI Кодексу)</w:t>
                  </w:r>
                </w:p>
              </w:tc>
              <w:tc>
                <w:tcPr>
                  <w:tcW w:w="1134" w:type="dxa"/>
                </w:tcPr>
                <w:p w:rsidR="006C7BA2" w:rsidRPr="00E6089B" w:rsidRDefault="006C7BA2" w:rsidP="00A56CF2">
                  <w:pPr>
                    <w:spacing w:after="0" w:line="240" w:lineRule="auto"/>
                    <w:rPr>
                      <w:b/>
                      <w:sz w:val="20"/>
                      <w:szCs w:val="20"/>
                    </w:rPr>
                  </w:pPr>
                  <w:r w:rsidRPr="00E6089B">
                    <w:rPr>
                      <w:rFonts w:ascii="Times New Roman" w:hAnsi="Times New Roman"/>
                      <w:b/>
                      <w:sz w:val="20"/>
                      <w:szCs w:val="20"/>
                    </w:rPr>
                    <w:t>Д.1 (к. 15)</w:t>
                  </w:r>
                </w:p>
              </w:tc>
              <w:tc>
                <w:tcPr>
                  <w:tcW w:w="1134" w:type="dxa"/>
                </w:tcPr>
                <w:p w:rsidR="006C7BA2" w:rsidRPr="00E6089B" w:rsidRDefault="006C7BA2" w:rsidP="00A56CF2">
                  <w:pPr>
                    <w:spacing w:after="0" w:line="240" w:lineRule="auto"/>
                    <w:jc w:val="both"/>
                    <w:rPr>
                      <w:b/>
                      <w:sz w:val="20"/>
                      <w:szCs w:val="20"/>
                    </w:rPr>
                  </w:pPr>
                  <w:r w:rsidRPr="00E6089B">
                    <w:rPr>
                      <w:rFonts w:ascii="Times New Roman" w:hAnsi="Times New Roman"/>
                      <w:b/>
                      <w:sz w:val="20"/>
                      <w:szCs w:val="20"/>
                    </w:rPr>
                    <w:t> </w:t>
                  </w:r>
                </w:p>
              </w:tc>
            </w:tr>
            <w:tr w:rsidR="006C7BA2" w:rsidRPr="00E6089B" w:rsidTr="00EE6523">
              <w:tc>
                <w:tcPr>
                  <w:tcW w:w="988" w:type="dxa"/>
                  <w:vMerge/>
                </w:tcPr>
                <w:p w:rsidR="006C7BA2" w:rsidRPr="00E6089B" w:rsidRDefault="006C7BA2" w:rsidP="00A56CF2">
                  <w:pPr>
                    <w:spacing w:after="0" w:line="240" w:lineRule="auto"/>
                    <w:rPr>
                      <w:b/>
                      <w:sz w:val="20"/>
                      <w:szCs w:val="20"/>
                    </w:rPr>
                  </w:pPr>
                </w:p>
              </w:tc>
              <w:tc>
                <w:tcPr>
                  <w:tcW w:w="4394" w:type="dxa"/>
                  <w:vMerge/>
                </w:tcPr>
                <w:p w:rsidR="006C7BA2" w:rsidRPr="00E6089B" w:rsidRDefault="006C7BA2" w:rsidP="00A56CF2">
                  <w:pPr>
                    <w:spacing w:after="0" w:line="240" w:lineRule="auto"/>
                    <w:rPr>
                      <w:b/>
                      <w:sz w:val="20"/>
                      <w:szCs w:val="20"/>
                    </w:rPr>
                  </w:pPr>
                </w:p>
              </w:tc>
              <w:tc>
                <w:tcPr>
                  <w:tcW w:w="1134" w:type="dxa"/>
                </w:tcPr>
                <w:p w:rsidR="006C7BA2" w:rsidRPr="00E6089B" w:rsidRDefault="006C7BA2" w:rsidP="00A56CF2">
                  <w:pPr>
                    <w:spacing w:after="0" w:line="240" w:lineRule="auto"/>
                    <w:rPr>
                      <w:b/>
                      <w:sz w:val="20"/>
                      <w:szCs w:val="20"/>
                    </w:rPr>
                  </w:pPr>
                  <w:r w:rsidRPr="00E6089B">
                    <w:rPr>
                      <w:rFonts w:ascii="Times New Roman" w:hAnsi="Times New Roman"/>
                      <w:b/>
                      <w:sz w:val="20"/>
                      <w:szCs w:val="20"/>
                    </w:rPr>
                    <w:t>Д.4 (к. 10)</w:t>
                  </w:r>
                </w:p>
              </w:tc>
              <w:tc>
                <w:tcPr>
                  <w:tcW w:w="1134" w:type="dxa"/>
                </w:tcPr>
                <w:p w:rsidR="006C7BA2" w:rsidRPr="00E6089B" w:rsidRDefault="006C7BA2" w:rsidP="00A56CF2">
                  <w:pPr>
                    <w:spacing w:after="0" w:line="240" w:lineRule="auto"/>
                    <w:jc w:val="both"/>
                    <w:rPr>
                      <w:b/>
                      <w:sz w:val="20"/>
                      <w:szCs w:val="20"/>
                    </w:rPr>
                  </w:pPr>
                  <w:r w:rsidRPr="00E6089B">
                    <w:rPr>
                      <w:rFonts w:ascii="Times New Roman" w:hAnsi="Times New Roman"/>
                      <w:b/>
                      <w:sz w:val="20"/>
                      <w:szCs w:val="20"/>
                    </w:rPr>
                    <w:t> </w:t>
                  </w:r>
                </w:p>
              </w:tc>
            </w:tr>
          </w:tbl>
          <w:p w:rsidR="00E72DD9" w:rsidRPr="00E6089B" w:rsidRDefault="00E72DD9" w:rsidP="00A56CF2">
            <w:pPr>
              <w:spacing w:after="0" w:line="240" w:lineRule="auto"/>
              <w:jc w:val="both"/>
              <w:rPr>
                <w:rFonts w:ascii="Times New Roman" w:hAnsi="Times New Roman" w:cs="Times New Roman"/>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48"/>
              <w:gridCol w:w="1134"/>
              <w:gridCol w:w="1134"/>
            </w:tblGrid>
            <w:tr w:rsidR="00E86C13" w:rsidRPr="00E6089B" w:rsidTr="00E86C13">
              <w:tc>
                <w:tcPr>
                  <w:tcW w:w="1134" w:type="dxa"/>
                  <w:vMerge w:val="restart"/>
                </w:tcPr>
                <w:p w:rsidR="00E86C13" w:rsidRPr="00E6089B" w:rsidRDefault="00E86C13" w:rsidP="00A56CF2">
                  <w:pPr>
                    <w:spacing w:after="0" w:line="240" w:lineRule="auto"/>
                    <w:jc w:val="both"/>
                    <w:rPr>
                      <w:b/>
                      <w:sz w:val="20"/>
                      <w:szCs w:val="20"/>
                    </w:rPr>
                  </w:pPr>
                  <w:r w:rsidRPr="00E6089B">
                    <w:rPr>
                      <w:rFonts w:ascii="Times New Roman" w:hAnsi="Times New Roman"/>
                      <w:b/>
                      <w:sz w:val="20"/>
                      <w:szCs w:val="20"/>
                    </w:rPr>
                    <w:t>Г10</w:t>
                  </w:r>
                </w:p>
              </w:tc>
              <w:tc>
                <w:tcPr>
                  <w:tcW w:w="4248" w:type="dxa"/>
                  <w:vMerge w:val="restart"/>
                </w:tcPr>
                <w:p w:rsidR="00E86C13" w:rsidRPr="00E6089B" w:rsidRDefault="00E86C13" w:rsidP="00A56CF2">
                  <w:pPr>
                    <w:spacing w:after="0" w:line="240" w:lineRule="auto"/>
                    <w:jc w:val="both"/>
                    <w:rPr>
                      <w:sz w:val="20"/>
                      <w:szCs w:val="20"/>
                    </w:rPr>
                  </w:pPr>
                  <w:r w:rsidRPr="00E6089B">
                    <w:rPr>
                      <w:rFonts w:ascii="Times New Roman" w:hAnsi="Times New Roman"/>
                      <w:sz w:val="20"/>
                      <w:szCs w:val="20"/>
                    </w:rPr>
                    <w:t>Сума пільг з операцій, які звільняються від оподаткування (пункт 213.3 статті 213 розділу VI Кодексу)</w:t>
                  </w:r>
                </w:p>
              </w:tc>
              <w:tc>
                <w:tcPr>
                  <w:tcW w:w="1134" w:type="dxa"/>
                </w:tcPr>
                <w:p w:rsidR="00E86C13" w:rsidRPr="00E6089B" w:rsidRDefault="00E86C13" w:rsidP="00A56CF2">
                  <w:pPr>
                    <w:spacing w:after="0" w:line="240" w:lineRule="auto"/>
                    <w:rPr>
                      <w:b/>
                      <w:sz w:val="20"/>
                      <w:szCs w:val="20"/>
                    </w:rPr>
                  </w:pPr>
                  <w:r w:rsidRPr="00E6089B">
                    <w:rPr>
                      <w:rFonts w:ascii="Times New Roman" w:hAnsi="Times New Roman"/>
                      <w:b/>
                      <w:sz w:val="20"/>
                      <w:szCs w:val="20"/>
                    </w:rPr>
                    <w:t>Д.1 (к. 15)</w:t>
                  </w:r>
                </w:p>
              </w:tc>
              <w:tc>
                <w:tcPr>
                  <w:tcW w:w="1134" w:type="dxa"/>
                </w:tcPr>
                <w:p w:rsidR="00E86C13" w:rsidRPr="00E6089B" w:rsidRDefault="00E86C13" w:rsidP="00A56CF2">
                  <w:pPr>
                    <w:spacing w:after="0" w:line="240" w:lineRule="auto"/>
                    <w:jc w:val="both"/>
                    <w:rPr>
                      <w:sz w:val="20"/>
                      <w:szCs w:val="20"/>
                    </w:rPr>
                  </w:pPr>
                  <w:r w:rsidRPr="00E6089B">
                    <w:rPr>
                      <w:rFonts w:ascii="Times New Roman" w:hAnsi="Times New Roman"/>
                      <w:sz w:val="20"/>
                      <w:szCs w:val="20"/>
                    </w:rPr>
                    <w:t> </w:t>
                  </w:r>
                </w:p>
              </w:tc>
            </w:tr>
            <w:tr w:rsidR="00E86C13" w:rsidRPr="00E6089B" w:rsidTr="00E86C13">
              <w:tc>
                <w:tcPr>
                  <w:tcW w:w="1134" w:type="dxa"/>
                  <w:vMerge/>
                </w:tcPr>
                <w:p w:rsidR="00E86C13" w:rsidRPr="00E6089B" w:rsidRDefault="00E86C13" w:rsidP="00A56CF2">
                  <w:pPr>
                    <w:spacing w:after="0" w:line="240" w:lineRule="auto"/>
                    <w:rPr>
                      <w:sz w:val="20"/>
                      <w:szCs w:val="20"/>
                    </w:rPr>
                  </w:pPr>
                </w:p>
              </w:tc>
              <w:tc>
                <w:tcPr>
                  <w:tcW w:w="4248" w:type="dxa"/>
                  <w:vMerge/>
                </w:tcPr>
                <w:p w:rsidR="00E86C13" w:rsidRPr="00E6089B" w:rsidRDefault="00E86C13" w:rsidP="00A56CF2">
                  <w:pPr>
                    <w:spacing w:after="0" w:line="240" w:lineRule="auto"/>
                    <w:rPr>
                      <w:sz w:val="20"/>
                      <w:szCs w:val="20"/>
                    </w:rPr>
                  </w:pPr>
                </w:p>
              </w:tc>
              <w:tc>
                <w:tcPr>
                  <w:tcW w:w="1134" w:type="dxa"/>
                </w:tcPr>
                <w:p w:rsidR="00E86C13" w:rsidRPr="00E6089B" w:rsidRDefault="00E86C13" w:rsidP="00A56CF2">
                  <w:pPr>
                    <w:spacing w:after="0" w:line="240" w:lineRule="auto"/>
                    <w:rPr>
                      <w:sz w:val="20"/>
                      <w:szCs w:val="20"/>
                    </w:rPr>
                  </w:pPr>
                  <w:r w:rsidRPr="00E6089B">
                    <w:rPr>
                      <w:rFonts w:ascii="Times New Roman" w:hAnsi="Times New Roman"/>
                      <w:sz w:val="20"/>
                      <w:szCs w:val="20"/>
                    </w:rPr>
                    <w:t>Д.4 (к. 9)</w:t>
                  </w:r>
                </w:p>
              </w:tc>
              <w:tc>
                <w:tcPr>
                  <w:tcW w:w="1134" w:type="dxa"/>
                </w:tcPr>
                <w:p w:rsidR="00E86C13" w:rsidRPr="00E6089B" w:rsidRDefault="00E86C13" w:rsidP="00A56CF2">
                  <w:pPr>
                    <w:spacing w:after="0" w:line="240" w:lineRule="auto"/>
                    <w:jc w:val="both"/>
                    <w:rPr>
                      <w:sz w:val="20"/>
                      <w:szCs w:val="20"/>
                    </w:rPr>
                  </w:pPr>
                  <w:r w:rsidRPr="00E6089B">
                    <w:rPr>
                      <w:rFonts w:ascii="Times New Roman" w:hAnsi="Times New Roman"/>
                      <w:sz w:val="20"/>
                      <w:szCs w:val="20"/>
                    </w:rPr>
                    <w:t> </w:t>
                  </w:r>
                </w:p>
              </w:tc>
            </w:tr>
          </w:tbl>
          <w:p w:rsidR="00E86C13" w:rsidRDefault="00E86C13"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816447" w:rsidRPr="00645593" w:rsidTr="00AC324D">
              <w:tc>
                <w:tcPr>
                  <w:tcW w:w="988" w:type="dxa"/>
                </w:tcPr>
                <w:p w:rsidR="00816447" w:rsidRPr="003D3767" w:rsidRDefault="003D3767" w:rsidP="00AC324D">
                  <w:pPr>
                    <w:spacing w:after="0" w:line="240" w:lineRule="auto"/>
                    <w:jc w:val="both"/>
                    <w:rPr>
                      <w:rFonts w:ascii="Times New Roman" w:hAnsi="Times New Roman" w:cs="Times New Roman"/>
                      <w:b/>
                      <w:sz w:val="20"/>
                      <w:szCs w:val="20"/>
                    </w:rPr>
                  </w:pPr>
                  <w:r w:rsidRPr="003D3767">
                    <w:rPr>
                      <w:rFonts w:ascii="Times New Roman" w:hAnsi="Times New Roman" w:cs="Times New Roman"/>
                      <w:b/>
                      <w:sz w:val="20"/>
                      <w:szCs w:val="20"/>
                    </w:rPr>
                    <w:t>Г11</w:t>
                  </w:r>
                </w:p>
              </w:tc>
              <w:tc>
                <w:tcPr>
                  <w:tcW w:w="4394" w:type="dxa"/>
                </w:tcPr>
                <w:p w:rsidR="00816447" w:rsidRPr="00645593" w:rsidRDefault="002D4AF3" w:rsidP="002D4A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Сума податкових зобов’</w:t>
                  </w:r>
                  <w:r w:rsidR="00ED4DDE" w:rsidRPr="00ED4DDE">
                    <w:rPr>
                      <w:rFonts w:ascii="Times New Roman" w:hAnsi="Times New Roman" w:cs="Times New Roman"/>
                      <w:sz w:val="20"/>
                      <w:szCs w:val="20"/>
                    </w:rPr>
                    <w:t>язань</w:t>
                  </w:r>
                  <w:r>
                    <w:rPr>
                      <w:rFonts w:ascii="Times New Roman" w:hAnsi="Times New Roman" w:cs="Times New Roman"/>
                      <w:sz w:val="20"/>
                      <w:szCs w:val="20"/>
                    </w:rPr>
                    <w:t xml:space="preserve"> </w:t>
                  </w:r>
                  <w:r w:rsidR="00ED4DDE" w:rsidRPr="00ED4DDE">
                    <w:rPr>
                      <w:rFonts w:ascii="Times New Roman" w:hAnsi="Times New Roman" w:cs="Times New Roman"/>
                      <w:sz w:val="20"/>
                      <w:szCs w:val="20"/>
                    </w:rPr>
                    <w:t>(сума значень рядків Г1 - Г7, за вирахуванням рядка Г8), у тому числі:</w:t>
                  </w:r>
                </w:p>
              </w:tc>
              <w:tc>
                <w:tcPr>
                  <w:tcW w:w="1134" w:type="dxa"/>
                </w:tcPr>
                <w:p w:rsidR="00816447" w:rsidRPr="00645593" w:rsidRDefault="00ED4DDE" w:rsidP="00AC324D">
                  <w:pPr>
                    <w:spacing w:after="0" w:line="240" w:lineRule="auto"/>
                    <w:rPr>
                      <w:rFonts w:ascii="Times New Roman" w:hAnsi="Times New Roman" w:cs="Times New Roman"/>
                      <w:sz w:val="20"/>
                      <w:szCs w:val="20"/>
                    </w:rPr>
                  </w:pPr>
                  <w:r>
                    <w:rPr>
                      <w:rFonts w:ascii="Times New Roman" w:hAnsi="Times New Roman" w:cs="Times New Roman"/>
                      <w:sz w:val="20"/>
                      <w:szCs w:val="20"/>
                    </w:rPr>
                    <w:t>Х</w:t>
                  </w:r>
                </w:p>
              </w:tc>
              <w:tc>
                <w:tcPr>
                  <w:tcW w:w="1139" w:type="dxa"/>
                </w:tcPr>
                <w:p w:rsidR="00816447" w:rsidRPr="00645593" w:rsidRDefault="00816447" w:rsidP="00AC324D">
                  <w:pPr>
                    <w:spacing w:after="0" w:line="240" w:lineRule="auto"/>
                    <w:jc w:val="both"/>
                    <w:rPr>
                      <w:rFonts w:ascii="Times New Roman" w:hAnsi="Times New Roman" w:cs="Times New Roman"/>
                      <w:sz w:val="20"/>
                      <w:szCs w:val="20"/>
                    </w:rPr>
                  </w:pPr>
                  <w:r w:rsidRPr="00645593">
                    <w:rPr>
                      <w:rFonts w:ascii="Times New Roman" w:hAnsi="Times New Roman" w:cs="Times New Roman"/>
                      <w:sz w:val="20"/>
                      <w:szCs w:val="20"/>
                    </w:rPr>
                    <w:t> </w:t>
                  </w:r>
                </w:p>
              </w:tc>
            </w:tr>
          </w:tbl>
          <w:p w:rsidR="00816447" w:rsidRDefault="00816447"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3D3767" w:rsidRPr="00645593" w:rsidTr="00AC324D">
              <w:tc>
                <w:tcPr>
                  <w:tcW w:w="988" w:type="dxa"/>
                </w:tcPr>
                <w:p w:rsidR="003D3767" w:rsidRPr="003D3767" w:rsidRDefault="003D3767" w:rsidP="00AC324D">
                  <w:pPr>
                    <w:spacing w:after="0" w:line="240" w:lineRule="auto"/>
                    <w:jc w:val="both"/>
                    <w:rPr>
                      <w:rFonts w:ascii="Times New Roman" w:hAnsi="Times New Roman" w:cs="Times New Roman"/>
                      <w:b/>
                      <w:sz w:val="20"/>
                      <w:szCs w:val="20"/>
                    </w:rPr>
                  </w:pPr>
                  <w:r w:rsidRPr="003D3767">
                    <w:rPr>
                      <w:rFonts w:ascii="Times New Roman" w:hAnsi="Times New Roman" w:cs="Times New Roman"/>
                      <w:b/>
                      <w:sz w:val="20"/>
                      <w:szCs w:val="20"/>
                    </w:rPr>
                    <w:t>Г11.1</w:t>
                  </w:r>
                </w:p>
              </w:tc>
              <w:tc>
                <w:tcPr>
                  <w:tcW w:w="4394" w:type="dxa"/>
                </w:tcPr>
                <w:p w:rsidR="003D3767" w:rsidRPr="00645593" w:rsidRDefault="00ED4DDE" w:rsidP="00AC32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w:t>
                  </w:r>
                  <w:r w:rsidRPr="00ED4DDE">
                    <w:rPr>
                      <w:rFonts w:ascii="Times New Roman" w:hAnsi="Times New Roman" w:cs="Times New Roman"/>
                      <w:sz w:val="20"/>
                      <w:szCs w:val="20"/>
                    </w:rPr>
                    <w:t>оторні транспортні засоби, призначені для перевезення 10 осіб і більше, включаючи водія (крім моторних транспортних засобів, зазначених у товарній позиції 8702 90 90 згідно з УКТ ЗЕД)</w:t>
                  </w:r>
                </w:p>
              </w:tc>
              <w:tc>
                <w:tcPr>
                  <w:tcW w:w="1134" w:type="dxa"/>
                </w:tcPr>
                <w:p w:rsidR="003D3767" w:rsidRPr="00645593" w:rsidRDefault="00ED4DDE" w:rsidP="00AC324D">
                  <w:pPr>
                    <w:spacing w:after="0" w:line="240" w:lineRule="auto"/>
                    <w:rPr>
                      <w:rFonts w:ascii="Times New Roman" w:hAnsi="Times New Roman" w:cs="Times New Roman"/>
                      <w:sz w:val="20"/>
                      <w:szCs w:val="20"/>
                    </w:rPr>
                  </w:pPr>
                  <w:r>
                    <w:rPr>
                      <w:rFonts w:ascii="Times New Roman" w:hAnsi="Times New Roman" w:cs="Times New Roman"/>
                      <w:sz w:val="20"/>
                      <w:szCs w:val="20"/>
                    </w:rPr>
                    <w:t>Х</w:t>
                  </w:r>
                </w:p>
              </w:tc>
              <w:tc>
                <w:tcPr>
                  <w:tcW w:w="1139" w:type="dxa"/>
                </w:tcPr>
                <w:p w:rsidR="003D3767" w:rsidRPr="00645593" w:rsidRDefault="003D3767" w:rsidP="00AC324D">
                  <w:pPr>
                    <w:spacing w:after="0" w:line="240" w:lineRule="auto"/>
                    <w:jc w:val="both"/>
                    <w:rPr>
                      <w:rFonts w:ascii="Times New Roman" w:hAnsi="Times New Roman" w:cs="Times New Roman"/>
                      <w:sz w:val="20"/>
                      <w:szCs w:val="20"/>
                    </w:rPr>
                  </w:pPr>
                  <w:r w:rsidRPr="00645593">
                    <w:rPr>
                      <w:rFonts w:ascii="Times New Roman" w:hAnsi="Times New Roman" w:cs="Times New Roman"/>
                      <w:sz w:val="20"/>
                      <w:szCs w:val="20"/>
                    </w:rPr>
                    <w:t> </w:t>
                  </w:r>
                </w:p>
              </w:tc>
            </w:tr>
          </w:tbl>
          <w:p w:rsidR="00816447" w:rsidRDefault="00816447"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3D3767" w:rsidRPr="00645593" w:rsidTr="00AC324D">
              <w:tc>
                <w:tcPr>
                  <w:tcW w:w="988" w:type="dxa"/>
                </w:tcPr>
                <w:p w:rsidR="003D3767" w:rsidRPr="003D3767" w:rsidRDefault="003D3767" w:rsidP="00AC324D">
                  <w:pPr>
                    <w:spacing w:after="0" w:line="240" w:lineRule="auto"/>
                    <w:jc w:val="both"/>
                    <w:rPr>
                      <w:rFonts w:ascii="Times New Roman" w:hAnsi="Times New Roman" w:cs="Times New Roman"/>
                      <w:b/>
                      <w:sz w:val="20"/>
                      <w:szCs w:val="20"/>
                    </w:rPr>
                  </w:pPr>
                  <w:r w:rsidRPr="003D3767">
                    <w:rPr>
                      <w:rFonts w:ascii="Times New Roman" w:hAnsi="Times New Roman" w:cs="Times New Roman"/>
                      <w:b/>
                      <w:sz w:val="20"/>
                      <w:szCs w:val="20"/>
                    </w:rPr>
                    <w:lastRenderedPageBreak/>
                    <w:t>Г11.2</w:t>
                  </w:r>
                </w:p>
              </w:tc>
              <w:tc>
                <w:tcPr>
                  <w:tcW w:w="4394" w:type="dxa"/>
                </w:tcPr>
                <w:p w:rsidR="003D3767" w:rsidRPr="00645593" w:rsidRDefault="00ED4DDE" w:rsidP="00AC324D">
                  <w:pPr>
                    <w:spacing w:after="0" w:line="240" w:lineRule="auto"/>
                    <w:jc w:val="both"/>
                    <w:rPr>
                      <w:rFonts w:ascii="Times New Roman" w:hAnsi="Times New Roman" w:cs="Times New Roman"/>
                      <w:sz w:val="20"/>
                      <w:szCs w:val="20"/>
                    </w:rPr>
                  </w:pPr>
                  <w:r w:rsidRPr="00ED4DDE">
                    <w:rPr>
                      <w:rFonts w:ascii="Times New Roman" w:hAnsi="Times New Roman" w:cs="Times New Roman"/>
                      <w:sz w:val="20"/>
                      <w:szCs w:val="20"/>
                    </w:rPr>
                    <w:t>автомобілі легкові та інші моторні транспортні засоби, призначені головним чином для перевезення людей (крім моторних транспортних засобів, зазначених у товарній позиції 8702 згідно з УКТ ЗЕД), включаючи вантажопасажирські автомобілі-фургони, гоночні автомобілі</w:t>
                  </w:r>
                </w:p>
              </w:tc>
              <w:tc>
                <w:tcPr>
                  <w:tcW w:w="1134" w:type="dxa"/>
                </w:tcPr>
                <w:p w:rsidR="003D3767" w:rsidRPr="00645593" w:rsidRDefault="00ED4DDE" w:rsidP="00AC324D">
                  <w:pPr>
                    <w:spacing w:after="0" w:line="240" w:lineRule="auto"/>
                    <w:rPr>
                      <w:rFonts w:ascii="Times New Roman" w:hAnsi="Times New Roman" w:cs="Times New Roman"/>
                      <w:sz w:val="20"/>
                      <w:szCs w:val="20"/>
                    </w:rPr>
                  </w:pPr>
                  <w:r>
                    <w:rPr>
                      <w:rFonts w:ascii="Times New Roman" w:hAnsi="Times New Roman" w:cs="Times New Roman"/>
                      <w:sz w:val="20"/>
                      <w:szCs w:val="20"/>
                    </w:rPr>
                    <w:t>Х</w:t>
                  </w:r>
                </w:p>
              </w:tc>
              <w:tc>
                <w:tcPr>
                  <w:tcW w:w="1139" w:type="dxa"/>
                </w:tcPr>
                <w:p w:rsidR="003D3767" w:rsidRPr="00645593" w:rsidRDefault="003D3767" w:rsidP="00AC324D">
                  <w:pPr>
                    <w:spacing w:after="0" w:line="240" w:lineRule="auto"/>
                    <w:jc w:val="both"/>
                    <w:rPr>
                      <w:rFonts w:ascii="Times New Roman" w:hAnsi="Times New Roman" w:cs="Times New Roman"/>
                      <w:sz w:val="20"/>
                      <w:szCs w:val="20"/>
                    </w:rPr>
                  </w:pPr>
                  <w:r w:rsidRPr="00645593">
                    <w:rPr>
                      <w:rFonts w:ascii="Times New Roman" w:hAnsi="Times New Roman" w:cs="Times New Roman"/>
                      <w:sz w:val="20"/>
                      <w:szCs w:val="20"/>
                    </w:rPr>
                    <w:t> </w:t>
                  </w:r>
                </w:p>
              </w:tc>
            </w:tr>
          </w:tbl>
          <w:p w:rsidR="003D3767" w:rsidRDefault="003D3767"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3D3767" w:rsidRPr="00645593" w:rsidTr="00AC324D">
              <w:tc>
                <w:tcPr>
                  <w:tcW w:w="988" w:type="dxa"/>
                </w:tcPr>
                <w:p w:rsidR="003D3767" w:rsidRPr="003D3767" w:rsidRDefault="003D3767" w:rsidP="00AC324D">
                  <w:pPr>
                    <w:spacing w:after="0" w:line="240" w:lineRule="auto"/>
                    <w:jc w:val="both"/>
                    <w:rPr>
                      <w:rFonts w:ascii="Times New Roman" w:hAnsi="Times New Roman" w:cs="Times New Roman"/>
                      <w:b/>
                      <w:sz w:val="20"/>
                      <w:szCs w:val="20"/>
                    </w:rPr>
                  </w:pPr>
                  <w:r w:rsidRPr="003D3767">
                    <w:rPr>
                      <w:rFonts w:ascii="Times New Roman" w:hAnsi="Times New Roman" w:cs="Times New Roman"/>
                      <w:b/>
                      <w:sz w:val="20"/>
                      <w:szCs w:val="20"/>
                    </w:rPr>
                    <w:t>Г11.3</w:t>
                  </w:r>
                </w:p>
              </w:tc>
              <w:tc>
                <w:tcPr>
                  <w:tcW w:w="4394" w:type="dxa"/>
                </w:tcPr>
                <w:p w:rsidR="003D3767" w:rsidRPr="00645593" w:rsidRDefault="002F0634" w:rsidP="00AC324D">
                  <w:pPr>
                    <w:spacing w:after="0" w:line="240" w:lineRule="auto"/>
                    <w:jc w:val="both"/>
                    <w:rPr>
                      <w:rFonts w:ascii="Times New Roman" w:hAnsi="Times New Roman" w:cs="Times New Roman"/>
                      <w:sz w:val="20"/>
                      <w:szCs w:val="20"/>
                    </w:rPr>
                  </w:pPr>
                  <w:r w:rsidRPr="002F0634">
                    <w:rPr>
                      <w:rFonts w:ascii="Times New Roman" w:hAnsi="Times New Roman" w:cs="Times New Roman"/>
                      <w:sz w:val="20"/>
                      <w:szCs w:val="20"/>
                    </w:rPr>
                    <w:t>моторні транспортні засоби для перевезення вантажів</w:t>
                  </w:r>
                </w:p>
              </w:tc>
              <w:tc>
                <w:tcPr>
                  <w:tcW w:w="1134" w:type="dxa"/>
                </w:tcPr>
                <w:p w:rsidR="003D3767" w:rsidRPr="00645593" w:rsidRDefault="00ED4DDE" w:rsidP="00AC324D">
                  <w:pPr>
                    <w:spacing w:after="0" w:line="240" w:lineRule="auto"/>
                    <w:rPr>
                      <w:rFonts w:ascii="Times New Roman" w:hAnsi="Times New Roman" w:cs="Times New Roman"/>
                      <w:sz w:val="20"/>
                      <w:szCs w:val="20"/>
                    </w:rPr>
                  </w:pPr>
                  <w:r>
                    <w:rPr>
                      <w:rFonts w:ascii="Times New Roman" w:hAnsi="Times New Roman" w:cs="Times New Roman"/>
                      <w:sz w:val="20"/>
                      <w:szCs w:val="20"/>
                    </w:rPr>
                    <w:t>Х</w:t>
                  </w:r>
                </w:p>
              </w:tc>
              <w:tc>
                <w:tcPr>
                  <w:tcW w:w="1139" w:type="dxa"/>
                </w:tcPr>
                <w:p w:rsidR="003D3767" w:rsidRPr="00645593" w:rsidRDefault="003D3767" w:rsidP="00AC324D">
                  <w:pPr>
                    <w:spacing w:after="0" w:line="240" w:lineRule="auto"/>
                    <w:jc w:val="both"/>
                    <w:rPr>
                      <w:rFonts w:ascii="Times New Roman" w:hAnsi="Times New Roman" w:cs="Times New Roman"/>
                      <w:sz w:val="20"/>
                      <w:szCs w:val="20"/>
                    </w:rPr>
                  </w:pPr>
                  <w:r w:rsidRPr="00645593">
                    <w:rPr>
                      <w:rFonts w:ascii="Times New Roman" w:hAnsi="Times New Roman" w:cs="Times New Roman"/>
                      <w:sz w:val="20"/>
                      <w:szCs w:val="20"/>
                    </w:rPr>
                    <w:t> </w:t>
                  </w:r>
                </w:p>
              </w:tc>
            </w:tr>
          </w:tbl>
          <w:p w:rsidR="003D3767" w:rsidRDefault="003D3767"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3D3767" w:rsidRPr="00645593" w:rsidTr="00AC324D">
              <w:tc>
                <w:tcPr>
                  <w:tcW w:w="988" w:type="dxa"/>
                </w:tcPr>
                <w:p w:rsidR="003D3767" w:rsidRPr="003D3767" w:rsidRDefault="003D3767" w:rsidP="00AC324D">
                  <w:pPr>
                    <w:spacing w:after="0" w:line="240" w:lineRule="auto"/>
                    <w:jc w:val="both"/>
                    <w:rPr>
                      <w:rFonts w:ascii="Times New Roman" w:hAnsi="Times New Roman" w:cs="Times New Roman"/>
                      <w:b/>
                      <w:sz w:val="20"/>
                      <w:szCs w:val="20"/>
                    </w:rPr>
                  </w:pPr>
                  <w:r w:rsidRPr="003D3767">
                    <w:rPr>
                      <w:rFonts w:ascii="Times New Roman" w:hAnsi="Times New Roman" w:cs="Times New Roman"/>
                      <w:b/>
                      <w:sz w:val="20"/>
                      <w:szCs w:val="20"/>
                    </w:rPr>
                    <w:t>Г11.4</w:t>
                  </w:r>
                </w:p>
              </w:tc>
              <w:tc>
                <w:tcPr>
                  <w:tcW w:w="4394" w:type="dxa"/>
                </w:tcPr>
                <w:p w:rsidR="003D3767" w:rsidRPr="00645593" w:rsidRDefault="002F0634" w:rsidP="00AC324D">
                  <w:pPr>
                    <w:spacing w:after="0" w:line="240" w:lineRule="auto"/>
                    <w:jc w:val="both"/>
                    <w:rPr>
                      <w:rFonts w:ascii="Times New Roman" w:hAnsi="Times New Roman" w:cs="Times New Roman"/>
                      <w:sz w:val="20"/>
                      <w:szCs w:val="20"/>
                    </w:rPr>
                  </w:pPr>
                  <w:r w:rsidRPr="002F0634">
                    <w:rPr>
                      <w:rFonts w:ascii="Times New Roman" w:hAnsi="Times New Roman" w:cs="Times New Roman"/>
                      <w:sz w:val="20"/>
                      <w:szCs w:val="20"/>
                    </w:rPr>
                    <w:t>кузови для автомобілів, зазначених у товарній позиції 8703 згідно з УКТ ЗЕД</w:t>
                  </w:r>
                </w:p>
              </w:tc>
              <w:tc>
                <w:tcPr>
                  <w:tcW w:w="1134" w:type="dxa"/>
                </w:tcPr>
                <w:p w:rsidR="003D3767" w:rsidRPr="00645593" w:rsidRDefault="00ED4DDE" w:rsidP="00AC324D">
                  <w:pPr>
                    <w:spacing w:after="0" w:line="240" w:lineRule="auto"/>
                    <w:rPr>
                      <w:rFonts w:ascii="Times New Roman" w:hAnsi="Times New Roman" w:cs="Times New Roman"/>
                      <w:sz w:val="20"/>
                      <w:szCs w:val="20"/>
                    </w:rPr>
                  </w:pPr>
                  <w:r>
                    <w:rPr>
                      <w:rFonts w:ascii="Times New Roman" w:hAnsi="Times New Roman" w:cs="Times New Roman"/>
                      <w:sz w:val="20"/>
                      <w:szCs w:val="20"/>
                    </w:rPr>
                    <w:t>Х</w:t>
                  </w:r>
                </w:p>
              </w:tc>
              <w:tc>
                <w:tcPr>
                  <w:tcW w:w="1139" w:type="dxa"/>
                </w:tcPr>
                <w:p w:rsidR="003D3767" w:rsidRPr="00645593" w:rsidRDefault="003D3767" w:rsidP="00AC324D">
                  <w:pPr>
                    <w:spacing w:after="0" w:line="240" w:lineRule="auto"/>
                    <w:jc w:val="both"/>
                    <w:rPr>
                      <w:rFonts w:ascii="Times New Roman" w:hAnsi="Times New Roman" w:cs="Times New Roman"/>
                      <w:sz w:val="20"/>
                      <w:szCs w:val="20"/>
                    </w:rPr>
                  </w:pPr>
                  <w:r w:rsidRPr="00645593">
                    <w:rPr>
                      <w:rFonts w:ascii="Times New Roman" w:hAnsi="Times New Roman" w:cs="Times New Roman"/>
                      <w:sz w:val="20"/>
                      <w:szCs w:val="20"/>
                    </w:rPr>
                    <w:t> </w:t>
                  </w:r>
                </w:p>
              </w:tc>
            </w:tr>
          </w:tbl>
          <w:p w:rsidR="002D4AF3" w:rsidRDefault="002D4AF3"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3D3767" w:rsidRPr="00645593" w:rsidTr="00AC324D">
              <w:tc>
                <w:tcPr>
                  <w:tcW w:w="988" w:type="dxa"/>
                </w:tcPr>
                <w:p w:rsidR="003D3767" w:rsidRPr="003D3767" w:rsidRDefault="003D3767" w:rsidP="00AC324D">
                  <w:pPr>
                    <w:spacing w:after="0" w:line="240" w:lineRule="auto"/>
                    <w:jc w:val="both"/>
                    <w:rPr>
                      <w:rFonts w:ascii="Times New Roman" w:hAnsi="Times New Roman" w:cs="Times New Roman"/>
                      <w:b/>
                      <w:sz w:val="20"/>
                      <w:szCs w:val="20"/>
                    </w:rPr>
                  </w:pPr>
                  <w:r w:rsidRPr="003D3767">
                    <w:rPr>
                      <w:rFonts w:ascii="Times New Roman" w:hAnsi="Times New Roman" w:cs="Times New Roman"/>
                      <w:b/>
                      <w:sz w:val="20"/>
                      <w:szCs w:val="20"/>
                    </w:rPr>
                    <w:t>Г11.5</w:t>
                  </w:r>
                </w:p>
              </w:tc>
              <w:tc>
                <w:tcPr>
                  <w:tcW w:w="4394" w:type="dxa"/>
                </w:tcPr>
                <w:p w:rsidR="003D3767" w:rsidRPr="00645593" w:rsidRDefault="002F0634" w:rsidP="00AC324D">
                  <w:pPr>
                    <w:spacing w:after="0" w:line="240" w:lineRule="auto"/>
                    <w:jc w:val="both"/>
                    <w:rPr>
                      <w:rFonts w:ascii="Times New Roman" w:hAnsi="Times New Roman" w:cs="Times New Roman"/>
                      <w:sz w:val="20"/>
                      <w:szCs w:val="20"/>
                    </w:rPr>
                  </w:pPr>
                  <w:r w:rsidRPr="002F0634">
                    <w:rPr>
                      <w:rFonts w:ascii="Times New Roman" w:hAnsi="Times New Roman" w:cs="Times New Roman"/>
                      <w:sz w:val="20"/>
                      <w:szCs w:val="20"/>
                    </w:rPr>
                    <w:t>мотоцикли (включаючи мопеди) та велосипеди з допоміжним мотором, з колясками або без них</w:t>
                  </w:r>
                </w:p>
              </w:tc>
              <w:tc>
                <w:tcPr>
                  <w:tcW w:w="1134" w:type="dxa"/>
                </w:tcPr>
                <w:p w:rsidR="003D3767" w:rsidRPr="00645593" w:rsidRDefault="00ED4DDE" w:rsidP="00AC324D">
                  <w:pPr>
                    <w:spacing w:after="0" w:line="240" w:lineRule="auto"/>
                    <w:rPr>
                      <w:rFonts w:ascii="Times New Roman" w:hAnsi="Times New Roman" w:cs="Times New Roman"/>
                      <w:sz w:val="20"/>
                      <w:szCs w:val="20"/>
                    </w:rPr>
                  </w:pPr>
                  <w:r>
                    <w:rPr>
                      <w:rFonts w:ascii="Times New Roman" w:hAnsi="Times New Roman" w:cs="Times New Roman"/>
                      <w:sz w:val="20"/>
                      <w:szCs w:val="20"/>
                    </w:rPr>
                    <w:t>х</w:t>
                  </w:r>
                </w:p>
              </w:tc>
              <w:tc>
                <w:tcPr>
                  <w:tcW w:w="1139" w:type="dxa"/>
                </w:tcPr>
                <w:p w:rsidR="003D3767" w:rsidRPr="00645593" w:rsidRDefault="003D3767" w:rsidP="00AC324D">
                  <w:pPr>
                    <w:spacing w:after="0" w:line="240" w:lineRule="auto"/>
                    <w:jc w:val="both"/>
                    <w:rPr>
                      <w:rFonts w:ascii="Times New Roman" w:hAnsi="Times New Roman" w:cs="Times New Roman"/>
                      <w:sz w:val="20"/>
                      <w:szCs w:val="20"/>
                    </w:rPr>
                  </w:pPr>
                  <w:r w:rsidRPr="00645593">
                    <w:rPr>
                      <w:rFonts w:ascii="Times New Roman" w:hAnsi="Times New Roman" w:cs="Times New Roman"/>
                      <w:sz w:val="20"/>
                      <w:szCs w:val="20"/>
                    </w:rPr>
                    <w:t> </w:t>
                  </w:r>
                </w:p>
              </w:tc>
            </w:tr>
          </w:tbl>
          <w:p w:rsidR="003D3767" w:rsidRDefault="003D3767" w:rsidP="00A56CF2">
            <w:pPr>
              <w:spacing w:after="0" w:line="240" w:lineRule="auto"/>
              <w:jc w:val="both"/>
              <w:rPr>
                <w:rFonts w:ascii="Times New Roman" w:hAnsi="Times New Roman" w:cs="Times New Roman"/>
                <w:sz w:val="24"/>
                <w:szCs w:val="24"/>
              </w:rPr>
            </w:pPr>
          </w:p>
          <w:p w:rsidR="002D4AF3" w:rsidRDefault="002D4AF3"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3D3767" w:rsidRPr="00645593" w:rsidTr="00AC324D">
              <w:tc>
                <w:tcPr>
                  <w:tcW w:w="988" w:type="dxa"/>
                </w:tcPr>
                <w:p w:rsidR="003D3767" w:rsidRPr="003D3767" w:rsidRDefault="003D3767" w:rsidP="00AC324D">
                  <w:pPr>
                    <w:spacing w:after="0" w:line="240" w:lineRule="auto"/>
                    <w:jc w:val="both"/>
                    <w:rPr>
                      <w:rFonts w:ascii="Times New Roman" w:hAnsi="Times New Roman" w:cs="Times New Roman"/>
                      <w:b/>
                      <w:sz w:val="20"/>
                      <w:szCs w:val="20"/>
                    </w:rPr>
                  </w:pPr>
                  <w:r w:rsidRPr="003D3767">
                    <w:rPr>
                      <w:rFonts w:ascii="Times New Roman" w:hAnsi="Times New Roman" w:cs="Times New Roman"/>
                      <w:b/>
                      <w:sz w:val="20"/>
                      <w:szCs w:val="20"/>
                    </w:rPr>
                    <w:t>Г11.6</w:t>
                  </w:r>
                </w:p>
              </w:tc>
              <w:tc>
                <w:tcPr>
                  <w:tcW w:w="4394" w:type="dxa"/>
                </w:tcPr>
                <w:p w:rsidR="003D3767" w:rsidRPr="00645593" w:rsidRDefault="002F0634" w:rsidP="00AC32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w:t>
                  </w:r>
                  <w:r w:rsidRPr="002F0634">
                    <w:rPr>
                      <w:rFonts w:ascii="Times New Roman" w:hAnsi="Times New Roman" w:cs="Times New Roman"/>
                      <w:sz w:val="20"/>
                      <w:szCs w:val="20"/>
                    </w:rPr>
                    <w:t>ричепи та напівпричепи для тимчасового проживання у кемпінгах типу причіпних будиночків</w:t>
                  </w:r>
                </w:p>
              </w:tc>
              <w:tc>
                <w:tcPr>
                  <w:tcW w:w="1134" w:type="dxa"/>
                </w:tcPr>
                <w:p w:rsidR="003D3767" w:rsidRPr="00645593" w:rsidRDefault="00ED4DDE" w:rsidP="00AC324D">
                  <w:pPr>
                    <w:spacing w:after="0" w:line="240" w:lineRule="auto"/>
                    <w:rPr>
                      <w:rFonts w:ascii="Times New Roman" w:hAnsi="Times New Roman" w:cs="Times New Roman"/>
                      <w:sz w:val="20"/>
                      <w:szCs w:val="20"/>
                    </w:rPr>
                  </w:pPr>
                  <w:r>
                    <w:rPr>
                      <w:rFonts w:ascii="Times New Roman" w:hAnsi="Times New Roman" w:cs="Times New Roman"/>
                      <w:sz w:val="20"/>
                      <w:szCs w:val="20"/>
                    </w:rPr>
                    <w:t>Х</w:t>
                  </w:r>
                </w:p>
              </w:tc>
              <w:tc>
                <w:tcPr>
                  <w:tcW w:w="1139" w:type="dxa"/>
                </w:tcPr>
                <w:p w:rsidR="003D3767" w:rsidRPr="00645593" w:rsidRDefault="003D3767" w:rsidP="00AC324D">
                  <w:pPr>
                    <w:spacing w:after="0" w:line="240" w:lineRule="auto"/>
                    <w:jc w:val="both"/>
                    <w:rPr>
                      <w:rFonts w:ascii="Times New Roman" w:hAnsi="Times New Roman" w:cs="Times New Roman"/>
                      <w:sz w:val="20"/>
                      <w:szCs w:val="20"/>
                    </w:rPr>
                  </w:pPr>
                  <w:r w:rsidRPr="00645593">
                    <w:rPr>
                      <w:rFonts w:ascii="Times New Roman" w:hAnsi="Times New Roman" w:cs="Times New Roman"/>
                      <w:sz w:val="20"/>
                      <w:szCs w:val="20"/>
                    </w:rPr>
                    <w:t> </w:t>
                  </w:r>
                </w:p>
              </w:tc>
            </w:tr>
          </w:tbl>
          <w:p w:rsidR="003D3767" w:rsidRDefault="003D3767"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394"/>
              <w:gridCol w:w="1134"/>
              <w:gridCol w:w="1139"/>
            </w:tblGrid>
            <w:tr w:rsidR="003D3767" w:rsidRPr="00645593" w:rsidTr="00AC324D">
              <w:tc>
                <w:tcPr>
                  <w:tcW w:w="988" w:type="dxa"/>
                </w:tcPr>
                <w:p w:rsidR="003D3767" w:rsidRPr="003D3767" w:rsidRDefault="003D3767" w:rsidP="00AC324D">
                  <w:pPr>
                    <w:spacing w:after="0" w:line="240" w:lineRule="auto"/>
                    <w:jc w:val="both"/>
                    <w:rPr>
                      <w:rFonts w:ascii="Times New Roman" w:hAnsi="Times New Roman" w:cs="Times New Roman"/>
                      <w:b/>
                      <w:sz w:val="20"/>
                      <w:szCs w:val="20"/>
                    </w:rPr>
                  </w:pPr>
                  <w:r w:rsidRPr="003D3767">
                    <w:rPr>
                      <w:rFonts w:ascii="Times New Roman" w:hAnsi="Times New Roman" w:cs="Times New Roman"/>
                      <w:b/>
                      <w:sz w:val="20"/>
                      <w:szCs w:val="20"/>
                    </w:rPr>
                    <w:t>Г11.7</w:t>
                  </w:r>
                </w:p>
              </w:tc>
              <w:tc>
                <w:tcPr>
                  <w:tcW w:w="4394" w:type="dxa"/>
                </w:tcPr>
                <w:p w:rsidR="003D3767" w:rsidRPr="00645593" w:rsidRDefault="001D7127" w:rsidP="00AC32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w:t>
                  </w:r>
                  <w:r w:rsidRPr="001D7127">
                    <w:rPr>
                      <w:rFonts w:ascii="Times New Roman" w:hAnsi="Times New Roman" w:cs="Times New Roman"/>
                      <w:sz w:val="20"/>
                      <w:szCs w:val="20"/>
                    </w:rPr>
                    <w:t>втомобілі, які в установленому законодавством порядку подаються до органів внутрішніх справ України для реєстрації або перереєстрації у зв'язку зі зміною моделі транспортного засобу, яка до переобладнання під час ввезення відповідала товарній позиції 8704 згідно з УКТ ЗЕД, а після переобладнання відповідає товарній позиції 8703 згідно з УКТ ЗЕД</w:t>
                  </w:r>
                </w:p>
              </w:tc>
              <w:tc>
                <w:tcPr>
                  <w:tcW w:w="1134" w:type="dxa"/>
                </w:tcPr>
                <w:p w:rsidR="003D3767" w:rsidRPr="00645593" w:rsidRDefault="00ED4DDE" w:rsidP="00AC324D">
                  <w:pPr>
                    <w:spacing w:after="0" w:line="240" w:lineRule="auto"/>
                    <w:rPr>
                      <w:rFonts w:ascii="Times New Roman" w:hAnsi="Times New Roman" w:cs="Times New Roman"/>
                      <w:sz w:val="20"/>
                      <w:szCs w:val="20"/>
                    </w:rPr>
                  </w:pPr>
                  <w:r>
                    <w:rPr>
                      <w:rFonts w:ascii="Times New Roman" w:hAnsi="Times New Roman" w:cs="Times New Roman"/>
                      <w:sz w:val="20"/>
                      <w:szCs w:val="20"/>
                    </w:rPr>
                    <w:t>Х</w:t>
                  </w:r>
                </w:p>
              </w:tc>
              <w:tc>
                <w:tcPr>
                  <w:tcW w:w="1139" w:type="dxa"/>
                </w:tcPr>
                <w:p w:rsidR="003D3767" w:rsidRPr="00645593" w:rsidRDefault="003D3767" w:rsidP="00AC324D">
                  <w:pPr>
                    <w:spacing w:after="0" w:line="240" w:lineRule="auto"/>
                    <w:jc w:val="both"/>
                    <w:rPr>
                      <w:rFonts w:ascii="Times New Roman" w:hAnsi="Times New Roman" w:cs="Times New Roman"/>
                      <w:sz w:val="20"/>
                      <w:szCs w:val="20"/>
                    </w:rPr>
                  </w:pPr>
                  <w:r w:rsidRPr="00645593">
                    <w:rPr>
                      <w:rFonts w:ascii="Times New Roman" w:hAnsi="Times New Roman" w:cs="Times New Roman"/>
                      <w:sz w:val="20"/>
                      <w:szCs w:val="20"/>
                    </w:rPr>
                    <w:t> </w:t>
                  </w:r>
                </w:p>
              </w:tc>
            </w:tr>
          </w:tbl>
          <w:p w:rsidR="003D3767" w:rsidRPr="00816447" w:rsidRDefault="003D3767" w:rsidP="00A56CF2">
            <w:pPr>
              <w:spacing w:after="0" w:line="240" w:lineRule="auto"/>
              <w:jc w:val="both"/>
              <w:rPr>
                <w:rFonts w:ascii="Times New Roman" w:hAnsi="Times New Roman" w:cs="Times New Roman"/>
                <w:sz w:val="24"/>
                <w:szCs w:val="24"/>
              </w:rPr>
            </w:pPr>
          </w:p>
        </w:tc>
        <w:tc>
          <w:tcPr>
            <w:tcW w:w="7653" w:type="dxa"/>
          </w:tcPr>
          <w:p w:rsidR="00BE1BF4" w:rsidRPr="00E6089B" w:rsidRDefault="00BE1BF4" w:rsidP="00A56CF2">
            <w:pPr>
              <w:spacing w:after="0" w:line="240" w:lineRule="auto"/>
              <w:jc w:val="both"/>
              <w:rPr>
                <w:rFonts w:ascii="Times New Roman" w:hAnsi="Times New Roman" w:cs="Times New Roman"/>
                <w:sz w:val="24"/>
                <w:szCs w:val="24"/>
              </w:rPr>
            </w:pPr>
          </w:p>
          <w:tbl>
            <w:tblPr>
              <w:tblW w:w="6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57"/>
              <w:gridCol w:w="992"/>
              <w:gridCol w:w="1138"/>
            </w:tblGrid>
            <w:tr w:rsidR="00447074" w:rsidRPr="00E6089B" w:rsidTr="007E6D94">
              <w:tc>
                <w:tcPr>
                  <w:tcW w:w="993" w:type="dxa"/>
                </w:tcPr>
                <w:p w:rsidR="00447074" w:rsidRPr="00E6089B" w:rsidRDefault="00447074" w:rsidP="008217D1">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447074" w:rsidRPr="00E6089B" w:rsidRDefault="00447074" w:rsidP="008217D1">
                  <w:pPr>
                    <w:spacing w:after="0" w:line="240" w:lineRule="auto"/>
                    <w:jc w:val="center"/>
                    <w:rPr>
                      <w:sz w:val="20"/>
                      <w:szCs w:val="20"/>
                    </w:rPr>
                  </w:pPr>
                  <w:r w:rsidRPr="00E6089B">
                    <w:rPr>
                      <w:rFonts w:ascii="Times New Roman" w:hAnsi="Times New Roman"/>
                      <w:sz w:val="20"/>
                      <w:szCs w:val="20"/>
                    </w:rPr>
                    <w:t>операції</w:t>
                  </w:r>
                </w:p>
              </w:tc>
              <w:tc>
                <w:tcPr>
                  <w:tcW w:w="3857" w:type="dxa"/>
                </w:tcPr>
                <w:p w:rsidR="00447074" w:rsidRPr="00E6089B" w:rsidRDefault="008217D1" w:rsidP="008217D1">
                  <w:pPr>
                    <w:spacing w:after="0" w:line="240" w:lineRule="auto"/>
                    <w:jc w:val="center"/>
                    <w:rPr>
                      <w:sz w:val="20"/>
                      <w:szCs w:val="20"/>
                    </w:rPr>
                  </w:pPr>
                  <w:r w:rsidRPr="00E6089B">
                    <w:rPr>
                      <w:rFonts w:ascii="Times New Roman" w:hAnsi="Times New Roman"/>
                      <w:sz w:val="20"/>
                      <w:szCs w:val="20"/>
                    </w:rPr>
                    <w:t>Розділ Г. Податкові зобов’</w:t>
                  </w:r>
                  <w:r w:rsidR="00447074" w:rsidRPr="00E6089B">
                    <w:rPr>
                      <w:rFonts w:ascii="Times New Roman" w:hAnsi="Times New Roman"/>
                      <w:sz w:val="20"/>
                      <w:szCs w:val="20"/>
                    </w:rPr>
                    <w:t>язання з автомобілів легкових, кузовів до них, причепів та напівпричепів, мотоциклів (включаючи мопеди), велосипедів з допоміжним мотором, з колясками або без них, моторних транспортних засобів, призначених для перевезення 10 осіб і більше, моторних транспортних засобів для перевезення вантажів</w:t>
                  </w:r>
                </w:p>
              </w:tc>
              <w:tc>
                <w:tcPr>
                  <w:tcW w:w="992" w:type="dxa"/>
                </w:tcPr>
                <w:p w:rsidR="00447074" w:rsidRPr="00E6089B" w:rsidRDefault="00447074" w:rsidP="008217D1">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447074" w:rsidRPr="00E6089B" w:rsidRDefault="008217D1" w:rsidP="008217D1">
                  <w:pPr>
                    <w:spacing w:after="0" w:line="240" w:lineRule="auto"/>
                    <w:jc w:val="center"/>
                    <w:rPr>
                      <w:sz w:val="20"/>
                      <w:szCs w:val="20"/>
                    </w:rPr>
                  </w:pPr>
                  <w:r w:rsidRPr="00E6089B">
                    <w:rPr>
                      <w:rFonts w:ascii="Times New Roman" w:hAnsi="Times New Roman"/>
                      <w:sz w:val="20"/>
                      <w:szCs w:val="20"/>
                    </w:rPr>
                    <w:t>п</w:t>
                  </w:r>
                  <w:r w:rsidR="00447074" w:rsidRPr="00E6089B">
                    <w:rPr>
                      <w:rFonts w:ascii="Times New Roman" w:hAnsi="Times New Roman"/>
                      <w:sz w:val="20"/>
                      <w:szCs w:val="20"/>
                    </w:rPr>
                    <w:t>оказ</w:t>
                  </w:r>
                  <w:r w:rsidRPr="00E6089B">
                    <w:rPr>
                      <w:rFonts w:ascii="Times New Roman" w:hAnsi="Times New Roman"/>
                      <w:sz w:val="20"/>
                      <w:szCs w:val="20"/>
                    </w:rPr>
                    <w:t>-</w:t>
                  </w:r>
                  <w:r w:rsidR="00447074" w:rsidRPr="00E6089B">
                    <w:rPr>
                      <w:rFonts w:ascii="Times New Roman" w:hAnsi="Times New Roman"/>
                      <w:sz w:val="20"/>
                      <w:szCs w:val="20"/>
                    </w:rPr>
                    <w:t>ника додатка</w:t>
                  </w:r>
                </w:p>
              </w:tc>
              <w:tc>
                <w:tcPr>
                  <w:tcW w:w="1138" w:type="dxa"/>
                </w:tcPr>
                <w:p w:rsidR="00447074" w:rsidRPr="00E6089B" w:rsidRDefault="00447074" w:rsidP="008217D1">
                  <w:pPr>
                    <w:spacing w:after="0" w:line="240" w:lineRule="auto"/>
                    <w:jc w:val="center"/>
                    <w:rPr>
                      <w:rFonts w:ascii="Times New Roman" w:hAnsi="Times New Roman"/>
                      <w:sz w:val="20"/>
                      <w:szCs w:val="20"/>
                    </w:rPr>
                  </w:pPr>
                  <w:r w:rsidRPr="00E6089B">
                    <w:rPr>
                      <w:rFonts w:ascii="Times New Roman" w:hAnsi="Times New Roman"/>
                      <w:sz w:val="20"/>
                      <w:szCs w:val="20"/>
                    </w:rPr>
                    <w:t>Сума</w:t>
                  </w:r>
                </w:p>
                <w:p w:rsidR="00447074" w:rsidRPr="00E6089B" w:rsidRDefault="00447074" w:rsidP="008217D1">
                  <w:pPr>
                    <w:spacing w:after="0" w:line="240" w:lineRule="auto"/>
                    <w:jc w:val="center"/>
                    <w:rPr>
                      <w:sz w:val="20"/>
                      <w:szCs w:val="20"/>
                    </w:rPr>
                  </w:pPr>
                  <w:r w:rsidRPr="00E6089B">
                    <w:rPr>
                      <w:rFonts w:ascii="Times New Roman" w:hAnsi="Times New Roman"/>
                      <w:sz w:val="20"/>
                      <w:szCs w:val="20"/>
                    </w:rPr>
                    <w:t>акцизного податку</w:t>
                  </w:r>
                </w:p>
              </w:tc>
            </w:tr>
          </w:tbl>
          <w:p w:rsidR="00D40EAA" w:rsidRDefault="00D40EAA" w:rsidP="00A56CF2">
            <w:pPr>
              <w:spacing w:after="0" w:line="240" w:lineRule="auto"/>
              <w:jc w:val="both"/>
              <w:rPr>
                <w:rFonts w:ascii="Times New Roman" w:hAnsi="Times New Roman" w:cs="Times New Roman"/>
                <w:sz w:val="24"/>
                <w:szCs w:val="24"/>
              </w:rPr>
            </w:pP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84"/>
              <w:gridCol w:w="1244"/>
              <w:gridCol w:w="882"/>
            </w:tblGrid>
            <w:tr w:rsidR="000D15D6" w:rsidRPr="003F435B" w:rsidTr="00AC324D">
              <w:tc>
                <w:tcPr>
                  <w:tcW w:w="988" w:type="dxa"/>
                </w:tcPr>
                <w:p w:rsidR="000D15D6" w:rsidRPr="003F435B" w:rsidRDefault="000D15D6"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Г1</w:t>
                  </w:r>
                </w:p>
              </w:tc>
              <w:tc>
                <w:tcPr>
                  <w:tcW w:w="4284" w:type="dxa"/>
                </w:tcPr>
                <w:p w:rsidR="000D15D6" w:rsidRPr="003F435B" w:rsidRDefault="001D2035"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Операції з реалізації підакцизних товарів (продукції)</w:t>
                  </w:r>
                </w:p>
              </w:tc>
              <w:tc>
                <w:tcPr>
                  <w:tcW w:w="1244" w:type="dxa"/>
                </w:tcPr>
                <w:p w:rsidR="000D15D6" w:rsidRPr="003F435B" w:rsidRDefault="000D15D6" w:rsidP="00AC324D">
                  <w:pPr>
                    <w:spacing w:after="0" w:line="240" w:lineRule="auto"/>
                    <w:rPr>
                      <w:rFonts w:ascii="Times New Roman" w:hAnsi="Times New Roman" w:cs="Times New Roman"/>
                      <w:sz w:val="20"/>
                      <w:szCs w:val="20"/>
                    </w:rPr>
                  </w:pPr>
                  <w:r w:rsidRPr="00F20E6B">
                    <w:rPr>
                      <w:rFonts w:ascii="Times New Roman" w:hAnsi="Times New Roman" w:cs="Times New Roman"/>
                      <w:b/>
                      <w:sz w:val="20"/>
                      <w:szCs w:val="20"/>
                    </w:rPr>
                    <w:t>Д.1</w:t>
                  </w:r>
                  <w:r w:rsidRPr="00F20E6B">
                    <w:rPr>
                      <w:rFonts w:ascii="Times New Roman" w:hAnsi="Times New Roman" w:cs="Times New Roman"/>
                      <w:b/>
                      <w:sz w:val="20"/>
                      <w:szCs w:val="20"/>
                      <w:vertAlign w:val="superscript"/>
                      <w:lang w:val="ru-RU"/>
                    </w:rPr>
                    <w:t>3</w:t>
                  </w:r>
                  <w:r w:rsidRPr="003F435B">
                    <w:rPr>
                      <w:rFonts w:ascii="Times New Roman" w:hAnsi="Times New Roman" w:cs="Times New Roman"/>
                      <w:sz w:val="20"/>
                      <w:szCs w:val="20"/>
                    </w:rPr>
                    <w:t xml:space="preserve"> (к. 16)</w:t>
                  </w:r>
                </w:p>
              </w:tc>
              <w:tc>
                <w:tcPr>
                  <w:tcW w:w="882" w:type="dxa"/>
                </w:tcPr>
                <w:p w:rsidR="000D15D6" w:rsidRPr="003F435B" w:rsidRDefault="000D15D6"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 </w:t>
                  </w:r>
                </w:p>
              </w:tc>
            </w:tr>
          </w:tbl>
          <w:p w:rsidR="000D15D6" w:rsidRPr="003F435B" w:rsidRDefault="000D15D6" w:rsidP="00A56CF2">
            <w:pPr>
              <w:spacing w:after="0" w:line="240" w:lineRule="auto"/>
              <w:jc w:val="both"/>
              <w:rPr>
                <w:rFonts w:ascii="Times New Roman" w:hAnsi="Times New Roman" w:cs="Times New Roman"/>
                <w:sz w:val="24"/>
                <w:szCs w:val="24"/>
              </w:rPr>
            </w:pP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84"/>
              <w:gridCol w:w="1244"/>
              <w:gridCol w:w="882"/>
            </w:tblGrid>
            <w:tr w:rsidR="003F435B" w:rsidRPr="003F435B" w:rsidTr="00AC324D">
              <w:tc>
                <w:tcPr>
                  <w:tcW w:w="988"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Г2</w:t>
                  </w:r>
                </w:p>
              </w:tc>
              <w:tc>
                <w:tcPr>
                  <w:tcW w:w="4284"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Операції з реалізації та/або передачі в межах одного підприємства підакцизних товарів (продукції) з метою власного споживання, промислової переробки, реалізації та/або передачі своїм працівникам, а також здійснення внесків підакцизними товарами (продукцією) до статутного капіталу, у тому числі для:</w:t>
                  </w:r>
                </w:p>
              </w:tc>
              <w:tc>
                <w:tcPr>
                  <w:tcW w:w="1244" w:type="dxa"/>
                </w:tcPr>
                <w:p w:rsidR="003F435B" w:rsidRPr="003F435B" w:rsidRDefault="003F435B" w:rsidP="00AC324D">
                  <w:pPr>
                    <w:spacing w:after="0" w:line="240" w:lineRule="auto"/>
                    <w:rPr>
                      <w:rFonts w:ascii="Times New Roman" w:hAnsi="Times New Roman" w:cs="Times New Roman"/>
                      <w:sz w:val="20"/>
                      <w:szCs w:val="20"/>
                    </w:rPr>
                  </w:pPr>
                  <w:r w:rsidRPr="00F20E6B">
                    <w:rPr>
                      <w:rFonts w:ascii="Times New Roman" w:hAnsi="Times New Roman" w:cs="Times New Roman"/>
                      <w:b/>
                      <w:sz w:val="20"/>
                      <w:szCs w:val="20"/>
                    </w:rPr>
                    <w:t>Д.1</w:t>
                  </w:r>
                  <w:r w:rsidRPr="00F20E6B">
                    <w:rPr>
                      <w:rFonts w:ascii="Times New Roman" w:hAnsi="Times New Roman" w:cs="Times New Roman"/>
                      <w:b/>
                      <w:sz w:val="20"/>
                      <w:szCs w:val="20"/>
                      <w:vertAlign w:val="superscript"/>
                      <w:lang w:val="ru-RU"/>
                    </w:rPr>
                    <w:t>3</w:t>
                  </w:r>
                  <w:r w:rsidRPr="003F435B">
                    <w:rPr>
                      <w:rFonts w:ascii="Times New Roman" w:hAnsi="Times New Roman" w:cs="Times New Roman"/>
                      <w:sz w:val="20"/>
                      <w:szCs w:val="20"/>
                    </w:rPr>
                    <w:t xml:space="preserve"> (к. 16)</w:t>
                  </w:r>
                </w:p>
              </w:tc>
              <w:tc>
                <w:tcPr>
                  <w:tcW w:w="882"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 </w:t>
                  </w:r>
                </w:p>
              </w:tc>
            </w:tr>
          </w:tbl>
          <w:p w:rsidR="000D15D6" w:rsidRPr="003F435B" w:rsidRDefault="00F20E6B"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84"/>
              <w:gridCol w:w="1244"/>
              <w:gridCol w:w="882"/>
            </w:tblGrid>
            <w:tr w:rsidR="003F435B" w:rsidRPr="003F435B" w:rsidTr="00AC324D">
              <w:tc>
                <w:tcPr>
                  <w:tcW w:w="988"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Г3</w:t>
                  </w:r>
                </w:p>
              </w:tc>
              <w:tc>
                <w:tcPr>
                  <w:tcW w:w="4284"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Операції з реалізації підакцизних товарів (продукції), у тому числі:</w:t>
                  </w:r>
                </w:p>
              </w:tc>
              <w:tc>
                <w:tcPr>
                  <w:tcW w:w="1244" w:type="dxa"/>
                </w:tcPr>
                <w:p w:rsidR="003F435B" w:rsidRPr="003F435B" w:rsidRDefault="003F435B" w:rsidP="00AC324D">
                  <w:pPr>
                    <w:spacing w:after="0" w:line="240" w:lineRule="auto"/>
                    <w:rPr>
                      <w:rFonts w:ascii="Times New Roman" w:hAnsi="Times New Roman" w:cs="Times New Roman"/>
                      <w:sz w:val="20"/>
                      <w:szCs w:val="20"/>
                    </w:rPr>
                  </w:pPr>
                  <w:r w:rsidRPr="00F20E6B">
                    <w:rPr>
                      <w:rFonts w:ascii="Times New Roman" w:hAnsi="Times New Roman" w:cs="Times New Roman"/>
                      <w:b/>
                      <w:sz w:val="20"/>
                      <w:szCs w:val="20"/>
                    </w:rPr>
                    <w:t>Д.1</w:t>
                  </w:r>
                  <w:r w:rsidRPr="00F20E6B">
                    <w:rPr>
                      <w:rFonts w:ascii="Times New Roman" w:hAnsi="Times New Roman" w:cs="Times New Roman"/>
                      <w:b/>
                      <w:sz w:val="20"/>
                      <w:szCs w:val="20"/>
                      <w:vertAlign w:val="superscript"/>
                      <w:lang w:val="ru-RU"/>
                    </w:rPr>
                    <w:t>3</w:t>
                  </w:r>
                  <w:r w:rsidRPr="003F435B">
                    <w:rPr>
                      <w:rFonts w:ascii="Times New Roman" w:hAnsi="Times New Roman" w:cs="Times New Roman"/>
                      <w:sz w:val="20"/>
                      <w:szCs w:val="20"/>
                    </w:rPr>
                    <w:t xml:space="preserve"> (к. 16)</w:t>
                  </w:r>
                </w:p>
              </w:tc>
              <w:tc>
                <w:tcPr>
                  <w:tcW w:w="882"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 </w:t>
                  </w:r>
                </w:p>
              </w:tc>
            </w:tr>
          </w:tbl>
          <w:p w:rsidR="003F435B" w:rsidRPr="003F435B" w:rsidRDefault="00F20E6B"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84"/>
              <w:gridCol w:w="1244"/>
              <w:gridCol w:w="882"/>
            </w:tblGrid>
            <w:tr w:rsidR="003F435B" w:rsidRPr="003F435B" w:rsidTr="00AC324D">
              <w:tc>
                <w:tcPr>
                  <w:tcW w:w="988"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Г4</w:t>
                  </w:r>
                </w:p>
              </w:tc>
              <w:tc>
                <w:tcPr>
                  <w:tcW w:w="4284" w:type="dxa"/>
                </w:tcPr>
                <w:p w:rsidR="003F435B" w:rsidRPr="003F435B" w:rsidRDefault="003F435B" w:rsidP="00AC324D">
                  <w:pPr>
                    <w:spacing w:after="0" w:line="240" w:lineRule="auto"/>
                    <w:jc w:val="both"/>
                    <w:rPr>
                      <w:rFonts w:ascii="Times New Roman" w:hAnsi="Times New Roman" w:cs="Times New Roman"/>
                      <w:sz w:val="20"/>
                      <w:szCs w:val="20"/>
                    </w:rPr>
                  </w:pPr>
                  <w:r w:rsidRPr="000D15D6">
                    <w:rPr>
                      <w:rFonts w:ascii="Times New Roman" w:hAnsi="Times New Roman" w:cs="Times New Roman"/>
                      <w:sz w:val="20"/>
                      <w:szCs w:val="20"/>
                    </w:rPr>
                    <w:t>Операції з обсягів підакцизних товарів (продукції), які (яка) не підлягали(а) оподаткуванню, у разі порушення умов пункту 213.2 статті 213 розділу VI Кодексу</w:t>
                  </w:r>
                </w:p>
              </w:tc>
              <w:tc>
                <w:tcPr>
                  <w:tcW w:w="1244" w:type="dxa"/>
                </w:tcPr>
                <w:p w:rsidR="003F435B" w:rsidRPr="003F435B" w:rsidRDefault="003F435B" w:rsidP="00AC324D">
                  <w:pPr>
                    <w:spacing w:after="0" w:line="240" w:lineRule="auto"/>
                    <w:rPr>
                      <w:rFonts w:ascii="Times New Roman" w:hAnsi="Times New Roman" w:cs="Times New Roman"/>
                      <w:sz w:val="20"/>
                      <w:szCs w:val="20"/>
                    </w:rPr>
                  </w:pPr>
                  <w:r w:rsidRPr="00F20E6B">
                    <w:rPr>
                      <w:rFonts w:ascii="Times New Roman" w:hAnsi="Times New Roman" w:cs="Times New Roman"/>
                      <w:b/>
                      <w:sz w:val="20"/>
                      <w:szCs w:val="20"/>
                    </w:rPr>
                    <w:t>Д.1</w:t>
                  </w:r>
                  <w:r w:rsidRPr="00F20E6B">
                    <w:rPr>
                      <w:rFonts w:ascii="Times New Roman" w:hAnsi="Times New Roman" w:cs="Times New Roman"/>
                      <w:b/>
                      <w:sz w:val="20"/>
                      <w:szCs w:val="20"/>
                      <w:vertAlign w:val="superscript"/>
                      <w:lang w:val="ru-RU"/>
                    </w:rPr>
                    <w:t>3</w:t>
                  </w:r>
                  <w:r w:rsidRPr="003F435B">
                    <w:rPr>
                      <w:rFonts w:ascii="Times New Roman" w:hAnsi="Times New Roman" w:cs="Times New Roman"/>
                      <w:sz w:val="20"/>
                      <w:szCs w:val="20"/>
                    </w:rPr>
                    <w:t xml:space="preserve"> (к. 16)</w:t>
                  </w:r>
                </w:p>
              </w:tc>
              <w:tc>
                <w:tcPr>
                  <w:tcW w:w="882"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 </w:t>
                  </w:r>
                </w:p>
              </w:tc>
            </w:tr>
          </w:tbl>
          <w:p w:rsidR="003F435B" w:rsidRPr="003F435B" w:rsidRDefault="003F435B" w:rsidP="00A56CF2">
            <w:pPr>
              <w:spacing w:after="0" w:line="240" w:lineRule="auto"/>
              <w:jc w:val="both"/>
              <w:rPr>
                <w:rFonts w:ascii="Times New Roman" w:hAnsi="Times New Roman" w:cs="Times New Roman"/>
                <w:sz w:val="24"/>
                <w:szCs w:val="24"/>
              </w:rPr>
            </w:pP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84"/>
              <w:gridCol w:w="1244"/>
              <w:gridCol w:w="882"/>
            </w:tblGrid>
            <w:tr w:rsidR="003F435B" w:rsidRPr="003F435B" w:rsidTr="00AC324D">
              <w:tc>
                <w:tcPr>
                  <w:tcW w:w="988"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Г5</w:t>
                  </w:r>
                </w:p>
              </w:tc>
              <w:tc>
                <w:tcPr>
                  <w:tcW w:w="4284"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Операції з обсягів підакцизних товарів (продукції), які (яка) звільняються(ється) від оподаткування, у разі недотримання умов щодо такого звільнення згідно з пунктом 213.3 статті 213 розділу VI Кодексу</w:t>
                  </w:r>
                </w:p>
              </w:tc>
              <w:tc>
                <w:tcPr>
                  <w:tcW w:w="1244" w:type="dxa"/>
                </w:tcPr>
                <w:p w:rsidR="003F435B" w:rsidRPr="003F435B" w:rsidRDefault="003F435B" w:rsidP="00AC324D">
                  <w:pPr>
                    <w:spacing w:after="0" w:line="240" w:lineRule="auto"/>
                    <w:rPr>
                      <w:rFonts w:ascii="Times New Roman" w:hAnsi="Times New Roman" w:cs="Times New Roman"/>
                      <w:sz w:val="20"/>
                      <w:szCs w:val="20"/>
                    </w:rPr>
                  </w:pPr>
                  <w:r w:rsidRPr="00F20E6B">
                    <w:rPr>
                      <w:rFonts w:ascii="Times New Roman" w:hAnsi="Times New Roman" w:cs="Times New Roman"/>
                      <w:b/>
                      <w:sz w:val="20"/>
                      <w:szCs w:val="20"/>
                    </w:rPr>
                    <w:t>Д.1</w:t>
                  </w:r>
                  <w:r w:rsidRPr="00F20E6B">
                    <w:rPr>
                      <w:rFonts w:ascii="Times New Roman" w:hAnsi="Times New Roman" w:cs="Times New Roman"/>
                      <w:b/>
                      <w:sz w:val="20"/>
                      <w:szCs w:val="20"/>
                      <w:vertAlign w:val="superscript"/>
                      <w:lang w:val="ru-RU"/>
                    </w:rPr>
                    <w:t>3</w:t>
                  </w:r>
                  <w:r w:rsidRPr="003F435B">
                    <w:rPr>
                      <w:rFonts w:ascii="Times New Roman" w:hAnsi="Times New Roman" w:cs="Times New Roman"/>
                      <w:sz w:val="20"/>
                      <w:szCs w:val="20"/>
                    </w:rPr>
                    <w:t xml:space="preserve"> (к. 16)</w:t>
                  </w:r>
                </w:p>
              </w:tc>
              <w:tc>
                <w:tcPr>
                  <w:tcW w:w="882"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 </w:t>
                  </w:r>
                </w:p>
              </w:tc>
            </w:tr>
          </w:tbl>
          <w:p w:rsidR="003F435B" w:rsidRPr="003F435B" w:rsidRDefault="003F435B" w:rsidP="00A56CF2">
            <w:pPr>
              <w:spacing w:after="0" w:line="240" w:lineRule="auto"/>
              <w:jc w:val="both"/>
              <w:rPr>
                <w:rFonts w:ascii="Times New Roman" w:hAnsi="Times New Roman" w:cs="Times New Roman"/>
                <w:sz w:val="24"/>
                <w:szCs w:val="24"/>
              </w:rPr>
            </w:pP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84"/>
              <w:gridCol w:w="1244"/>
              <w:gridCol w:w="882"/>
            </w:tblGrid>
            <w:tr w:rsidR="003F435B" w:rsidRPr="003F435B" w:rsidTr="00AC324D">
              <w:tc>
                <w:tcPr>
                  <w:tcW w:w="988"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Г6</w:t>
                  </w:r>
                </w:p>
              </w:tc>
              <w:tc>
                <w:tcPr>
                  <w:tcW w:w="4284"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Обсяги втрачених підакцизних товарів (продукції)</w:t>
                  </w:r>
                </w:p>
              </w:tc>
              <w:tc>
                <w:tcPr>
                  <w:tcW w:w="1244" w:type="dxa"/>
                </w:tcPr>
                <w:p w:rsidR="003F435B" w:rsidRPr="003F435B" w:rsidRDefault="003F435B" w:rsidP="00AC324D">
                  <w:pPr>
                    <w:spacing w:after="0" w:line="240" w:lineRule="auto"/>
                    <w:rPr>
                      <w:rFonts w:ascii="Times New Roman" w:hAnsi="Times New Roman" w:cs="Times New Roman"/>
                      <w:sz w:val="20"/>
                      <w:szCs w:val="20"/>
                    </w:rPr>
                  </w:pPr>
                  <w:r w:rsidRPr="00F20E6B">
                    <w:rPr>
                      <w:rFonts w:ascii="Times New Roman" w:hAnsi="Times New Roman" w:cs="Times New Roman"/>
                      <w:b/>
                      <w:sz w:val="20"/>
                      <w:szCs w:val="20"/>
                    </w:rPr>
                    <w:t>Д.1</w:t>
                  </w:r>
                  <w:r w:rsidRPr="00F20E6B">
                    <w:rPr>
                      <w:rFonts w:ascii="Times New Roman" w:hAnsi="Times New Roman" w:cs="Times New Roman"/>
                      <w:b/>
                      <w:sz w:val="20"/>
                      <w:szCs w:val="20"/>
                      <w:vertAlign w:val="superscript"/>
                      <w:lang w:val="ru-RU"/>
                    </w:rPr>
                    <w:t>3</w:t>
                  </w:r>
                  <w:r w:rsidRPr="003F435B">
                    <w:rPr>
                      <w:rFonts w:ascii="Times New Roman" w:hAnsi="Times New Roman" w:cs="Times New Roman"/>
                      <w:sz w:val="20"/>
                      <w:szCs w:val="20"/>
                    </w:rPr>
                    <w:t xml:space="preserve"> (к. 16)</w:t>
                  </w:r>
                </w:p>
              </w:tc>
              <w:tc>
                <w:tcPr>
                  <w:tcW w:w="882"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 </w:t>
                  </w:r>
                </w:p>
              </w:tc>
            </w:tr>
          </w:tbl>
          <w:p w:rsidR="003F435B" w:rsidRPr="003F435B" w:rsidRDefault="003F435B" w:rsidP="00A56CF2">
            <w:pPr>
              <w:spacing w:after="0" w:line="240" w:lineRule="auto"/>
              <w:jc w:val="both"/>
              <w:rPr>
                <w:rFonts w:ascii="Times New Roman" w:hAnsi="Times New Roman" w:cs="Times New Roman"/>
                <w:sz w:val="24"/>
                <w:szCs w:val="24"/>
              </w:rPr>
            </w:pP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84"/>
              <w:gridCol w:w="1244"/>
              <w:gridCol w:w="882"/>
            </w:tblGrid>
            <w:tr w:rsidR="003F435B" w:rsidRPr="003F435B" w:rsidTr="00AC324D">
              <w:tc>
                <w:tcPr>
                  <w:tcW w:w="988"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Г7</w:t>
                  </w:r>
                </w:p>
              </w:tc>
              <w:tc>
                <w:tcPr>
                  <w:tcW w:w="4284"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Операції з обсягів автомобілів, які в установленому законодавством порядку подаються до органів внутрішніх справ України для реє</w:t>
                  </w:r>
                  <w:r w:rsidR="00F20E6B">
                    <w:rPr>
                      <w:rFonts w:ascii="Times New Roman" w:hAnsi="Times New Roman" w:cs="Times New Roman"/>
                      <w:sz w:val="20"/>
                      <w:szCs w:val="20"/>
                    </w:rPr>
                    <w:t>страції або перереєстрації у зв’</w:t>
                  </w:r>
                  <w:r w:rsidRPr="003F435B">
                    <w:rPr>
                      <w:rFonts w:ascii="Times New Roman" w:hAnsi="Times New Roman" w:cs="Times New Roman"/>
                      <w:sz w:val="20"/>
                      <w:szCs w:val="20"/>
                    </w:rPr>
                    <w:t>язку зі зміною моделі транспортного засобу, яка до переобладнання під час ввезення відповідала товарній позиції 8704 згідно з УКТ ЗЕД, а після переобладнання відповідає товарній позиції 8703 згідно з УКТ ЗЕД</w:t>
                  </w:r>
                </w:p>
              </w:tc>
              <w:tc>
                <w:tcPr>
                  <w:tcW w:w="1244" w:type="dxa"/>
                </w:tcPr>
                <w:p w:rsidR="003F435B" w:rsidRPr="003F435B" w:rsidRDefault="003F435B" w:rsidP="00AC324D">
                  <w:pPr>
                    <w:spacing w:after="0" w:line="240" w:lineRule="auto"/>
                    <w:rPr>
                      <w:rFonts w:ascii="Times New Roman" w:hAnsi="Times New Roman" w:cs="Times New Roman"/>
                      <w:sz w:val="20"/>
                      <w:szCs w:val="20"/>
                    </w:rPr>
                  </w:pPr>
                  <w:r w:rsidRPr="00F20E6B">
                    <w:rPr>
                      <w:rFonts w:ascii="Times New Roman" w:hAnsi="Times New Roman" w:cs="Times New Roman"/>
                      <w:b/>
                      <w:sz w:val="20"/>
                      <w:szCs w:val="20"/>
                    </w:rPr>
                    <w:t>Д.1</w:t>
                  </w:r>
                  <w:r w:rsidRPr="00F20E6B">
                    <w:rPr>
                      <w:rFonts w:ascii="Times New Roman" w:hAnsi="Times New Roman" w:cs="Times New Roman"/>
                      <w:b/>
                      <w:sz w:val="20"/>
                      <w:szCs w:val="20"/>
                      <w:vertAlign w:val="superscript"/>
                      <w:lang w:val="ru-RU"/>
                    </w:rPr>
                    <w:t>3</w:t>
                  </w:r>
                  <w:r w:rsidRPr="003F435B">
                    <w:rPr>
                      <w:rFonts w:ascii="Times New Roman" w:hAnsi="Times New Roman" w:cs="Times New Roman"/>
                      <w:sz w:val="20"/>
                      <w:szCs w:val="20"/>
                    </w:rPr>
                    <w:t xml:space="preserve"> (к. 16)</w:t>
                  </w:r>
                </w:p>
              </w:tc>
              <w:tc>
                <w:tcPr>
                  <w:tcW w:w="882" w:type="dxa"/>
                </w:tcPr>
                <w:p w:rsidR="003F435B" w:rsidRPr="003F435B" w:rsidRDefault="003F435B" w:rsidP="00AC324D">
                  <w:pPr>
                    <w:spacing w:after="0" w:line="240" w:lineRule="auto"/>
                    <w:jc w:val="both"/>
                    <w:rPr>
                      <w:rFonts w:ascii="Times New Roman" w:hAnsi="Times New Roman" w:cs="Times New Roman"/>
                      <w:sz w:val="20"/>
                      <w:szCs w:val="20"/>
                    </w:rPr>
                  </w:pPr>
                  <w:r w:rsidRPr="003F435B">
                    <w:rPr>
                      <w:rFonts w:ascii="Times New Roman" w:hAnsi="Times New Roman" w:cs="Times New Roman"/>
                      <w:sz w:val="20"/>
                      <w:szCs w:val="20"/>
                    </w:rPr>
                    <w:t> </w:t>
                  </w:r>
                </w:p>
              </w:tc>
            </w:tr>
          </w:tbl>
          <w:p w:rsidR="003F435B" w:rsidRPr="000D15D6" w:rsidRDefault="003F435B" w:rsidP="00A56CF2">
            <w:pPr>
              <w:spacing w:after="0" w:line="240" w:lineRule="auto"/>
              <w:jc w:val="both"/>
              <w:rPr>
                <w:rFonts w:ascii="Times New Roman" w:hAnsi="Times New Roman" w:cs="Times New Roman"/>
                <w:sz w:val="24"/>
                <w:szCs w:val="24"/>
              </w:rPr>
            </w:pP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84"/>
              <w:gridCol w:w="1244"/>
              <w:gridCol w:w="882"/>
            </w:tblGrid>
            <w:tr w:rsidR="00645593" w:rsidRPr="00E6089B" w:rsidTr="00AC324D">
              <w:tc>
                <w:tcPr>
                  <w:tcW w:w="988" w:type="dxa"/>
                </w:tcPr>
                <w:p w:rsidR="00645593" w:rsidRPr="00E6089B" w:rsidRDefault="00645593" w:rsidP="00AC324D">
                  <w:pPr>
                    <w:spacing w:after="0" w:line="240" w:lineRule="auto"/>
                    <w:jc w:val="both"/>
                    <w:rPr>
                      <w:sz w:val="20"/>
                      <w:szCs w:val="20"/>
                    </w:rPr>
                  </w:pPr>
                  <w:r>
                    <w:rPr>
                      <w:rFonts w:ascii="Times New Roman" w:hAnsi="Times New Roman"/>
                      <w:sz w:val="20"/>
                      <w:szCs w:val="20"/>
                    </w:rPr>
                    <w:t>Г8</w:t>
                  </w:r>
                </w:p>
              </w:tc>
              <w:tc>
                <w:tcPr>
                  <w:tcW w:w="4284" w:type="dxa"/>
                </w:tcPr>
                <w:p w:rsidR="00645593" w:rsidRPr="00E6089B" w:rsidRDefault="00645593" w:rsidP="00645593">
                  <w:pPr>
                    <w:spacing w:after="0" w:line="240" w:lineRule="auto"/>
                    <w:jc w:val="both"/>
                    <w:rPr>
                      <w:sz w:val="20"/>
                      <w:szCs w:val="20"/>
                    </w:rPr>
                  </w:pPr>
                  <w:r>
                    <w:rPr>
                      <w:rFonts w:ascii="Times New Roman" w:hAnsi="Times New Roman" w:cs="Times New Roman"/>
                      <w:sz w:val="20"/>
                      <w:szCs w:val="20"/>
                    </w:rPr>
                    <w:t>Коригування податкового зобов’</w:t>
                  </w:r>
                  <w:r w:rsidRPr="00645593">
                    <w:rPr>
                      <w:rFonts w:ascii="Times New Roman" w:hAnsi="Times New Roman" w:cs="Times New Roman"/>
                      <w:sz w:val="20"/>
                      <w:szCs w:val="20"/>
                    </w:rPr>
                    <w:t>язання, у тому числі:</w:t>
                  </w:r>
                </w:p>
              </w:tc>
              <w:tc>
                <w:tcPr>
                  <w:tcW w:w="1244" w:type="dxa"/>
                </w:tcPr>
                <w:p w:rsidR="00645593" w:rsidRPr="00E6089B" w:rsidRDefault="00645593" w:rsidP="00AC324D">
                  <w:pPr>
                    <w:spacing w:after="0" w:line="240" w:lineRule="auto"/>
                    <w:rPr>
                      <w:sz w:val="20"/>
                      <w:szCs w:val="20"/>
                    </w:rPr>
                  </w:pPr>
                </w:p>
              </w:tc>
              <w:tc>
                <w:tcPr>
                  <w:tcW w:w="882" w:type="dxa"/>
                </w:tcPr>
                <w:p w:rsidR="00645593" w:rsidRPr="00E6089B" w:rsidRDefault="00645593" w:rsidP="00AC324D">
                  <w:pPr>
                    <w:spacing w:after="0" w:line="240" w:lineRule="auto"/>
                    <w:jc w:val="both"/>
                    <w:rPr>
                      <w:sz w:val="20"/>
                      <w:szCs w:val="20"/>
                    </w:rPr>
                  </w:pPr>
                  <w:r w:rsidRPr="00E6089B">
                    <w:rPr>
                      <w:rFonts w:ascii="Times New Roman" w:hAnsi="Times New Roman"/>
                      <w:sz w:val="20"/>
                      <w:szCs w:val="20"/>
                    </w:rPr>
                    <w:t> </w:t>
                  </w:r>
                </w:p>
              </w:tc>
            </w:tr>
          </w:tbl>
          <w:p w:rsidR="00FD191A" w:rsidRPr="00E6089B" w:rsidRDefault="00FD191A" w:rsidP="00A56CF2">
            <w:pPr>
              <w:spacing w:after="0" w:line="240" w:lineRule="auto"/>
              <w:jc w:val="both"/>
              <w:rPr>
                <w:rFonts w:ascii="Times New Roman" w:hAnsi="Times New Roman" w:cs="Times New Roman"/>
                <w:sz w:val="24"/>
                <w:szCs w:val="24"/>
                <w:lang w:val="ru-RU"/>
              </w:rPr>
            </w:pP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84"/>
              <w:gridCol w:w="1244"/>
              <w:gridCol w:w="882"/>
            </w:tblGrid>
            <w:tr w:rsidR="00221D64" w:rsidRPr="00E6089B" w:rsidTr="00704443">
              <w:tc>
                <w:tcPr>
                  <w:tcW w:w="988" w:type="dxa"/>
                </w:tcPr>
                <w:p w:rsidR="00221D64" w:rsidRPr="00E6089B" w:rsidRDefault="00221D64" w:rsidP="00A56CF2">
                  <w:pPr>
                    <w:spacing w:after="0" w:line="240" w:lineRule="auto"/>
                    <w:jc w:val="both"/>
                    <w:rPr>
                      <w:sz w:val="20"/>
                      <w:szCs w:val="20"/>
                    </w:rPr>
                  </w:pPr>
                  <w:r w:rsidRPr="00E6089B">
                    <w:rPr>
                      <w:rFonts w:ascii="Times New Roman" w:hAnsi="Times New Roman"/>
                      <w:sz w:val="20"/>
                      <w:szCs w:val="20"/>
                    </w:rPr>
                    <w:t>Г8.1</w:t>
                  </w:r>
                </w:p>
              </w:tc>
              <w:tc>
                <w:tcPr>
                  <w:tcW w:w="4284" w:type="dxa"/>
                </w:tcPr>
                <w:p w:rsidR="00221D64" w:rsidRPr="00E6089B" w:rsidRDefault="00221D64" w:rsidP="00A56CF2">
                  <w:pPr>
                    <w:spacing w:after="0" w:line="240" w:lineRule="auto"/>
                    <w:jc w:val="both"/>
                    <w:rPr>
                      <w:sz w:val="20"/>
                      <w:szCs w:val="20"/>
                    </w:rPr>
                  </w:pPr>
                  <w:r w:rsidRPr="00E6089B">
                    <w:rPr>
                      <w:rFonts w:ascii="Times New Roman" w:hAnsi="Times New Roman"/>
                      <w:sz w:val="20"/>
                      <w:szCs w:val="20"/>
                    </w:rPr>
                    <w:t xml:space="preserve">на суму акцизного податку з повернених підакцизних товарів платнику податку згідно з пунктом </w:t>
                  </w:r>
                  <w:r w:rsidRPr="00E6089B">
                    <w:rPr>
                      <w:rFonts w:ascii="Times New Roman" w:hAnsi="Times New Roman"/>
                      <w:b/>
                      <w:sz w:val="20"/>
                      <w:szCs w:val="20"/>
                    </w:rPr>
                    <w:t>21</w:t>
                  </w:r>
                  <w:r w:rsidRPr="00E6089B">
                    <w:rPr>
                      <w:rFonts w:ascii="Times New Roman" w:hAnsi="Times New Roman"/>
                      <w:b/>
                      <w:sz w:val="20"/>
                      <w:szCs w:val="20"/>
                      <w:lang w:val="ru-RU"/>
                    </w:rPr>
                    <w:t>7</w:t>
                  </w:r>
                  <w:r w:rsidRPr="00E6089B">
                    <w:rPr>
                      <w:rFonts w:ascii="Times New Roman" w:hAnsi="Times New Roman"/>
                      <w:b/>
                      <w:sz w:val="20"/>
                      <w:szCs w:val="20"/>
                    </w:rPr>
                    <w:t>.</w:t>
                  </w:r>
                  <w:r w:rsidRPr="00E6089B">
                    <w:rPr>
                      <w:rFonts w:ascii="Times New Roman" w:hAnsi="Times New Roman"/>
                      <w:b/>
                      <w:sz w:val="20"/>
                      <w:szCs w:val="20"/>
                      <w:lang w:val="ru-RU"/>
                    </w:rPr>
                    <w:t>5</w:t>
                  </w:r>
                  <w:r w:rsidRPr="00E6089B">
                    <w:rPr>
                      <w:rFonts w:ascii="Times New Roman" w:hAnsi="Times New Roman"/>
                      <w:b/>
                      <w:sz w:val="20"/>
                      <w:szCs w:val="20"/>
                    </w:rPr>
                    <w:t xml:space="preserve"> </w:t>
                  </w:r>
                  <w:r w:rsidRPr="00E6089B">
                    <w:rPr>
                      <w:rFonts w:ascii="Times New Roman" w:hAnsi="Times New Roman"/>
                      <w:sz w:val="20"/>
                      <w:szCs w:val="20"/>
                    </w:rPr>
                    <w:t>статті</w:t>
                  </w:r>
                  <w:r w:rsidRPr="00E6089B">
                    <w:rPr>
                      <w:rFonts w:ascii="Times New Roman" w:hAnsi="Times New Roman"/>
                      <w:b/>
                      <w:sz w:val="20"/>
                      <w:szCs w:val="20"/>
                    </w:rPr>
                    <w:t xml:space="preserve"> 21</w:t>
                  </w:r>
                  <w:r w:rsidRPr="00E6089B">
                    <w:rPr>
                      <w:rFonts w:ascii="Times New Roman" w:hAnsi="Times New Roman"/>
                      <w:b/>
                      <w:sz w:val="20"/>
                      <w:szCs w:val="20"/>
                      <w:lang w:val="ru-RU"/>
                    </w:rPr>
                    <w:t>7</w:t>
                  </w:r>
                  <w:r w:rsidRPr="00E6089B">
                    <w:rPr>
                      <w:rFonts w:ascii="Times New Roman" w:hAnsi="Times New Roman"/>
                      <w:sz w:val="20"/>
                      <w:szCs w:val="20"/>
                    </w:rPr>
                    <w:t xml:space="preserve"> розділу VI Кодексу</w:t>
                  </w:r>
                </w:p>
              </w:tc>
              <w:tc>
                <w:tcPr>
                  <w:tcW w:w="1244" w:type="dxa"/>
                </w:tcPr>
                <w:p w:rsidR="00221D64" w:rsidRPr="00E6089B" w:rsidRDefault="00FD191A" w:rsidP="00A56CF2">
                  <w:pPr>
                    <w:spacing w:after="0" w:line="240" w:lineRule="auto"/>
                    <w:rPr>
                      <w:sz w:val="20"/>
                      <w:szCs w:val="20"/>
                    </w:rPr>
                  </w:pPr>
                  <w:r w:rsidRPr="00F20E6B">
                    <w:rPr>
                      <w:rFonts w:ascii="Times New Roman" w:hAnsi="Times New Roman"/>
                      <w:b/>
                      <w:sz w:val="20"/>
                      <w:szCs w:val="20"/>
                    </w:rPr>
                    <w:t>Д.1</w:t>
                  </w:r>
                  <w:r w:rsidRPr="00F20E6B">
                    <w:rPr>
                      <w:rFonts w:ascii="Times New Roman" w:hAnsi="Times New Roman"/>
                      <w:b/>
                      <w:sz w:val="20"/>
                      <w:szCs w:val="20"/>
                      <w:vertAlign w:val="superscript"/>
                      <w:lang w:val="ru-RU"/>
                    </w:rPr>
                    <w:t>3</w:t>
                  </w:r>
                  <w:r w:rsidRPr="00E6089B">
                    <w:rPr>
                      <w:rFonts w:ascii="Times New Roman" w:hAnsi="Times New Roman"/>
                      <w:sz w:val="20"/>
                      <w:szCs w:val="20"/>
                    </w:rPr>
                    <w:t xml:space="preserve"> </w:t>
                  </w:r>
                  <w:r w:rsidR="00221D64" w:rsidRPr="00E6089B">
                    <w:rPr>
                      <w:rFonts w:ascii="Times New Roman" w:hAnsi="Times New Roman"/>
                      <w:sz w:val="20"/>
                      <w:szCs w:val="20"/>
                    </w:rPr>
                    <w:t>(к. 16)</w:t>
                  </w:r>
                </w:p>
              </w:tc>
              <w:tc>
                <w:tcPr>
                  <w:tcW w:w="882" w:type="dxa"/>
                </w:tcPr>
                <w:p w:rsidR="00221D64" w:rsidRPr="00E6089B" w:rsidRDefault="00221D64" w:rsidP="00A56CF2">
                  <w:pPr>
                    <w:spacing w:after="0" w:line="240" w:lineRule="auto"/>
                    <w:jc w:val="both"/>
                    <w:rPr>
                      <w:sz w:val="20"/>
                      <w:szCs w:val="20"/>
                    </w:rPr>
                  </w:pPr>
                  <w:r w:rsidRPr="00E6089B">
                    <w:rPr>
                      <w:rFonts w:ascii="Times New Roman" w:hAnsi="Times New Roman"/>
                      <w:sz w:val="20"/>
                      <w:szCs w:val="20"/>
                    </w:rPr>
                    <w:t> </w:t>
                  </w:r>
                </w:p>
              </w:tc>
            </w:tr>
          </w:tbl>
          <w:p w:rsidR="00D57FF8" w:rsidRPr="00E6089B" w:rsidRDefault="00D57FF8" w:rsidP="00A56CF2">
            <w:pPr>
              <w:spacing w:after="0" w:line="240" w:lineRule="auto"/>
              <w:jc w:val="both"/>
              <w:rPr>
                <w:rFonts w:ascii="Times New Roman" w:hAnsi="Times New Roman" w:cs="Times New Roman"/>
                <w:sz w:val="24"/>
                <w:szCs w:val="24"/>
                <w:lang w:val="ru-RU"/>
              </w:rPr>
            </w:pPr>
          </w:p>
          <w:tbl>
            <w:tblPr>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4284"/>
              <w:gridCol w:w="1244"/>
              <w:gridCol w:w="882"/>
            </w:tblGrid>
            <w:tr w:rsidR="00645593" w:rsidRPr="00E6089B" w:rsidTr="00AC324D">
              <w:tc>
                <w:tcPr>
                  <w:tcW w:w="988" w:type="dxa"/>
                </w:tcPr>
                <w:p w:rsidR="00645593" w:rsidRPr="00E6089B" w:rsidRDefault="00645593" w:rsidP="00AC324D">
                  <w:pPr>
                    <w:spacing w:after="0" w:line="240" w:lineRule="auto"/>
                    <w:jc w:val="both"/>
                    <w:rPr>
                      <w:sz w:val="20"/>
                      <w:szCs w:val="20"/>
                    </w:rPr>
                  </w:pPr>
                  <w:r>
                    <w:rPr>
                      <w:rFonts w:ascii="Times New Roman" w:hAnsi="Times New Roman"/>
                      <w:sz w:val="20"/>
                      <w:szCs w:val="20"/>
                    </w:rPr>
                    <w:t>Г8.2</w:t>
                  </w:r>
                </w:p>
              </w:tc>
              <w:tc>
                <w:tcPr>
                  <w:tcW w:w="4284" w:type="dxa"/>
                </w:tcPr>
                <w:p w:rsidR="00645593" w:rsidRPr="00E6089B" w:rsidRDefault="00645593" w:rsidP="00AC324D">
                  <w:pPr>
                    <w:spacing w:after="0" w:line="240" w:lineRule="auto"/>
                    <w:jc w:val="both"/>
                    <w:rPr>
                      <w:sz w:val="20"/>
                      <w:szCs w:val="20"/>
                    </w:rPr>
                  </w:pPr>
                  <w:r>
                    <w:rPr>
                      <w:rFonts w:ascii="Times New Roman" w:hAnsi="Times New Roman"/>
                      <w:sz w:val="20"/>
                      <w:szCs w:val="20"/>
                    </w:rPr>
                    <w:t>Інші випадки</w:t>
                  </w:r>
                </w:p>
              </w:tc>
              <w:tc>
                <w:tcPr>
                  <w:tcW w:w="1244" w:type="dxa"/>
                </w:tcPr>
                <w:p w:rsidR="00645593" w:rsidRPr="00E6089B" w:rsidRDefault="00645593" w:rsidP="00AC324D">
                  <w:pPr>
                    <w:spacing w:after="0" w:line="240" w:lineRule="auto"/>
                    <w:rPr>
                      <w:sz w:val="20"/>
                      <w:szCs w:val="20"/>
                    </w:rPr>
                  </w:pPr>
                  <w:r w:rsidRPr="00F20E6B">
                    <w:rPr>
                      <w:rFonts w:ascii="Times New Roman" w:hAnsi="Times New Roman"/>
                      <w:b/>
                      <w:sz w:val="20"/>
                      <w:szCs w:val="20"/>
                    </w:rPr>
                    <w:t>Д.1</w:t>
                  </w:r>
                  <w:r w:rsidRPr="00F20E6B">
                    <w:rPr>
                      <w:rFonts w:ascii="Times New Roman" w:hAnsi="Times New Roman"/>
                      <w:b/>
                      <w:sz w:val="20"/>
                      <w:szCs w:val="20"/>
                      <w:vertAlign w:val="superscript"/>
                      <w:lang w:val="ru-RU"/>
                    </w:rPr>
                    <w:t>3</w:t>
                  </w:r>
                  <w:r w:rsidRPr="00E6089B">
                    <w:rPr>
                      <w:rFonts w:ascii="Times New Roman" w:hAnsi="Times New Roman"/>
                      <w:sz w:val="20"/>
                      <w:szCs w:val="20"/>
                    </w:rPr>
                    <w:t xml:space="preserve"> (к. 16)</w:t>
                  </w:r>
                </w:p>
              </w:tc>
              <w:tc>
                <w:tcPr>
                  <w:tcW w:w="882" w:type="dxa"/>
                </w:tcPr>
                <w:p w:rsidR="00645593" w:rsidRPr="00E6089B" w:rsidRDefault="00645593" w:rsidP="00AC324D">
                  <w:pPr>
                    <w:spacing w:after="0" w:line="240" w:lineRule="auto"/>
                    <w:jc w:val="both"/>
                    <w:rPr>
                      <w:sz w:val="20"/>
                      <w:szCs w:val="20"/>
                    </w:rPr>
                  </w:pPr>
                  <w:r w:rsidRPr="00E6089B">
                    <w:rPr>
                      <w:rFonts w:ascii="Times New Roman" w:hAnsi="Times New Roman"/>
                      <w:sz w:val="20"/>
                      <w:szCs w:val="20"/>
                    </w:rPr>
                    <w:t> </w:t>
                  </w:r>
                </w:p>
              </w:tc>
            </w:tr>
          </w:tbl>
          <w:p w:rsidR="006C7BA2" w:rsidRPr="00E6089B" w:rsidRDefault="006C7BA2" w:rsidP="00A56CF2">
            <w:pPr>
              <w:spacing w:after="0" w:line="240" w:lineRule="auto"/>
              <w:jc w:val="both"/>
              <w:rPr>
                <w:rFonts w:ascii="Times New Roman" w:hAnsi="Times New Roman" w:cs="Times New Roman"/>
                <w:sz w:val="24"/>
                <w:szCs w:val="24"/>
              </w:rPr>
            </w:pPr>
          </w:p>
          <w:p w:rsidR="006C7BA2" w:rsidRPr="00AC324D" w:rsidRDefault="006C7BA2" w:rsidP="00A56CF2">
            <w:pPr>
              <w:spacing w:after="0" w:line="240" w:lineRule="auto"/>
              <w:jc w:val="both"/>
              <w:rPr>
                <w:rFonts w:ascii="Times New Roman" w:hAnsi="Times New Roman" w:cs="Times New Roman"/>
                <w:b/>
                <w:sz w:val="20"/>
                <w:szCs w:val="20"/>
                <w:lang w:val="ru-RU"/>
              </w:rPr>
            </w:pPr>
            <w:r w:rsidRPr="001D7127">
              <w:rPr>
                <w:rFonts w:ascii="Times New Roman" w:hAnsi="Times New Roman" w:cs="Times New Roman"/>
                <w:b/>
                <w:sz w:val="20"/>
                <w:szCs w:val="20"/>
              </w:rPr>
              <w:t>Виключити</w:t>
            </w:r>
            <w:r w:rsidR="00195A11" w:rsidRPr="001D7127">
              <w:rPr>
                <w:rFonts w:ascii="Times New Roman" w:hAnsi="Times New Roman" w:cs="Times New Roman"/>
                <w:b/>
                <w:sz w:val="20"/>
                <w:szCs w:val="20"/>
              </w:rPr>
              <w:t>.</w:t>
            </w:r>
          </w:p>
          <w:p w:rsidR="00081C74" w:rsidRDefault="00081C74" w:rsidP="00A56CF2">
            <w:pPr>
              <w:spacing w:after="0" w:line="240" w:lineRule="auto"/>
              <w:jc w:val="both"/>
              <w:rPr>
                <w:rFonts w:ascii="Times New Roman" w:hAnsi="Times New Roman" w:cs="Times New Roman"/>
                <w:sz w:val="20"/>
                <w:szCs w:val="20"/>
              </w:rPr>
            </w:pPr>
          </w:p>
          <w:p w:rsidR="002D4AF3" w:rsidRPr="001D7127" w:rsidRDefault="002D4AF3" w:rsidP="00A56CF2">
            <w:pPr>
              <w:spacing w:after="0" w:line="240" w:lineRule="auto"/>
              <w:jc w:val="both"/>
              <w:rPr>
                <w:rFonts w:ascii="Times New Roman" w:hAnsi="Times New Roman" w:cs="Times New Roman"/>
                <w:sz w:val="20"/>
                <w:szCs w:val="20"/>
              </w:rPr>
            </w:pPr>
          </w:p>
          <w:p w:rsidR="00816447" w:rsidRPr="001D7127" w:rsidRDefault="00816447" w:rsidP="00A56CF2">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48"/>
              <w:gridCol w:w="1134"/>
              <w:gridCol w:w="882"/>
            </w:tblGrid>
            <w:tr w:rsidR="00476D2B" w:rsidRPr="001D7127" w:rsidTr="00704443">
              <w:trPr>
                <w:trHeight w:val="690"/>
              </w:trPr>
              <w:tc>
                <w:tcPr>
                  <w:tcW w:w="1134" w:type="dxa"/>
                </w:tcPr>
                <w:p w:rsidR="00476D2B" w:rsidRPr="001D7127" w:rsidRDefault="00476D2B" w:rsidP="00476D2B">
                  <w:pPr>
                    <w:spacing w:after="0" w:line="240" w:lineRule="auto"/>
                    <w:jc w:val="both"/>
                    <w:rPr>
                      <w:rFonts w:ascii="Times New Roman" w:hAnsi="Times New Roman" w:cs="Times New Roman"/>
                      <w:b/>
                      <w:sz w:val="20"/>
                      <w:szCs w:val="20"/>
                    </w:rPr>
                  </w:pPr>
                  <w:r w:rsidRPr="001D7127">
                    <w:rPr>
                      <w:rFonts w:ascii="Times New Roman" w:hAnsi="Times New Roman" w:cs="Times New Roman"/>
                      <w:b/>
                      <w:sz w:val="20"/>
                      <w:szCs w:val="20"/>
                    </w:rPr>
                    <w:t>Г9</w:t>
                  </w:r>
                </w:p>
              </w:tc>
              <w:tc>
                <w:tcPr>
                  <w:tcW w:w="4248" w:type="dxa"/>
                </w:tcPr>
                <w:p w:rsidR="00476D2B" w:rsidRPr="001D7127" w:rsidRDefault="00476D2B" w:rsidP="00A56CF2">
                  <w:pPr>
                    <w:spacing w:after="0" w:line="240" w:lineRule="auto"/>
                    <w:jc w:val="both"/>
                    <w:rPr>
                      <w:rFonts w:ascii="Times New Roman" w:hAnsi="Times New Roman" w:cs="Times New Roman"/>
                      <w:sz w:val="20"/>
                      <w:szCs w:val="20"/>
                    </w:rPr>
                  </w:pPr>
                  <w:r w:rsidRPr="001D7127">
                    <w:rPr>
                      <w:rFonts w:ascii="Times New Roman" w:hAnsi="Times New Roman" w:cs="Times New Roman"/>
                      <w:sz w:val="20"/>
                      <w:szCs w:val="20"/>
                    </w:rPr>
                    <w:t>Сума пільг з операцій, які звільняються від оподаткування (пункт 213.3 статті 213 розділу VI Кодексу)</w:t>
                  </w:r>
                </w:p>
              </w:tc>
              <w:tc>
                <w:tcPr>
                  <w:tcW w:w="1134" w:type="dxa"/>
                </w:tcPr>
                <w:p w:rsidR="00476D2B" w:rsidRPr="001D7127" w:rsidRDefault="00476D2B" w:rsidP="00A56CF2">
                  <w:pPr>
                    <w:spacing w:after="0" w:line="240" w:lineRule="auto"/>
                    <w:rPr>
                      <w:rFonts w:ascii="Times New Roman" w:hAnsi="Times New Roman" w:cs="Times New Roman"/>
                      <w:b/>
                      <w:sz w:val="20"/>
                      <w:szCs w:val="20"/>
                    </w:rPr>
                  </w:pPr>
                  <w:r w:rsidRPr="001D7127">
                    <w:rPr>
                      <w:rFonts w:ascii="Times New Roman" w:hAnsi="Times New Roman" w:cs="Times New Roman"/>
                      <w:b/>
                      <w:sz w:val="20"/>
                      <w:szCs w:val="20"/>
                    </w:rPr>
                    <w:t>Д.4 (к. 9)</w:t>
                  </w:r>
                </w:p>
              </w:tc>
              <w:tc>
                <w:tcPr>
                  <w:tcW w:w="882" w:type="dxa"/>
                </w:tcPr>
                <w:p w:rsidR="00476D2B" w:rsidRPr="001D7127" w:rsidRDefault="00476D2B" w:rsidP="00A56CF2">
                  <w:pPr>
                    <w:spacing w:after="0" w:line="240" w:lineRule="auto"/>
                    <w:jc w:val="both"/>
                    <w:rPr>
                      <w:rFonts w:ascii="Times New Roman" w:hAnsi="Times New Roman" w:cs="Times New Roman"/>
                      <w:sz w:val="20"/>
                      <w:szCs w:val="20"/>
                    </w:rPr>
                  </w:pPr>
                </w:p>
              </w:tc>
            </w:tr>
          </w:tbl>
          <w:p w:rsidR="00E86C13" w:rsidRDefault="00E86C13" w:rsidP="00A56CF2">
            <w:pPr>
              <w:spacing w:after="0" w:line="240" w:lineRule="auto"/>
              <w:jc w:val="both"/>
              <w:rPr>
                <w:rFonts w:ascii="Times New Roman" w:hAnsi="Times New Roman" w:cs="Times New Roman"/>
                <w:sz w:val="20"/>
                <w:szCs w:val="20"/>
              </w:rPr>
            </w:pPr>
          </w:p>
          <w:p w:rsidR="002D4AF3" w:rsidRPr="001D7127" w:rsidRDefault="002D4AF3" w:rsidP="00A56CF2">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48"/>
              <w:gridCol w:w="1134"/>
              <w:gridCol w:w="882"/>
            </w:tblGrid>
            <w:tr w:rsidR="00816447" w:rsidRPr="001D7127" w:rsidTr="00AC324D">
              <w:trPr>
                <w:trHeight w:val="690"/>
              </w:trPr>
              <w:tc>
                <w:tcPr>
                  <w:tcW w:w="1134" w:type="dxa"/>
                </w:tcPr>
                <w:p w:rsidR="00816447" w:rsidRPr="001D7127" w:rsidRDefault="003D3767" w:rsidP="00AC324D">
                  <w:pPr>
                    <w:spacing w:after="0" w:line="240" w:lineRule="auto"/>
                    <w:jc w:val="both"/>
                    <w:rPr>
                      <w:rFonts w:ascii="Times New Roman" w:hAnsi="Times New Roman" w:cs="Times New Roman"/>
                      <w:b/>
                      <w:sz w:val="20"/>
                      <w:szCs w:val="20"/>
                    </w:rPr>
                  </w:pPr>
                  <w:r w:rsidRPr="001D7127">
                    <w:rPr>
                      <w:rFonts w:ascii="Times New Roman" w:hAnsi="Times New Roman" w:cs="Times New Roman"/>
                      <w:b/>
                      <w:sz w:val="20"/>
                      <w:szCs w:val="20"/>
                    </w:rPr>
                    <w:t>Г10</w:t>
                  </w:r>
                </w:p>
              </w:tc>
              <w:tc>
                <w:tcPr>
                  <w:tcW w:w="4248" w:type="dxa"/>
                </w:tcPr>
                <w:p w:rsidR="00816447" w:rsidRPr="001D7127" w:rsidRDefault="002D4AF3" w:rsidP="002D4AF3">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Сума податкових зобов’</w:t>
                  </w:r>
                  <w:r w:rsidR="00ED4DDE" w:rsidRPr="00ED4DDE">
                    <w:rPr>
                      <w:rFonts w:ascii="Times New Roman" w:hAnsi="Times New Roman" w:cs="Times New Roman"/>
                      <w:sz w:val="20"/>
                      <w:szCs w:val="20"/>
                    </w:rPr>
                    <w:t>язань</w:t>
                  </w:r>
                  <w:r>
                    <w:rPr>
                      <w:rFonts w:ascii="Times New Roman" w:hAnsi="Times New Roman" w:cs="Times New Roman"/>
                      <w:sz w:val="20"/>
                      <w:szCs w:val="20"/>
                    </w:rPr>
                    <w:t xml:space="preserve"> </w:t>
                  </w:r>
                  <w:r w:rsidR="00ED4DDE" w:rsidRPr="00ED4DDE">
                    <w:rPr>
                      <w:rFonts w:ascii="Times New Roman" w:hAnsi="Times New Roman" w:cs="Times New Roman"/>
                      <w:sz w:val="20"/>
                      <w:szCs w:val="20"/>
                    </w:rPr>
                    <w:t>(сума значень рядків Г1 - Г7, за вирахуванням рядка Г8), у тому числі:</w:t>
                  </w:r>
                </w:p>
              </w:tc>
              <w:tc>
                <w:tcPr>
                  <w:tcW w:w="1134" w:type="dxa"/>
                </w:tcPr>
                <w:p w:rsidR="00816447" w:rsidRPr="00ED4DDE" w:rsidRDefault="00ED4DDE" w:rsidP="00AC324D">
                  <w:pPr>
                    <w:spacing w:after="0" w:line="240" w:lineRule="auto"/>
                    <w:rPr>
                      <w:rFonts w:ascii="Times New Roman" w:hAnsi="Times New Roman" w:cs="Times New Roman"/>
                      <w:sz w:val="20"/>
                      <w:szCs w:val="20"/>
                    </w:rPr>
                  </w:pPr>
                  <w:r w:rsidRPr="00ED4DDE">
                    <w:rPr>
                      <w:rFonts w:ascii="Times New Roman" w:hAnsi="Times New Roman" w:cs="Times New Roman"/>
                      <w:sz w:val="20"/>
                      <w:szCs w:val="20"/>
                    </w:rPr>
                    <w:t>Х</w:t>
                  </w:r>
                </w:p>
              </w:tc>
              <w:tc>
                <w:tcPr>
                  <w:tcW w:w="882" w:type="dxa"/>
                </w:tcPr>
                <w:p w:rsidR="00816447" w:rsidRPr="001D7127" w:rsidRDefault="00816447" w:rsidP="00AC324D">
                  <w:pPr>
                    <w:spacing w:after="0" w:line="240" w:lineRule="auto"/>
                    <w:jc w:val="both"/>
                    <w:rPr>
                      <w:rFonts w:ascii="Times New Roman" w:hAnsi="Times New Roman" w:cs="Times New Roman"/>
                      <w:sz w:val="20"/>
                      <w:szCs w:val="20"/>
                    </w:rPr>
                  </w:pPr>
                </w:p>
              </w:tc>
            </w:tr>
          </w:tbl>
          <w:p w:rsidR="002D4AF3" w:rsidRPr="001D7127" w:rsidRDefault="002D4AF3" w:rsidP="00A56CF2">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48"/>
              <w:gridCol w:w="1134"/>
              <w:gridCol w:w="882"/>
            </w:tblGrid>
            <w:tr w:rsidR="00816447" w:rsidRPr="001D7127" w:rsidTr="00AC324D">
              <w:trPr>
                <w:trHeight w:val="690"/>
              </w:trPr>
              <w:tc>
                <w:tcPr>
                  <w:tcW w:w="1134" w:type="dxa"/>
                </w:tcPr>
                <w:p w:rsidR="00816447" w:rsidRPr="001D7127" w:rsidRDefault="003D3767" w:rsidP="00AC324D">
                  <w:pPr>
                    <w:spacing w:after="0" w:line="240" w:lineRule="auto"/>
                    <w:jc w:val="both"/>
                    <w:rPr>
                      <w:rFonts w:ascii="Times New Roman" w:hAnsi="Times New Roman" w:cs="Times New Roman"/>
                      <w:b/>
                      <w:sz w:val="20"/>
                      <w:szCs w:val="20"/>
                    </w:rPr>
                  </w:pPr>
                  <w:r w:rsidRPr="001D7127">
                    <w:rPr>
                      <w:rFonts w:ascii="Times New Roman" w:hAnsi="Times New Roman" w:cs="Times New Roman"/>
                      <w:b/>
                      <w:sz w:val="20"/>
                      <w:szCs w:val="20"/>
                    </w:rPr>
                    <w:t>Г10.1</w:t>
                  </w:r>
                </w:p>
              </w:tc>
              <w:tc>
                <w:tcPr>
                  <w:tcW w:w="4248" w:type="dxa"/>
                </w:tcPr>
                <w:p w:rsidR="00816447" w:rsidRPr="001D7127" w:rsidRDefault="00AC324D" w:rsidP="00AC32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w:t>
                  </w:r>
                  <w:r w:rsidR="00ED4DDE" w:rsidRPr="00ED4DDE">
                    <w:rPr>
                      <w:rFonts w:ascii="Times New Roman" w:hAnsi="Times New Roman" w:cs="Times New Roman"/>
                      <w:sz w:val="20"/>
                      <w:szCs w:val="20"/>
                    </w:rPr>
                    <w:t>оторні транспортні засоби, призначені для перевезення 10 осіб і більше, включаючи водія (крім моторних транспортних засобів, зазначених у товарній позиції 8702 90 90 згідно з УКТ ЗЕД)</w:t>
                  </w:r>
                </w:p>
              </w:tc>
              <w:tc>
                <w:tcPr>
                  <w:tcW w:w="1134" w:type="dxa"/>
                </w:tcPr>
                <w:p w:rsidR="00816447" w:rsidRPr="00ED4DDE" w:rsidRDefault="00ED4DDE" w:rsidP="003D3767">
                  <w:pPr>
                    <w:spacing w:after="0" w:line="240" w:lineRule="auto"/>
                    <w:rPr>
                      <w:rFonts w:ascii="Times New Roman" w:hAnsi="Times New Roman" w:cs="Times New Roman"/>
                      <w:sz w:val="20"/>
                      <w:szCs w:val="20"/>
                    </w:rPr>
                  </w:pPr>
                  <w:r w:rsidRPr="00ED4DDE">
                    <w:rPr>
                      <w:rFonts w:ascii="Times New Roman" w:hAnsi="Times New Roman" w:cs="Times New Roman"/>
                      <w:sz w:val="20"/>
                      <w:szCs w:val="20"/>
                    </w:rPr>
                    <w:t>Х</w:t>
                  </w:r>
                </w:p>
              </w:tc>
              <w:tc>
                <w:tcPr>
                  <w:tcW w:w="882" w:type="dxa"/>
                </w:tcPr>
                <w:p w:rsidR="00816447" w:rsidRPr="001D7127" w:rsidRDefault="00816447" w:rsidP="00AC324D">
                  <w:pPr>
                    <w:spacing w:after="0" w:line="240" w:lineRule="auto"/>
                    <w:jc w:val="both"/>
                    <w:rPr>
                      <w:rFonts w:ascii="Times New Roman" w:hAnsi="Times New Roman" w:cs="Times New Roman"/>
                      <w:sz w:val="20"/>
                      <w:szCs w:val="20"/>
                    </w:rPr>
                  </w:pPr>
                </w:p>
              </w:tc>
            </w:tr>
          </w:tbl>
          <w:p w:rsidR="00816447" w:rsidRPr="001D7127" w:rsidRDefault="00816447" w:rsidP="00A56CF2">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48"/>
              <w:gridCol w:w="1134"/>
              <w:gridCol w:w="882"/>
            </w:tblGrid>
            <w:tr w:rsidR="00816447" w:rsidRPr="001D7127" w:rsidTr="00AC324D">
              <w:trPr>
                <w:trHeight w:val="690"/>
              </w:trPr>
              <w:tc>
                <w:tcPr>
                  <w:tcW w:w="1134" w:type="dxa"/>
                </w:tcPr>
                <w:p w:rsidR="00816447" w:rsidRPr="001D7127" w:rsidRDefault="003D3767" w:rsidP="00AC324D">
                  <w:pPr>
                    <w:spacing w:after="0" w:line="240" w:lineRule="auto"/>
                    <w:jc w:val="both"/>
                    <w:rPr>
                      <w:rFonts w:ascii="Times New Roman" w:hAnsi="Times New Roman" w:cs="Times New Roman"/>
                      <w:b/>
                      <w:sz w:val="20"/>
                      <w:szCs w:val="20"/>
                    </w:rPr>
                  </w:pPr>
                  <w:r w:rsidRPr="001D7127">
                    <w:rPr>
                      <w:rFonts w:ascii="Times New Roman" w:hAnsi="Times New Roman" w:cs="Times New Roman"/>
                      <w:b/>
                      <w:sz w:val="20"/>
                      <w:szCs w:val="20"/>
                    </w:rPr>
                    <w:lastRenderedPageBreak/>
                    <w:t>Г10.2</w:t>
                  </w:r>
                </w:p>
              </w:tc>
              <w:tc>
                <w:tcPr>
                  <w:tcW w:w="4248" w:type="dxa"/>
                </w:tcPr>
                <w:p w:rsidR="00816447" w:rsidRPr="001D7127" w:rsidRDefault="00ED4DDE" w:rsidP="00AC324D">
                  <w:pPr>
                    <w:spacing w:after="0" w:line="240" w:lineRule="auto"/>
                    <w:jc w:val="both"/>
                    <w:rPr>
                      <w:rFonts w:ascii="Times New Roman" w:hAnsi="Times New Roman" w:cs="Times New Roman"/>
                      <w:sz w:val="20"/>
                      <w:szCs w:val="20"/>
                    </w:rPr>
                  </w:pPr>
                  <w:r w:rsidRPr="00ED4DDE">
                    <w:rPr>
                      <w:rFonts w:ascii="Times New Roman" w:hAnsi="Times New Roman" w:cs="Times New Roman"/>
                      <w:sz w:val="20"/>
                      <w:szCs w:val="20"/>
                    </w:rPr>
                    <w:t>автомобілі легкові та інші моторні транспортні засоби, призначені головним чином для перевезення людей (крім моторних транспортних засобів, зазначених у товарній позиції 8702 згідно з УКТ ЗЕД), включаючи вантажопасажирські автомобілі-фургони, гоночні автомобілі</w:t>
                  </w:r>
                </w:p>
              </w:tc>
              <w:tc>
                <w:tcPr>
                  <w:tcW w:w="1134" w:type="dxa"/>
                </w:tcPr>
                <w:p w:rsidR="00816447" w:rsidRPr="00ED4DDE" w:rsidRDefault="00ED4DDE" w:rsidP="00AC324D">
                  <w:pPr>
                    <w:spacing w:after="0" w:line="240" w:lineRule="auto"/>
                    <w:rPr>
                      <w:rFonts w:ascii="Times New Roman" w:hAnsi="Times New Roman" w:cs="Times New Roman"/>
                      <w:sz w:val="20"/>
                      <w:szCs w:val="20"/>
                    </w:rPr>
                  </w:pPr>
                  <w:r w:rsidRPr="00ED4DDE">
                    <w:rPr>
                      <w:rFonts w:ascii="Times New Roman" w:hAnsi="Times New Roman" w:cs="Times New Roman"/>
                      <w:sz w:val="20"/>
                      <w:szCs w:val="20"/>
                    </w:rPr>
                    <w:t>Х</w:t>
                  </w:r>
                </w:p>
              </w:tc>
              <w:tc>
                <w:tcPr>
                  <w:tcW w:w="882" w:type="dxa"/>
                </w:tcPr>
                <w:p w:rsidR="00816447" w:rsidRPr="001D7127" w:rsidRDefault="00816447" w:rsidP="00AC324D">
                  <w:pPr>
                    <w:spacing w:after="0" w:line="240" w:lineRule="auto"/>
                    <w:jc w:val="both"/>
                    <w:rPr>
                      <w:rFonts w:ascii="Times New Roman" w:hAnsi="Times New Roman" w:cs="Times New Roman"/>
                      <w:sz w:val="20"/>
                      <w:szCs w:val="20"/>
                    </w:rPr>
                  </w:pPr>
                </w:p>
              </w:tc>
            </w:tr>
          </w:tbl>
          <w:p w:rsidR="00816447" w:rsidRPr="001D7127" w:rsidRDefault="00816447" w:rsidP="00A56CF2">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48"/>
              <w:gridCol w:w="1134"/>
              <w:gridCol w:w="882"/>
            </w:tblGrid>
            <w:tr w:rsidR="00816447" w:rsidRPr="001D7127" w:rsidTr="002F0634">
              <w:trPr>
                <w:trHeight w:val="512"/>
              </w:trPr>
              <w:tc>
                <w:tcPr>
                  <w:tcW w:w="1134" w:type="dxa"/>
                </w:tcPr>
                <w:p w:rsidR="00816447" w:rsidRPr="001D7127" w:rsidRDefault="003D3767" w:rsidP="00AC324D">
                  <w:pPr>
                    <w:spacing w:after="0" w:line="240" w:lineRule="auto"/>
                    <w:jc w:val="both"/>
                    <w:rPr>
                      <w:rFonts w:ascii="Times New Roman" w:hAnsi="Times New Roman" w:cs="Times New Roman"/>
                      <w:b/>
                      <w:sz w:val="20"/>
                      <w:szCs w:val="20"/>
                    </w:rPr>
                  </w:pPr>
                  <w:r w:rsidRPr="001D7127">
                    <w:rPr>
                      <w:rFonts w:ascii="Times New Roman" w:hAnsi="Times New Roman" w:cs="Times New Roman"/>
                      <w:b/>
                      <w:sz w:val="20"/>
                      <w:szCs w:val="20"/>
                    </w:rPr>
                    <w:t>Г10.3</w:t>
                  </w:r>
                </w:p>
              </w:tc>
              <w:tc>
                <w:tcPr>
                  <w:tcW w:w="4248" w:type="dxa"/>
                </w:tcPr>
                <w:p w:rsidR="00816447" w:rsidRPr="001D7127" w:rsidRDefault="002F0634" w:rsidP="00AC324D">
                  <w:pPr>
                    <w:spacing w:after="0" w:line="240" w:lineRule="auto"/>
                    <w:jc w:val="both"/>
                    <w:rPr>
                      <w:rFonts w:ascii="Times New Roman" w:hAnsi="Times New Roman" w:cs="Times New Roman"/>
                      <w:sz w:val="20"/>
                      <w:szCs w:val="20"/>
                    </w:rPr>
                  </w:pPr>
                  <w:r w:rsidRPr="002F0634">
                    <w:rPr>
                      <w:rFonts w:ascii="Times New Roman" w:hAnsi="Times New Roman" w:cs="Times New Roman"/>
                      <w:sz w:val="20"/>
                      <w:szCs w:val="20"/>
                    </w:rPr>
                    <w:t>моторні транспортні засоби для перевезення вантажів</w:t>
                  </w:r>
                </w:p>
              </w:tc>
              <w:tc>
                <w:tcPr>
                  <w:tcW w:w="1134" w:type="dxa"/>
                </w:tcPr>
                <w:p w:rsidR="00816447" w:rsidRPr="00ED4DDE" w:rsidRDefault="00ED4DDE" w:rsidP="00AC324D">
                  <w:pPr>
                    <w:spacing w:after="0" w:line="240" w:lineRule="auto"/>
                    <w:rPr>
                      <w:rFonts w:ascii="Times New Roman" w:hAnsi="Times New Roman" w:cs="Times New Roman"/>
                      <w:sz w:val="20"/>
                      <w:szCs w:val="20"/>
                    </w:rPr>
                  </w:pPr>
                  <w:r w:rsidRPr="00ED4DDE">
                    <w:rPr>
                      <w:rFonts w:ascii="Times New Roman" w:hAnsi="Times New Roman" w:cs="Times New Roman"/>
                      <w:sz w:val="20"/>
                      <w:szCs w:val="20"/>
                    </w:rPr>
                    <w:t>Х</w:t>
                  </w:r>
                </w:p>
              </w:tc>
              <w:tc>
                <w:tcPr>
                  <w:tcW w:w="882" w:type="dxa"/>
                </w:tcPr>
                <w:p w:rsidR="00816447" w:rsidRPr="001D7127" w:rsidRDefault="00816447" w:rsidP="00AC324D">
                  <w:pPr>
                    <w:spacing w:after="0" w:line="240" w:lineRule="auto"/>
                    <w:jc w:val="both"/>
                    <w:rPr>
                      <w:rFonts w:ascii="Times New Roman" w:hAnsi="Times New Roman" w:cs="Times New Roman"/>
                      <w:sz w:val="20"/>
                      <w:szCs w:val="20"/>
                    </w:rPr>
                  </w:pPr>
                </w:p>
              </w:tc>
            </w:tr>
          </w:tbl>
          <w:p w:rsidR="00816447" w:rsidRPr="001D7127" w:rsidRDefault="00816447" w:rsidP="00A56CF2">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48"/>
              <w:gridCol w:w="1134"/>
              <w:gridCol w:w="882"/>
            </w:tblGrid>
            <w:tr w:rsidR="00816447" w:rsidRPr="001D7127" w:rsidTr="002F0634">
              <w:trPr>
                <w:trHeight w:val="426"/>
              </w:trPr>
              <w:tc>
                <w:tcPr>
                  <w:tcW w:w="1134" w:type="dxa"/>
                </w:tcPr>
                <w:p w:rsidR="00816447" w:rsidRPr="001D7127" w:rsidRDefault="003D3767" w:rsidP="00AC324D">
                  <w:pPr>
                    <w:spacing w:after="0" w:line="240" w:lineRule="auto"/>
                    <w:jc w:val="both"/>
                    <w:rPr>
                      <w:rFonts w:ascii="Times New Roman" w:hAnsi="Times New Roman" w:cs="Times New Roman"/>
                      <w:b/>
                      <w:sz w:val="20"/>
                      <w:szCs w:val="20"/>
                    </w:rPr>
                  </w:pPr>
                  <w:r w:rsidRPr="001D7127">
                    <w:rPr>
                      <w:rFonts w:ascii="Times New Roman" w:hAnsi="Times New Roman" w:cs="Times New Roman"/>
                      <w:b/>
                      <w:sz w:val="20"/>
                      <w:szCs w:val="20"/>
                    </w:rPr>
                    <w:t>Г10.4</w:t>
                  </w:r>
                </w:p>
              </w:tc>
              <w:tc>
                <w:tcPr>
                  <w:tcW w:w="4248" w:type="dxa"/>
                </w:tcPr>
                <w:p w:rsidR="00816447" w:rsidRPr="001D7127" w:rsidRDefault="002F0634" w:rsidP="00AC324D">
                  <w:pPr>
                    <w:spacing w:after="0" w:line="240" w:lineRule="auto"/>
                    <w:jc w:val="both"/>
                    <w:rPr>
                      <w:rFonts w:ascii="Times New Roman" w:hAnsi="Times New Roman" w:cs="Times New Roman"/>
                      <w:sz w:val="20"/>
                      <w:szCs w:val="20"/>
                    </w:rPr>
                  </w:pPr>
                  <w:r w:rsidRPr="002F0634">
                    <w:rPr>
                      <w:rFonts w:ascii="Times New Roman" w:hAnsi="Times New Roman" w:cs="Times New Roman"/>
                      <w:sz w:val="20"/>
                      <w:szCs w:val="20"/>
                    </w:rPr>
                    <w:t>кузови для автомобілів, зазначених у товарній позиції 8703 згідно з УКТ ЗЕД</w:t>
                  </w:r>
                </w:p>
              </w:tc>
              <w:tc>
                <w:tcPr>
                  <w:tcW w:w="1134" w:type="dxa"/>
                </w:tcPr>
                <w:p w:rsidR="00816447" w:rsidRPr="00ED4DDE" w:rsidRDefault="00ED4DDE" w:rsidP="00AC324D">
                  <w:pPr>
                    <w:spacing w:after="0" w:line="240" w:lineRule="auto"/>
                    <w:rPr>
                      <w:rFonts w:ascii="Times New Roman" w:hAnsi="Times New Roman" w:cs="Times New Roman"/>
                      <w:sz w:val="20"/>
                      <w:szCs w:val="20"/>
                    </w:rPr>
                  </w:pPr>
                  <w:r w:rsidRPr="00ED4DDE">
                    <w:rPr>
                      <w:rFonts w:ascii="Times New Roman" w:hAnsi="Times New Roman" w:cs="Times New Roman"/>
                      <w:sz w:val="20"/>
                      <w:szCs w:val="20"/>
                    </w:rPr>
                    <w:t>Х</w:t>
                  </w:r>
                </w:p>
              </w:tc>
              <w:tc>
                <w:tcPr>
                  <w:tcW w:w="882" w:type="dxa"/>
                </w:tcPr>
                <w:p w:rsidR="00816447" w:rsidRPr="001D7127" w:rsidRDefault="00816447" w:rsidP="00AC324D">
                  <w:pPr>
                    <w:spacing w:after="0" w:line="240" w:lineRule="auto"/>
                    <w:jc w:val="both"/>
                    <w:rPr>
                      <w:rFonts w:ascii="Times New Roman" w:hAnsi="Times New Roman" w:cs="Times New Roman"/>
                      <w:sz w:val="20"/>
                      <w:szCs w:val="20"/>
                    </w:rPr>
                  </w:pPr>
                </w:p>
              </w:tc>
            </w:tr>
          </w:tbl>
          <w:p w:rsidR="00816447" w:rsidRPr="001D7127" w:rsidRDefault="00816447" w:rsidP="00A56CF2">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48"/>
              <w:gridCol w:w="1134"/>
              <w:gridCol w:w="882"/>
            </w:tblGrid>
            <w:tr w:rsidR="00816447" w:rsidRPr="001D7127" w:rsidTr="00AC324D">
              <w:trPr>
                <w:trHeight w:val="690"/>
              </w:trPr>
              <w:tc>
                <w:tcPr>
                  <w:tcW w:w="1134" w:type="dxa"/>
                </w:tcPr>
                <w:p w:rsidR="00816447" w:rsidRPr="001D7127" w:rsidRDefault="003D3767" w:rsidP="00AC324D">
                  <w:pPr>
                    <w:spacing w:after="0" w:line="240" w:lineRule="auto"/>
                    <w:jc w:val="both"/>
                    <w:rPr>
                      <w:rFonts w:ascii="Times New Roman" w:hAnsi="Times New Roman" w:cs="Times New Roman"/>
                      <w:b/>
                      <w:sz w:val="20"/>
                      <w:szCs w:val="20"/>
                    </w:rPr>
                  </w:pPr>
                  <w:r w:rsidRPr="001D7127">
                    <w:rPr>
                      <w:rFonts w:ascii="Times New Roman" w:hAnsi="Times New Roman" w:cs="Times New Roman"/>
                      <w:b/>
                      <w:sz w:val="20"/>
                      <w:szCs w:val="20"/>
                    </w:rPr>
                    <w:t>Г10.5</w:t>
                  </w:r>
                </w:p>
              </w:tc>
              <w:tc>
                <w:tcPr>
                  <w:tcW w:w="4248" w:type="dxa"/>
                </w:tcPr>
                <w:p w:rsidR="00816447" w:rsidRPr="001D7127" w:rsidRDefault="002F0634" w:rsidP="00AC324D">
                  <w:pPr>
                    <w:spacing w:after="0" w:line="240" w:lineRule="auto"/>
                    <w:jc w:val="both"/>
                    <w:rPr>
                      <w:rFonts w:ascii="Times New Roman" w:hAnsi="Times New Roman" w:cs="Times New Roman"/>
                      <w:sz w:val="20"/>
                      <w:szCs w:val="20"/>
                    </w:rPr>
                  </w:pPr>
                  <w:r w:rsidRPr="002F0634">
                    <w:rPr>
                      <w:rFonts w:ascii="Times New Roman" w:hAnsi="Times New Roman" w:cs="Times New Roman"/>
                      <w:sz w:val="20"/>
                      <w:szCs w:val="20"/>
                    </w:rPr>
                    <w:t>мотоцикли (включаючи мопеди) та велосипеди з допоміжним мотором, з колясками або без них</w:t>
                  </w:r>
                </w:p>
              </w:tc>
              <w:tc>
                <w:tcPr>
                  <w:tcW w:w="1134" w:type="dxa"/>
                </w:tcPr>
                <w:p w:rsidR="00816447" w:rsidRPr="00ED4DDE" w:rsidRDefault="00ED4DDE" w:rsidP="00AC324D">
                  <w:pPr>
                    <w:spacing w:after="0" w:line="240" w:lineRule="auto"/>
                    <w:rPr>
                      <w:rFonts w:ascii="Times New Roman" w:hAnsi="Times New Roman" w:cs="Times New Roman"/>
                      <w:sz w:val="20"/>
                      <w:szCs w:val="20"/>
                    </w:rPr>
                  </w:pPr>
                  <w:r w:rsidRPr="00ED4DDE">
                    <w:rPr>
                      <w:rFonts w:ascii="Times New Roman" w:hAnsi="Times New Roman" w:cs="Times New Roman"/>
                      <w:sz w:val="20"/>
                      <w:szCs w:val="20"/>
                    </w:rPr>
                    <w:t>Х</w:t>
                  </w:r>
                </w:p>
              </w:tc>
              <w:tc>
                <w:tcPr>
                  <w:tcW w:w="882" w:type="dxa"/>
                </w:tcPr>
                <w:p w:rsidR="00816447" w:rsidRPr="001D7127" w:rsidRDefault="00816447" w:rsidP="00AC324D">
                  <w:pPr>
                    <w:spacing w:after="0" w:line="240" w:lineRule="auto"/>
                    <w:jc w:val="both"/>
                    <w:rPr>
                      <w:rFonts w:ascii="Times New Roman" w:hAnsi="Times New Roman" w:cs="Times New Roman"/>
                      <w:sz w:val="20"/>
                      <w:szCs w:val="20"/>
                    </w:rPr>
                  </w:pPr>
                </w:p>
              </w:tc>
            </w:tr>
          </w:tbl>
          <w:p w:rsidR="00816447" w:rsidRDefault="00816447" w:rsidP="00A56CF2">
            <w:pPr>
              <w:spacing w:after="0" w:line="240" w:lineRule="auto"/>
              <w:jc w:val="both"/>
              <w:rPr>
                <w:rFonts w:ascii="Times New Roman" w:hAnsi="Times New Roman" w:cs="Times New Roman"/>
                <w:sz w:val="20"/>
                <w:szCs w:val="20"/>
              </w:rPr>
            </w:pPr>
          </w:p>
          <w:p w:rsidR="002D4AF3" w:rsidRPr="001D7127" w:rsidRDefault="002D4AF3" w:rsidP="00A56CF2">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48"/>
              <w:gridCol w:w="1134"/>
              <w:gridCol w:w="882"/>
            </w:tblGrid>
            <w:tr w:rsidR="00816447" w:rsidRPr="001D7127" w:rsidTr="00AC324D">
              <w:trPr>
                <w:trHeight w:val="690"/>
              </w:trPr>
              <w:tc>
                <w:tcPr>
                  <w:tcW w:w="1134" w:type="dxa"/>
                </w:tcPr>
                <w:p w:rsidR="00816447" w:rsidRPr="001D7127" w:rsidRDefault="003D3767" w:rsidP="00AC324D">
                  <w:pPr>
                    <w:spacing w:after="0" w:line="240" w:lineRule="auto"/>
                    <w:jc w:val="both"/>
                    <w:rPr>
                      <w:rFonts w:ascii="Times New Roman" w:hAnsi="Times New Roman" w:cs="Times New Roman"/>
                      <w:b/>
                      <w:sz w:val="20"/>
                      <w:szCs w:val="20"/>
                    </w:rPr>
                  </w:pPr>
                  <w:r w:rsidRPr="001D7127">
                    <w:rPr>
                      <w:rFonts w:ascii="Times New Roman" w:hAnsi="Times New Roman" w:cs="Times New Roman"/>
                      <w:b/>
                      <w:sz w:val="20"/>
                      <w:szCs w:val="20"/>
                    </w:rPr>
                    <w:t>Г10.6</w:t>
                  </w:r>
                </w:p>
              </w:tc>
              <w:tc>
                <w:tcPr>
                  <w:tcW w:w="4248" w:type="dxa"/>
                </w:tcPr>
                <w:p w:rsidR="00816447" w:rsidRPr="001D7127" w:rsidRDefault="002F0634" w:rsidP="00AC324D">
                  <w:pPr>
                    <w:spacing w:after="0" w:line="240" w:lineRule="auto"/>
                    <w:jc w:val="both"/>
                    <w:rPr>
                      <w:rFonts w:ascii="Times New Roman" w:hAnsi="Times New Roman" w:cs="Times New Roman"/>
                      <w:sz w:val="20"/>
                      <w:szCs w:val="20"/>
                    </w:rPr>
                  </w:pPr>
                  <w:r w:rsidRPr="002F0634">
                    <w:rPr>
                      <w:rFonts w:ascii="Times New Roman" w:hAnsi="Times New Roman" w:cs="Times New Roman"/>
                      <w:sz w:val="20"/>
                      <w:szCs w:val="20"/>
                    </w:rPr>
                    <w:t>причепи та напівпричепи для тимчасового проживання у кемпінгах типу причіпних будиночків</w:t>
                  </w:r>
                </w:p>
              </w:tc>
              <w:tc>
                <w:tcPr>
                  <w:tcW w:w="1134" w:type="dxa"/>
                </w:tcPr>
                <w:p w:rsidR="00816447" w:rsidRPr="001D7127" w:rsidRDefault="00816447" w:rsidP="00AC324D">
                  <w:pPr>
                    <w:spacing w:after="0" w:line="240" w:lineRule="auto"/>
                    <w:rPr>
                      <w:rFonts w:ascii="Times New Roman" w:hAnsi="Times New Roman" w:cs="Times New Roman"/>
                      <w:b/>
                      <w:sz w:val="20"/>
                      <w:szCs w:val="20"/>
                    </w:rPr>
                  </w:pPr>
                </w:p>
              </w:tc>
              <w:tc>
                <w:tcPr>
                  <w:tcW w:w="882" w:type="dxa"/>
                </w:tcPr>
                <w:p w:rsidR="00816447" w:rsidRPr="001D7127" w:rsidRDefault="00816447" w:rsidP="00AC324D">
                  <w:pPr>
                    <w:spacing w:after="0" w:line="240" w:lineRule="auto"/>
                    <w:jc w:val="both"/>
                    <w:rPr>
                      <w:rFonts w:ascii="Times New Roman" w:hAnsi="Times New Roman" w:cs="Times New Roman"/>
                      <w:sz w:val="20"/>
                      <w:szCs w:val="20"/>
                    </w:rPr>
                  </w:pPr>
                </w:p>
              </w:tc>
            </w:tr>
          </w:tbl>
          <w:p w:rsidR="00816447" w:rsidRPr="001D7127" w:rsidRDefault="00816447" w:rsidP="00A56CF2">
            <w:pPr>
              <w:spacing w:after="0" w:line="240" w:lineRule="auto"/>
              <w:jc w:val="both"/>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48"/>
              <w:gridCol w:w="1134"/>
              <w:gridCol w:w="882"/>
            </w:tblGrid>
            <w:tr w:rsidR="00816447" w:rsidRPr="001D7127" w:rsidTr="00AC324D">
              <w:trPr>
                <w:trHeight w:val="690"/>
              </w:trPr>
              <w:tc>
                <w:tcPr>
                  <w:tcW w:w="1134" w:type="dxa"/>
                </w:tcPr>
                <w:p w:rsidR="00816447" w:rsidRPr="001D7127" w:rsidRDefault="003D3767" w:rsidP="00AC324D">
                  <w:pPr>
                    <w:spacing w:after="0" w:line="240" w:lineRule="auto"/>
                    <w:jc w:val="both"/>
                    <w:rPr>
                      <w:rFonts w:ascii="Times New Roman" w:hAnsi="Times New Roman" w:cs="Times New Roman"/>
                      <w:b/>
                      <w:sz w:val="20"/>
                      <w:szCs w:val="20"/>
                    </w:rPr>
                  </w:pPr>
                  <w:r w:rsidRPr="001D7127">
                    <w:rPr>
                      <w:rFonts w:ascii="Times New Roman" w:hAnsi="Times New Roman" w:cs="Times New Roman"/>
                      <w:b/>
                      <w:sz w:val="20"/>
                      <w:szCs w:val="20"/>
                    </w:rPr>
                    <w:t>Г10.7</w:t>
                  </w:r>
                </w:p>
              </w:tc>
              <w:tc>
                <w:tcPr>
                  <w:tcW w:w="4248" w:type="dxa"/>
                </w:tcPr>
                <w:p w:rsidR="00816447" w:rsidRPr="001D7127" w:rsidRDefault="002F0634" w:rsidP="00AC324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w:t>
                  </w:r>
                  <w:r w:rsidR="001D7127" w:rsidRPr="001D7127">
                    <w:rPr>
                      <w:rFonts w:ascii="Times New Roman" w:hAnsi="Times New Roman" w:cs="Times New Roman"/>
                      <w:sz w:val="20"/>
                      <w:szCs w:val="20"/>
                    </w:rPr>
                    <w:t>втомобілі, які в установленому законодавством порядку подаються до органів внутрішніх справ України для реєстрації або перереєстрації у зв'язку зі зміною моделі транспортного засобу, яка до переобладнання під час ввезення відповідала товарній позиції 8704 згідно з УКТ ЗЕД, а після переобладнання відповідає товарній позиції 8703 згідно з УКТ ЗЕД</w:t>
                  </w:r>
                </w:p>
              </w:tc>
              <w:tc>
                <w:tcPr>
                  <w:tcW w:w="1134" w:type="dxa"/>
                </w:tcPr>
                <w:p w:rsidR="00816447" w:rsidRPr="002D4AF3" w:rsidRDefault="001D7127" w:rsidP="00AC324D">
                  <w:pPr>
                    <w:spacing w:after="0" w:line="240" w:lineRule="auto"/>
                    <w:rPr>
                      <w:rFonts w:ascii="Times New Roman" w:hAnsi="Times New Roman" w:cs="Times New Roman"/>
                      <w:sz w:val="20"/>
                      <w:szCs w:val="20"/>
                    </w:rPr>
                  </w:pPr>
                  <w:r w:rsidRPr="002D4AF3">
                    <w:rPr>
                      <w:rFonts w:ascii="Times New Roman" w:hAnsi="Times New Roman" w:cs="Times New Roman"/>
                      <w:sz w:val="20"/>
                      <w:szCs w:val="20"/>
                    </w:rPr>
                    <w:t>х</w:t>
                  </w:r>
                </w:p>
              </w:tc>
              <w:tc>
                <w:tcPr>
                  <w:tcW w:w="882" w:type="dxa"/>
                </w:tcPr>
                <w:p w:rsidR="00816447" w:rsidRPr="001D7127" w:rsidRDefault="00816447" w:rsidP="00AC324D">
                  <w:pPr>
                    <w:spacing w:after="0" w:line="240" w:lineRule="auto"/>
                    <w:jc w:val="both"/>
                    <w:rPr>
                      <w:rFonts w:ascii="Times New Roman" w:hAnsi="Times New Roman" w:cs="Times New Roman"/>
                      <w:sz w:val="20"/>
                      <w:szCs w:val="20"/>
                    </w:rPr>
                  </w:pPr>
                </w:p>
              </w:tc>
            </w:tr>
          </w:tbl>
          <w:p w:rsidR="002D4AF3" w:rsidRPr="00E6089B" w:rsidRDefault="002D4AF3" w:rsidP="00A56CF2">
            <w:pPr>
              <w:spacing w:after="0" w:line="240" w:lineRule="auto"/>
              <w:jc w:val="both"/>
              <w:rPr>
                <w:rFonts w:ascii="Times New Roman" w:hAnsi="Times New Roman" w:cs="Times New Roman"/>
                <w:sz w:val="24"/>
                <w:szCs w:val="24"/>
              </w:rPr>
            </w:pPr>
          </w:p>
        </w:tc>
      </w:tr>
      <w:tr w:rsidR="00F649FD" w:rsidRPr="00E6089B" w:rsidTr="002F2D12">
        <w:trPr>
          <w:gridAfter w:val="1"/>
          <w:wAfter w:w="7655" w:type="dxa"/>
          <w:trHeight w:val="727"/>
        </w:trPr>
        <w:tc>
          <w:tcPr>
            <w:tcW w:w="8190" w:type="dxa"/>
          </w:tcPr>
          <w:p w:rsidR="00BF0D37" w:rsidRPr="00E6089B" w:rsidRDefault="00BF0D37"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0"/>
              <w:gridCol w:w="3943"/>
              <w:gridCol w:w="1134"/>
              <w:gridCol w:w="1276"/>
            </w:tblGrid>
            <w:tr w:rsidR="00A17014" w:rsidRPr="00E6089B" w:rsidTr="0083336B">
              <w:tc>
                <w:tcPr>
                  <w:tcW w:w="1160" w:type="dxa"/>
                </w:tcPr>
                <w:p w:rsidR="00A17014" w:rsidRPr="00E6089B" w:rsidRDefault="00A17014" w:rsidP="00A56CF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A17014" w:rsidRPr="00E6089B" w:rsidRDefault="00A17014" w:rsidP="00A56CF2">
                  <w:pPr>
                    <w:spacing w:after="0" w:line="240" w:lineRule="auto"/>
                    <w:jc w:val="center"/>
                    <w:rPr>
                      <w:sz w:val="20"/>
                      <w:szCs w:val="20"/>
                    </w:rPr>
                  </w:pPr>
                  <w:r w:rsidRPr="00E6089B">
                    <w:rPr>
                      <w:rFonts w:ascii="Times New Roman" w:hAnsi="Times New Roman"/>
                      <w:sz w:val="20"/>
                      <w:szCs w:val="20"/>
                    </w:rPr>
                    <w:t>операції</w:t>
                  </w:r>
                </w:p>
              </w:tc>
              <w:tc>
                <w:tcPr>
                  <w:tcW w:w="3943" w:type="dxa"/>
                </w:tcPr>
                <w:p w:rsidR="00A17014" w:rsidRPr="00E6089B" w:rsidRDefault="0042087E" w:rsidP="0042087E">
                  <w:pPr>
                    <w:spacing w:after="0" w:line="240" w:lineRule="auto"/>
                    <w:jc w:val="center"/>
                    <w:rPr>
                      <w:sz w:val="20"/>
                      <w:szCs w:val="20"/>
                    </w:rPr>
                  </w:pPr>
                  <w:r w:rsidRPr="00E6089B">
                    <w:rPr>
                      <w:rFonts w:ascii="Times New Roman" w:hAnsi="Times New Roman"/>
                      <w:sz w:val="20"/>
                      <w:szCs w:val="20"/>
                    </w:rPr>
                    <w:t>Розділ Е. Податкові зобов’</w:t>
                  </w:r>
                  <w:r w:rsidR="00A17014" w:rsidRPr="00E6089B">
                    <w:rPr>
                      <w:rFonts w:ascii="Times New Roman" w:hAnsi="Times New Roman"/>
                      <w:sz w:val="20"/>
                      <w:szCs w:val="20"/>
                    </w:rPr>
                    <w:t>язання з оптового постачання електричної енергії та з виробництва електричної енергії, проданої поза оптовим ринком електричної енергії</w:t>
                  </w:r>
                </w:p>
              </w:tc>
              <w:tc>
                <w:tcPr>
                  <w:tcW w:w="1134" w:type="dxa"/>
                </w:tcPr>
                <w:p w:rsidR="00A17014" w:rsidRPr="00E6089B" w:rsidRDefault="00A17014" w:rsidP="00A56CF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A17014" w:rsidRPr="00E6089B" w:rsidRDefault="00A17014" w:rsidP="00A56CF2">
                  <w:pPr>
                    <w:spacing w:after="0" w:line="240" w:lineRule="auto"/>
                    <w:jc w:val="center"/>
                    <w:rPr>
                      <w:sz w:val="20"/>
                      <w:szCs w:val="20"/>
                    </w:rPr>
                  </w:pPr>
                  <w:r w:rsidRPr="00E6089B">
                    <w:rPr>
                      <w:rFonts w:ascii="Times New Roman" w:hAnsi="Times New Roman"/>
                      <w:sz w:val="20"/>
                      <w:szCs w:val="20"/>
                    </w:rPr>
                    <w:t>показника додатка</w:t>
                  </w:r>
                </w:p>
              </w:tc>
              <w:tc>
                <w:tcPr>
                  <w:tcW w:w="1276" w:type="dxa"/>
                </w:tcPr>
                <w:p w:rsidR="00A17014" w:rsidRPr="00E6089B" w:rsidRDefault="00A17014" w:rsidP="00A56CF2">
                  <w:pPr>
                    <w:spacing w:after="0" w:line="240" w:lineRule="auto"/>
                    <w:jc w:val="center"/>
                    <w:rPr>
                      <w:sz w:val="20"/>
                      <w:szCs w:val="20"/>
                    </w:rPr>
                  </w:pPr>
                  <w:r w:rsidRPr="00E6089B">
                    <w:rPr>
                      <w:rFonts w:ascii="Times New Roman" w:hAnsi="Times New Roman"/>
                      <w:sz w:val="20"/>
                      <w:szCs w:val="20"/>
                    </w:rPr>
                    <w:t>Сума акцизного податку</w:t>
                  </w:r>
                </w:p>
              </w:tc>
            </w:tr>
          </w:tbl>
          <w:p w:rsidR="001E5D47" w:rsidRPr="00E6089B" w:rsidRDefault="001E5D47" w:rsidP="00A56CF2">
            <w:pPr>
              <w:spacing w:after="0" w:line="240" w:lineRule="auto"/>
              <w:jc w:val="both"/>
              <w:rPr>
                <w:rFonts w:ascii="Times New Roman" w:hAnsi="Times New Roman" w:cs="Times New Roman"/>
                <w:sz w:val="24"/>
                <w:szCs w:val="24"/>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969"/>
              <w:gridCol w:w="1134"/>
              <w:gridCol w:w="1276"/>
            </w:tblGrid>
            <w:tr w:rsidR="00A11A26" w:rsidRPr="00E6089B" w:rsidTr="0083336B">
              <w:tc>
                <w:tcPr>
                  <w:tcW w:w="1129" w:type="dxa"/>
                </w:tcPr>
                <w:p w:rsidR="00A11A26" w:rsidRPr="00E6089B" w:rsidRDefault="00A11A26" w:rsidP="00A56CF2">
                  <w:pPr>
                    <w:spacing w:after="0" w:line="240" w:lineRule="auto"/>
                    <w:rPr>
                      <w:b/>
                      <w:sz w:val="20"/>
                      <w:szCs w:val="20"/>
                    </w:rPr>
                  </w:pPr>
                  <w:r w:rsidRPr="00E6089B">
                    <w:rPr>
                      <w:rFonts w:ascii="Times New Roman" w:hAnsi="Times New Roman"/>
                      <w:b/>
                      <w:sz w:val="20"/>
                      <w:szCs w:val="20"/>
                    </w:rPr>
                    <w:t>Е1</w:t>
                  </w:r>
                </w:p>
              </w:tc>
              <w:tc>
                <w:tcPr>
                  <w:tcW w:w="3969" w:type="dxa"/>
                </w:tcPr>
                <w:p w:rsidR="00A11A26" w:rsidRPr="00E6089B" w:rsidRDefault="00A11A26" w:rsidP="00A56CF2">
                  <w:pPr>
                    <w:spacing w:after="0" w:line="240" w:lineRule="auto"/>
                    <w:jc w:val="center"/>
                    <w:rPr>
                      <w:b/>
                      <w:sz w:val="20"/>
                      <w:szCs w:val="20"/>
                    </w:rPr>
                  </w:pPr>
                  <w:r w:rsidRPr="00E6089B">
                    <w:rPr>
                      <w:rFonts w:ascii="Times New Roman" w:hAnsi="Times New Roman"/>
                      <w:b/>
                      <w:sz w:val="20"/>
                      <w:szCs w:val="20"/>
                    </w:rPr>
                    <w:t>Сума податкових пільг, у тому числі:</w:t>
                  </w:r>
                </w:p>
              </w:tc>
              <w:tc>
                <w:tcPr>
                  <w:tcW w:w="1134" w:type="dxa"/>
                </w:tcPr>
                <w:p w:rsidR="00A11A26" w:rsidRPr="00E6089B" w:rsidRDefault="00A11A26" w:rsidP="00A56CF2">
                  <w:pPr>
                    <w:spacing w:after="0" w:line="240" w:lineRule="auto"/>
                    <w:jc w:val="center"/>
                    <w:rPr>
                      <w:b/>
                      <w:sz w:val="20"/>
                      <w:szCs w:val="20"/>
                    </w:rPr>
                  </w:pPr>
                  <w:r w:rsidRPr="00E6089B">
                    <w:rPr>
                      <w:rFonts w:ascii="Times New Roman" w:hAnsi="Times New Roman"/>
                      <w:b/>
                      <w:sz w:val="20"/>
                      <w:szCs w:val="20"/>
                    </w:rPr>
                    <w:t>Д.7 (к. 12)</w:t>
                  </w:r>
                </w:p>
              </w:tc>
              <w:tc>
                <w:tcPr>
                  <w:tcW w:w="1276" w:type="dxa"/>
                </w:tcPr>
                <w:p w:rsidR="00A11A26" w:rsidRPr="00E6089B" w:rsidRDefault="00A11A26" w:rsidP="00A56CF2">
                  <w:pPr>
                    <w:spacing w:after="0" w:line="240" w:lineRule="auto"/>
                    <w:jc w:val="center"/>
                    <w:rPr>
                      <w:b/>
                      <w:sz w:val="20"/>
                      <w:szCs w:val="20"/>
                    </w:rPr>
                  </w:pPr>
                  <w:r w:rsidRPr="00E6089B">
                    <w:rPr>
                      <w:rFonts w:ascii="Times New Roman" w:hAnsi="Times New Roman"/>
                      <w:b/>
                      <w:sz w:val="20"/>
                      <w:szCs w:val="20"/>
                    </w:rPr>
                    <w:t> </w:t>
                  </w:r>
                </w:p>
              </w:tc>
            </w:tr>
            <w:tr w:rsidR="00A11A26" w:rsidRPr="00E6089B" w:rsidTr="0022784E">
              <w:trPr>
                <w:trHeight w:val="870"/>
              </w:trPr>
              <w:tc>
                <w:tcPr>
                  <w:tcW w:w="1129" w:type="dxa"/>
                </w:tcPr>
                <w:p w:rsidR="00A11A26" w:rsidRPr="00E6089B" w:rsidRDefault="00A11A26" w:rsidP="00A56CF2">
                  <w:pPr>
                    <w:spacing w:after="0" w:line="240" w:lineRule="auto"/>
                    <w:rPr>
                      <w:b/>
                      <w:sz w:val="20"/>
                      <w:szCs w:val="20"/>
                    </w:rPr>
                  </w:pPr>
                  <w:r w:rsidRPr="00E6089B">
                    <w:rPr>
                      <w:rFonts w:ascii="Times New Roman" w:hAnsi="Times New Roman"/>
                      <w:b/>
                      <w:sz w:val="20"/>
                      <w:szCs w:val="20"/>
                    </w:rPr>
                    <w:lastRenderedPageBreak/>
                    <w:t>Е1.1</w:t>
                  </w:r>
                </w:p>
              </w:tc>
              <w:tc>
                <w:tcPr>
                  <w:tcW w:w="3969" w:type="dxa"/>
                </w:tcPr>
                <w:p w:rsidR="00A11A26" w:rsidRPr="00E6089B" w:rsidRDefault="00A11A26" w:rsidP="00A56CF2">
                  <w:pPr>
                    <w:spacing w:after="0" w:line="240" w:lineRule="auto"/>
                    <w:jc w:val="both"/>
                    <w:rPr>
                      <w:b/>
                      <w:sz w:val="20"/>
                      <w:szCs w:val="20"/>
                    </w:rPr>
                  </w:pPr>
                  <w:r w:rsidRPr="00E6089B">
                    <w:rPr>
                      <w:rFonts w:ascii="Times New Roman" w:hAnsi="Times New Roman"/>
                      <w:b/>
                      <w:sz w:val="20"/>
                      <w:szCs w:val="20"/>
                    </w:rPr>
                    <w:t>операції з реалізації відпущеної електричної енергії (для оптового постачальника електричної енергії)</w:t>
                  </w:r>
                </w:p>
              </w:tc>
              <w:tc>
                <w:tcPr>
                  <w:tcW w:w="1134" w:type="dxa"/>
                </w:tcPr>
                <w:p w:rsidR="00A11A26" w:rsidRPr="00E6089B" w:rsidRDefault="00A11A26" w:rsidP="00A56CF2">
                  <w:pPr>
                    <w:spacing w:after="0" w:line="240" w:lineRule="auto"/>
                    <w:jc w:val="center"/>
                    <w:rPr>
                      <w:b/>
                      <w:sz w:val="20"/>
                      <w:szCs w:val="20"/>
                    </w:rPr>
                  </w:pPr>
                  <w:r w:rsidRPr="00E6089B">
                    <w:rPr>
                      <w:rFonts w:ascii="Times New Roman" w:hAnsi="Times New Roman"/>
                      <w:b/>
                      <w:sz w:val="20"/>
                      <w:szCs w:val="20"/>
                    </w:rPr>
                    <w:t>х</w:t>
                  </w:r>
                </w:p>
              </w:tc>
              <w:tc>
                <w:tcPr>
                  <w:tcW w:w="1276" w:type="dxa"/>
                </w:tcPr>
                <w:p w:rsidR="00A11A26" w:rsidRPr="00E6089B" w:rsidRDefault="00A11A26" w:rsidP="00A56CF2">
                  <w:pPr>
                    <w:spacing w:after="0" w:line="240" w:lineRule="auto"/>
                    <w:jc w:val="center"/>
                    <w:rPr>
                      <w:b/>
                      <w:sz w:val="20"/>
                      <w:szCs w:val="20"/>
                    </w:rPr>
                  </w:pPr>
                  <w:r w:rsidRPr="00E6089B">
                    <w:rPr>
                      <w:rFonts w:ascii="Times New Roman" w:hAnsi="Times New Roman"/>
                      <w:b/>
                      <w:sz w:val="20"/>
                      <w:szCs w:val="20"/>
                    </w:rPr>
                    <w:t> </w:t>
                  </w:r>
                </w:p>
              </w:tc>
            </w:tr>
          </w:tbl>
          <w:p w:rsidR="0022784E" w:rsidRDefault="0022784E" w:rsidP="00A56CF2">
            <w:pPr>
              <w:spacing w:after="0" w:line="240" w:lineRule="auto"/>
              <w:jc w:val="both"/>
              <w:rPr>
                <w:rFonts w:ascii="Times New Roman" w:hAnsi="Times New Roman" w:cs="Times New Roman"/>
                <w:sz w:val="24"/>
                <w:szCs w:val="24"/>
              </w:rPr>
            </w:pP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969"/>
              <w:gridCol w:w="1134"/>
              <w:gridCol w:w="1276"/>
            </w:tblGrid>
            <w:tr w:rsidR="0022784E" w:rsidRPr="00E6089B" w:rsidTr="00AC324D">
              <w:tc>
                <w:tcPr>
                  <w:tcW w:w="1129" w:type="dxa"/>
                </w:tcPr>
                <w:p w:rsidR="0022784E" w:rsidRPr="00E6089B" w:rsidRDefault="0022784E" w:rsidP="00AC324D">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Е1.2</w:t>
                  </w:r>
                </w:p>
              </w:tc>
              <w:tc>
                <w:tcPr>
                  <w:tcW w:w="3969" w:type="dxa"/>
                </w:tcPr>
                <w:p w:rsidR="0022784E" w:rsidRPr="00E6089B" w:rsidRDefault="0022784E" w:rsidP="00AC324D">
                  <w:pPr>
                    <w:spacing w:after="0" w:line="240" w:lineRule="auto"/>
                    <w:jc w:val="both"/>
                    <w:rPr>
                      <w:rFonts w:ascii="Times New Roman" w:hAnsi="Times New Roman" w:cs="Times New Roman"/>
                      <w:b/>
                      <w:sz w:val="20"/>
                      <w:szCs w:val="20"/>
                    </w:rPr>
                  </w:pPr>
                  <w:r w:rsidRPr="00E6089B">
                    <w:rPr>
                      <w:rFonts w:ascii="Times New Roman" w:hAnsi="Times New Roman" w:cs="Times New Roman"/>
                      <w:b/>
                      <w:sz w:val="20"/>
                      <w:szCs w:val="20"/>
                    </w:rPr>
                    <w:t>операції з реалізації виробленої електричної енергії, що продається поза оптовим ринком електричної енергії</w:t>
                  </w:r>
                </w:p>
              </w:tc>
              <w:tc>
                <w:tcPr>
                  <w:tcW w:w="1134" w:type="dxa"/>
                </w:tcPr>
                <w:p w:rsidR="0022784E" w:rsidRPr="00E6089B" w:rsidRDefault="0022784E" w:rsidP="00AC324D">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х</w:t>
                  </w:r>
                </w:p>
              </w:tc>
              <w:tc>
                <w:tcPr>
                  <w:tcW w:w="1276" w:type="dxa"/>
                </w:tcPr>
                <w:p w:rsidR="0022784E" w:rsidRPr="00E6089B" w:rsidRDefault="0022784E" w:rsidP="00AC324D">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r>
          </w:tbl>
          <w:p w:rsidR="0022784E" w:rsidRPr="00E6089B" w:rsidRDefault="0022784E"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969"/>
              <w:gridCol w:w="1134"/>
              <w:gridCol w:w="1276"/>
            </w:tblGrid>
            <w:tr w:rsidR="00DF1BDE" w:rsidRPr="009002C7" w:rsidTr="00562742">
              <w:tc>
                <w:tcPr>
                  <w:tcW w:w="1129" w:type="dxa"/>
                </w:tcPr>
                <w:p w:rsidR="00DF1BDE" w:rsidRPr="009002C7" w:rsidRDefault="00DF1BDE" w:rsidP="009002C7">
                  <w:pPr>
                    <w:spacing w:after="0" w:line="240" w:lineRule="auto"/>
                    <w:jc w:val="both"/>
                    <w:rPr>
                      <w:rFonts w:ascii="Times New Roman" w:hAnsi="Times New Roman" w:cs="Times New Roman"/>
                      <w:b/>
                      <w:sz w:val="20"/>
                      <w:szCs w:val="20"/>
                    </w:rPr>
                  </w:pPr>
                  <w:r w:rsidRPr="009002C7">
                    <w:rPr>
                      <w:rFonts w:ascii="Times New Roman" w:hAnsi="Times New Roman" w:cs="Times New Roman"/>
                      <w:b/>
                      <w:sz w:val="20"/>
                      <w:szCs w:val="20"/>
                    </w:rPr>
                    <w:t>Е2</w:t>
                  </w:r>
                </w:p>
              </w:tc>
              <w:tc>
                <w:tcPr>
                  <w:tcW w:w="3969" w:type="dxa"/>
                </w:tcPr>
                <w:p w:rsidR="00DF1BDE" w:rsidRPr="009002C7" w:rsidRDefault="00E12B4E" w:rsidP="009002C7">
                  <w:pPr>
                    <w:spacing w:after="0" w:line="240" w:lineRule="auto"/>
                    <w:jc w:val="both"/>
                    <w:rPr>
                      <w:rFonts w:ascii="Times New Roman" w:hAnsi="Times New Roman" w:cs="Times New Roman"/>
                      <w:sz w:val="20"/>
                      <w:szCs w:val="20"/>
                    </w:rPr>
                  </w:pPr>
                  <w:r w:rsidRPr="009002C7">
                    <w:rPr>
                      <w:rFonts w:ascii="Times New Roman" w:hAnsi="Times New Roman" w:cs="Times New Roman"/>
                      <w:sz w:val="20"/>
                      <w:szCs w:val="20"/>
                    </w:rPr>
                    <w:t>Сума податкових зобов’</w:t>
                  </w:r>
                  <w:r w:rsidR="00DF1BDE" w:rsidRPr="009002C7">
                    <w:rPr>
                      <w:rFonts w:ascii="Times New Roman" w:hAnsi="Times New Roman" w:cs="Times New Roman"/>
                      <w:sz w:val="20"/>
                      <w:szCs w:val="20"/>
                    </w:rPr>
                    <w:t>язань, у тому числі:</w:t>
                  </w:r>
                </w:p>
              </w:tc>
              <w:tc>
                <w:tcPr>
                  <w:tcW w:w="1134" w:type="dxa"/>
                </w:tcPr>
                <w:p w:rsidR="00DF1BDE" w:rsidRPr="009002C7" w:rsidRDefault="00DF1BDE" w:rsidP="009002C7">
                  <w:pPr>
                    <w:spacing w:after="0" w:line="240" w:lineRule="auto"/>
                    <w:jc w:val="both"/>
                    <w:rPr>
                      <w:rFonts w:ascii="Times New Roman" w:hAnsi="Times New Roman" w:cs="Times New Roman"/>
                      <w:sz w:val="20"/>
                      <w:szCs w:val="20"/>
                    </w:rPr>
                  </w:pPr>
                  <w:r w:rsidRPr="009002C7">
                    <w:rPr>
                      <w:rFonts w:ascii="Times New Roman" w:hAnsi="Times New Roman" w:cs="Times New Roman"/>
                      <w:sz w:val="20"/>
                      <w:szCs w:val="20"/>
                    </w:rPr>
                    <w:t xml:space="preserve">Д.7 (к. </w:t>
                  </w:r>
                  <w:r w:rsidRPr="009002C7">
                    <w:rPr>
                      <w:rFonts w:ascii="Times New Roman" w:hAnsi="Times New Roman" w:cs="Times New Roman"/>
                      <w:b/>
                      <w:sz w:val="20"/>
                      <w:szCs w:val="20"/>
                    </w:rPr>
                    <w:t>11)</w:t>
                  </w:r>
                </w:p>
              </w:tc>
              <w:tc>
                <w:tcPr>
                  <w:tcW w:w="1276" w:type="dxa"/>
                </w:tcPr>
                <w:p w:rsidR="00DF1BDE" w:rsidRPr="009002C7" w:rsidRDefault="00DF1BDE" w:rsidP="009002C7">
                  <w:pPr>
                    <w:spacing w:after="0" w:line="240" w:lineRule="auto"/>
                    <w:jc w:val="both"/>
                    <w:rPr>
                      <w:rFonts w:ascii="Times New Roman" w:hAnsi="Times New Roman" w:cs="Times New Roman"/>
                      <w:sz w:val="20"/>
                      <w:szCs w:val="20"/>
                    </w:rPr>
                  </w:pPr>
                  <w:r w:rsidRPr="009002C7">
                    <w:rPr>
                      <w:rFonts w:ascii="Times New Roman" w:hAnsi="Times New Roman" w:cs="Times New Roman"/>
                      <w:sz w:val="20"/>
                      <w:szCs w:val="20"/>
                    </w:rPr>
                    <w:t> </w:t>
                  </w:r>
                </w:p>
              </w:tc>
            </w:tr>
          </w:tbl>
          <w:p w:rsidR="00D24CE7" w:rsidRPr="009002C7" w:rsidRDefault="00D24CE7" w:rsidP="009002C7">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969"/>
              <w:gridCol w:w="1134"/>
              <w:gridCol w:w="1276"/>
            </w:tblGrid>
            <w:tr w:rsidR="009002C7" w:rsidRPr="009002C7" w:rsidTr="00AC324D">
              <w:tc>
                <w:tcPr>
                  <w:tcW w:w="1129" w:type="dxa"/>
                </w:tcPr>
                <w:p w:rsidR="009002C7" w:rsidRPr="009002C7" w:rsidRDefault="009002C7" w:rsidP="009002C7">
                  <w:pPr>
                    <w:spacing w:after="0" w:line="240" w:lineRule="auto"/>
                    <w:jc w:val="both"/>
                    <w:rPr>
                      <w:rFonts w:ascii="Times New Roman" w:hAnsi="Times New Roman" w:cs="Times New Roman"/>
                      <w:b/>
                      <w:sz w:val="20"/>
                      <w:szCs w:val="20"/>
                    </w:rPr>
                  </w:pPr>
                  <w:r w:rsidRPr="009002C7">
                    <w:rPr>
                      <w:rFonts w:ascii="Times New Roman" w:hAnsi="Times New Roman" w:cs="Times New Roman"/>
                      <w:b/>
                      <w:sz w:val="20"/>
                      <w:szCs w:val="20"/>
                    </w:rPr>
                    <w:t>Е2</w:t>
                  </w:r>
                  <w:r>
                    <w:rPr>
                      <w:rFonts w:ascii="Times New Roman" w:hAnsi="Times New Roman" w:cs="Times New Roman"/>
                      <w:b/>
                      <w:sz w:val="20"/>
                      <w:szCs w:val="20"/>
                    </w:rPr>
                    <w:t>.1</w:t>
                  </w:r>
                </w:p>
              </w:tc>
              <w:tc>
                <w:tcPr>
                  <w:tcW w:w="3969" w:type="dxa"/>
                </w:tcPr>
                <w:p w:rsidR="009002C7" w:rsidRPr="009002C7" w:rsidRDefault="009002C7" w:rsidP="009002C7">
                  <w:pPr>
                    <w:spacing w:after="0" w:line="240" w:lineRule="auto"/>
                    <w:jc w:val="both"/>
                    <w:rPr>
                      <w:rFonts w:ascii="Times New Roman" w:hAnsi="Times New Roman" w:cs="Times New Roman"/>
                      <w:sz w:val="20"/>
                      <w:szCs w:val="20"/>
                    </w:rPr>
                  </w:pPr>
                  <w:r w:rsidRPr="009002C7">
                    <w:rPr>
                      <w:rFonts w:ascii="Times New Roman" w:hAnsi="Times New Roman" w:cs="Times New Roman"/>
                      <w:sz w:val="20"/>
                      <w:szCs w:val="20"/>
                    </w:rPr>
                    <w:t>операції з реалізації відпущеної електричної енергії (для оптового постачальника електричної енергії)</w:t>
                  </w:r>
                </w:p>
              </w:tc>
              <w:tc>
                <w:tcPr>
                  <w:tcW w:w="1134" w:type="dxa"/>
                </w:tcPr>
                <w:p w:rsidR="009002C7" w:rsidRPr="009002C7" w:rsidRDefault="009002C7" w:rsidP="009002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Х</w:t>
                  </w:r>
                </w:p>
              </w:tc>
              <w:tc>
                <w:tcPr>
                  <w:tcW w:w="1276" w:type="dxa"/>
                </w:tcPr>
                <w:p w:rsidR="009002C7" w:rsidRPr="009002C7" w:rsidRDefault="009002C7" w:rsidP="009002C7">
                  <w:pPr>
                    <w:spacing w:after="0" w:line="240" w:lineRule="auto"/>
                    <w:jc w:val="both"/>
                    <w:rPr>
                      <w:rFonts w:ascii="Times New Roman" w:hAnsi="Times New Roman" w:cs="Times New Roman"/>
                      <w:sz w:val="20"/>
                      <w:szCs w:val="20"/>
                    </w:rPr>
                  </w:pPr>
                  <w:r w:rsidRPr="009002C7">
                    <w:rPr>
                      <w:rFonts w:ascii="Times New Roman" w:hAnsi="Times New Roman" w:cs="Times New Roman"/>
                      <w:sz w:val="20"/>
                      <w:szCs w:val="20"/>
                    </w:rPr>
                    <w:t> </w:t>
                  </w:r>
                </w:p>
              </w:tc>
            </w:tr>
          </w:tbl>
          <w:p w:rsidR="009002C7" w:rsidRPr="009002C7" w:rsidRDefault="009002C7" w:rsidP="009002C7">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3969"/>
              <w:gridCol w:w="1134"/>
              <w:gridCol w:w="1276"/>
            </w:tblGrid>
            <w:tr w:rsidR="009002C7" w:rsidRPr="009002C7" w:rsidTr="00AC324D">
              <w:tc>
                <w:tcPr>
                  <w:tcW w:w="1129" w:type="dxa"/>
                </w:tcPr>
                <w:p w:rsidR="009002C7" w:rsidRPr="009002C7" w:rsidRDefault="009002C7" w:rsidP="009002C7">
                  <w:pPr>
                    <w:spacing w:after="0" w:line="240" w:lineRule="auto"/>
                    <w:jc w:val="both"/>
                    <w:rPr>
                      <w:rFonts w:ascii="Times New Roman" w:hAnsi="Times New Roman" w:cs="Times New Roman"/>
                      <w:b/>
                      <w:sz w:val="20"/>
                      <w:szCs w:val="20"/>
                    </w:rPr>
                  </w:pPr>
                  <w:r w:rsidRPr="009002C7">
                    <w:rPr>
                      <w:rFonts w:ascii="Times New Roman" w:hAnsi="Times New Roman" w:cs="Times New Roman"/>
                      <w:b/>
                      <w:sz w:val="20"/>
                      <w:szCs w:val="20"/>
                    </w:rPr>
                    <w:t>Е2</w:t>
                  </w:r>
                  <w:r>
                    <w:rPr>
                      <w:rFonts w:ascii="Times New Roman" w:hAnsi="Times New Roman" w:cs="Times New Roman"/>
                      <w:b/>
                      <w:sz w:val="20"/>
                      <w:szCs w:val="20"/>
                    </w:rPr>
                    <w:t>.2</w:t>
                  </w:r>
                </w:p>
              </w:tc>
              <w:tc>
                <w:tcPr>
                  <w:tcW w:w="3969" w:type="dxa"/>
                </w:tcPr>
                <w:p w:rsidR="009002C7" w:rsidRPr="009002C7" w:rsidRDefault="009002C7" w:rsidP="009002C7">
                  <w:pPr>
                    <w:spacing w:after="0" w:line="240" w:lineRule="auto"/>
                    <w:jc w:val="both"/>
                    <w:rPr>
                      <w:rFonts w:ascii="Times New Roman" w:hAnsi="Times New Roman" w:cs="Times New Roman"/>
                      <w:sz w:val="20"/>
                      <w:szCs w:val="20"/>
                    </w:rPr>
                  </w:pPr>
                  <w:r w:rsidRPr="009002C7">
                    <w:rPr>
                      <w:rFonts w:ascii="Times New Roman" w:hAnsi="Times New Roman" w:cs="Times New Roman"/>
                      <w:sz w:val="20"/>
                      <w:szCs w:val="20"/>
                    </w:rPr>
                    <w:t>:</w:t>
                  </w:r>
                  <w:r w:rsidRPr="009002C7">
                    <w:rPr>
                      <w:rFonts w:ascii="Times New Roman" w:hAnsi="Times New Roman" w:cs="Times New Roman"/>
                    </w:rPr>
                    <w:t xml:space="preserve"> </w:t>
                  </w:r>
                  <w:r w:rsidRPr="009002C7">
                    <w:rPr>
                      <w:rFonts w:ascii="Times New Roman" w:hAnsi="Times New Roman" w:cs="Times New Roman"/>
                      <w:sz w:val="20"/>
                      <w:szCs w:val="20"/>
                    </w:rPr>
                    <w:t>операції з реалізації виробленої електричної енергії, що продається поза оптовим ринком електричної енергії</w:t>
                  </w:r>
                </w:p>
              </w:tc>
              <w:tc>
                <w:tcPr>
                  <w:tcW w:w="1134" w:type="dxa"/>
                </w:tcPr>
                <w:p w:rsidR="009002C7" w:rsidRDefault="009002C7" w:rsidP="009002C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Х</w:t>
                  </w:r>
                </w:p>
                <w:p w:rsidR="009002C7" w:rsidRPr="009002C7" w:rsidRDefault="009002C7" w:rsidP="009002C7">
                  <w:pPr>
                    <w:spacing w:after="0" w:line="240" w:lineRule="auto"/>
                    <w:jc w:val="both"/>
                    <w:rPr>
                      <w:rFonts w:ascii="Times New Roman" w:hAnsi="Times New Roman" w:cs="Times New Roman"/>
                      <w:sz w:val="20"/>
                      <w:szCs w:val="20"/>
                    </w:rPr>
                  </w:pPr>
                </w:p>
              </w:tc>
              <w:tc>
                <w:tcPr>
                  <w:tcW w:w="1276" w:type="dxa"/>
                </w:tcPr>
                <w:p w:rsidR="009002C7" w:rsidRPr="009002C7" w:rsidRDefault="009002C7" w:rsidP="009002C7">
                  <w:pPr>
                    <w:spacing w:after="0" w:line="240" w:lineRule="auto"/>
                    <w:jc w:val="both"/>
                    <w:rPr>
                      <w:rFonts w:ascii="Times New Roman" w:hAnsi="Times New Roman" w:cs="Times New Roman"/>
                      <w:sz w:val="20"/>
                      <w:szCs w:val="20"/>
                    </w:rPr>
                  </w:pPr>
                  <w:r w:rsidRPr="009002C7">
                    <w:rPr>
                      <w:rFonts w:ascii="Times New Roman" w:hAnsi="Times New Roman" w:cs="Times New Roman"/>
                      <w:sz w:val="20"/>
                      <w:szCs w:val="20"/>
                    </w:rPr>
                    <w:t> </w:t>
                  </w:r>
                </w:p>
              </w:tc>
            </w:tr>
          </w:tbl>
          <w:p w:rsidR="009002C7" w:rsidRPr="00E6089B" w:rsidRDefault="009002C7" w:rsidP="00A56CF2">
            <w:pPr>
              <w:spacing w:after="0" w:line="240" w:lineRule="auto"/>
              <w:jc w:val="both"/>
              <w:rPr>
                <w:rFonts w:ascii="Times New Roman" w:hAnsi="Times New Roman" w:cs="Times New Roman"/>
                <w:sz w:val="24"/>
                <w:szCs w:val="24"/>
              </w:rPr>
            </w:pPr>
          </w:p>
        </w:tc>
        <w:tc>
          <w:tcPr>
            <w:tcW w:w="7653" w:type="dxa"/>
          </w:tcPr>
          <w:p w:rsidR="00BF0D37" w:rsidRPr="00E6089B" w:rsidRDefault="00BF0D37" w:rsidP="00A56CF2">
            <w:pPr>
              <w:spacing w:after="0" w:line="240" w:lineRule="auto"/>
              <w:jc w:val="both"/>
              <w:rPr>
                <w:rFonts w:ascii="Times New Roman" w:hAnsi="Times New Roman" w:cs="Times New Roman"/>
                <w:sz w:val="24"/>
                <w:szCs w:val="24"/>
              </w:rPr>
            </w:pPr>
          </w:p>
          <w:tbl>
            <w:tblPr>
              <w:tblW w:w="7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6"/>
              <w:gridCol w:w="3686"/>
              <w:gridCol w:w="1133"/>
              <w:gridCol w:w="1838"/>
            </w:tblGrid>
            <w:tr w:rsidR="00743B60" w:rsidRPr="00E6089B" w:rsidTr="00476D2B">
              <w:tc>
                <w:tcPr>
                  <w:tcW w:w="1026" w:type="dxa"/>
                </w:tcPr>
                <w:p w:rsidR="00743B60" w:rsidRPr="00E6089B" w:rsidRDefault="00743B60" w:rsidP="00A56CF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743B60" w:rsidRPr="00E6089B" w:rsidRDefault="00743B60" w:rsidP="00A56CF2">
                  <w:pPr>
                    <w:spacing w:after="0" w:line="240" w:lineRule="auto"/>
                    <w:jc w:val="center"/>
                    <w:rPr>
                      <w:sz w:val="20"/>
                      <w:szCs w:val="20"/>
                    </w:rPr>
                  </w:pPr>
                  <w:r w:rsidRPr="00E6089B">
                    <w:rPr>
                      <w:rFonts w:ascii="Times New Roman" w:hAnsi="Times New Roman"/>
                      <w:sz w:val="20"/>
                      <w:szCs w:val="20"/>
                    </w:rPr>
                    <w:t>операції</w:t>
                  </w:r>
                </w:p>
              </w:tc>
              <w:tc>
                <w:tcPr>
                  <w:tcW w:w="3686" w:type="dxa"/>
                </w:tcPr>
                <w:p w:rsidR="00743B60" w:rsidRPr="00E6089B" w:rsidRDefault="0042087E" w:rsidP="0042087E">
                  <w:pPr>
                    <w:spacing w:after="0" w:line="240" w:lineRule="auto"/>
                    <w:jc w:val="center"/>
                    <w:rPr>
                      <w:sz w:val="20"/>
                      <w:szCs w:val="20"/>
                    </w:rPr>
                  </w:pPr>
                  <w:r w:rsidRPr="00E6089B">
                    <w:rPr>
                      <w:rFonts w:ascii="Times New Roman" w:hAnsi="Times New Roman"/>
                      <w:sz w:val="20"/>
                      <w:szCs w:val="20"/>
                    </w:rPr>
                    <w:t>Розділ Е. Податкові зобов’</w:t>
                  </w:r>
                  <w:r w:rsidR="00743B60" w:rsidRPr="00E6089B">
                    <w:rPr>
                      <w:rFonts w:ascii="Times New Roman" w:hAnsi="Times New Roman"/>
                      <w:sz w:val="20"/>
                      <w:szCs w:val="20"/>
                    </w:rPr>
                    <w:t>язання з оптового постачання електричної енергії та з виробництва електричної енергії, проданої поза оптовим ринком електричної енергії</w:t>
                  </w:r>
                </w:p>
              </w:tc>
              <w:tc>
                <w:tcPr>
                  <w:tcW w:w="1133" w:type="dxa"/>
                </w:tcPr>
                <w:p w:rsidR="00743B60" w:rsidRPr="00E6089B" w:rsidRDefault="00743B60" w:rsidP="00A56CF2">
                  <w:pPr>
                    <w:spacing w:after="0" w:line="240" w:lineRule="auto"/>
                    <w:jc w:val="center"/>
                    <w:rPr>
                      <w:rFonts w:ascii="Times New Roman" w:hAnsi="Times New Roman"/>
                      <w:sz w:val="20"/>
                      <w:szCs w:val="20"/>
                    </w:rPr>
                  </w:pPr>
                  <w:r w:rsidRPr="00E6089B">
                    <w:rPr>
                      <w:rFonts w:ascii="Times New Roman" w:hAnsi="Times New Roman"/>
                      <w:sz w:val="20"/>
                      <w:szCs w:val="20"/>
                    </w:rPr>
                    <w:t>Код</w:t>
                  </w:r>
                </w:p>
                <w:p w:rsidR="00743B60" w:rsidRPr="00E6089B" w:rsidRDefault="00743B60" w:rsidP="00A56CF2">
                  <w:pPr>
                    <w:spacing w:after="0" w:line="240" w:lineRule="auto"/>
                    <w:jc w:val="center"/>
                    <w:rPr>
                      <w:sz w:val="20"/>
                      <w:szCs w:val="20"/>
                    </w:rPr>
                  </w:pPr>
                  <w:r w:rsidRPr="00E6089B">
                    <w:rPr>
                      <w:rFonts w:ascii="Times New Roman" w:hAnsi="Times New Roman"/>
                      <w:sz w:val="20"/>
                      <w:szCs w:val="20"/>
                    </w:rPr>
                    <w:t>показника додатка</w:t>
                  </w:r>
                </w:p>
              </w:tc>
              <w:tc>
                <w:tcPr>
                  <w:tcW w:w="1838" w:type="dxa"/>
                </w:tcPr>
                <w:p w:rsidR="00743B60" w:rsidRPr="00E6089B" w:rsidRDefault="00743B60" w:rsidP="00A56CF2">
                  <w:pPr>
                    <w:spacing w:after="0" w:line="240" w:lineRule="auto"/>
                    <w:jc w:val="center"/>
                    <w:rPr>
                      <w:sz w:val="20"/>
                      <w:szCs w:val="20"/>
                    </w:rPr>
                  </w:pPr>
                  <w:r w:rsidRPr="00E6089B">
                    <w:rPr>
                      <w:rFonts w:ascii="Times New Roman" w:hAnsi="Times New Roman"/>
                      <w:sz w:val="20"/>
                      <w:szCs w:val="20"/>
                    </w:rPr>
                    <w:t>Сума акцизного податку</w:t>
                  </w:r>
                </w:p>
              </w:tc>
            </w:tr>
          </w:tbl>
          <w:p w:rsidR="00A17014" w:rsidRPr="00E6089B" w:rsidRDefault="00A17014" w:rsidP="00A56CF2">
            <w:pPr>
              <w:spacing w:after="0" w:line="240" w:lineRule="auto"/>
              <w:jc w:val="both"/>
              <w:rPr>
                <w:rFonts w:ascii="Times New Roman" w:hAnsi="Times New Roman" w:cs="Times New Roman"/>
                <w:sz w:val="24"/>
                <w:szCs w:val="24"/>
              </w:rPr>
            </w:pPr>
          </w:p>
          <w:p w:rsidR="00240EA0" w:rsidRPr="00E6089B" w:rsidRDefault="00240EA0"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r w:rsidR="0042087E" w:rsidRPr="00E6089B">
              <w:rPr>
                <w:rFonts w:ascii="Times New Roman" w:hAnsi="Times New Roman" w:cs="Times New Roman"/>
                <w:b/>
                <w:sz w:val="24"/>
                <w:szCs w:val="24"/>
              </w:rPr>
              <w:t>.</w:t>
            </w:r>
          </w:p>
          <w:p w:rsidR="00240EA0" w:rsidRPr="00562742" w:rsidRDefault="00562742" w:rsidP="00A56CF2">
            <w:pPr>
              <w:spacing w:after="0" w:line="240" w:lineRule="auto"/>
              <w:jc w:val="both"/>
              <w:rPr>
                <w:rFonts w:ascii="Times New Roman" w:hAnsi="Times New Roman" w:cs="Times New Roman"/>
                <w:b/>
                <w:sz w:val="24"/>
                <w:szCs w:val="24"/>
              </w:rPr>
            </w:pPr>
            <w:r w:rsidRPr="00562742">
              <w:rPr>
                <w:rFonts w:ascii="Times New Roman" w:hAnsi="Times New Roman" w:cs="Times New Roman"/>
                <w:b/>
                <w:sz w:val="24"/>
                <w:szCs w:val="24"/>
              </w:rPr>
              <w:lastRenderedPageBreak/>
              <w:t>Виключити.</w:t>
            </w:r>
          </w:p>
          <w:p w:rsidR="000067C9" w:rsidRPr="00E6089B" w:rsidRDefault="000067C9" w:rsidP="00A56CF2">
            <w:pPr>
              <w:spacing w:after="0" w:line="240" w:lineRule="auto"/>
              <w:jc w:val="both"/>
              <w:rPr>
                <w:rFonts w:ascii="Times New Roman" w:hAnsi="Times New Roman" w:cs="Times New Roman"/>
                <w:sz w:val="24"/>
                <w:szCs w:val="24"/>
              </w:rPr>
            </w:pPr>
          </w:p>
          <w:p w:rsidR="00210A54" w:rsidRDefault="00210A54" w:rsidP="00A56CF2">
            <w:pPr>
              <w:spacing w:after="0" w:line="240" w:lineRule="auto"/>
              <w:jc w:val="both"/>
              <w:rPr>
                <w:rFonts w:ascii="Times New Roman" w:hAnsi="Times New Roman" w:cs="Times New Roman"/>
                <w:sz w:val="24"/>
                <w:szCs w:val="24"/>
              </w:rPr>
            </w:pPr>
          </w:p>
          <w:p w:rsidR="00562742" w:rsidRDefault="00562742" w:rsidP="00A56CF2">
            <w:pPr>
              <w:spacing w:after="0" w:line="240" w:lineRule="auto"/>
              <w:jc w:val="both"/>
              <w:rPr>
                <w:rFonts w:ascii="Times New Roman" w:hAnsi="Times New Roman" w:cs="Times New Roman"/>
                <w:sz w:val="24"/>
                <w:szCs w:val="24"/>
              </w:rPr>
            </w:pPr>
          </w:p>
          <w:p w:rsidR="00562742" w:rsidRPr="00562742" w:rsidRDefault="00562742" w:rsidP="00A56CF2">
            <w:pPr>
              <w:spacing w:after="0" w:line="240" w:lineRule="auto"/>
              <w:jc w:val="both"/>
              <w:rPr>
                <w:rFonts w:ascii="Times New Roman" w:hAnsi="Times New Roman" w:cs="Times New Roman"/>
                <w:b/>
                <w:sz w:val="24"/>
                <w:szCs w:val="24"/>
              </w:rPr>
            </w:pPr>
            <w:r w:rsidRPr="00562742">
              <w:rPr>
                <w:rFonts w:ascii="Times New Roman" w:hAnsi="Times New Roman" w:cs="Times New Roman"/>
                <w:b/>
                <w:sz w:val="24"/>
                <w:szCs w:val="24"/>
              </w:rPr>
              <w:t>Виключити.</w:t>
            </w:r>
          </w:p>
          <w:p w:rsidR="0022784E" w:rsidRDefault="0022784E" w:rsidP="00A56CF2">
            <w:pPr>
              <w:spacing w:after="0" w:line="240" w:lineRule="auto"/>
              <w:jc w:val="both"/>
              <w:rPr>
                <w:rFonts w:ascii="Times New Roman" w:hAnsi="Times New Roman" w:cs="Times New Roman"/>
                <w:sz w:val="24"/>
                <w:szCs w:val="24"/>
              </w:rPr>
            </w:pPr>
          </w:p>
          <w:p w:rsidR="009002C7" w:rsidRDefault="009002C7" w:rsidP="00A56CF2">
            <w:pPr>
              <w:spacing w:after="0" w:line="240" w:lineRule="auto"/>
              <w:jc w:val="both"/>
              <w:rPr>
                <w:rFonts w:ascii="Times New Roman" w:hAnsi="Times New Roman" w:cs="Times New Roman"/>
                <w:sz w:val="24"/>
                <w:szCs w:val="24"/>
              </w:rPr>
            </w:pPr>
          </w:p>
          <w:p w:rsidR="009002C7" w:rsidRPr="00E6089B" w:rsidRDefault="009002C7"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686"/>
              <w:gridCol w:w="1134"/>
              <w:gridCol w:w="1558"/>
            </w:tblGrid>
            <w:tr w:rsidR="00DF1BDE" w:rsidRPr="00E6089B" w:rsidTr="00A83130">
              <w:tc>
                <w:tcPr>
                  <w:tcW w:w="1021" w:type="dxa"/>
                </w:tcPr>
                <w:p w:rsidR="00DF1BDE" w:rsidRPr="00E6089B" w:rsidRDefault="00DF1BDE" w:rsidP="00A83130">
                  <w:pPr>
                    <w:spacing w:after="0" w:line="240" w:lineRule="auto"/>
                    <w:rPr>
                      <w:b/>
                      <w:sz w:val="20"/>
                      <w:szCs w:val="20"/>
                    </w:rPr>
                  </w:pPr>
                  <w:r w:rsidRPr="00E6089B">
                    <w:rPr>
                      <w:rFonts w:ascii="Times New Roman" w:hAnsi="Times New Roman"/>
                      <w:b/>
                      <w:sz w:val="20"/>
                      <w:szCs w:val="20"/>
                    </w:rPr>
                    <w:t>Е</w:t>
                  </w:r>
                  <w:r w:rsidR="00A83130" w:rsidRPr="00E6089B">
                    <w:rPr>
                      <w:rFonts w:ascii="Times New Roman" w:hAnsi="Times New Roman"/>
                      <w:b/>
                      <w:sz w:val="20"/>
                      <w:szCs w:val="20"/>
                    </w:rPr>
                    <w:t>1</w:t>
                  </w:r>
                </w:p>
              </w:tc>
              <w:tc>
                <w:tcPr>
                  <w:tcW w:w="3686" w:type="dxa"/>
                </w:tcPr>
                <w:p w:rsidR="00DF1BDE" w:rsidRPr="00E6089B" w:rsidRDefault="00562742" w:rsidP="00562742">
                  <w:pPr>
                    <w:spacing w:after="0" w:line="240" w:lineRule="auto"/>
                    <w:jc w:val="both"/>
                    <w:rPr>
                      <w:sz w:val="20"/>
                      <w:szCs w:val="20"/>
                    </w:rPr>
                  </w:pPr>
                  <w:r>
                    <w:rPr>
                      <w:rFonts w:ascii="Times New Roman" w:hAnsi="Times New Roman"/>
                      <w:sz w:val="20"/>
                      <w:szCs w:val="20"/>
                    </w:rPr>
                    <w:t>Сума податкових зобов’</w:t>
                  </w:r>
                  <w:r w:rsidR="00DF1BDE" w:rsidRPr="00E6089B">
                    <w:rPr>
                      <w:rFonts w:ascii="Times New Roman" w:hAnsi="Times New Roman"/>
                      <w:sz w:val="20"/>
                      <w:szCs w:val="20"/>
                    </w:rPr>
                    <w:t>язань, у тому числі:</w:t>
                  </w:r>
                </w:p>
              </w:tc>
              <w:tc>
                <w:tcPr>
                  <w:tcW w:w="1134" w:type="dxa"/>
                </w:tcPr>
                <w:p w:rsidR="00DF1BDE" w:rsidRPr="00E6089B" w:rsidRDefault="00DF1BDE" w:rsidP="00A56CF2">
                  <w:pPr>
                    <w:spacing w:after="0" w:line="240" w:lineRule="auto"/>
                    <w:jc w:val="center"/>
                    <w:rPr>
                      <w:sz w:val="20"/>
                      <w:szCs w:val="20"/>
                    </w:rPr>
                  </w:pPr>
                  <w:r w:rsidRPr="00E6089B">
                    <w:rPr>
                      <w:rFonts w:ascii="Times New Roman" w:hAnsi="Times New Roman"/>
                      <w:sz w:val="20"/>
                      <w:szCs w:val="20"/>
                    </w:rPr>
                    <w:t xml:space="preserve">Д.7 (к. </w:t>
                  </w:r>
                  <w:r w:rsidRPr="00E6089B">
                    <w:rPr>
                      <w:rFonts w:ascii="Times New Roman" w:hAnsi="Times New Roman"/>
                      <w:b/>
                      <w:sz w:val="20"/>
                      <w:szCs w:val="20"/>
                    </w:rPr>
                    <w:t>7</w:t>
                  </w:r>
                  <w:r w:rsidRPr="00E6089B">
                    <w:rPr>
                      <w:rFonts w:ascii="Times New Roman" w:hAnsi="Times New Roman"/>
                      <w:sz w:val="20"/>
                      <w:szCs w:val="20"/>
                    </w:rPr>
                    <w:t>)</w:t>
                  </w:r>
                </w:p>
              </w:tc>
              <w:tc>
                <w:tcPr>
                  <w:tcW w:w="1558" w:type="dxa"/>
                </w:tcPr>
                <w:p w:rsidR="00DF1BDE" w:rsidRPr="00E6089B" w:rsidRDefault="00DF1BDE" w:rsidP="00A56CF2">
                  <w:pPr>
                    <w:spacing w:after="0" w:line="240" w:lineRule="auto"/>
                    <w:jc w:val="center"/>
                    <w:rPr>
                      <w:sz w:val="20"/>
                      <w:szCs w:val="20"/>
                    </w:rPr>
                  </w:pPr>
                  <w:r w:rsidRPr="00E6089B">
                    <w:rPr>
                      <w:rFonts w:ascii="Times New Roman" w:hAnsi="Times New Roman"/>
                      <w:sz w:val="20"/>
                      <w:szCs w:val="20"/>
                    </w:rPr>
                    <w:t> </w:t>
                  </w:r>
                </w:p>
              </w:tc>
            </w:tr>
          </w:tbl>
          <w:p w:rsidR="00A17014" w:rsidRDefault="00A17014"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686"/>
              <w:gridCol w:w="1134"/>
              <w:gridCol w:w="1558"/>
            </w:tblGrid>
            <w:tr w:rsidR="00816447" w:rsidRPr="009002C7" w:rsidTr="00AC324D">
              <w:tc>
                <w:tcPr>
                  <w:tcW w:w="1021" w:type="dxa"/>
                </w:tcPr>
                <w:p w:rsidR="00816447" w:rsidRPr="009002C7" w:rsidRDefault="00816447" w:rsidP="00AC324D">
                  <w:pPr>
                    <w:spacing w:after="0" w:line="240" w:lineRule="auto"/>
                    <w:rPr>
                      <w:rFonts w:ascii="Times New Roman" w:hAnsi="Times New Roman" w:cs="Times New Roman"/>
                      <w:b/>
                      <w:sz w:val="20"/>
                      <w:szCs w:val="20"/>
                    </w:rPr>
                  </w:pPr>
                  <w:r w:rsidRPr="009002C7">
                    <w:rPr>
                      <w:rFonts w:ascii="Times New Roman" w:hAnsi="Times New Roman" w:cs="Times New Roman"/>
                      <w:b/>
                      <w:sz w:val="20"/>
                      <w:szCs w:val="20"/>
                    </w:rPr>
                    <w:t>Е1</w:t>
                  </w:r>
                  <w:r w:rsidR="00562742" w:rsidRPr="009002C7">
                    <w:rPr>
                      <w:rFonts w:ascii="Times New Roman" w:hAnsi="Times New Roman" w:cs="Times New Roman"/>
                      <w:b/>
                      <w:sz w:val="20"/>
                      <w:szCs w:val="20"/>
                    </w:rPr>
                    <w:t>.1</w:t>
                  </w:r>
                </w:p>
              </w:tc>
              <w:tc>
                <w:tcPr>
                  <w:tcW w:w="3686" w:type="dxa"/>
                </w:tcPr>
                <w:p w:rsidR="00816447" w:rsidRPr="009002C7" w:rsidRDefault="00562742" w:rsidP="00562742">
                  <w:pPr>
                    <w:spacing w:after="0" w:line="240" w:lineRule="auto"/>
                    <w:jc w:val="both"/>
                    <w:rPr>
                      <w:rFonts w:ascii="Times New Roman" w:hAnsi="Times New Roman" w:cs="Times New Roman"/>
                      <w:sz w:val="20"/>
                      <w:szCs w:val="20"/>
                    </w:rPr>
                  </w:pPr>
                  <w:r w:rsidRPr="009002C7">
                    <w:rPr>
                      <w:rFonts w:ascii="Times New Roman" w:hAnsi="Times New Roman" w:cs="Times New Roman"/>
                      <w:sz w:val="20"/>
                      <w:szCs w:val="20"/>
                    </w:rPr>
                    <w:t>операції з реалізації відпущеної електричної енергії (для оптового постачальника електричної енергії)</w:t>
                  </w:r>
                </w:p>
              </w:tc>
              <w:tc>
                <w:tcPr>
                  <w:tcW w:w="1134" w:type="dxa"/>
                </w:tcPr>
                <w:p w:rsidR="00816447" w:rsidRPr="009002C7" w:rsidRDefault="00562742" w:rsidP="009002C7">
                  <w:pPr>
                    <w:spacing w:after="0" w:line="240" w:lineRule="auto"/>
                    <w:rPr>
                      <w:rFonts w:ascii="Times New Roman" w:hAnsi="Times New Roman" w:cs="Times New Roman"/>
                      <w:sz w:val="20"/>
                      <w:szCs w:val="20"/>
                    </w:rPr>
                  </w:pPr>
                  <w:r w:rsidRPr="009002C7">
                    <w:rPr>
                      <w:rFonts w:ascii="Times New Roman" w:hAnsi="Times New Roman" w:cs="Times New Roman"/>
                      <w:sz w:val="20"/>
                      <w:szCs w:val="20"/>
                    </w:rPr>
                    <w:t>Х</w:t>
                  </w:r>
                </w:p>
              </w:tc>
              <w:tc>
                <w:tcPr>
                  <w:tcW w:w="1558" w:type="dxa"/>
                </w:tcPr>
                <w:p w:rsidR="00816447" w:rsidRPr="009002C7" w:rsidRDefault="00816447" w:rsidP="00AC324D">
                  <w:pPr>
                    <w:spacing w:after="0" w:line="240" w:lineRule="auto"/>
                    <w:jc w:val="center"/>
                    <w:rPr>
                      <w:rFonts w:ascii="Times New Roman" w:hAnsi="Times New Roman" w:cs="Times New Roman"/>
                      <w:sz w:val="20"/>
                      <w:szCs w:val="20"/>
                    </w:rPr>
                  </w:pPr>
                  <w:r w:rsidRPr="009002C7">
                    <w:rPr>
                      <w:rFonts w:ascii="Times New Roman" w:hAnsi="Times New Roman" w:cs="Times New Roman"/>
                      <w:sz w:val="20"/>
                      <w:szCs w:val="20"/>
                    </w:rPr>
                    <w:t> </w:t>
                  </w:r>
                </w:p>
              </w:tc>
            </w:tr>
          </w:tbl>
          <w:p w:rsidR="00816447" w:rsidRPr="009002C7" w:rsidRDefault="00816447" w:rsidP="00A56CF2">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3686"/>
              <w:gridCol w:w="1134"/>
              <w:gridCol w:w="1558"/>
            </w:tblGrid>
            <w:tr w:rsidR="00816447" w:rsidRPr="009002C7" w:rsidTr="00AC324D">
              <w:tc>
                <w:tcPr>
                  <w:tcW w:w="1021" w:type="dxa"/>
                </w:tcPr>
                <w:p w:rsidR="00816447" w:rsidRPr="009002C7" w:rsidRDefault="00816447" w:rsidP="00AC324D">
                  <w:pPr>
                    <w:spacing w:after="0" w:line="240" w:lineRule="auto"/>
                    <w:rPr>
                      <w:rFonts w:ascii="Times New Roman" w:hAnsi="Times New Roman" w:cs="Times New Roman"/>
                      <w:b/>
                      <w:sz w:val="20"/>
                      <w:szCs w:val="20"/>
                    </w:rPr>
                  </w:pPr>
                  <w:r w:rsidRPr="009002C7">
                    <w:rPr>
                      <w:rFonts w:ascii="Times New Roman" w:hAnsi="Times New Roman" w:cs="Times New Roman"/>
                      <w:b/>
                      <w:sz w:val="20"/>
                      <w:szCs w:val="20"/>
                    </w:rPr>
                    <w:t>Е1</w:t>
                  </w:r>
                  <w:r w:rsidR="00562742" w:rsidRPr="009002C7">
                    <w:rPr>
                      <w:rFonts w:ascii="Times New Roman" w:hAnsi="Times New Roman" w:cs="Times New Roman"/>
                      <w:b/>
                      <w:sz w:val="20"/>
                      <w:szCs w:val="20"/>
                    </w:rPr>
                    <w:t>.2</w:t>
                  </w:r>
                </w:p>
              </w:tc>
              <w:tc>
                <w:tcPr>
                  <w:tcW w:w="3686" w:type="dxa"/>
                </w:tcPr>
                <w:p w:rsidR="00816447" w:rsidRPr="009002C7" w:rsidRDefault="009002C7" w:rsidP="009002C7">
                  <w:pPr>
                    <w:spacing w:after="0" w:line="240" w:lineRule="auto"/>
                    <w:jc w:val="both"/>
                    <w:rPr>
                      <w:rFonts w:ascii="Times New Roman" w:hAnsi="Times New Roman" w:cs="Times New Roman"/>
                      <w:sz w:val="20"/>
                      <w:szCs w:val="20"/>
                    </w:rPr>
                  </w:pPr>
                  <w:r w:rsidRPr="009002C7">
                    <w:rPr>
                      <w:rFonts w:ascii="Times New Roman" w:hAnsi="Times New Roman" w:cs="Times New Roman"/>
                      <w:sz w:val="20"/>
                      <w:szCs w:val="20"/>
                    </w:rPr>
                    <w:t>операції з реалізації виробленої електричної енергії, що продається поза оптовим ринком електричної енергії</w:t>
                  </w:r>
                </w:p>
              </w:tc>
              <w:tc>
                <w:tcPr>
                  <w:tcW w:w="1134" w:type="dxa"/>
                </w:tcPr>
                <w:p w:rsidR="00816447" w:rsidRDefault="009002C7" w:rsidP="009002C7">
                  <w:pPr>
                    <w:spacing w:after="0" w:line="240" w:lineRule="auto"/>
                    <w:rPr>
                      <w:rFonts w:ascii="Times New Roman" w:hAnsi="Times New Roman" w:cs="Times New Roman"/>
                      <w:sz w:val="20"/>
                      <w:szCs w:val="20"/>
                    </w:rPr>
                  </w:pPr>
                  <w:r>
                    <w:rPr>
                      <w:rFonts w:ascii="Times New Roman" w:hAnsi="Times New Roman" w:cs="Times New Roman"/>
                      <w:sz w:val="20"/>
                      <w:szCs w:val="20"/>
                    </w:rPr>
                    <w:t>Х</w:t>
                  </w:r>
                </w:p>
                <w:p w:rsidR="009002C7" w:rsidRPr="009002C7" w:rsidRDefault="009002C7" w:rsidP="009002C7">
                  <w:pPr>
                    <w:spacing w:after="0" w:line="240" w:lineRule="auto"/>
                    <w:rPr>
                      <w:rFonts w:ascii="Times New Roman" w:hAnsi="Times New Roman" w:cs="Times New Roman"/>
                      <w:sz w:val="20"/>
                      <w:szCs w:val="20"/>
                    </w:rPr>
                  </w:pPr>
                </w:p>
              </w:tc>
              <w:tc>
                <w:tcPr>
                  <w:tcW w:w="1558" w:type="dxa"/>
                </w:tcPr>
                <w:p w:rsidR="00816447" w:rsidRPr="009002C7" w:rsidRDefault="00816447" w:rsidP="00AC324D">
                  <w:pPr>
                    <w:spacing w:after="0" w:line="240" w:lineRule="auto"/>
                    <w:jc w:val="center"/>
                    <w:rPr>
                      <w:rFonts w:ascii="Times New Roman" w:hAnsi="Times New Roman" w:cs="Times New Roman"/>
                      <w:sz w:val="20"/>
                      <w:szCs w:val="20"/>
                    </w:rPr>
                  </w:pPr>
                  <w:r w:rsidRPr="009002C7">
                    <w:rPr>
                      <w:rFonts w:ascii="Times New Roman" w:hAnsi="Times New Roman" w:cs="Times New Roman"/>
                      <w:sz w:val="20"/>
                      <w:szCs w:val="20"/>
                    </w:rPr>
                    <w:t> </w:t>
                  </w:r>
                </w:p>
              </w:tc>
            </w:tr>
          </w:tbl>
          <w:p w:rsidR="00816447" w:rsidRPr="00E6089B" w:rsidRDefault="00816447" w:rsidP="00A56CF2">
            <w:pPr>
              <w:spacing w:after="0" w:line="240" w:lineRule="auto"/>
              <w:jc w:val="both"/>
              <w:rPr>
                <w:rFonts w:ascii="Times New Roman" w:hAnsi="Times New Roman" w:cs="Times New Roman"/>
                <w:sz w:val="24"/>
                <w:szCs w:val="24"/>
              </w:rPr>
            </w:pPr>
          </w:p>
        </w:tc>
      </w:tr>
      <w:tr w:rsidR="00F649FD" w:rsidRPr="00E6089B" w:rsidTr="002F2D12">
        <w:trPr>
          <w:gridAfter w:val="1"/>
          <w:wAfter w:w="7655" w:type="dxa"/>
          <w:trHeight w:val="727"/>
        </w:trPr>
        <w:tc>
          <w:tcPr>
            <w:tcW w:w="8190" w:type="dxa"/>
          </w:tcPr>
          <w:p w:rsidR="00B7194C" w:rsidRPr="00E6089B" w:rsidRDefault="00D76BBC" w:rsidP="00D76BBC">
            <w:pPr>
              <w:spacing w:after="0" w:line="240" w:lineRule="auto"/>
              <w:jc w:val="both"/>
              <w:rPr>
                <w:rFonts w:ascii="Times New Roman" w:hAnsi="Times New Roman" w:cs="Times New Roman"/>
              </w:rPr>
            </w:pPr>
            <w:r w:rsidRPr="00E6089B">
              <w:rPr>
                <w:rFonts w:ascii="Times New Roman" w:hAnsi="Times New Roman" w:cs="Times New Roman"/>
              </w:rPr>
              <w:lastRenderedPageBreak/>
              <w:t xml:space="preserve"> </w:t>
            </w:r>
            <w:r w:rsidR="00B7194C" w:rsidRPr="00E6089B">
              <w:rPr>
                <w:rFonts w:ascii="Times New Roman" w:hAnsi="Times New Roman" w:cs="Times New Roman"/>
              </w:rPr>
              <w:t>Разом з декларац</w:t>
            </w:r>
            <w:r w:rsidRPr="00E6089B">
              <w:rPr>
                <w:rFonts w:ascii="Times New Roman" w:hAnsi="Times New Roman" w:cs="Times New Roman"/>
              </w:rPr>
              <w:t>ією акцизного податку подаються</w:t>
            </w:r>
            <w:r w:rsidR="00B7194C" w:rsidRPr="00E6089B">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134"/>
              <w:gridCol w:w="4111"/>
            </w:tblGrid>
            <w:tr w:rsidR="00B7194C" w:rsidRPr="00E6089B" w:rsidTr="00C301C8">
              <w:tc>
                <w:tcPr>
                  <w:tcW w:w="988" w:type="dxa"/>
                </w:tcPr>
                <w:p w:rsidR="00B7194C" w:rsidRPr="00E6089B" w:rsidRDefault="00B7194C" w:rsidP="00A56CF2">
                  <w:pPr>
                    <w:spacing w:after="0" w:line="240" w:lineRule="auto"/>
                    <w:jc w:val="center"/>
                    <w:rPr>
                      <w:rFonts w:ascii="Times New Roman" w:hAnsi="Times New Roman"/>
                      <w:sz w:val="20"/>
                      <w:szCs w:val="20"/>
                    </w:rPr>
                  </w:pPr>
                  <w:r w:rsidRPr="00E6089B">
                    <w:rPr>
                      <w:rFonts w:ascii="Times New Roman" w:hAnsi="Times New Roman"/>
                      <w:sz w:val="20"/>
                      <w:szCs w:val="20"/>
                    </w:rPr>
                    <w:t>Ознака</w:t>
                  </w:r>
                </w:p>
                <w:p w:rsidR="00B7194C" w:rsidRPr="00E6089B" w:rsidRDefault="00B7194C" w:rsidP="00A56CF2">
                  <w:pPr>
                    <w:spacing w:after="0" w:line="240" w:lineRule="auto"/>
                    <w:jc w:val="center"/>
                    <w:rPr>
                      <w:sz w:val="20"/>
                      <w:szCs w:val="20"/>
                    </w:rPr>
                  </w:pPr>
                  <w:r w:rsidRPr="00E6089B">
                    <w:rPr>
                      <w:rFonts w:ascii="Times New Roman" w:hAnsi="Times New Roman"/>
                      <w:sz w:val="20"/>
                      <w:szCs w:val="20"/>
                    </w:rPr>
                    <w:t>подання</w:t>
                  </w:r>
                </w:p>
              </w:tc>
              <w:tc>
                <w:tcPr>
                  <w:tcW w:w="1275" w:type="dxa"/>
                </w:tcPr>
                <w:p w:rsidR="00B7194C" w:rsidRPr="00E6089B" w:rsidRDefault="00B7194C" w:rsidP="00A56CF2">
                  <w:pPr>
                    <w:spacing w:after="0" w:line="240" w:lineRule="auto"/>
                    <w:jc w:val="center"/>
                    <w:rPr>
                      <w:rFonts w:ascii="Times New Roman" w:hAnsi="Times New Roman"/>
                      <w:sz w:val="20"/>
                      <w:szCs w:val="20"/>
                    </w:rPr>
                  </w:pPr>
                  <w:r w:rsidRPr="00E6089B">
                    <w:rPr>
                      <w:rFonts w:ascii="Times New Roman" w:hAnsi="Times New Roman"/>
                      <w:sz w:val="20"/>
                      <w:szCs w:val="20"/>
                    </w:rPr>
                    <w:t>Кількість</w:t>
                  </w:r>
                </w:p>
                <w:p w:rsidR="00B7194C" w:rsidRPr="00E6089B" w:rsidRDefault="00B7194C" w:rsidP="00A56CF2">
                  <w:pPr>
                    <w:spacing w:after="0" w:line="240" w:lineRule="auto"/>
                    <w:jc w:val="center"/>
                    <w:rPr>
                      <w:sz w:val="20"/>
                      <w:szCs w:val="20"/>
                    </w:rPr>
                  </w:pPr>
                  <w:r w:rsidRPr="00E6089B">
                    <w:rPr>
                      <w:rFonts w:ascii="Times New Roman" w:hAnsi="Times New Roman"/>
                      <w:sz w:val="20"/>
                      <w:szCs w:val="20"/>
                    </w:rPr>
                    <w:t>примірників</w:t>
                  </w:r>
                </w:p>
              </w:tc>
              <w:tc>
                <w:tcPr>
                  <w:tcW w:w="1134" w:type="dxa"/>
                </w:tcPr>
                <w:p w:rsidR="00B7194C" w:rsidRPr="00E6089B" w:rsidRDefault="00B7194C" w:rsidP="00A56CF2">
                  <w:pPr>
                    <w:spacing w:after="0" w:line="240" w:lineRule="auto"/>
                    <w:jc w:val="center"/>
                    <w:rPr>
                      <w:rFonts w:ascii="Times New Roman" w:hAnsi="Times New Roman"/>
                      <w:sz w:val="20"/>
                      <w:szCs w:val="20"/>
                    </w:rPr>
                  </w:pPr>
                  <w:r w:rsidRPr="00E6089B">
                    <w:rPr>
                      <w:rFonts w:ascii="Times New Roman" w:hAnsi="Times New Roman"/>
                      <w:sz w:val="20"/>
                      <w:szCs w:val="20"/>
                    </w:rPr>
                    <w:t>Кількість</w:t>
                  </w:r>
                </w:p>
                <w:p w:rsidR="00B7194C" w:rsidRPr="00E6089B" w:rsidRDefault="00B7194C" w:rsidP="00A56CF2">
                  <w:pPr>
                    <w:spacing w:after="0" w:line="240" w:lineRule="auto"/>
                    <w:jc w:val="center"/>
                    <w:rPr>
                      <w:sz w:val="20"/>
                      <w:szCs w:val="20"/>
                    </w:rPr>
                  </w:pPr>
                  <w:r w:rsidRPr="00E6089B">
                    <w:rPr>
                      <w:rFonts w:ascii="Times New Roman" w:hAnsi="Times New Roman"/>
                      <w:sz w:val="20"/>
                      <w:szCs w:val="20"/>
                    </w:rPr>
                    <w:t>сторінок</w:t>
                  </w:r>
                </w:p>
              </w:tc>
              <w:tc>
                <w:tcPr>
                  <w:tcW w:w="4111" w:type="dxa"/>
                </w:tcPr>
                <w:p w:rsidR="00B7194C" w:rsidRPr="00E6089B" w:rsidRDefault="00B7194C" w:rsidP="00A56CF2">
                  <w:pPr>
                    <w:spacing w:after="0" w:line="240" w:lineRule="auto"/>
                    <w:jc w:val="center"/>
                    <w:rPr>
                      <w:sz w:val="20"/>
                      <w:szCs w:val="20"/>
                    </w:rPr>
                  </w:pPr>
                  <w:r w:rsidRPr="00E6089B">
                    <w:rPr>
                      <w:rFonts w:ascii="Times New Roman" w:hAnsi="Times New Roman"/>
                      <w:sz w:val="20"/>
                      <w:szCs w:val="20"/>
                    </w:rPr>
                    <w:t>Назва додатка</w:t>
                  </w:r>
                </w:p>
              </w:tc>
            </w:tr>
          </w:tbl>
          <w:p w:rsidR="00A77A03" w:rsidRPr="00E6089B" w:rsidRDefault="00A77A03" w:rsidP="00A56CF2">
            <w:pPr>
              <w:spacing w:after="0"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134"/>
              <w:gridCol w:w="4111"/>
            </w:tblGrid>
            <w:tr w:rsidR="00210A54" w:rsidRPr="00E6089B" w:rsidTr="00C301C8">
              <w:tc>
                <w:tcPr>
                  <w:tcW w:w="988" w:type="dxa"/>
                </w:tcPr>
                <w:p w:rsidR="00210A54" w:rsidRPr="00E6089B" w:rsidRDefault="00210A54" w:rsidP="00A56CF2">
                  <w:pPr>
                    <w:spacing w:after="0" w:line="240" w:lineRule="auto"/>
                    <w:jc w:val="center"/>
                  </w:pPr>
                  <w:r w:rsidRPr="00E6089B">
                    <w:rPr>
                      <w:rFonts w:ascii="Times New Roman" w:hAnsi="Times New Roman"/>
                      <w:sz w:val="24"/>
                    </w:rPr>
                    <w:t> </w:t>
                  </w:r>
                </w:p>
              </w:tc>
              <w:tc>
                <w:tcPr>
                  <w:tcW w:w="1275" w:type="dxa"/>
                </w:tcPr>
                <w:p w:rsidR="00210A54" w:rsidRPr="00E6089B" w:rsidRDefault="00210A54" w:rsidP="00A56CF2">
                  <w:pPr>
                    <w:spacing w:after="0" w:line="240" w:lineRule="auto"/>
                    <w:jc w:val="center"/>
                    <w:rPr>
                      <w:sz w:val="20"/>
                      <w:szCs w:val="20"/>
                    </w:rPr>
                  </w:pPr>
                  <w:r w:rsidRPr="00E6089B">
                    <w:rPr>
                      <w:rFonts w:ascii="Times New Roman" w:hAnsi="Times New Roman"/>
                      <w:sz w:val="20"/>
                      <w:szCs w:val="20"/>
                    </w:rPr>
                    <w:t> </w:t>
                  </w:r>
                </w:p>
              </w:tc>
              <w:tc>
                <w:tcPr>
                  <w:tcW w:w="1134" w:type="dxa"/>
                </w:tcPr>
                <w:p w:rsidR="00210A54" w:rsidRPr="00E6089B" w:rsidRDefault="00210A54" w:rsidP="00A56CF2">
                  <w:pPr>
                    <w:spacing w:after="0" w:line="240" w:lineRule="auto"/>
                    <w:jc w:val="center"/>
                    <w:rPr>
                      <w:sz w:val="20"/>
                      <w:szCs w:val="20"/>
                    </w:rPr>
                  </w:pPr>
                  <w:r w:rsidRPr="00E6089B">
                    <w:rPr>
                      <w:rFonts w:ascii="Times New Roman" w:hAnsi="Times New Roman"/>
                      <w:sz w:val="20"/>
                      <w:szCs w:val="20"/>
                    </w:rPr>
                    <w:t> </w:t>
                  </w:r>
                </w:p>
              </w:tc>
              <w:tc>
                <w:tcPr>
                  <w:tcW w:w="4111" w:type="dxa"/>
                </w:tcPr>
                <w:p w:rsidR="00210A54" w:rsidRPr="00E6089B" w:rsidRDefault="00210A54" w:rsidP="00A56CF2">
                  <w:pPr>
                    <w:spacing w:after="0" w:line="240" w:lineRule="auto"/>
                    <w:jc w:val="both"/>
                    <w:rPr>
                      <w:sz w:val="20"/>
                      <w:szCs w:val="20"/>
                    </w:rPr>
                  </w:pPr>
                  <w:r w:rsidRPr="00E6089B">
                    <w:rPr>
                      <w:rFonts w:ascii="Times New Roman" w:hAnsi="Times New Roman"/>
                      <w:sz w:val="20"/>
                      <w:szCs w:val="20"/>
                    </w:rPr>
                    <w:t>Додаток 1. Розрахунок суми акцизного податку з підакцизних товарів (продукції), на які встановлено специфічні ставки акцизного податку (крім операцій, визначених підпунктами 213.1.9, 213.1.12 пункту 213.1 статті 213 Кодексу)</w:t>
                  </w:r>
                </w:p>
              </w:tc>
            </w:tr>
          </w:tbl>
          <w:p w:rsidR="00210A54" w:rsidRPr="00E6089B" w:rsidRDefault="00210A54" w:rsidP="00A56CF2">
            <w:pPr>
              <w:spacing w:after="0" w:line="240" w:lineRule="auto"/>
              <w:jc w:val="both"/>
              <w:rPr>
                <w:rFonts w:ascii="Times New Roman" w:hAnsi="Times New Roman" w:cs="Times New Roman"/>
                <w:sz w:val="16"/>
                <w:szCs w:val="16"/>
                <w:lang w:val="ru-RU"/>
              </w:rPr>
            </w:pPr>
          </w:p>
          <w:p w:rsidR="00890C12" w:rsidRPr="00E6089B" w:rsidRDefault="00890C12" w:rsidP="00A56CF2">
            <w:pPr>
              <w:spacing w:after="0" w:line="240" w:lineRule="auto"/>
              <w:jc w:val="both"/>
              <w:rPr>
                <w:rFonts w:ascii="Times New Roman" w:hAnsi="Times New Roman" w:cs="Times New Roman"/>
                <w:sz w:val="16"/>
                <w:szCs w:val="16"/>
                <w:lang w:val="ru-RU"/>
              </w:rPr>
            </w:pPr>
          </w:p>
          <w:p w:rsidR="00A83130" w:rsidRPr="00E6089B" w:rsidRDefault="00A83130" w:rsidP="00A56CF2">
            <w:pPr>
              <w:spacing w:after="0" w:line="240" w:lineRule="auto"/>
              <w:jc w:val="both"/>
              <w:rPr>
                <w:rFonts w:ascii="Times New Roman" w:hAnsi="Times New Roman" w:cs="Times New Roman"/>
                <w:sz w:val="16"/>
                <w:szCs w:val="16"/>
                <w:lang w:val="ru-RU"/>
              </w:rPr>
            </w:pPr>
          </w:p>
          <w:p w:rsidR="00A83130" w:rsidRPr="00E6089B" w:rsidRDefault="00A83130" w:rsidP="00A56CF2">
            <w:pPr>
              <w:spacing w:after="0" w:line="240" w:lineRule="auto"/>
              <w:jc w:val="both"/>
              <w:rPr>
                <w:rFonts w:ascii="Times New Roman" w:hAnsi="Times New Roman" w:cs="Times New Roman"/>
                <w:sz w:val="16"/>
                <w:szCs w:val="16"/>
                <w:lang w:val="ru-RU"/>
              </w:rPr>
            </w:pPr>
          </w:p>
          <w:p w:rsidR="00890C12" w:rsidRPr="00E6089B" w:rsidRDefault="00890C12" w:rsidP="00A56CF2">
            <w:pPr>
              <w:spacing w:after="0" w:line="240" w:lineRule="auto"/>
              <w:jc w:val="both"/>
              <w:rPr>
                <w:rFonts w:ascii="Times New Roman" w:hAnsi="Times New Roman" w:cs="Times New Roman"/>
                <w:sz w:val="16"/>
                <w:szCs w:val="1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134"/>
              <w:gridCol w:w="4111"/>
            </w:tblGrid>
            <w:tr w:rsidR="00594E65" w:rsidRPr="00E6089B" w:rsidTr="00C301C8">
              <w:tc>
                <w:tcPr>
                  <w:tcW w:w="988" w:type="dxa"/>
                </w:tcPr>
                <w:p w:rsidR="00594E65" w:rsidRPr="00E6089B" w:rsidRDefault="00594E65" w:rsidP="00A56CF2">
                  <w:pPr>
                    <w:spacing w:after="0" w:line="240" w:lineRule="auto"/>
                    <w:jc w:val="center"/>
                    <w:rPr>
                      <w:sz w:val="20"/>
                      <w:szCs w:val="20"/>
                    </w:rPr>
                  </w:pPr>
                  <w:r w:rsidRPr="00E6089B">
                    <w:rPr>
                      <w:rFonts w:ascii="Times New Roman" w:hAnsi="Times New Roman"/>
                      <w:sz w:val="20"/>
                      <w:szCs w:val="20"/>
                    </w:rPr>
                    <w:t> </w:t>
                  </w:r>
                </w:p>
              </w:tc>
              <w:tc>
                <w:tcPr>
                  <w:tcW w:w="1275" w:type="dxa"/>
                </w:tcPr>
                <w:p w:rsidR="00594E65" w:rsidRPr="00E6089B" w:rsidRDefault="00594E65" w:rsidP="00A56CF2">
                  <w:pPr>
                    <w:spacing w:after="0" w:line="240" w:lineRule="auto"/>
                    <w:jc w:val="center"/>
                    <w:rPr>
                      <w:sz w:val="20"/>
                      <w:szCs w:val="20"/>
                    </w:rPr>
                  </w:pPr>
                  <w:r w:rsidRPr="00E6089B">
                    <w:rPr>
                      <w:rFonts w:ascii="Times New Roman" w:hAnsi="Times New Roman"/>
                      <w:sz w:val="20"/>
                      <w:szCs w:val="20"/>
                    </w:rPr>
                    <w:t> </w:t>
                  </w:r>
                </w:p>
              </w:tc>
              <w:tc>
                <w:tcPr>
                  <w:tcW w:w="1134" w:type="dxa"/>
                </w:tcPr>
                <w:p w:rsidR="00594E65" w:rsidRPr="00E6089B" w:rsidRDefault="00594E65" w:rsidP="00A56CF2">
                  <w:pPr>
                    <w:spacing w:after="0" w:line="240" w:lineRule="auto"/>
                    <w:jc w:val="center"/>
                    <w:rPr>
                      <w:sz w:val="20"/>
                      <w:szCs w:val="20"/>
                    </w:rPr>
                  </w:pPr>
                  <w:r w:rsidRPr="00E6089B">
                    <w:rPr>
                      <w:rFonts w:ascii="Times New Roman" w:hAnsi="Times New Roman"/>
                      <w:sz w:val="20"/>
                      <w:szCs w:val="20"/>
                    </w:rPr>
                    <w:t> </w:t>
                  </w:r>
                </w:p>
              </w:tc>
              <w:tc>
                <w:tcPr>
                  <w:tcW w:w="4111" w:type="dxa"/>
                </w:tcPr>
                <w:p w:rsidR="00594E65" w:rsidRPr="00E6089B" w:rsidRDefault="00594E65" w:rsidP="00A83130">
                  <w:pPr>
                    <w:spacing w:after="0" w:line="240" w:lineRule="auto"/>
                    <w:jc w:val="both"/>
                    <w:rPr>
                      <w:sz w:val="20"/>
                      <w:szCs w:val="20"/>
                    </w:rPr>
                  </w:pPr>
                  <w:r w:rsidRPr="00E6089B">
                    <w:rPr>
                      <w:rFonts w:ascii="Times New Roman" w:hAnsi="Times New Roman"/>
                      <w:sz w:val="20"/>
                      <w:szCs w:val="20"/>
                    </w:rPr>
                    <w:t>Додаток 1</w:t>
                  </w:r>
                  <w:r w:rsidRPr="00E6089B">
                    <w:rPr>
                      <w:rFonts w:ascii="Times New Roman" w:hAnsi="Times New Roman"/>
                      <w:sz w:val="20"/>
                      <w:szCs w:val="20"/>
                      <w:vertAlign w:val="superscript"/>
                    </w:rPr>
                    <w:t>1</w:t>
                  </w:r>
                  <w:r w:rsidRPr="00E6089B">
                    <w:rPr>
                      <w:rFonts w:ascii="Times New Roman" w:hAnsi="Times New Roman"/>
                      <w:sz w:val="20"/>
                      <w:szCs w:val="20"/>
                    </w:rPr>
                    <w:t xml:space="preserve">. Розрахунок суми акцизного податку з реалізації пального </w:t>
                  </w:r>
                  <w:r w:rsidRPr="00E6089B">
                    <w:rPr>
                      <w:rFonts w:ascii="Times New Roman" w:hAnsi="Times New Roman"/>
                      <w:b/>
                      <w:sz w:val="20"/>
                      <w:szCs w:val="20"/>
                    </w:rPr>
                    <w:t>відповідно до підпункту</w:t>
                  </w:r>
                  <w:r w:rsidRPr="00E6089B">
                    <w:rPr>
                      <w:rFonts w:ascii="Times New Roman" w:hAnsi="Times New Roman"/>
                      <w:sz w:val="20"/>
                      <w:szCs w:val="20"/>
                    </w:rPr>
                    <w:t xml:space="preserve"> 213.1.12 пункту 213.1 статті 213 Кодексу</w:t>
                  </w:r>
                </w:p>
              </w:tc>
            </w:tr>
          </w:tbl>
          <w:p w:rsidR="00210A54" w:rsidRPr="00E6089B" w:rsidRDefault="00210A54" w:rsidP="00A56CF2">
            <w:pPr>
              <w:spacing w:after="0" w:line="240" w:lineRule="auto"/>
              <w:jc w:val="both"/>
              <w:rPr>
                <w:rFonts w:ascii="Times New Roman" w:hAnsi="Times New Roman" w:cs="Times New Roman"/>
                <w:sz w:val="16"/>
                <w:szCs w:val="16"/>
              </w:rPr>
            </w:pPr>
          </w:p>
          <w:p w:rsidR="00210A54" w:rsidRPr="00E6089B" w:rsidRDefault="00210A54" w:rsidP="00A56CF2">
            <w:pPr>
              <w:spacing w:after="0" w:line="240" w:lineRule="auto"/>
              <w:jc w:val="both"/>
              <w:rPr>
                <w:rFonts w:ascii="Times New Roman" w:hAnsi="Times New Roman" w:cs="Times New Roman"/>
                <w:sz w:val="16"/>
                <w:szCs w:val="16"/>
              </w:rPr>
            </w:pPr>
          </w:p>
          <w:p w:rsidR="00A757EC" w:rsidRPr="00E6089B" w:rsidRDefault="002A605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Норма відсутня</w:t>
            </w:r>
            <w:r w:rsidR="00FC44AA" w:rsidRPr="00E6089B">
              <w:rPr>
                <w:rFonts w:ascii="Times New Roman" w:hAnsi="Times New Roman" w:cs="Times New Roman"/>
                <w:b/>
                <w:sz w:val="24"/>
                <w:szCs w:val="24"/>
              </w:rPr>
              <w:t>.</w:t>
            </w:r>
          </w:p>
          <w:p w:rsidR="00A757EC" w:rsidRPr="00E6089B" w:rsidRDefault="00A757EC" w:rsidP="00A56CF2">
            <w:pPr>
              <w:spacing w:after="0" w:line="240" w:lineRule="auto"/>
              <w:jc w:val="both"/>
              <w:rPr>
                <w:rFonts w:ascii="Times New Roman" w:hAnsi="Times New Roman" w:cs="Times New Roman"/>
                <w:sz w:val="16"/>
                <w:szCs w:val="16"/>
                <w:lang w:val="en-US"/>
              </w:rPr>
            </w:pPr>
          </w:p>
          <w:p w:rsidR="00A757EC" w:rsidRPr="00E6089B" w:rsidRDefault="00A757EC" w:rsidP="00A56CF2">
            <w:pPr>
              <w:spacing w:after="0" w:line="240" w:lineRule="auto"/>
              <w:jc w:val="both"/>
              <w:rPr>
                <w:rFonts w:ascii="Times New Roman" w:hAnsi="Times New Roman" w:cs="Times New Roman"/>
                <w:sz w:val="16"/>
                <w:szCs w:val="16"/>
                <w:lang w:val="en-US"/>
              </w:rPr>
            </w:pPr>
          </w:p>
          <w:p w:rsidR="00A757EC" w:rsidRDefault="00A757EC" w:rsidP="00A56CF2">
            <w:pPr>
              <w:spacing w:after="0" w:line="240" w:lineRule="auto"/>
              <w:jc w:val="both"/>
              <w:rPr>
                <w:rFonts w:ascii="Times New Roman" w:hAnsi="Times New Roman" w:cs="Times New Roman"/>
                <w:sz w:val="16"/>
                <w:szCs w:val="16"/>
              </w:rPr>
            </w:pPr>
          </w:p>
          <w:p w:rsidR="009539BE" w:rsidRPr="009539BE" w:rsidRDefault="009539BE" w:rsidP="00A56CF2">
            <w:pPr>
              <w:spacing w:after="0" w:line="240" w:lineRule="auto"/>
              <w:jc w:val="both"/>
              <w:rPr>
                <w:rFonts w:ascii="Times New Roman" w:hAnsi="Times New Roman" w:cs="Times New Roman"/>
                <w:sz w:val="16"/>
                <w:szCs w:val="16"/>
              </w:rPr>
            </w:pPr>
          </w:p>
          <w:p w:rsidR="00A757EC" w:rsidRPr="00E6089B" w:rsidRDefault="00A757EC" w:rsidP="00A56CF2">
            <w:pPr>
              <w:spacing w:after="0" w:line="240" w:lineRule="auto"/>
              <w:jc w:val="both"/>
              <w:rPr>
                <w:rFonts w:ascii="Times New Roman" w:hAnsi="Times New Roman" w:cs="Times New Roman"/>
                <w:sz w:val="16"/>
                <w:szCs w:val="16"/>
                <w:lang w:val="en-US"/>
              </w:rPr>
            </w:pPr>
          </w:p>
          <w:p w:rsidR="00FA012D" w:rsidRPr="00E6089B" w:rsidRDefault="002A605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Норма відсутня</w:t>
            </w:r>
            <w:r w:rsidR="00FC44AA" w:rsidRPr="00E6089B">
              <w:rPr>
                <w:rFonts w:ascii="Times New Roman" w:hAnsi="Times New Roman" w:cs="Times New Roman"/>
                <w:b/>
                <w:sz w:val="24"/>
                <w:szCs w:val="24"/>
              </w:rPr>
              <w:t>.</w:t>
            </w:r>
          </w:p>
          <w:p w:rsidR="00A83130" w:rsidRPr="00E6089B" w:rsidRDefault="00A83130" w:rsidP="00A56CF2">
            <w:pPr>
              <w:spacing w:after="0" w:line="240" w:lineRule="auto"/>
              <w:jc w:val="both"/>
              <w:rPr>
                <w:rFonts w:ascii="Times New Roman" w:hAnsi="Times New Roman" w:cs="Times New Roman"/>
                <w:b/>
                <w:sz w:val="24"/>
                <w:szCs w:val="24"/>
              </w:rPr>
            </w:pPr>
          </w:p>
          <w:p w:rsidR="00A83130" w:rsidRPr="00E6089B" w:rsidRDefault="00A83130" w:rsidP="00A56CF2">
            <w:pPr>
              <w:spacing w:after="0" w:line="240" w:lineRule="auto"/>
              <w:jc w:val="both"/>
              <w:rPr>
                <w:rFonts w:ascii="Times New Roman" w:hAnsi="Times New Roman" w:cs="Times New Roman"/>
                <w:b/>
                <w:sz w:val="24"/>
                <w:szCs w:val="24"/>
              </w:rPr>
            </w:pPr>
          </w:p>
          <w:p w:rsidR="00DF5B2B" w:rsidRPr="00E6089B" w:rsidRDefault="00DF5B2B" w:rsidP="00A56CF2">
            <w:pPr>
              <w:spacing w:after="0" w:line="240" w:lineRule="auto"/>
              <w:jc w:val="both"/>
              <w:rPr>
                <w:rFonts w:ascii="Times New Roman" w:hAnsi="Times New Roman" w:cs="Times New Roman"/>
                <w:b/>
                <w:sz w:val="24"/>
                <w:szCs w:val="24"/>
              </w:rPr>
            </w:pPr>
          </w:p>
          <w:p w:rsidR="00DF5B2B" w:rsidRPr="00E6089B" w:rsidRDefault="00DF5B2B" w:rsidP="00A56CF2">
            <w:pPr>
              <w:spacing w:after="0" w:line="240" w:lineRule="auto"/>
              <w:jc w:val="both"/>
              <w:rPr>
                <w:rFonts w:ascii="Times New Roman" w:hAnsi="Times New Roman" w:cs="Times New Roman"/>
                <w:b/>
                <w:sz w:val="24"/>
                <w:szCs w:val="24"/>
              </w:rPr>
            </w:pPr>
          </w:p>
          <w:p w:rsidR="00210A54" w:rsidRPr="00E6089B" w:rsidRDefault="00210A54" w:rsidP="00A56CF2">
            <w:pPr>
              <w:spacing w:after="0" w:line="240" w:lineRule="auto"/>
              <w:jc w:val="both"/>
              <w:rPr>
                <w:rFonts w:ascii="Times New Roman" w:hAnsi="Times New Roman" w:cs="Times New Roman"/>
                <w:sz w:val="16"/>
                <w:szCs w:val="16"/>
              </w:rPr>
            </w:pPr>
          </w:p>
          <w:p w:rsidR="00DF5B2B" w:rsidRPr="00E6089B" w:rsidRDefault="009539BE" w:rsidP="00A56CF2">
            <w:pPr>
              <w:spacing w:after="0" w:line="240" w:lineRule="auto"/>
              <w:jc w:val="both"/>
              <w:rPr>
                <w:rFonts w:ascii="Times New Roman" w:hAnsi="Times New Roman" w:cs="Times New Roman"/>
                <w:sz w:val="16"/>
                <w:szCs w:val="16"/>
              </w:rPr>
            </w:pPr>
            <w:r>
              <w:rPr>
                <w:rFonts w:ascii="Times New Roman" w:hAnsi="Times New Roman" w:cs="Times New Roman"/>
                <w:sz w:val="16"/>
                <w:szCs w:val="16"/>
              </w:rPr>
              <w:t>…</w:t>
            </w:r>
          </w:p>
          <w:tbl>
            <w:tblPr>
              <w:tblW w:w="7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134"/>
              <w:gridCol w:w="4111"/>
            </w:tblGrid>
            <w:tr w:rsidR="00B7194C" w:rsidRPr="00E6089B" w:rsidTr="00B85EC9">
              <w:trPr>
                <w:trHeight w:val="830"/>
              </w:trPr>
              <w:tc>
                <w:tcPr>
                  <w:tcW w:w="988" w:type="dxa"/>
                </w:tcPr>
                <w:p w:rsidR="00B7194C" w:rsidRPr="00E6089B" w:rsidRDefault="00B7194C" w:rsidP="00A56CF2">
                  <w:pPr>
                    <w:spacing w:after="0" w:line="240" w:lineRule="auto"/>
                    <w:jc w:val="center"/>
                    <w:rPr>
                      <w:sz w:val="20"/>
                      <w:szCs w:val="20"/>
                    </w:rPr>
                  </w:pPr>
                  <w:r w:rsidRPr="00E6089B">
                    <w:rPr>
                      <w:rFonts w:ascii="Times New Roman" w:hAnsi="Times New Roman"/>
                      <w:sz w:val="20"/>
                      <w:szCs w:val="20"/>
                    </w:rPr>
                    <w:t> </w:t>
                  </w:r>
                </w:p>
              </w:tc>
              <w:tc>
                <w:tcPr>
                  <w:tcW w:w="1275" w:type="dxa"/>
                </w:tcPr>
                <w:p w:rsidR="00B7194C" w:rsidRPr="00E6089B" w:rsidRDefault="00B7194C" w:rsidP="00A56CF2">
                  <w:pPr>
                    <w:spacing w:after="0" w:line="240" w:lineRule="auto"/>
                    <w:jc w:val="center"/>
                    <w:rPr>
                      <w:sz w:val="20"/>
                      <w:szCs w:val="20"/>
                    </w:rPr>
                  </w:pPr>
                  <w:r w:rsidRPr="00E6089B">
                    <w:rPr>
                      <w:rFonts w:ascii="Times New Roman" w:hAnsi="Times New Roman"/>
                      <w:sz w:val="20"/>
                      <w:szCs w:val="20"/>
                    </w:rPr>
                    <w:t> </w:t>
                  </w:r>
                </w:p>
              </w:tc>
              <w:tc>
                <w:tcPr>
                  <w:tcW w:w="1134" w:type="dxa"/>
                </w:tcPr>
                <w:p w:rsidR="00B7194C" w:rsidRPr="00E6089B" w:rsidRDefault="00B7194C" w:rsidP="00A56CF2">
                  <w:pPr>
                    <w:spacing w:after="0" w:line="240" w:lineRule="auto"/>
                    <w:jc w:val="center"/>
                    <w:rPr>
                      <w:sz w:val="20"/>
                      <w:szCs w:val="20"/>
                    </w:rPr>
                  </w:pPr>
                  <w:r w:rsidRPr="00E6089B">
                    <w:rPr>
                      <w:rFonts w:ascii="Times New Roman" w:hAnsi="Times New Roman"/>
                      <w:sz w:val="20"/>
                      <w:szCs w:val="20"/>
                    </w:rPr>
                    <w:t> </w:t>
                  </w:r>
                </w:p>
              </w:tc>
              <w:tc>
                <w:tcPr>
                  <w:tcW w:w="4111" w:type="dxa"/>
                </w:tcPr>
                <w:p w:rsidR="00B85EC9" w:rsidRPr="009539BE" w:rsidRDefault="00B7194C" w:rsidP="00A56CF2">
                  <w:pPr>
                    <w:spacing w:after="0" w:line="240" w:lineRule="auto"/>
                    <w:jc w:val="both"/>
                    <w:rPr>
                      <w:rFonts w:ascii="Times New Roman" w:hAnsi="Times New Roman"/>
                      <w:sz w:val="20"/>
                      <w:szCs w:val="20"/>
                    </w:rPr>
                  </w:pPr>
                  <w:r w:rsidRPr="00E6089B">
                    <w:rPr>
                      <w:rFonts w:ascii="Times New Roman" w:hAnsi="Times New Roman"/>
                      <w:sz w:val="20"/>
                      <w:szCs w:val="20"/>
                    </w:rPr>
                    <w:t xml:space="preserve">Додаток 4. </w:t>
                  </w:r>
                  <w:r w:rsidRPr="00E6089B">
                    <w:rPr>
                      <w:rFonts w:ascii="Times New Roman" w:hAnsi="Times New Roman"/>
                      <w:b/>
                      <w:sz w:val="20"/>
                      <w:szCs w:val="20"/>
                    </w:rPr>
                    <w:t>Розшифровка оборотів</w:t>
                  </w:r>
                  <w:r w:rsidRPr="00E6089B">
                    <w:rPr>
                      <w:rFonts w:ascii="Times New Roman" w:hAnsi="Times New Roman"/>
                      <w:sz w:val="20"/>
                      <w:szCs w:val="20"/>
                    </w:rPr>
                    <w:t xml:space="preserve">, які </w:t>
                  </w:r>
                  <w:r w:rsidRPr="00E6089B">
                    <w:rPr>
                      <w:rFonts w:ascii="Times New Roman" w:hAnsi="Times New Roman"/>
                      <w:b/>
                      <w:sz w:val="20"/>
                      <w:szCs w:val="20"/>
                    </w:rPr>
                    <w:t>не підлягають оподаткуванню,</w:t>
                  </w:r>
                  <w:r w:rsidRPr="00E6089B">
                    <w:rPr>
                      <w:rFonts w:ascii="Times New Roman" w:hAnsi="Times New Roman"/>
                      <w:sz w:val="20"/>
                      <w:szCs w:val="20"/>
                    </w:rPr>
                    <w:t xml:space="preserve"> звільняються від оподаткування, опод</w:t>
                  </w:r>
                  <w:r w:rsidR="009539BE">
                    <w:rPr>
                      <w:rFonts w:ascii="Times New Roman" w:hAnsi="Times New Roman"/>
                      <w:sz w:val="20"/>
                      <w:szCs w:val="20"/>
                    </w:rPr>
                    <w:t>атковуються за нульовою ставкою</w:t>
                  </w:r>
                </w:p>
              </w:tc>
            </w:tr>
          </w:tbl>
          <w:p w:rsidR="00D24CE7" w:rsidRPr="00E6089B" w:rsidRDefault="009539BE"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275"/>
              <w:gridCol w:w="1134"/>
              <w:gridCol w:w="4111"/>
            </w:tblGrid>
            <w:tr w:rsidR="00F01EFB" w:rsidRPr="00E6089B" w:rsidTr="00A757EC">
              <w:tc>
                <w:tcPr>
                  <w:tcW w:w="988" w:type="dxa"/>
                </w:tcPr>
                <w:p w:rsidR="00F01EFB" w:rsidRPr="00E6089B" w:rsidRDefault="00F01EFB" w:rsidP="00A56CF2">
                  <w:pPr>
                    <w:spacing w:after="0" w:line="240" w:lineRule="auto"/>
                    <w:jc w:val="center"/>
                    <w:rPr>
                      <w:sz w:val="20"/>
                      <w:szCs w:val="20"/>
                    </w:rPr>
                  </w:pPr>
                  <w:r w:rsidRPr="00E6089B">
                    <w:rPr>
                      <w:rFonts w:ascii="Times New Roman" w:hAnsi="Times New Roman"/>
                      <w:sz w:val="20"/>
                      <w:szCs w:val="20"/>
                    </w:rPr>
                    <w:t> </w:t>
                  </w:r>
                </w:p>
              </w:tc>
              <w:tc>
                <w:tcPr>
                  <w:tcW w:w="1275" w:type="dxa"/>
                </w:tcPr>
                <w:p w:rsidR="00F01EFB" w:rsidRPr="00E6089B" w:rsidRDefault="00F01EFB" w:rsidP="00A56CF2">
                  <w:pPr>
                    <w:spacing w:after="0" w:line="240" w:lineRule="auto"/>
                    <w:jc w:val="center"/>
                    <w:rPr>
                      <w:sz w:val="20"/>
                      <w:szCs w:val="20"/>
                    </w:rPr>
                  </w:pPr>
                  <w:r w:rsidRPr="00E6089B">
                    <w:rPr>
                      <w:rFonts w:ascii="Times New Roman" w:hAnsi="Times New Roman"/>
                      <w:sz w:val="20"/>
                      <w:szCs w:val="20"/>
                    </w:rPr>
                    <w:t> </w:t>
                  </w:r>
                </w:p>
              </w:tc>
              <w:tc>
                <w:tcPr>
                  <w:tcW w:w="1134" w:type="dxa"/>
                </w:tcPr>
                <w:p w:rsidR="00F01EFB" w:rsidRPr="00E6089B" w:rsidRDefault="00F01EFB" w:rsidP="00A56CF2">
                  <w:pPr>
                    <w:spacing w:after="0" w:line="240" w:lineRule="auto"/>
                    <w:jc w:val="center"/>
                    <w:rPr>
                      <w:sz w:val="20"/>
                      <w:szCs w:val="20"/>
                    </w:rPr>
                  </w:pPr>
                  <w:r w:rsidRPr="00E6089B">
                    <w:rPr>
                      <w:rFonts w:ascii="Times New Roman" w:hAnsi="Times New Roman"/>
                      <w:sz w:val="20"/>
                      <w:szCs w:val="20"/>
                    </w:rPr>
                    <w:t> </w:t>
                  </w:r>
                </w:p>
              </w:tc>
              <w:tc>
                <w:tcPr>
                  <w:tcW w:w="4111" w:type="dxa"/>
                </w:tcPr>
                <w:p w:rsidR="00B85EC9" w:rsidRPr="009539BE" w:rsidRDefault="00F01EFB" w:rsidP="00A56CF2">
                  <w:pPr>
                    <w:spacing w:after="0" w:line="240" w:lineRule="auto"/>
                    <w:jc w:val="both"/>
                    <w:rPr>
                      <w:rFonts w:ascii="Times New Roman" w:hAnsi="Times New Roman"/>
                      <w:sz w:val="20"/>
                      <w:szCs w:val="20"/>
                    </w:rPr>
                  </w:pPr>
                  <w:r w:rsidRPr="00E6089B">
                    <w:rPr>
                      <w:rFonts w:ascii="Times New Roman" w:hAnsi="Times New Roman"/>
                      <w:sz w:val="20"/>
                      <w:szCs w:val="20"/>
                    </w:rPr>
                    <w:t>Додаток 9. Заява про порушення особою, яка реалізує пальне, порядку заповнення та/або порядку реєстрації акцизної нак</w:t>
                  </w:r>
                  <w:r w:rsidR="009539BE">
                    <w:rPr>
                      <w:rFonts w:ascii="Times New Roman" w:hAnsi="Times New Roman"/>
                      <w:sz w:val="20"/>
                      <w:szCs w:val="20"/>
                    </w:rPr>
                    <w:t>ладної / розрахунку коригування</w:t>
                  </w:r>
                </w:p>
              </w:tc>
            </w:tr>
          </w:tbl>
          <w:p w:rsidR="00F329C6" w:rsidRPr="00E6089B" w:rsidRDefault="00F329C6" w:rsidP="00A56CF2">
            <w:pPr>
              <w:spacing w:after="0" w:line="240" w:lineRule="auto"/>
              <w:jc w:val="both"/>
              <w:rPr>
                <w:rFonts w:ascii="Times New Roman" w:hAnsi="Times New Roman" w:cs="Times New Roman"/>
                <w:sz w:val="24"/>
                <w:szCs w:val="24"/>
              </w:rPr>
            </w:pPr>
          </w:p>
          <w:p w:rsidR="00B85EC9" w:rsidRPr="00E6089B" w:rsidRDefault="00B85EC9" w:rsidP="00A56CF2">
            <w:pPr>
              <w:spacing w:after="0" w:line="240" w:lineRule="auto"/>
              <w:jc w:val="both"/>
              <w:rPr>
                <w:rFonts w:ascii="Times New Roman" w:hAnsi="Times New Roman" w:cs="Times New Roman"/>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Норма відсутня</w:t>
            </w:r>
            <w:r w:rsidR="005F0BEC" w:rsidRPr="00E6089B">
              <w:rPr>
                <w:rFonts w:ascii="Times New Roman" w:hAnsi="Times New Roman" w:cs="Times New Roman"/>
                <w:b/>
                <w:sz w:val="24"/>
                <w:szCs w:val="24"/>
              </w:rPr>
              <w:t>.</w:t>
            </w: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Норма відсутня</w:t>
            </w:r>
            <w:r w:rsidR="005F0BEC" w:rsidRPr="00E6089B">
              <w:rPr>
                <w:rFonts w:ascii="Times New Roman" w:hAnsi="Times New Roman" w:cs="Times New Roman"/>
                <w:b/>
                <w:sz w:val="24"/>
                <w:szCs w:val="24"/>
              </w:rPr>
              <w:t>.</w:t>
            </w: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p>
          <w:p w:rsidR="00B85EC9" w:rsidRPr="00E6089B" w:rsidRDefault="00B85EC9" w:rsidP="00B85EC9">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Норма відсутня</w:t>
            </w:r>
            <w:r w:rsidR="005F0BEC" w:rsidRPr="00E6089B">
              <w:rPr>
                <w:rFonts w:ascii="Times New Roman" w:hAnsi="Times New Roman" w:cs="Times New Roman"/>
                <w:b/>
                <w:sz w:val="24"/>
                <w:szCs w:val="24"/>
              </w:rPr>
              <w:t>.</w:t>
            </w:r>
          </w:p>
          <w:p w:rsidR="00F329C6" w:rsidRPr="00E6089B" w:rsidRDefault="00F329C6" w:rsidP="00A56CF2">
            <w:pPr>
              <w:spacing w:after="0" w:line="240" w:lineRule="auto"/>
              <w:jc w:val="both"/>
              <w:rPr>
                <w:rFonts w:ascii="Times New Roman" w:hAnsi="Times New Roman" w:cs="Times New Roman"/>
                <w:sz w:val="24"/>
                <w:szCs w:val="24"/>
              </w:rPr>
            </w:pPr>
          </w:p>
        </w:tc>
        <w:tc>
          <w:tcPr>
            <w:tcW w:w="7653" w:type="dxa"/>
          </w:tcPr>
          <w:p w:rsidR="00B7194C" w:rsidRPr="00E6089B" w:rsidRDefault="00D76BBC" w:rsidP="00797A3D">
            <w:pPr>
              <w:spacing w:after="0" w:line="240" w:lineRule="auto"/>
              <w:jc w:val="both"/>
              <w:rPr>
                <w:rFonts w:ascii="Times New Roman" w:hAnsi="Times New Roman" w:cs="Times New Roman"/>
              </w:rPr>
            </w:pPr>
            <w:r w:rsidRPr="00E6089B">
              <w:rPr>
                <w:rFonts w:ascii="Times New Roman" w:hAnsi="Times New Roman" w:cs="Times New Roman"/>
              </w:rPr>
              <w:lastRenderedPageBreak/>
              <w:t xml:space="preserve"> </w:t>
            </w:r>
            <w:r w:rsidR="00B7194C" w:rsidRPr="00E6089B">
              <w:rPr>
                <w:rFonts w:ascii="Times New Roman" w:hAnsi="Times New Roman" w:cs="Times New Roman"/>
              </w:rPr>
              <w:t>Разом з декларац</w:t>
            </w:r>
            <w:r w:rsidRPr="00E6089B">
              <w:rPr>
                <w:rFonts w:ascii="Times New Roman" w:hAnsi="Times New Roman" w:cs="Times New Roman"/>
              </w:rPr>
              <w:t>ією акцизного податку подаються</w:t>
            </w:r>
            <w:r w:rsidR="00B7194C" w:rsidRPr="00E6089B">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8"/>
              <w:gridCol w:w="1276"/>
              <w:gridCol w:w="3685"/>
            </w:tblGrid>
            <w:tr w:rsidR="002A2B4D" w:rsidRPr="00E6089B" w:rsidTr="009D2ADF">
              <w:tc>
                <w:tcPr>
                  <w:tcW w:w="1021" w:type="dxa"/>
                </w:tcPr>
                <w:p w:rsidR="002A2B4D" w:rsidRPr="00E6089B" w:rsidRDefault="002A2B4D" w:rsidP="00A56CF2">
                  <w:pPr>
                    <w:spacing w:after="0" w:line="240" w:lineRule="auto"/>
                    <w:jc w:val="center"/>
                    <w:rPr>
                      <w:rFonts w:ascii="Times New Roman" w:hAnsi="Times New Roman"/>
                      <w:sz w:val="20"/>
                      <w:szCs w:val="20"/>
                    </w:rPr>
                  </w:pPr>
                  <w:r w:rsidRPr="00E6089B">
                    <w:rPr>
                      <w:rFonts w:ascii="Times New Roman" w:hAnsi="Times New Roman"/>
                      <w:sz w:val="20"/>
                      <w:szCs w:val="20"/>
                    </w:rPr>
                    <w:t>Ознака</w:t>
                  </w:r>
                </w:p>
                <w:p w:rsidR="002A2B4D" w:rsidRPr="00E6089B" w:rsidRDefault="002A2B4D" w:rsidP="00A56CF2">
                  <w:pPr>
                    <w:spacing w:after="0" w:line="240" w:lineRule="auto"/>
                    <w:jc w:val="center"/>
                    <w:rPr>
                      <w:sz w:val="20"/>
                      <w:szCs w:val="20"/>
                    </w:rPr>
                  </w:pPr>
                  <w:r w:rsidRPr="00E6089B">
                    <w:rPr>
                      <w:rFonts w:ascii="Times New Roman" w:hAnsi="Times New Roman"/>
                      <w:sz w:val="20"/>
                      <w:szCs w:val="20"/>
                    </w:rPr>
                    <w:t>подання</w:t>
                  </w:r>
                </w:p>
              </w:tc>
              <w:tc>
                <w:tcPr>
                  <w:tcW w:w="1418" w:type="dxa"/>
                </w:tcPr>
                <w:p w:rsidR="002A2B4D" w:rsidRPr="00E6089B" w:rsidRDefault="002A2B4D" w:rsidP="00A56CF2">
                  <w:pPr>
                    <w:spacing w:after="0" w:line="240" w:lineRule="auto"/>
                    <w:jc w:val="center"/>
                    <w:rPr>
                      <w:rFonts w:ascii="Times New Roman" w:hAnsi="Times New Roman"/>
                      <w:sz w:val="20"/>
                      <w:szCs w:val="20"/>
                    </w:rPr>
                  </w:pPr>
                  <w:r w:rsidRPr="00E6089B">
                    <w:rPr>
                      <w:rFonts w:ascii="Times New Roman" w:hAnsi="Times New Roman"/>
                      <w:sz w:val="20"/>
                      <w:szCs w:val="20"/>
                    </w:rPr>
                    <w:t>Кількість</w:t>
                  </w:r>
                </w:p>
                <w:p w:rsidR="002A2B4D" w:rsidRPr="00E6089B" w:rsidRDefault="002A2B4D" w:rsidP="00A56CF2">
                  <w:pPr>
                    <w:spacing w:after="0" w:line="240" w:lineRule="auto"/>
                    <w:jc w:val="center"/>
                    <w:rPr>
                      <w:sz w:val="20"/>
                      <w:szCs w:val="20"/>
                    </w:rPr>
                  </w:pPr>
                  <w:r w:rsidRPr="00E6089B">
                    <w:rPr>
                      <w:rFonts w:ascii="Times New Roman" w:hAnsi="Times New Roman"/>
                      <w:sz w:val="20"/>
                      <w:szCs w:val="20"/>
                    </w:rPr>
                    <w:t>примірників</w:t>
                  </w:r>
                </w:p>
              </w:tc>
              <w:tc>
                <w:tcPr>
                  <w:tcW w:w="1276" w:type="dxa"/>
                </w:tcPr>
                <w:p w:rsidR="002A2B4D" w:rsidRPr="00E6089B" w:rsidRDefault="002A2B4D" w:rsidP="00A56CF2">
                  <w:pPr>
                    <w:spacing w:after="0" w:line="240" w:lineRule="auto"/>
                    <w:jc w:val="center"/>
                    <w:rPr>
                      <w:rFonts w:ascii="Times New Roman" w:hAnsi="Times New Roman"/>
                      <w:sz w:val="20"/>
                      <w:szCs w:val="20"/>
                    </w:rPr>
                  </w:pPr>
                  <w:r w:rsidRPr="00E6089B">
                    <w:rPr>
                      <w:rFonts w:ascii="Times New Roman" w:hAnsi="Times New Roman"/>
                      <w:sz w:val="20"/>
                      <w:szCs w:val="20"/>
                    </w:rPr>
                    <w:t>Кількість</w:t>
                  </w:r>
                </w:p>
                <w:p w:rsidR="002A2B4D" w:rsidRPr="00E6089B" w:rsidRDefault="002A2B4D" w:rsidP="00A56CF2">
                  <w:pPr>
                    <w:spacing w:after="0" w:line="240" w:lineRule="auto"/>
                    <w:jc w:val="center"/>
                    <w:rPr>
                      <w:sz w:val="20"/>
                      <w:szCs w:val="20"/>
                    </w:rPr>
                  </w:pPr>
                  <w:r w:rsidRPr="00E6089B">
                    <w:rPr>
                      <w:rFonts w:ascii="Times New Roman" w:hAnsi="Times New Roman"/>
                      <w:sz w:val="20"/>
                      <w:szCs w:val="20"/>
                    </w:rPr>
                    <w:t>сторінок</w:t>
                  </w:r>
                </w:p>
              </w:tc>
              <w:tc>
                <w:tcPr>
                  <w:tcW w:w="3685" w:type="dxa"/>
                </w:tcPr>
                <w:p w:rsidR="002A2B4D" w:rsidRPr="00E6089B" w:rsidRDefault="002A2B4D" w:rsidP="00A56CF2">
                  <w:pPr>
                    <w:spacing w:after="0" w:line="240" w:lineRule="auto"/>
                    <w:jc w:val="center"/>
                    <w:rPr>
                      <w:sz w:val="20"/>
                      <w:szCs w:val="20"/>
                    </w:rPr>
                  </w:pPr>
                  <w:r w:rsidRPr="00E6089B">
                    <w:rPr>
                      <w:rFonts w:ascii="Times New Roman" w:hAnsi="Times New Roman"/>
                      <w:sz w:val="20"/>
                      <w:szCs w:val="20"/>
                    </w:rPr>
                    <w:t>Назва додатка</w:t>
                  </w:r>
                </w:p>
              </w:tc>
            </w:tr>
          </w:tbl>
          <w:p w:rsidR="00BE58A8" w:rsidRPr="00E6089B" w:rsidRDefault="00BE58A8" w:rsidP="00A56CF2">
            <w:pPr>
              <w:spacing w:after="0"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8"/>
              <w:gridCol w:w="1276"/>
              <w:gridCol w:w="3685"/>
            </w:tblGrid>
            <w:tr w:rsidR="00210A54" w:rsidRPr="00E6089B" w:rsidTr="00CD0275">
              <w:tc>
                <w:tcPr>
                  <w:tcW w:w="1021" w:type="dxa"/>
                </w:tcPr>
                <w:p w:rsidR="00210A54" w:rsidRPr="00E6089B" w:rsidRDefault="00210A54" w:rsidP="00A56CF2">
                  <w:pPr>
                    <w:spacing w:after="0" w:line="240" w:lineRule="auto"/>
                    <w:jc w:val="center"/>
                  </w:pPr>
                  <w:r w:rsidRPr="00E6089B">
                    <w:rPr>
                      <w:rFonts w:ascii="Times New Roman" w:hAnsi="Times New Roman"/>
                      <w:sz w:val="24"/>
                    </w:rPr>
                    <w:t> </w:t>
                  </w:r>
                </w:p>
              </w:tc>
              <w:tc>
                <w:tcPr>
                  <w:tcW w:w="1418" w:type="dxa"/>
                </w:tcPr>
                <w:p w:rsidR="00210A54" w:rsidRPr="00E6089B" w:rsidRDefault="00210A54" w:rsidP="00A56CF2">
                  <w:pPr>
                    <w:spacing w:after="0" w:line="240" w:lineRule="auto"/>
                    <w:jc w:val="center"/>
                    <w:rPr>
                      <w:sz w:val="20"/>
                      <w:szCs w:val="20"/>
                    </w:rPr>
                  </w:pPr>
                  <w:r w:rsidRPr="00E6089B">
                    <w:rPr>
                      <w:rFonts w:ascii="Times New Roman" w:hAnsi="Times New Roman"/>
                      <w:sz w:val="20"/>
                      <w:szCs w:val="20"/>
                    </w:rPr>
                    <w:t> </w:t>
                  </w:r>
                </w:p>
              </w:tc>
              <w:tc>
                <w:tcPr>
                  <w:tcW w:w="1276" w:type="dxa"/>
                </w:tcPr>
                <w:p w:rsidR="00210A54" w:rsidRPr="00E6089B" w:rsidRDefault="00210A54" w:rsidP="00A56CF2">
                  <w:pPr>
                    <w:spacing w:after="0" w:line="240" w:lineRule="auto"/>
                    <w:jc w:val="center"/>
                    <w:rPr>
                      <w:sz w:val="20"/>
                      <w:szCs w:val="20"/>
                    </w:rPr>
                  </w:pPr>
                  <w:r w:rsidRPr="00E6089B">
                    <w:rPr>
                      <w:rFonts w:ascii="Times New Roman" w:hAnsi="Times New Roman"/>
                      <w:sz w:val="20"/>
                      <w:szCs w:val="20"/>
                    </w:rPr>
                    <w:t> </w:t>
                  </w:r>
                </w:p>
              </w:tc>
              <w:tc>
                <w:tcPr>
                  <w:tcW w:w="3685" w:type="dxa"/>
                </w:tcPr>
                <w:p w:rsidR="00210A54" w:rsidRPr="00E6089B" w:rsidRDefault="002D3B2B" w:rsidP="00A56CF2">
                  <w:pPr>
                    <w:spacing w:after="0" w:line="240" w:lineRule="auto"/>
                    <w:jc w:val="both"/>
                    <w:rPr>
                      <w:rFonts w:ascii="Times New Roman" w:hAnsi="Times New Roman" w:cs="Times New Roman"/>
                      <w:b/>
                      <w:sz w:val="20"/>
                      <w:szCs w:val="20"/>
                    </w:rPr>
                  </w:pPr>
                  <w:r w:rsidRPr="00E6089B">
                    <w:rPr>
                      <w:rFonts w:ascii="Times New Roman" w:hAnsi="Times New Roman" w:cs="Times New Roman"/>
                      <w:sz w:val="20"/>
                      <w:szCs w:val="20"/>
                    </w:rPr>
                    <w:t>Додаток 1. Розрахунок суми акцизного податку з підакцизних товарів (продукції)</w:t>
                  </w:r>
                  <w:r w:rsidRPr="00E6089B">
                    <w:rPr>
                      <w:rFonts w:ascii="Times New Roman" w:hAnsi="Times New Roman" w:cs="Times New Roman"/>
                      <w:b/>
                      <w:sz w:val="20"/>
                      <w:szCs w:val="20"/>
                    </w:rPr>
                    <w:t xml:space="preserve"> (крім транспортних засобів), </w:t>
                  </w:r>
                  <w:r w:rsidRPr="00E6089B">
                    <w:rPr>
                      <w:rFonts w:ascii="Times New Roman" w:hAnsi="Times New Roman" w:cs="Times New Roman"/>
                      <w:sz w:val="20"/>
                      <w:szCs w:val="20"/>
                    </w:rPr>
                    <w:t xml:space="preserve">на які встановлено специфічні ставки акцизного податку (крім операцій, визначених підпунктами 213.1.9, </w:t>
                  </w:r>
                  <w:r w:rsidRPr="00E6089B">
                    <w:rPr>
                      <w:rFonts w:ascii="Times New Roman" w:hAnsi="Times New Roman" w:cs="Times New Roman"/>
                      <w:b/>
                      <w:sz w:val="20"/>
                      <w:szCs w:val="20"/>
                    </w:rPr>
                    <w:t>213.1.11,</w:t>
                  </w:r>
                  <w:r w:rsidRPr="00E6089B">
                    <w:rPr>
                      <w:rFonts w:ascii="Times New Roman" w:hAnsi="Times New Roman" w:cs="Times New Roman"/>
                      <w:sz w:val="20"/>
                      <w:szCs w:val="20"/>
                    </w:rPr>
                    <w:t xml:space="preserve"> 213.1.12 пу</w:t>
                  </w:r>
                  <w:r w:rsidR="007E77B0" w:rsidRPr="00E6089B">
                    <w:rPr>
                      <w:rFonts w:ascii="Times New Roman" w:hAnsi="Times New Roman" w:cs="Times New Roman"/>
                      <w:sz w:val="20"/>
                      <w:szCs w:val="20"/>
                    </w:rPr>
                    <w:t xml:space="preserve">нкту 213.1 статті 213 </w:t>
                  </w:r>
                  <w:r w:rsidR="006532C0" w:rsidRPr="00E6089B">
                    <w:rPr>
                      <w:rFonts w:ascii="Times New Roman" w:hAnsi="Times New Roman" w:cs="Times New Roman"/>
                      <w:b/>
                      <w:sz w:val="20"/>
                      <w:szCs w:val="20"/>
                    </w:rPr>
                    <w:t>розділу</w:t>
                  </w:r>
                  <w:r w:rsidR="006532C0" w:rsidRPr="00E6089B">
                    <w:rPr>
                      <w:rFonts w:ascii="Times New Roman" w:hAnsi="Times New Roman" w:cs="Times New Roman"/>
                      <w:b/>
                      <w:sz w:val="20"/>
                      <w:szCs w:val="20"/>
                      <w:lang w:val="en-US"/>
                    </w:rPr>
                    <w:t>VI</w:t>
                  </w:r>
                  <w:r w:rsidR="006532C0" w:rsidRPr="00E6089B">
                    <w:rPr>
                      <w:rFonts w:ascii="Times New Roman" w:hAnsi="Times New Roman" w:cs="Times New Roman"/>
                      <w:sz w:val="20"/>
                      <w:szCs w:val="20"/>
                    </w:rPr>
                    <w:t xml:space="preserve"> </w:t>
                  </w:r>
                  <w:r w:rsidR="007E77B0" w:rsidRPr="00E6089B">
                    <w:rPr>
                      <w:rFonts w:ascii="Times New Roman" w:hAnsi="Times New Roman" w:cs="Times New Roman"/>
                      <w:sz w:val="20"/>
                      <w:szCs w:val="20"/>
                    </w:rPr>
                    <w:t>Кодексу)</w:t>
                  </w:r>
                </w:p>
              </w:tc>
            </w:tr>
          </w:tbl>
          <w:p w:rsidR="00210A54" w:rsidRPr="00E6089B" w:rsidRDefault="00210A54" w:rsidP="00A56CF2">
            <w:pPr>
              <w:spacing w:after="0" w:line="240" w:lineRule="auto"/>
              <w:jc w:val="both"/>
              <w:rPr>
                <w:rFonts w:ascii="Times New Roman" w:hAnsi="Times New Roman" w:cs="Times New Roman"/>
                <w:sz w:val="16"/>
                <w:szCs w:val="16"/>
              </w:rPr>
            </w:pPr>
          </w:p>
          <w:p w:rsidR="00210A54" w:rsidRPr="00E6089B" w:rsidRDefault="00210A54" w:rsidP="00A56CF2">
            <w:pPr>
              <w:spacing w:after="0" w:line="240" w:lineRule="auto"/>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8"/>
              <w:gridCol w:w="1276"/>
              <w:gridCol w:w="3685"/>
            </w:tblGrid>
            <w:tr w:rsidR="00CE13D8" w:rsidRPr="00E6089B" w:rsidTr="00380076">
              <w:tc>
                <w:tcPr>
                  <w:tcW w:w="1021" w:type="dxa"/>
                </w:tcPr>
                <w:p w:rsidR="00CE13D8" w:rsidRPr="00E6089B" w:rsidRDefault="00CE13D8" w:rsidP="00A56CF2">
                  <w:pPr>
                    <w:spacing w:after="0" w:line="240" w:lineRule="auto"/>
                    <w:jc w:val="center"/>
                    <w:rPr>
                      <w:sz w:val="20"/>
                      <w:szCs w:val="20"/>
                    </w:rPr>
                  </w:pPr>
                  <w:r w:rsidRPr="00E6089B">
                    <w:rPr>
                      <w:rFonts w:ascii="Times New Roman" w:hAnsi="Times New Roman"/>
                      <w:sz w:val="20"/>
                      <w:szCs w:val="20"/>
                    </w:rPr>
                    <w:t> </w:t>
                  </w:r>
                </w:p>
              </w:tc>
              <w:tc>
                <w:tcPr>
                  <w:tcW w:w="1418" w:type="dxa"/>
                </w:tcPr>
                <w:p w:rsidR="00CE13D8" w:rsidRPr="00E6089B" w:rsidRDefault="00CE13D8" w:rsidP="00A56CF2">
                  <w:pPr>
                    <w:spacing w:after="0" w:line="240" w:lineRule="auto"/>
                    <w:jc w:val="center"/>
                    <w:rPr>
                      <w:sz w:val="20"/>
                      <w:szCs w:val="20"/>
                    </w:rPr>
                  </w:pPr>
                  <w:r w:rsidRPr="00E6089B">
                    <w:rPr>
                      <w:rFonts w:ascii="Times New Roman" w:hAnsi="Times New Roman"/>
                      <w:sz w:val="20"/>
                      <w:szCs w:val="20"/>
                    </w:rPr>
                    <w:t> </w:t>
                  </w:r>
                </w:p>
              </w:tc>
              <w:tc>
                <w:tcPr>
                  <w:tcW w:w="1276" w:type="dxa"/>
                </w:tcPr>
                <w:p w:rsidR="00CE13D8" w:rsidRPr="00E6089B" w:rsidRDefault="00CE13D8" w:rsidP="00A56CF2">
                  <w:pPr>
                    <w:spacing w:after="0" w:line="240" w:lineRule="auto"/>
                    <w:jc w:val="center"/>
                    <w:rPr>
                      <w:sz w:val="20"/>
                      <w:szCs w:val="20"/>
                    </w:rPr>
                  </w:pPr>
                  <w:r w:rsidRPr="00E6089B">
                    <w:rPr>
                      <w:rFonts w:ascii="Times New Roman" w:hAnsi="Times New Roman"/>
                      <w:sz w:val="20"/>
                      <w:szCs w:val="20"/>
                    </w:rPr>
                    <w:t> </w:t>
                  </w:r>
                </w:p>
              </w:tc>
              <w:tc>
                <w:tcPr>
                  <w:tcW w:w="3685" w:type="dxa"/>
                </w:tcPr>
                <w:p w:rsidR="00CE13D8" w:rsidRPr="00E6089B" w:rsidRDefault="00CE13D8" w:rsidP="00A56CF2">
                  <w:pPr>
                    <w:spacing w:after="0" w:line="240" w:lineRule="auto"/>
                    <w:jc w:val="both"/>
                    <w:rPr>
                      <w:sz w:val="20"/>
                      <w:szCs w:val="20"/>
                    </w:rPr>
                  </w:pPr>
                  <w:r w:rsidRPr="00E6089B">
                    <w:rPr>
                      <w:rFonts w:ascii="Times New Roman" w:hAnsi="Times New Roman"/>
                      <w:sz w:val="20"/>
                      <w:szCs w:val="20"/>
                    </w:rPr>
                    <w:t>Додаток 1</w:t>
                  </w:r>
                  <w:r w:rsidRPr="00E6089B">
                    <w:rPr>
                      <w:rFonts w:ascii="Times New Roman" w:hAnsi="Times New Roman"/>
                      <w:sz w:val="20"/>
                      <w:szCs w:val="20"/>
                      <w:vertAlign w:val="superscript"/>
                    </w:rPr>
                    <w:t>1</w:t>
                  </w:r>
                  <w:r w:rsidRPr="00E6089B">
                    <w:rPr>
                      <w:rFonts w:ascii="Times New Roman" w:hAnsi="Times New Roman"/>
                      <w:sz w:val="20"/>
                      <w:szCs w:val="20"/>
                    </w:rPr>
                    <w:t xml:space="preserve">. Розрахунок суми акцизного податку з реалізації </w:t>
                  </w:r>
                  <w:r w:rsidR="00D76BBC" w:rsidRPr="00E6089B">
                    <w:rPr>
                      <w:rFonts w:ascii="Times New Roman" w:hAnsi="Times New Roman"/>
                      <w:sz w:val="20"/>
                      <w:szCs w:val="20"/>
                    </w:rPr>
                    <w:t xml:space="preserve">пального </w:t>
                  </w:r>
                  <w:r w:rsidR="006532C0" w:rsidRPr="00E6089B">
                    <w:rPr>
                      <w:rFonts w:ascii="Times New Roman" w:hAnsi="Times New Roman"/>
                      <w:b/>
                      <w:sz w:val="20"/>
                      <w:szCs w:val="20"/>
                    </w:rPr>
                    <w:t xml:space="preserve">згідно </w:t>
                  </w:r>
                  <w:r w:rsidR="00E74F50">
                    <w:rPr>
                      <w:rFonts w:ascii="Times New Roman" w:hAnsi="Times New Roman"/>
                      <w:b/>
                      <w:sz w:val="20"/>
                      <w:szCs w:val="20"/>
                    </w:rPr>
                    <w:t>і</w:t>
                  </w:r>
                  <w:r w:rsidR="00D76BBC" w:rsidRPr="00E6089B">
                    <w:rPr>
                      <w:rFonts w:ascii="Times New Roman" w:hAnsi="Times New Roman"/>
                      <w:b/>
                      <w:sz w:val="20"/>
                      <w:szCs w:val="20"/>
                    </w:rPr>
                    <w:t>з підпунктом</w:t>
                  </w:r>
                  <w:r w:rsidRPr="00E6089B">
                    <w:rPr>
                      <w:rFonts w:ascii="Times New Roman" w:hAnsi="Times New Roman"/>
                      <w:sz w:val="20"/>
                      <w:szCs w:val="20"/>
                    </w:rPr>
                    <w:t xml:space="preserve"> 213.1.12 пункту 213.1 статті 213 </w:t>
                  </w:r>
                  <w:r w:rsidR="006532C0" w:rsidRPr="00E6089B">
                    <w:rPr>
                      <w:rFonts w:ascii="Times New Roman" w:hAnsi="Times New Roman"/>
                      <w:b/>
                      <w:sz w:val="20"/>
                      <w:szCs w:val="20"/>
                    </w:rPr>
                    <w:t xml:space="preserve">розділу </w:t>
                  </w:r>
                  <w:r w:rsidR="006532C0" w:rsidRPr="00E6089B">
                    <w:rPr>
                      <w:rFonts w:ascii="Times New Roman" w:hAnsi="Times New Roman"/>
                      <w:b/>
                      <w:sz w:val="20"/>
                      <w:szCs w:val="20"/>
                      <w:lang w:val="en-US"/>
                    </w:rPr>
                    <w:t>VI</w:t>
                  </w:r>
                  <w:r w:rsidR="006532C0" w:rsidRPr="00E6089B">
                    <w:rPr>
                      <w:rFonts w:ascii="Times New Roman" w:hAnsi="Times New Roman"/>
                      <w:sz w:val="20"/>
                      <w:szCs w:val="20"/>
                    </w:rPr>
                    <w:t xml:space="preserve"> </w:t>
                  </w:r>
                  <w:r w:rsidRPr="00E6089B">
                    <w:rPr>
                      <w:rFonts w:ascii="Times New Roman" w:hAnsi="Times New Roman"/>
                      <w:sz w:val="20"/>
                      <w:szCs w:val="20"/>
                    </w:rPr>
                    <w:t>Кодексу</w:t>
                  </w:r>
                </w:p>
              </w:tc>
            </w:tr>
          </w:tbl>
          <w:p w:rsidR="00210A54" w:rsidRPr="00E6089B" w:rsidRDefault="00210A54" w:rsidP="00A56CF2">
            <w:pPr>
              <w:spacing w:after="0" w:line="240" w:lineRule="auto"/>
              <w:jc w:val="both"/>
              <w:rPr>
                <w:rFonts w:ascii="Times New Roman" w:hAnsi="Times New Roman" w:cs="Times New Roman"/>
                <w:sz w:val="16"/>
                <w:szCs w:val="16"/>
              </w:rPr>
            </w:pPr>
          </w:p>
          <w:p w:rsidR="00210A54" w:rsidRPr="00E6089B" w:rsidRDefault="00210A54" w:rsidP="00A56CF2">
            <w:pPr>
              <w:spacing w:after="0" w:line="240" w:lineRule="auto"/>
              <w:jc w:val="both"/>
              <w:rPr>
                <w:rFonts w:ascii="Times New Roman" w:hAnsi="Times New Roman" w:cs="Times New Roman"/>
                <w:sz w:val="16"/>
                <w:szCs w:val="16"/>
              </w:rPr>
            </w:pP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8"/>
              <w:gridCol w:w="1276"/>
              <w:gridCol w:w="3685"/>
            </w:tblGrid>
            <w:tr w:rsidR="005320A0" w:rsidRPr="00E6089B" w:rsidTr="00A757EC">
              <w:tc>
                <w:tcPr>
                  <w:tcW w:w="1021" w:type="dxa"/>
                </w:tcPr>
                <w:p w:rsidR="005320A0" w:rsidRPr="00E6089B" w:rsidRDefault="005320A0" w:rsidP="00A56CF2">
                  <w:pPr>
                    <w:spacing w:after="0" w:line="240" w:lineRule="auto"/>
                    <w:jc w:val="center"/>
                    <w:rPr>
                      <w:sz w:val="20"/>
                      <w:szCs w:val="20"/>
                    </w:rPr>
                  </w:pPr>
                  <w:r w:rsidRPr="00E6089B">
                    <w:rPr>
                      <w:rFonts w:ascii="Times New Roman" w:hAnsi="Times New Roman"/>
                      <w:sz w:val="20"/>
                      <w:szCs w:val="20"/>
                    </w:rPr>
                    <w:t> </w:t>
                  </w:r>
                </w:p>
              </w:tc>
              <w:tc>
                <w:tcPr>
                  <w:tcW w:w="1418" w:type="dxa"/>
                </w:tcPr>
                <w:p w:rsidR="005320A0" w:rsidRPr="00E6089B" w:rsidRDefault="005320A0" w:rsidP="00A56CF2">
                  <w:pPr>
                    <w:spacing w:after="0" w:line="240" w:lineRule="auto"/>
                    <w:jc w:val="center"/>
                    <w:rPr>
                      <w:sz w:val="20"/>
                      <w:szCs w:val="20"/>
                    </w:rPr>
                  </w:pPr>
                  <w:r w:rsidRPr="00E6089B">
                    <w:rPr>
                      <w:rFonts w:ascii="Times New Roman" w:hAnsi="Times New Roman"/>
                      <w:sz w:val="20"/>
                      <w:szCs w:val="20"/>
                    </w:rPr>
                    <w:t> </w:t>
                  </w:r>
                </w:p>
              </w:tc>
              <w:tc>
                <w:tcPr>
                  <w:tcW w:w="1276" w:type="dxa"/>
                </w:tcPr>
                <w:p w:rsidR="005320A0" w:rsidRPr="00E6089B" w:rsidRDefault="005320A0" w:rsidP="00A56CF2">
                  <w:pPr>
                    <w:spacing w:after="0" w:line="240" w:lineRule="auto"/>
                    <w:jc w:val="center"/>
                    <w:rPr>
                      <w:sz w:val="20"/>
                      <w:szCs w:val="20"/>
                    </w:rPr>
                  </w:pPr>
                  <w:r w:rsidRPr="00E6089B">
                    <w:rPr>
                      <w:rFonts w:ascii="Times New Roman" w:hAnsi="Times New Roman"/>
                      <w:sz w:val="20"/>
                      <w:szCs w:val="20"/>
                    </w:rPr>
                    <w:t> </w:t>
                  </w:r>
                </w:p>
              </w:tc>
              <w:tc>
                <w:tcPr>
                  <w:tcW w:w="3685" w:type="dxa"/>
                </w:tcPr>
                <w:p w:rsidR="005320A0" w:rsidRPr="00E6089B" w:rsidRDefault="00FA012D" w:rsidP="00A56CF2">
                  <w:pPr>
                    <w:spacing w:after="0" w:line="240" w:lineRule="auto"/>
                    <w:jc w:val="both"/>
                    <w:rPr>
                      <w:rFonts w:ascii="Times New Roman" w:hAnsi="Times New Roman" w:cs="Times New Roman"/>
                      <w:b/>
                      <w:sz w:val="20"/>
                      <w:szCs w:val="20"/>
                    </w:rPr>
                  </w:pPr>
                  <w:r w:rsidRPr="00E6089B">
                    <w:rPr>
                      <w:rFonts w:ascii="Times New Roman" w:hAnsi="Times New Roman" w:cs="Times New Roman"/>
                      <w:b/>
                      <w:sz w:val="20"/>
                      <w:szCs w:val="20"/>
                    </w:rPr>
                    <w:t>«Додаток 1</w:t>
                  </w:r>
                  <w:r w:rsidRPr="00E6089B">
                    <w:rPr>
                      <w:rFonts w:ascii="Times New Roman" w:hAnsi="Times New Roman" w:cs="Times New Roman"/>
                      <w:b/>
                      <w:sz w:val="20"/>
                      <w:szCs w:val="20"/>
                      <w:vertAlign w:val="superscript"/>
                    </w:rPr>
                    <w:t>2</w:t>
                  </w:r>
                  <w:r w:rsidRPr="00E6089B">
                    <w:rPr>
                      <w:rFonts w:ascii="Times New Roman" w:hAnsi="Times New Roman" w:cs="Times New Roman"/>
                      <w:b/>
                      <w:sz w:val="20"/>
                      <w:szCs w:val="20"/>
                    </w:rPr>
                    <w:t>.</w:t>
                  </w:r>
                  <w:r w:rsidRPr="00E6089B">
                    <w:rPr>
                      <w:rFonts w:ascii="Times New Roman" w:hAnsi="Times New Roman" w:cs="Times New Roman"/>
                      <w:b/>
                      <w:bCs/>
                      <w:sz w:val="20"/>
                      <w:szCs w:val="20"/>
                    </w:rPr>
                    <w:t xml:space="preserve"> Розрахунок суми </w:t>
                  </w:r>
                  <w:r w:rsidRPr="00E6089B">
                    <w:rPr>
                      <w:rFonts w:ascii="Times New Roman" w:hAnsi="Times New Roman" w:cs="Times New Roman"/>
                      <w:b/>
                      <w:bCs/>
                      <w:sz w:val="20"/>
                      <w:szCs w:val="20"/>
                    </w:rPr>
                    <w:lastRenderedPageBreak/>
                    <w:t>акцизного податку з реаліз</w:t>
                  </w:r>
                  <w:r w:rsidR="005D4497" w:rsidRPr="00E6089B">
                    <w:rPr>
                      <w:rFonts w:ascii="Times New Roman" w:hAnsi="Times New Roman" w:cs="Times New Roman"/>
                      <w:b/>
                      <w:bCs/>
                      <w:sz w:val="20"/>
                      <w:szCs w:val="20"/>
                    </w:rPr>
                    <w:t xml:space="preserve">ації спирту етилового </w:t>
                  </w:r>
                  <w:r w:rsidR="006532C0" w:rsidRPr="00E6089B">
                    <w:rPr>
                      <w:rFonts w:ascii="Times New Roman" w:hAnsi="Times New Roman" w:cs="Times New Roman"/>
                      <w:b/>
                      <w:bCs/>
                      <w:sz w:val="20"/>
                      <w:szCs w:val="20"/>
                    </w:rPr>
                    <w:t xml:space="preserve">згідно </w:t>
                  </w:r>
                  <w:r w:rsidR="00E74F50">
                    <w:rPr>
                      <w:rFonts w:ascii="Times New Roman" w:hAnsi="Times New Roman" w:cs="Times New Roman"/>
                      <w:b/>
                      <w:bCs/>
                      <w:sz w:val="20"/>
                      <w:szCs w:val="20"/>
                    </w:rPr>
                    <w:t>і</w:t>
                  </w:r>
                  <w:r w:rsidR="005D4497" w:rsidRPr="00E6089B">
                    <w:rPr>
                      <w:rFonts w:ascii="Times New Roman" w:hAnsi="Times New Roman" w:cs="Times New Roman"/>
                      <w:b/>
                      <w:bCs/>
                      <w:sz w:val="20"/>
                      <w:szCs w:val="20"/>
                    </w:rPr>
                    <w:t>з підпунктом</w:t>
                  </w:r>
                  <w:r w:rsidRPr="00E6089B">
                    <w:rPr>
                      <w:rFonts w:ascii="Times New Roman" w:hAnsi="Times New Roman" w:cs="Times New Roman"/>
                      <w:b/>
                      <w:bCs/>
                      <w:sz w:val="20"/>
                      <w:szCs w:val="20"/>
                    </w:rPr>
                    <w:t xml:space="preserve"> 213.1.12 пункту 213.1 статті 213 </w:t>
                  </w:r>
                  <w:r w:rsidR="00DF5B2B" w:rsidRPr="00E6089B">
                    <w:rPr>
                      <w:rFonts w:ascii="Times New Roman" w:hAnsi="Times New Roman" w:cs="Times New Roman"/>
                      <w:b/>
                      <w:bCs/>
                      <w:sz w:val="20"/>
                      <w:szCs w:val="20"/>
                    </w:rPr>
                    <w:t xml:space="preserve">розділу </w:t>
                  </w:r>
                  <w:r w:rsidR="00DF5B2B" w:rsidRPr="00E6089B">
                    <w:rPr>
                      <w:rFonts w:ascii="Times New Roman" w:hAnsi="Times New Roman" w:cs="Times New Roman"/>
                      <w:b/>
                      <w:bCs/>
                      <w:sz w:val="20"/>
                      <w:szCs w:val="20"/>
                      <w:lang w:val="en-US"/>
                    </w:rPr>
                    <w:t>VI</w:t>
                  </w:r>
                  <w:r w:rsidR="00DF5B2B" w:rsidRPr="00E6089B">
                    <w:rPr>
                      <w:rFonts w:ascii="Times New Roman" w:hAnsi="Times New Roman" w:cs="Times New Roman"/>
                      <w:b/>
                      <w:bCs/>
                      <w:sz w:val="20"/>
                      <w:szCs w:val="20"/>
                    </w:rPr>
                    <w:t xml:space="preserve"> </w:t>
                  </w:r>
                  <w:r w:rsidRPr="00E6089B">
                    <w:rPr>
                      <w:rFonts w:ascii="Times New Roman" w:hAnsi="Times New Roman" w:cs="Times New Roman"/>
                      <w:b/>
                      <w:bCs/>
                      <w:sz w:val="20"/>
                      <w:szCs w:val="20"/>
                    </w:rPr>
                    <w:t>Кодексу</w:t>
                  </w:r>
                  <w:r w:rsidRPr="00E6089B">
                    <w:rPr>
                      <w:rFonts w:ascii="Times New Roman" w:hAnsi="Times New Roman" w:cs="Times New Roman"/>
                      <w:b/>
                      <w:sz w:val="20"/>
                      <w:szCs w:val="20"/>
                    </w:rPr>
                    <w:t>»</w:t>
                  </w:r>
                </w:p>
              </w:tc>
            </w:tr>
          </w:tbl>
          <w:p w:rsidR="00210A54" w:rsidRPr="00E6089B" w:rsidRDefault="00210A54" w:rsidP="00A56CF2">
            <w:pPr>
              <w:spacing w:after="0" w:line="240" w:lineRule="auto"/>
              <w:jc w:val="both"/>
              <w:rPr>
                <w:rFonts w:ascii="Times New Roman" w:hAnsi="Times New Roman" w:cs="Times New Roman"/>
                <w:sz w:val="16"/>
                <w:szCs w:val="16"/>
              </w:rPr>
            </w:pP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8"/>
              <w:gridCol w:w="1276"/>
              <w:gridCol w:w="3685"/>
            </w:tblGrid>
            <w:tr w:rsidR="00FA012D" w:rsidRPr="00E6089B" w:rsidTr="00A757EC">
              <w:tc>
                <w:tcPr>
                  <w:tcW w:w="1021" w:type="dxa"/>
                </w:tcPr>
                <w:p w:rsidR="00FA012D" w:rsidRPr="00E6089B" w:rsidRDefault="00FA012D" w:rsidP="00A56CF2">
                  <w:pPr>
                    <w:spacing w:after="0" w:line="240" w:lineRule="auto"/>
                    <w:jc w:val="center"/>
                    <w:rPr>
                      <w:b/>
                      <w:sz w:val="20"/>
                      <w:szCs w:val="20"/>
                    </w:rPr>
                  </w:pPr>
                  <w:r w:rsidRPr="00E6089B">
                    <w:rPr>
                      <w:rFonts w:ascii="Times New Roman" w:hAnsi="Times New Roman"/>
                      <w:b/>
                      <w:sz w:val="20"/>
                      <w:szCs w:val="20"/>
                    </w:rPr>
                    <w:t> </w:t>
                  </w:r>
                </w:p>
              </w:tc>
              <w:tc>
                <w:tcPr>
                  <w:tcW w:w="1418" w:type="dxa"/>
                </w:tcPr>
                <w:p w:rsidR="00FA012D" w:rsidRPr="00E6089B" w:rsidRDefault="00FA012D" w:rsidP="00A56CF2">
                  <w:pPr>
                    <w:spacing w:after="0" w:line="240" w:lineRule="auto"/>
                    <w:jc w:val="center"/>
                    <w:rPr>
                      <w:b/>
                      <w:sz w:val="20"/>
                      <w:szCs w:val="20"/>
                    </w:rPr>
                  </w:pPr>
                  <w:r w:rsidRPr="00E6089B">
                    <w:rPr>
                      <w:rFonts w:ascii="Times New Roman" w:hAnsi="Times New Roman"/>
                      <w:b/>
                      <w:sz w:val="20"/>
                      <w:szCs w:val="20"/>
                    </w:rPr>
                    <w:t> </w:t>
                  </w:r>
                </w:p>
              </w:tc>
              <w:tc>
                <w:tcPr>
                  <w:tcW w:w="1276" w:type="dxa"/>
                </w:tcPr>
                <w:p w:rsidR="00FA012D" w:rsidRPr="00E6089B" w:rsidRDefault="00FA012D" w:rsidP="00A56CF2">
                  <w:pPr>
                    <w:spacing w:after="0" w:line="240" w:lineRule="auto"/>
                    <w:jc w:val="center"/>
                    <w:rPr>
                      <w:b/>
                      <w:sz w:val="20"/>
                      <w:szCs w:val="20"/>
                    </w:rPr>
                  </w:pPr>
                  <w:r w:rsidRPr="00E6089B">
                    <w:rPr>
                      <w:rFonts w:ascii="Times New Roman" w:hAnsi="Times New Roman"/>
                      <w:b/>
                      <w:sz w:val="20"/>
                      <w:szCs w:val="20"/>
                    </w:rPr>
                    <w:t> </w:t>
                  </w:r>
                </w:p>
              </w:tc>
              <w:tc>
                <w:tcPr>
                  <w:tcW w:w="3685" w:type="dxa"/>
                </w:tcPr>
                <w:p w:rsidR="00FA012D" w:rsidRPr="00E6089B" w:rsidRDefault="00FA012D" w:rsidP="00DF5B2B">
                  <w:pPr>
                    <w:spacing w:after="0" w:line="240" w:lineRule="auto"/>
                    <w:jc w:val="both"/>
                    <w:rPr>
                      <w:rFonts w:ascii="Times New Roman" w:hAnsi="Times New Roman" w:cs="Times New Roman"/>
                      <w:b/>
                      <w:sz w:val="20"/>
                      <w:szCs w:val="20"/>
                    </w:rPr>
                  </w:pPr>
                  <w:r w:rsidRPr="00E6089B">
                    <w:rPr>
                      <w:rFonts w:ascii="Times New Roman" w:hAnsi="Times New Roman" w:cs="Times New Roman"/>
                      <w:b/>
                      <w:sz w:val="20"/>
                      <w:szCs w:val="20"/>
                    </w:rPr>
                    <w:t>«Додаток 1</w:t>
                  </w:r>
                  <w:r w:rsidRPr="00E6089B">
                    <w:rPr>
                      <w:rFonts w:ascii="Times New Roman" w:hAnsi="Times New Roman" w:cs="Times New Roman"/>
                      <w:b/>
                      <w:sz w:val="20"/>
                      <w:szCs w:val="20"/>
                      <w:vertAlign w:val="superscript"/>
                    </w:rPr>
                    <w:t>3</w:t>
                  </w:r>
                  <w:r w:rsidRPr="00E6089B">
                    <w:rPr>
                      <w:rFonts w:ascii="Times New Roman" w:hAnsi="Times New Roman" w:cs="Times New Roman"/>
                      <w:b/>
                      <w:sz w:val="20"/>
                      <w:szCs w:val="20"/>
                    </w:rPr>
                    <w:t>. Розрахунок суми акцизного податку з транспортних засобів»</w:t>
                  </w:r>
                  <w:r w:rsidR="00D76BBC" w:rsidRPr="00E6089B">
                    <w:rPr>
                      <w:rFonts w:ascii="Times New Roman" w:hAnsi="Times New Roman" w:cs="Times New Roman"/>
                      <w:b/>
                      <w:sz w:val="20"/>
                      <w:szCs w:val="20"/>
                    </w:rPr>
                    <w:t xml:space="preserve">, </w:t>
                  </w:r>
                  <w:r w:rsidR="006532C0" w:rsidRPr="00E6089B">
                    <w:rPr>
                      <w:rFonts w:ascii="Times New Roman" w:hAnsi="Times New Roman" w:cs="Times New Roman"/>
                      <w:b/>
                      <w:sz w:val="20"/>
                      <w:szCs w:val="20"/>
                    </w:rPr>
                    <w:t xml:space="preserve">що оподатковуються згідно </w:t>
                  </w:r>
                  <w:r w:rsidR="00E74F50">
                    <w:rPr>
                      <w:rFonts w:ascii="Times New Roman" w:hAnsi="Times New Roman" w:cs="Times New Roman"/>
                      <w:b/>
                      <w:sz w:val="20"/>
                      <w:szCs w:val="20"/>
                    </w:rPr>
                    <w:t>і</w:t>
                  </w:r>
                  <w:r w:rsidR="00DF5B2B" w:rsidRPr="00E6089B">
                    <w:rPr>
                      <w:rFonts w:ascii="Times New Roman" w:hAnsi="Times New Roman" w:cs="Times New Roman"/>
                      <w:b/>
                      <w:sz w:val="20"/>
                      <w:szCs w:val="20"/>
                    </w:rPr>
                    <w:t>з підпунктами 215.3.5, 215.3.5</w:t>
                  </w:r>
                  <w:r w:rsidR="00DF5B2B" w:rsidRPr="00E6089B">
                    <w:rPr>
                      <w:rFonts w:ascii="Times New Roman" w:hAnsi="Times New Roman" w:cs="Times New Roman"/>
                      <w:b/>
                      <w:sz w:val="20"/>
                      <w:szCs w:val="20"/>
                      <w:vertAlign w:val="superscript"/>
                    </w:rPr>
                    <w:t>1</w:t>
                  </w:r>
                  <w:r w:rsidR="00DF5B2B" w:rsidRPr="00E6089B">
                    <w:rPr>
                      <w:rFonts w:ascii="Times New Roman" w:hAnsi="Times New Roman" w:cs="Times New Roman"/>
                      <w:b/>
                      <w:sz w:val="20"/>
                      <w:szCs w:val="20"/>
                    </w:rPr>
                    <w:t>,  215.3.5</w:t>
                  </w:r>
                  <w:r w:rsidR="00DF5B2B" w:rsidRPr="00E6089B">
                    <w:rPr>
                      <w:rFonts w:ascii="Times New Roman" w:hAnsi="Times New Roman" w:cs="Times New Roman"/>
                      <w:b/>
                      <w:sz w:val="20"/>
                      <w:szCs w:val="20"/>
                      <w:vertAlign w:val="superscript"/>
                    </w:rPr>
                    <w:t>2</w:t>
                  </w:r>
                  <w:r w:rsidR="00DF5B2B" w:rsidRPr="00E6089B">
                    <w:rPr>
                      <w:rFonts w:ascii="Times New Roman" w:hAnsi="Times New Roman" w:cs="Times New Roman"/>
                      <w:b/>
                      <w:sz w:val="20"/>
                      <w:szCs w:val="20"/>
                    </w:rPr>
                    <w:t>, 215.3.6, 215.3.7, 215.3.8 пункту 215.3 статті 215 розділу VI Кодексу</w:t>
                  </w:r>
                </w:p>
              </w:tc>
            </w:tr>
          </w:tbl>
          <w:p w:rsidR="00210A54" w:rsidRPr="00E6089B" w:rsidRDefault="009539BE" w:rsidP="00A56CF2">
            <w:pPr>
              <w:spacing w:after="0" w:line="240" w:lineRule="auto"/>
              <w:jc w:val="both"/>
              <w:rPr>
                <w:rFonts w:ascii="Times New Roman" w:hAnsi="Times New Roman" w:cs="Times New Roman"/>
                <w:b/>
                <w:sz w:val="16"/>
                <w:szCs w:val="16"/>
              </w:rPr>
            </w:pPr>
            <w:r>
              <w:rPr>
                <w:rFonts w:ascii="Times New Roman" w:hAnsi="Times New Roman" w:cs="Times New Roman"/>
                <w:b/>
                <w:sz w:val="16"/>
                <w:szCs w:val="16"/>
              </w:rPr>
              <w:t>…</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8"/>
              <w:gridCol w:w="1276"/>
              <w:gridCol w:w="3685"/>
            </w:tblGrid>
            <w:tr w:rsidR="00774384" w:rsidRPr="00E6089B" w:rsidTr="00A757EC">
              <w:tc>
                <w:tcPr>
                  <w:tcW w:w="1021" w:type="dxa"/>
                </w:tcPr>
                <w:p w:rsidR="00774384" w:rsidRPr="00E6089B" w:rsidRDefault="00774384" w:rsidP="00A56CF2">
                  <w:pPr>
                    <w:spacing w:after="0" w:line="240" w:lineRule="auto"/>
                    <w:jc w:val="center"/>
                    <w:rPr>
                      <w:sz w:val="20"/>
                      <w:szCs w:val="20"/>
                    </w:rPr>
                  </w:pPr>
                  <w:r w:rsidRPr="00E6089B">
                    <w:rPr>
                      <w:rFonts w:ascii="Times New Roman" w:hAnsi="Times New Roman"/>
                      <w:sz w:val="20"/>
                      <w:szCs w:val="20"/>
                    </w:rPr>
                    <w:t> </w:t>
                  </w:r>
                </w:p>
              </w:tc>
              <w:tc>
                <w:tcPr>
                  <w:tcW w:w="1418" w:type="dxa"/>
                </w:tcPr>
                <w:p w:rsidR="00774384" w:rsidRPr="00E6089B" w:rsidRDefault="00774384" w:rsidP="00A56CF2">
                  <w:pPr>
                    <w:spacing w:after="0" w:line="240" w:lineRule="auto"/>
                    <w:jc w:val="center"/>
                    <w:rPr>
                      <w:sz w:val="20"/>
                      <w:szCs w:val="20"/>
                    </w:rPr>
                  </w:pPr>
                  <w:r w:rsidRPr="00E6089B">
                    <w:rPr>
                      <w:rFonts w:ascii="Times New Roman" w:hAnsi="Times New Roman"/>
                      <w:sz w:val="20"/>
                      <w:szCs w:val="20"/>
                    </w:rPr>
                    <w:t> </w:t>
                  </w:r>
                </w:p>
              </w:tc>
              <w:tc>
                <w:tcPr>
                  <w:tcW w:w="1276" w:type="dxa"/>
                </w:tcPr>
                <w:p w:rsidR="00774384" w:rsidRPr="00E6089B" w:rsidRDefault="00774384" w:rsidP="00A56CF2">
                  <w:pPr>
                    <w:spacing w:after="0" w:line="240" w:lineRule="auto"/>
                    <w:jc w:val="center"/>
                    <w:rPr>
                      <w:sz w:val="20"/>
                      <w:szCs w:val="20"/>
                    </w:rPr>
                  </w:pPr>
                  <w:r w:rsidRPr="00E6089B">
                    <w:rPr>
                      <w:rFonts w:ascii="Times New Roman" w:hAnsi="Times New Roman"/>
                      <w:sz w:val="20"/>
                      <w:szCs w:val="20"/>
                    </w:rPr>
                    <w:t> </w:t>
                  </w:r>
                </w:p>
              </w:tc>
              <w:tc>
                <w:tcPr>
                  <w:tcW w:w="3685" w:type="dxa"/>
                </w:tcPr>
                <w:p w:rsidR="00B85EC9" w:rsidRPr="009539BE" w:rsidRDefault="00774384" w:rsidP="00A56CF2">
                  <w:pPr>
                    <w:spacing w:after="0" w:line="240" w:lineRule="auto"/>
                    <w:jc w:val="both"/>
                    <w:rPr>
                      <w:rFonts w:ascii="Times New Roman" w:hAnsi="Times New Roman" w:cs="Times New Roman"/>
                      <w:bCs/>
                      <w:sz w:val="20"/>
                      <w:szCs w:val="20"/>
                    </w:rPr>
                  </w:pPr>
                  <w:r w:rsidRPr="00E6089B">
                    <w:rPr>
                      <w:rFonts w:ascii="Times New Roman" w:hAnsi="Times New Roman" w:cs="Times New Roman"/>
                      <w:bCs/>
                      <w:sz w:val="20"/>
                      <w:szCs w:val="20"/>
                    </w:rPr>
                    <w:t>Додаток 4</w:t>
                  </w:r>
                  <w:r w:rsidRPr="00E6089B">
                    <w:rPr>
                      <w:rFonts w:ascii="Times New Roman" w:hAnsi="Times New Roman" w:cs="Times New Roman"/>
                      <w:b/>
                      <w:bCs/>
                      <w:sz w:val="20"/>
                      <w:szCs w:val="20"/>
                    </w:rPr>
                    <w:t xml:space="preserve">. </w:t>
                  </w:r>
                  <w:r w:rsidR="00A83130" w:rsidRPr="00E6089B">
                    <w:rPr>
                      <w:rFonts w:ascii="Times New Roman" w:hAnsi="Times New Roman" w:cs="Times New Roman"/>
                      <w:b/>
                      <w:bCs/>
                      <w:sz w:val="20"/>
                      <w:szCs w:val="20"/>
                    </w:rPr>
                    <w:t>Обороти</w:t>
                  </w:r>
                  <w:r w:rsidR="00A83130" w:rsidRPr="00E6089B">
                    <w:rPr>
                      <w:rFonts w:ascii="Times New Roman" w:hAnsi="Times New Roman" w:cs="Times New Roman"/>
                      <w:bCs/>
                      <w:sz w:val="20"/>
                      <w:szCs w:val="20"/>
                    </w:rPr>
                    <w:t>, які звільняються від оподаткування,</w:t>
                  </w:r>
                  <w:r w:rsidR="00A83130" w:rsidRPr="00E6089B">
                    <w:rPr>
                      <w:rFonts w:ascii="Times New Roman" w:hAnsi="Times New Roman" w:cs="Times New Roman"/>
                      <w:b/>
                      <w:bCs/>
                      <w:sz w:val="20"/>
                      <w:szCs w:val="20"/>
                    </w:rPr>
                    <w:t xml:space="preserve"> </w:t>
                  </w:r>
                  <w:r w:rsidR="00A83130" w:rsidRPr="00E6089B">
                    <w:rPr>
                      <w:rFonts w:ascii="Times New Roman" w:hAnsi="Times New Roman" w:cs="Times New Roman"/>
                      <w:bCs/>
                      <w:sz w:val="20"/>
                      <w:szCs w:val="20"/>
                    </w:rPr>
                    <w:t>оподатковуються за нульовою ставкою</w:t>
                  </w:r>
                </w:p>
              </w:tc>
            </w:tr>
          </w:tbl>
          <w:p w:rsidR="00BF0D37" w:rsidRDefault="00BF0D37" w:rsidP="00A56CF2">
            <w:pPr>
              <w:spacing w:after="0" w:line="240" w:lineRule="auto"/>
              <w:jc w:val="both"/>
              <w:rPr>
                <w:rFonts w:ascii="Times New Roman" w:hAnsi="Times New Roman" w:cs="Times New Roman"/>
              </w:rPr>
            </w:pPr>
          </w:p>
          <w:p w:rsidR="009539BE" w:rsidRPr="00E6089B" w:rsidRDefault="009539BE" w:rsidP="00A56CF2">
            <w:pPr>
              <w:spacing w:after="0" w:line="240" w:lineRule="auto"/>
              <w:jc w:val="both"/>
              <w:rPr>
                <w:rFonts w:ascii="Times New Roman" w:hAnsi="Times New Roman" w:cs="Times New Roman"/>
              </w:rPr>
            </w:pPr>
            <w:r>
              <w:rPr>
                <w:rFonts w:ascii="Times New Roman" w:hAnsi="Times New Roman" w:cs="Times New Roma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8"/>
              <w:gridCol w:w="1276"/>
              <w:gridCol w:w="3685"/>
            </w:tblGrid>
            <w:tr w:rsidR="00F01EFB" w:rsidRPr="00E6089B" w:rsidTr="00A757EC">
              <w:tc>
                <w:tcPr>
                  <w:tcW w:w="1021" w:type="dxa"/>
                </w:tcPr>
                <w:p w:rsidR="00F01EFB" w:rsidRPr="00E6089B" w:rsidRDefault="00F01EFB" w:rsidP="00A56CF2">
                  <w:pPr>
                    <w:spacing w:after="0" w:line="240" w:lineRule="auto"/>
                    <w:jc w:val="center"/>
                    <w:rPr>
                      <w:sz w:val="20"/>
                      <w:szCs w:val="20"/>
                    </w:rPr>
                  </w:pPr>
                  <w:r w:rsidRPr="00E6089B">
                    <w:rPr>
                      <w:rFonts w:ascii="Times New Roman" w:hAnsi="Times New Roman"/>
                      <w:sz w:val="20"/>
                      <w:szCs w:val="20"/>
                    </w:rPr>
                    <w:t> </w:t>
                  </w:r>
                </w:p>
              </w:tc>
              <w:tc>
                <w:tcPr>
                  <w:tcW w:w="1418" w:type="dxa"/>
                </w:tcPr>
                <w:p w:rsidR="00F01EFB" w:rsidRPr="00E6089B" w:rsidRDefault="00F01EFB" w:rsidP="00A56CF2">
                  <w:pPr>
                    <w:spacing w:after="0" w:line="240" w:lineRule="auto"/>
                    <w:jc w:val="center"/>
                    <w:rPr>
                      <w:sz w:val="20"/>
                      <w:szCs w:val="20"/>
                    </w:rPr>
                  </w:pPr>
                  <w:r w:rsidRPr="00E6089B">
                    <w:rPr>
                      <w:rFonts w:ascii="Times New Roman" w:hAnsi="Times New Roman"/>
                      <w:sz w:val="20"/>
                      <w:szCs w:val="20"/>
                    </w:rPr>
                    <w:t> </w:t>
                  </w:r>
                </w:p>
              </w:tc>
              <w:tc>
                <w:tcPr>
                  <w:tcW w:w="1276" w:type="dxa"/>
                </w:tcPr>
                <w:p w:rsidR="00F01EFB" w:rsidRPr="00E6089B" w:rsidRDefault="00F01EFB" w:rsidP="00A56CF2">
                  <w:pPr>
                    <w:spacing w:after="0" w:line="240" w:lineRule="auto"/>
                    <w:jc w:val="center"/>
                    <w:rPr>
                      <w:sz w:val="20"/>
                      <w:szCs w:val="20"/>
                    </w:rPr>
                  </w:pPr>
                  <w:r w:rsidRPr="00E6089B">
                    <w:rPr>
                      <w:rFonts w:ascii="Times New Roman" w:hAnsi="Times New Roman"/>
                      <w:sz w:val="20"/>
                      <w:szCs w:val="20"/>
                    </w:rPr>
                    <w:t> </w:t>
                  </w:r>
                </w:p>
              </w:tc>
              <w:tc>
                <w:tcPr>
                  <w:tcW w:w="3685" w:type="dxa"/>
                </w:tcPr>
                <w:p w:rsidR="00B85EC9" w:rsidRPr="009539BE" w:rsidRDefault="00F01EFB" w:rsidP="00A56CF2">
                  <w:pPr>
                    <w:spacing w:after="0" w:line="240" w:lineRule="auto"/>
                    <w:jc w:val="both"/>
                    <w:rPr>
                      <w:rFonts w:ascii="Times New Roman" w:hAnsi="Times New Roman"/>
                      <w:sz w:val="20"/>
                      <w:szCs w:val="20"/>
                    </w:rPr>
                  </w:pPr>
                  <w:r w:rsidRPr="00E6089B">
                    <w:rPr>
                      <w:rFonts w:ascii="Times New Roman" w:hAnsi="Times New Roman"/>
                      <w:sz w:val="20"/>
                      <w:szCs w:val="20"/>
                    </w:rPr>
                    <w:t xml:space="preserve">Додаток 9. Заява про порушення особою, яка реалізує пальне </w:t>
                  </w:r>
                  <w:r w:rsidRPr="00E6089B">
                    <w:rPr>
                      <w:rFonts w:ascii="Times New Roman" w:hAnsi="Times New Roman"/>
                      <w:b/>
                      <w:sz w:val="20"/>
                      <w:szCs w:val="20"/>
                    </w:rPr>
                    <w:t>або спирт етиловий</w:t>
                  </w:r>
                  <w:r w:rsidRPr="00E6089B">
                    <w:rPr>
                      <w:rFonts w:ascii="Times New Roman" w:hAnsi="Times New Roman"/>
                      <w:sz w:val="20"/>
                      <w:szCs w:val="20"/>
                    </w:rPr>
                    <w:t>, порядку заповнення та/або порядку реєстрації акцизної нак</w:t>
                  </w:r>
                  <w:r w:rsidR="009539BE">
                    <w:rPr>
                      <w:rFonts w:ascii="Times New Roman" w:hAnsi="Times New Roman"/>
                      <w:sz w:val="20"/>
                      <w:szCs w:val="20"/>
                    </w:rPr>
                    <w:t>ладної / розрахунку коригування</w:t>
                  </w:r>
                </w:p>
              </w:tc>
            </w:tr>
          </w:tbl>
          <w:p w:rsidR="00A757EC" w:rsidRPr="00E6089B" w:rsidRDefault="009539BE" w:rsidP="00A56C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8"/>
              <w:gridCol w:w="1276"/>
              <w:gridCol w:w="3685"/>
            </w:tblGrid>
            <w:tr w:rsidR="00674C25" w:rsidRPr="00E6089B" w:rsidTr="009D2ADF">
              <w:tc>
                <w:tcPr>
                  <w:tcW w:w="1021" w:type="dxa"/>
                </w:tcPr>
                <w:p w:rsidR="00674C25" w:rsidRPr="00E6089B" w:rsidRDefault="00674C25" w:rsidP="00A56CF2">
                  <w:pPr>
                    <w:spacing w:after="0" w:line="240" w:lineRule="auto"/>
                    <w:jc w:val="center"/>
                    <w:rPr>
                      <w:sz w:val="20"/>
                      <w:szCs w:val="20"/>
                    </w:rPr>
                  </w:pPr>
                  <w:r w:rsidRPr="00E6089B">
                    <w:rPr>
                      <w:rFonts w:ascii="Times New Roman" w:hAnsi="Times New Roman"/>
                      <w:sz w:val="20"/>
                      <w:szCs w:val="20"/>
                    </w:rPr>
                    <w:t> </w:t>
                  </w:r>
                </w:p>
              </w:tc>
              <w:tc>
                <w:tcPr>
                  <w:tcW w:w="1418" w:type="dxa"/>
                </w:tcPr>
                <w:p w:rsidR="00674C25" w:rsidRPr="00E6089B" w:rsidRDefault="00674C25" w:rsidP="00A56CF2">
                  <w:pPr>
                    <w:spacing w:after="0" w:line="240" w:lineRule="auto"/>
                    <w:jc w:val="center"/>
                    <w:rPr>
                      <w:sz w:val="20"/>
                      <w:szCs w:val="20"/>
                    </w:rPr>
                  </w:pPr>
                  <w:r w:rsidRPr="00E6089B">
                    <w:rPr>
                      <w:rFonts w:ascii="Times New Roman" w:hAnsi="Times New Roman"/>
                      <w:sz w:val="20"/>
                      <w:szCs w:val="20"/>
                    </w:rPr>
                    <w:t> </w:t>
                  </w:r>
                </w:p>
              </w:tc>
              <w:tc>
                <w:tcPr>
                  <w:tcW w:w="1276" w:type="dxa"/>
                </w:tcPr>
                <w:p w:rsidR="00674C25" w:rsidRPr="00E6089B" w:rsidRDefault="00674C25" w:rsidP="00A56CF2">
                  <w:pPr>
                    <w:spacing w:after="0" w:line="240" w:lineRule="auto"/>
                    <w:jc w:val="center"/>
                    <w:rPr>
                      <w:sz w:val="20"/>
                      <w:szCs w:val="20"/>
                    </w:rPr>
                  </w:pPr>
                  <w:r w:rsidRPr="00E6089B">
                    <w:rPr>
                      <w:rFonts w:ascii="Times New Roman" w:hAnsi="Times New Roman"/>
                      <w:sz w:val="20"/>
                      <w:szCs w:val="20"/>
                    </w:rPr>
                    <w:t> </w:t>
                  </w:r>
                </w:p>
              </w:tc>
              <w:tc>
                <w:tcPr>
                  <w:tcW w:w="3685" w:type="dxa"/>
                </w:tcPr>
                <w:p w:rsidR="00674C25" w:rsidRPr="00E6089B" w:rsidRDefault="0098252D" w:rsidP="00A56CF2">
                  <w:pPr>
                    <w:spacing w:after="0" w:line="240" w:lineRule="auto"/>
                    <w:jc w:val="both"/>
                    <w:rPr>
                      <w:rFonts w:ascii="Times New Roman" w:hAnsi="Times New Roman" w:cs="Times New Roman"/>
                      <w:b/>
                      <w:sz w:val="20"/>
                      <w:szCs w:val="20"/>
                    </w:rPr>
                  </w:pPr>
                  <w:r w:rsidRPr="00E6089B">
                    <w:rPr>
                      <w:rFonts w:ascii="Times New Roman" w:hAnsi="Times New Roman" w:cs="Times New Roman"/>
                      <w:b/>
                      <w:sz w:val="20"/>
                      <w:szCs w:val="20"/>
                    </w:rPr>
                    <w:t>Додаток 11. Розрахунок суми акцизного податку, що підлягає відніманню, з пального, при виробництві якого в якості сировини використані інші оподаткову</w:t>
                  </w:r>
                  <w:r w:rsidR="00A134D7" w:rsidRPr="00E6089B">
                    <w:rPr>
                      <w:rFonts w:ascii="Times New Roman" w:hAnsi="Times New Roman" w:cs="Times New Roman"/>
                      <w:b/>
                      <w:sz w:val="20"/>
                      <w:szCs w:val="20"/>
                    </w:rPr>
                    <w:t xml:space="preserve">вані підакцизні товари, згідно </w:t>
                  </w:r>
                  <w:r w:rsidR="009539BE">
                    <w:rPr>
                      <w:rFonts w:ascii="Times New Roman" w:hAnsi="Times New Roman" w:cs="Times New Roman"/>
                      <w:b/>
                      <w:sz w:val="20"/>
                      <w:szCs w:val="20"/>
                    </w:rPr>
                    <w:t>і</w:t>
                  </w:r>
                  <w:r w:rsidRPr="00E6089B">
                    <w:rPr>
                      <w:rFonts w:ascii="Times New Roman" w:hAnsi="Times New Roman" w:cs="Times New Roman"/>
                      <w:b/>
                      <w:sz w:val="20"/>
                      <w:szCs w:val="20"/>
                    </w:rPr>
                    <w:t>з пунктом 217.6</w:t>
                  </w:r>
                  <w:r w:rsidR="005F0BEC" w:rsidRPr="00E6089B">
                    <w:rPr>
                      <w:rFonts w:ascii="Times New Roman" w:hAnsi="Times New Roman" w:cs="Times New Roman"/>
                      <w:b/>
                      <w:sz w:val="20"/>
                      <w:szCs w:val="20"/>
                    </w:rPr>
                    <w:t xml:space="preserve"> статті 217 розділу VI Кодексу</w:t>
                  </w:r>
                </w:p>
              </w:tc>
            </w:tr>
          </w:tbl>
          <w:p w:rsidR="00674C25" w:rsidRPr="00E6089B" w:rsidRDefault="00674C25" w:rsidP="00A56CF2">
            <w:pPr>
              <w:spacing w:after="0" w:line="240" w:lineRule="auto"/>
              <w:jc w:val="both"/>
              <w:rPr>
                <w:rFonts w:ascii="Times New Roman" w:hAnsi="Times New Roman" w:cs="Times New Roman"/>
                <w:sz w:val="24"/>
                <w:szCs w:val="24"/>
              </w:rPr>
            </w:pP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8"/>
              <w:gridCol w:w="1276"/>
              <w:gridCol w:w="3685"/>
            </w:tblGrid>
            <w:tr w:rsidR="00674C25" w:rsidRPr="00E6089B" w:rsidTr="009D2ADF">
              <w:tc>
                <w:tcPr>
                  <w:tcW w:w="1021" w:type="dxa"/>
                </w:tcPr>
                <w:p w:rsidR="00674C25" w:rsidRPr="00E6089B" w:rsidRDefault="00674C25" w:rsidP="00A56CF2">
                  <w:pPr>
                    <w:spacing w:after="0" w:line="240" w:lineRule="auto"/>
                    <w:jc w:val="center"/>
                    <w:rPr>
                      <w:sz w:val="20"/>
                      <w:szCs w:val="20"/>
                    </w:rPr>
                  </w:pPr>
                  <w:r w:rsidRPr="00E6089B">
                    <w:rPr>
                      <w:rFonts w:ascii="Times New Roman" w:hAnsi="Times New Roman"/>
                      <w:sz w:val="20"/>
                      <w:szCs w:val="20"/>
                    </w:rPr>
                    <w:t> </w:t>
                  </w:r>
                </w:p>
              </w:tc>
              <w:tc>
                <w:tcPr>
                  <w:tcW w:w="1418" w:type="dxa"/>
                </w:tcPr>
                <w:p w:rsidR="00674C25" w:rsidRPr="00E6089B" w:rsidRDefault="00674C25" w:rsidP="00A56CF2">
                  <w:pPr>
                    <w:spacing w:after="0" w:line="240" w:lineRule="auto"/>
                    <w:jc w:val="center"/>
                    <w:rPr>
                      <w:sz w:val="20"/>
                      <w:szCs w:val="20"/>
                    </w:rPr>
                  </w:pPr>
                  <w:r w:rsidRPr="00E6089B">
                    <w:rPr>
                      <w:rFonts w:ascii="Times New Roman" w:hAnsi="Times New Roman"/>
                      <w:sz w:val="20"/>
                      <w:szCs w:val="20"/>
                    </w:rPr>
                    <w:t> </w:t>
                  </w:r>
                </w:p>
              </w:tc>
              <w:tc>
                <w:tcPr>
                  <w:tcW w:w="1276" w:type="dxa"/>
                </w:tcPr>
                <w:p w:rsidR="00674C25" w:rsidRPr="00E6089B" w:rsidRDefault="00674C25" w:rsidP="00A56CF2">
                  <w:pPr>
                    <w:spacing w:after="0" w:line="240" w:lineRule="auto"/>
                    <w:jc w:val="center"/>
                    <w:rPr>
                      <w:sz w:val="20"/>
                      <w:szCs w:val="20"/>
                    </w:rPr>
                  </w:pPr>
                  <w:r w:rsidRPr="00E6089B">
                    <w:rPr>
                      <w:rFonts w:ascii="Times New Roman" w:hAnsi="Times New Roman"/>
                      <w:sz w:val="20"/>
                      <w:szCs w:val="20"/>
                    </w:rPr>
                    <w:t> </w:t>
                  </w:r>
                </w:p>
              </w:tc>
              <w:tc>
                <w:tcPr>
                  <w:tcW w:w="3685" w:type="dxa"/>
                </w:tcPr>
                <w:p w:rsidR="00674C25" w:rsidRPr="00E6089B" w:rsidRDefault="006768D3" w:rsidP="00A56CF2">
                  <w:pPr>
                    <w:spacing w:after="0" w:line="240" w:lineRule="auto"/>
                    <w:jc w:val="both"/>
                    <w:rPr>
                      <w:rFonts w:ascii="Times New Roman" w:hAnsi="Times New Roman" w:cs="Times New Roman"/>
                      <w:b/>
                      <w:sz w:val="20"/>
                      <w:szCs w:val="20"/>
                    </w:rPr>
                  </w:pPr>
                  <w:r w:rsidRPr="00E6089B">
                    <w:rPr>
                      <w:rFonts w:ascii="Times New Roman" w:hAnsi="Times New Roman" w:cs="Times New Roman"/>
                      <w:b/>
                      <w:sz w:val="20"/>
                      <w:szCs w:val="20"/>
                    </w:rPr>
                    <w:t xml:space="preserve">Додаток 12. </w:t>
                  </w:r>
                  <w:r w:rsidR="0098252D" w:rsidRPr="00E6089B">
                    <w:rPr>
                      <w:rFonts w:ascii="Times New Roman" w:hAnsi="Times New Roman" w:cs="Times New Roman"/>
                      <w:b/>
                      <w:sz w:val="20"/>
                      <w:szCs w:val="20"/>
                    </w:rPr>
                    <w:t>Довідка про цільове використанн</w:t>
                  </w:r>
                  <w:r w:rsidR="00A45FA4">
                    <w:rPr>
                      <w:rFonts w:ascii="Times New Roman" w:hAnsi="Times New Roman" w:cs="Times New Roman"/>
                      <w:b/>
                      <w:sz w:val="20"/>
                      <w:szCs w:val="20"/>
                    </w:rPr>
                    <w:t>я спирту етилового (біоетанолу)</w:t>
                  </w:r>
                  <w:r w:rsidR="0098252D" w:rsidRPr="00E6089B">
                    <w:rPr>
                      <w:rFonts w:ascii="Times New Roman" w:hAnsi="Times New Roman" w:cs="Times New Roman"/>
                      <w:b/>
                      <w:sz w:val="20"/>
                      <w:szCs w:val="20"/>
                    </w:rPr>
                    <w:t xml:space="preserve"> його виробником, як сировини для виробництва продукції визначеної у підпункті 229.1.16 пун</w:t>
                  </w:r>
                  <w:r w:rsidRPr="00E6089B">
                    <w:rPr>
                      <w:rFonts w:ascii="Times New Roman" w:hAnsi="Times New Roman" w:cs="Times New Roman"/>
                      <w:b/>
                      <w:sz w:val="20"/>
                      <w:szCs w:val="20"/>
                    </w:rPr>
                    <w:t xml:space="preserve">кту 229.1 статті 229 </w:t>
                  </w:r>
                  <w:r w:rsidR="00A134D7" w:rsidRPr="00E6089B">
                    <w:rPr>
                      <w:rFonts w:ascii="Times New Roman" w:hAnsi="Times New Roman" w:cs="Times New Roman"/>
                      <w:b/>
                      <w:sz w:val="20"/>
                      <w:szCs w:val="20"/>
                    </w:rPr>
                    <w:t xml:space="preserve">розділу </w:t>
                  </w:r>
                  <w:r w:rsidR="00A134D7" w:rsidRPr="00E6089B">
                    <w:rPr>
                      <w:rFonts w:ascii="Times New Roman" w:hAnsi="Times New Roman" w:cs="Times New Roman"/>
                      <w:b/>
                      <w:sz w:val="20"/>
                      <w:szCs w:val="20"/>
                      <w:lang w:val="en-US"/>
                    </w:rPr>
                    <w:t>VI</w:t>
                  </w:r>
                  <w:r w:rsidR="00A134D7" w:rsidRPr="00E6089B">
                    <w:rPr>
                      <w:rFonts w:ascii="Times New Roman" w:hAnsi="Times New Roman" w:cs="Times New Roman"/>
                      <w:b/>
                      <w:sz w:val="20"/>
                      <w:szCs w:val="20"/>
                    </w:rPr>
                    <w:t xml:space="preserve"> </w:t>
                  </w:r>
                  <w:r w:rsidRPr="00E6089B">
                    <w:rPr>
                      <w:rFonts w:ascii="Times New Roman" w:hAnsi="Times New Roman" w:cs="Times New Roman"/>
                      <w:b/>
                      <w:sz w:val="20"/>
                      <w:szCs w:val="20"/>
                    </w:rPr>
                    <w:t>Кодексу</w:t>
                  </w:r>
                </w:p>
              </w:tc>
            </w:tr>
          </w:tbl>
          <w:p w:rsidR="006A600A" w:rsidRPr="00E6089B" w:rsidRDefault="006A600A" w:rsidP="00A56CF2">
            <w:pPr>
              <w:spacing w:after="0" w:line="240" w:lineRule="auto"/>
              <w:jc w:val="both"/>
              <w:rPr>
                <w:rFonts w:ascii="Times New Roman" w:hAnsi="Times New Roman" w:cs="Times New Roman"/>
                <w:sz w:val="24"/>
                <w:szCs w:val="24"/>
              </w:rPr>
            </w:pPr>
          </w:p>
          <w:tbl>
            <w:tblPr>
              <w:tblW w:w="7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418"/>
              <w:gridCol w:w="1276"/>
              <w:gridCol w:w="3685"/>
            </w:tblGrid>
            <w:tr w:rsidR="00027391" w:rsidRPr="00E6089B" w:rsidTr="008C5637">
              <w:tc>
                <w:tcPr>
                  <w:tcW w:w="1021" w:type="dxa"/>
                </w:tcPr>
                <w:p w:rsidR="00027391" w:rsidRPr="00E6089B" w:rsidRDefault="00027391" w:rsidP="00A56CF2">
                  <w:pPr>
                    <w:spacing w:after="0" w:line="240" w:lineRule="auto"/>
                    <w:jc w:val="center"/>
                    <w:rPr>
                      <w:sz w:val="20"/>
                      <w:szCs w:val="20"/>
                    </w:rPr>
                  </w:pPr>
                  <w:r w:rsidRPr="00E6089B">
                    <w:rPr>
                      <w:rFonts w:ascii="Times New Roman" w:hAnsi="Times New Roman"/>
                      <w:sz w:val="20"/>
                      <w:szCs w:val="20"/>
                    </w:rPr>
                    <w:t> </w:t>
                  </w:r>
                </w:p>
              </w:tc>
              <w:tc>
                <w:tcPr>
                  <w:tcW w:w="1418" w:type="dxa"/>
                </w:tcPr>
                <w:p w:rsidR="00027391" w:rsidRPr="00E6089B" w:rsidRDefault="00027391" w:rsidP="00A56CF2">
                  <w:pPr>
                    <w:spacing w:after="0" w:line="240" w:lineRule="auto"/>
                    <w:jc w:val="center"/>
                    <w:rPr>
                      <w:sz w:val="20"/>
                      <w:szCs w:val="20"/>
                    </w:rPr>
                  </w:pPr>
                  <w:r w:rsidRPr="00E6089B">
                    <w:rPr>
                      <w:rFonts w:ascii="Times New Roman" w:hAnsi="Times New Roman"/>
                      <w:sz w:val="20"/>
                      <w:szCs w:val="20"/>
                    </w:rPr>
                    <w:t> </w:t>
                  </w:r>
                </w:p>
              </w:tc>
              <w:tc>
                <w:tcPr>
                  <w:tcW w:w="1276" w:type="dxa"/>
                </w:tcPr>
                <w:p w:rsidR="00027391" w:rsidRPr="00E6089B" w:rsidRDefault="00027391" w:rsidP="00A56CF2">
                  <w:pPr>
                    <w:spacing w:after="0" w:line="240" w:lineRule="auto"/>
                    <w:jc w:val="center"/>
                    <w:rPr>
                      <w:sz w:val="20"/>
                      <w:szCs w:val="20"/>
                    </w:rPr>
                  </w:pPr>
                  <w:r w:rsidRPr="00E6089B">
                    <w:rPr>
                      <w:rFonts w:ascii="Times New Roman" w:hAnsi="Times New Roman"/>
                      <w:sz w:val="20"/>
                      <w:szCs w:val="20"/>
                    </w:rPr>
                    <w:t> </w:t>
                  </w:r>
                </w:p>
              </w:tc>
              <w:tc>
                <w:tcPr>
                  <w:tcW w:w="3685" w:type="dxa"/>
                </w:tcPr>
                <w:p w:rsidR="00027391" w:rsidRPr="00E6089B" w:rsidRDefault="00027391" w:rsidP="006768D3">
                  <w:pPr>
                    <w:spacing w:after="0" w:line="240" w:lineRule="auto"/>
                    <w:jc w:val="both"/>
                    <w:rPr>
                      <w:rFonts w:ascii="Times New Roman" w:hAnsi="Times New Roman" w:cs="Times New Roman"/>
                      <w:b/>
                      <w:sz w:val="20"/>
                      <w:szCs w:val="20"/>
                    </w:rPr>
                  </w:pPr>
                  <w:r w:rsidRPr="00E6089B">
                    <w:rPr>
                      <w:rFonts w:ascii="Times New Roman" w:hAnsi="Times New Roman" w:cs="Times New Roman"/>
                      <w:b/>
                      <w:sz w:val="20"/>
                      <w:szCs w:val="20"/>
                    </w:rPr>
                    <w:t xml:space="preserve">Додаток 13. Інформація про повітряні </w:t>
                  </w:r>
                  <w:r w:rsidRPr="00E6089B">
                    <w:rPr>
                      <w:rFonts w:ascii="Times New Roman" w:hAnsi="Times New Roman" w:cs="Times New Roman"/>
                      <w:b/>
                      <w:sz w:val="20"/>
                      <w:szCs w:val="20"/>
                    </w:rPr>
                    <w:lastRenderedPageBreak/>
                    <w:t>судна, які були заправлені, та про обсяги бензинів авіаційних або палива для реактивних двигунів, використа</w:t>
                  </w:r>
                  <w:r w:rsidR="006768D3" w:rsidRPr="00E6089B">
                    <w:rPr>
                      <w:rFonts w:ascii="Times New Roman" w:hAnsi="Times New Roman" w:cs="Times New Roman"/>
                      <w:b/>
                      <w:sz w:val="20"/>
                      <w:szCs w:val="20"/>
                    </w:rPr>
                    <w:t>ні для з</w:t>
                  </w:r>
                  <w:r w:rsidR="00A134D7" w:rsidRPr="00E6089B">
                    <w:rPr>
                      <w:rFonts w:ascii="Times New Roman" w:hAnsi="Times New Roman" w:cs="Times New Roman"/>
                      <w:b/>
                      <w:sz w:val="20"/>
                      <w:szCs w:val="20"/>
                    </w:rPr>
                    <w:t xml:space="preserve">аправлення таких суден, згідно </w:t>
                  </w:r>
                  <w:r w:rsidR="009539BE">
                    <w:rPr>
                      <w:rFonts w:ascii="Times New Roman" w:hAnsi="Times New Roman" w:cs="Times New Roman"/>
                      <w:b/>
                      <w:sz w:val="20"/>
                      <w:szCs w:val="20"/>
                    </w:rPr>
                    <w:t>і</w:t>
                  </w:r>
                  <w:r w:rsidR="006768D3" w:rsidRPr="00E6089B">
                    <w:rPr>
                      <w:rFonts w:ascii="Times New Roman" w:hAnsi="Times New Roman" w:cs="Times New Roman"/>
                      <w:b/>
                      <w:sz w:val="20"/>
                      <w:szCs w:val="20"/>
                    </w:rPr>
                    <w:t>з</w:t>
                  </w:r>
                  <w:r w:rsidRPr="00E6089B">
                    <w:rPr>
                      <w:rFonts w:ascii="Times New Roman" w:hAnsi="Times New Roman" w:cs="Times New Roman"/>
                      <w:b/>
                      <w:sz w:val="20"/>
                      <w:szCs w:val="20"/>
                    </w:rPr>
                    <w:t xml:space="preserve"> </w:t>
                  </w:r>
                  <w:r w:rsidR="006768D3" w:rsidRPr="00E6089B">
                    <w:rPr>
                      <w:rFonts w:ascii="Times New Roman" w:hAnsi="Times New Roman" w:cs="Times New Roman"/>
                      <w:b/>
                      <w:sz w:val="20"/>
                      <w:szCs w:val="20"/>
                    </w:rPr>
                    <w:t xml:space="preserve">підпунктом </w:t>
                  </w:r>
                  <w:r w:rsidRPr="00E6089B">
                    <w:rPr>
                      <w:rFonts w:ascii="Times New Roman" w:hAnsi="Times New Roman" w:cs="Times New Roman"/>
                      <w:b/>
                      <w:sz w:val="20"/>
                      <w:szCs w:val="20"/>
                    </w:rPr>
                    <w:t>229.8.10</w:t>
                  </w:r>
                  <w:r w:rsidR="006768D3" w:rsidRPr="00E6089B">
                    <w:rPr>
                      <w:rFonts w:ascii="Times New Roman" w:hAnsi="Times New Roman" w:cs="Times New Roman"/>
                      <w:b/>
                      <w:sz w:val="20"/>
                      <w:szCs w:val="20"/>
                    </w:rPr>
                    <w:t xml:space="preserve"> пункту 229.8 статті</w:t>
                  </w:r>
                  <w:r w:rsidRPr="00E6089B">
                    <w:rPr>
                      <w:rFonts w:ascii="Times New Roman" w:hAnsi="Times New Roman" w:cs="Times New Roman"/>
                      <w:b/>
                      <w:sz w:val="20"/>
                      <w:szCs w:val="20"/>
                    </w:rPr>
                    <w:t xml:space="preserve"> 229 </w:t>
                  </w:r>
                  <w:r w:rsidR="00A134D7" w:rsidRPr="00E6089B">
                    <w:rPr>
                      <w:rFonts w:ascii="Times New Roman" w:hAnsi="Times New Roman" w:cs="Times New Roman"/>
                      <w:b/>
                      <w:sz w:val="20"/>
                      <w:szCs w:val="20"/>
                    </w:rPr>
                    <w:t xml:space="preserve">розділу </w:t>
                  </w:r>
                  <w:r w:rsidR="00A134D7" w:rsidRPr="00E6089B">
                    <w:rPr>
                      <w:rFonts w:ascii="Times New Roman" w:hAnsi="Times New Roman" w:cs="Times New Roman"/>
                      <w:b/>
                      <w:sz w:val="20"/>
                      <w:szCs w:val="20"/>
                      <w:lang w:val="en-US"/>
                    </w:rPr>
                    <w:t>VI</w:t>
                  </w:r>
                  <w:r w:rsidR="00A134D7" w:rsidRPr="00E6089B">
                    <w:rPr>
                      <w:rFonts w:ascii="Times New Roman" w:hAnsi="Times New Roman" w:cs="Times New Roman"/>
                      <w:b/>
                      <w:sz w:val="20"/>
                      <w:szCs w:val="20"/>
                    </w:rPr>
                    <w:t xml:space="preserve"> </w:t>
                  </w:r>
                  <w:r w:rsidRPr="00E6089B">
                    <w:rPr>
                      <w:rFonts w:ascii="Times New Roman" w:hAnsi="Times New Roman" w:cs="Times New Roman"/>
                      <w:b/>
                      <w:sz w:val="20"/>
                      <w:szCs w:val="20"/>
                    </w:rPr>
                    <w:t>Кодексу</w:t>
                  </w:r>
                </w:p>
              </w:tc>
            </w:tr>
          </w:tbl>
          <w:p w:rsidR="00B85EC9" w:rsidRPr="00E6089B" w:rsidRDefault="00B85EC9" w:rsidP="00A56CF2">
            <w:pPr>
              <w:spacing w:after="0" w:line="240" w:lineRule="auto"/>
              <w:jc w:val="both"/>
              <w:rPr>
                <w:rFonts w:ascii="Times New Roman" w:hAnsi="Times New Roman" w:cs="Times New Roman"/>
                <w:sz w:val="24"/>
                <w:szCs w:val="24"/>
              </w:rPr>
            </w:pPr>
          </w:p>
        </w:tc>
      </w:tr>
      <w:tr w:rsidR="00483800" w:rsidRPr="00E6089B" w:rsidTr="002F2D12">
        <w:trPr>
          <w:gridAfter w:val="1"/>
          <w:wAfter w:w="7655" w:type="dxa"/>
          <w:trHeight w:val="727"/>
        </w:trPr>
        <w:tc>
          <w:tcPr>
            <w:tcW w:w="8190" w:type="dxa"/>
          </w:tcPr>
          <w:p w:rsidR="00483800" w:rsidRPr="00E6089B" w:rsidRDefault="00483800" w:rsidP="00B435E9">
            <w:pPr>
              <w:spacing w:after="0" w:line="240" w:lineRule="auto"/>
              <w:jc w:val="right"/>
              <w:rPr>
                <w:rFonts w:ascii="Times New Roman" w:hAnsi="Times New Roman"/>
                <w:sz w:val="20"/>
                <w:szCs w:val="20"/>
              </w:rPr>
            </w:pPr>
            <w:r w:rsidRPr="00E6089B">
              <w:rPr>
                <w:rFonts w:ascii="Times New Roman" w:hAnsi="Times New Roman"/>
                <w:sz w:val="20"/>
                <w:szCs w:val="20"/>
              </w:rPr>
              <w:lastRenderedPageBreak/>
              <w:t>Додаток 1</w:t>
            </w:r>
          </w:p>
          <w:p w:rsidR="00483800" w:rsidRPr="00E6089B" w:rsidRDefault="00483800" w:rsidP="00B435E9">
            <w:pPr>
              <w:spacing w:after="0" w:line="240" w:lineRule="auto"/>
              <w:jc w:val="right"/>
              <w:rPr>
                <w:rFonts w:ascii="Times New Roman" w:hAnsi="Times New Roman" w:cs="Times New Roman"/>
              </w:rPr>
            </w:pPr>
            <w:r w:rsidRPr="00E6089B">
              <w:rPr>
                <w:rFonts w:ascii="Times New Roman" w:hAnsi="Times New Roman"/>
                <w:sz w:val="20"/>
                <w:szCs w:val="20"/>
              </w:rPr>
              <w:t>до декларації акцизного податку</w:t>
            </w:r>
          </w:p>
        </w:tc>
        <w:tc>
          <w:tcPr>
            <w:tcW w:w="7653" w:type="dxa"/>
          </w:tcPr>
          <w:p w:rsidR="00483800" w:rsidRPr="00E6089B" w:rsidRDefault="00483800" w:rsidP="00B435E9">
            <w:pPr>
              <w:spacing w:after="0" w:line="240" w:lineRule="auto"/>
              <w:jc w:val="right"/>
              <w:rPr>
                <w:rFonts w:ascii="Times New Roman" w:hAnsi="Times New Roman"/>
                <w:sz w:val="20"/>
                <w:szCs w:val="20"/>
              </w:rPr>
            </w:pPr>
            <w:r w:rsidRPr="00E6089B">
              <w:rPr>
                <w:rFonts w:ascii="Times New Roman" w:hAnsi="Times New Roman"/>
                <w:sz w:val="20"/>
                <w:szCs w:val="20"/>
              </w:rPr>
              <w:t>Додаток 1</w:t>
            </w:r>
          </w:p>
          <w:p w:rsidR="00483800" w:rsidRPr="00E6089B" w:rsidRDefault="00483800" w:rsidP="00B435E9">
            <w:pPr>
              <w:spacing w:after="0" w:line="240" w:lineRule="auto"/>
              <w:jc w:val="right"/>
              <w:rPr>
                <w:rFonts w:ascii="Times New Roman" w:hAnsi="Times New Roman" w:cs="Times New Roman"/>
              </w:rPr>
            </w:pPr>
            <w:r w:rsidRPr="00E6089B">
              <w:rPr>
                <w:rFonts w:ascii="Times New Roman" w:hAnsi="Times New Roman"/>
                <w:sz w:val="20"/>
                <w:szCs w:val="20"/>
              </w:rPr>
              <w:t>до декларації акцизного податку</w:t>
            </w:r>
          </w:p>
        </w:tc>
      </w:tr>
      <w:tr w:rsidR="00AB5D20" w:rsidRPr="00E6089B" w:rsidTr="002F2D12">
        <w:trPr>
          <w:gridAfter w:val="1"/>
          <w:wAfter w:w="7655" w:type="dxa"/>
          <w:trHeight w:val="727"/>
        </w:trPr>
        <w:tc>
          <w:tcPr>
            <w:tcW w:w="8190" w:type="dxa"/>
          </w:tcPr>
          <w:p w:rsidR="00F329C6" w:rsidRPr="00E6089B" w:rsidRDefault="00483800" w:rsidP="00242AC8">
            <w:pPr>
              <w:spacing w:after="0" w:line="240" w:lineRule="auto"/>
              <w:jc w:val="both"/>
              <w:rPr>
                <w:rFonts w:ascii="Times New Roman" w:hAnsi="Times New Roman" w:cs="Times New Roman"/>
              </w:rPr>
            </w:pPr>
            <w:r w:rsidRPr="00E6089B">
              <w:rPr>
                <w:rFonts w:ascii="Times New Roman" w:hAnsi="Times New Roman"/>
                <w:sz w:val="20"/>
                <w:szCs w:val="20"/>
              </w:rPr>
              <w:t>Розрахунок суми акцизного податку з підакцизних товарів (продукції), на які встановлено специфічні ставки акцизного податку (крім операцій, визначених підпунктами 213.1.9, 213.1.12 пункту 213.1 статті 213 Кодексу)</w:t>
            </w:r>
            <w:r w:rsidR="000B437F" w:rsidRPr="00E6089B">
              <w:rPr>
                <w:rFonts w:ascii="Times New Roman" w:hAnsi="Times New Roman"/>
                <w:sz w:val="20"/>
                <w:szCs w:val="20"/>
              </w:rPr>
              <w:t>.</w:t>
            </w:r>
          </w:p>
        </w:tc>
        <w:tc>
          <w:tcPr>
            <w:tcW w:w="7653" w:type="dxa"/>
          </w:tcPr>
          <w:p w:rsidR="006A600A" w:rsidRPr="00E6089B" w:rsidRDefault="006A600A" w:rsidP="00A56CF2">
            <w:pPr>
              <w:spacing w:after="0" w:line="240" w:lineRule="auto"/>
              <w:jc w:val="both"/>
              <w:rPr>
                <w:rFonts w:ascii="Times New Roman" w:hAnsi="Times New Roman" w:cs="Times New Roman"/>
                <w:sz w:val="20"/>
                <w:szCs w:val="20"/>
              </w:rPr>
            </w:pPr>
            <w:r w:rsidRPr="00E6089B">
              <w:rPr>
                <w:rFonts w:ascii="Times New Roman" w:hAnsi="Times New Roman" w:cs="Times New Roman"/>
                <w:sz w:val="20"/>
                <w:szCs w:val="20"/>
              </w:rPr>
              <w:t xml:space="preserve">Розрахунок суми акцизного податку з підакцизних товарів (продукції) </w:t>
            </w:r>
            <w:r w:rsidRPr="00E6089B">
              <w:rPr>
                <w:rFonts w:ascii="Times New Roman" w:hAnsi="Times New Roman" w:cs="Times New Roman"/>
                <w:b/>
                <w:sz w:val="20"/>
                <w:szCs w:val="20"/>
              </w:rPr>
              <w:t>(крім транспортних засобів)</w:t>
            </w:r>
            <w:r w:rsidRPr="00E6089B">
              <w:rPr>
                <w:rFonts w:ascii="Times New Roman" w:hAnsi="Times New Roman" w:cs="Times New Roman"/>
                <w:sz w:val="20"/>
                <w:szCs w:val="20"/>
              </w:rPr>
              <w:t>, на які встановлено специфічні ставки акцизного податку (крім операцій, визначених підпунктами 213.1.9,</w:t>
            </w:r>
            <w:r w:rsidRPr="00E6089B">
              <w:rPr>
                <w:rFonts w:ascii="Times New Roman" w:hAnsi="Times New Roman" w:cs="Times New Roman"/>
                <w:b/>
                <w:sz w:val="20"/>
                <w:szCs w:val="20"/>
              </w:rPr>
              <w:t xml:space="preserve"> 213.1.11, </w:t>
            </w:r>
            <w:r w:rsidRPr="00E6089B">
              <w:rPr>
                <w:rFonts w:ascii="Times New Roman" w:hAnsi="Times New Roman" w:cs="Times New Roman"/>
                <w:sz w:val="20"/>
                <w:szCs w:val="20"/>
              </w:rPr>
              <w:t>213.1.12 п</w:t>
            </w:r>
            <w:r w:rsidR="00C26BF5">
              <w:rPr>
                <w:rFonts w:ascii="Times New Roman" w:hAnsi="Times New Roman" w:cs="Times New Roman"/>
                <w:sz w:val="20"/>
                <w:szCs w:val="20"/>
              </w:rPr>
              <w:t xml:space="preserve">ункту 213.1 статті 213 </w:t>
            </w:r>
            <w:r w:rsidR="00654168" w:rsidRPr="00654168">
              <w:rPr>
                <w:rFonts w:ascii="Times New Roman" w:hAnsi="Times New Roman" w:cs="Times New Roman"/>
                <w:b/>
                <w:sz w:val="20"/>
                <w:szCs w:val="20"/>
              </w:rPr>
              <w:t xml:space="preserve">розділу </w:t>
            </w:r>
            <w:r w:rsidR="00654168" w:rsidRPr="00654168">
              <w:rPr>
                <w:rFonts w:ascii="Times New Roman" w:hAnsi="Times New Roman" w:cs="Times New Roman"/>
                <w:b/>
                <w:sz w:val="20"/>
                <w:szCs w:val="20"/>
                <w:lang w:val="en-US"/>
              </w:rPr>
              <w:t>VI</w:t>
            </w:r>
            <w:r w:rsidR="00654168" w:rsidRPr="00654168">
              <w:rPr>
                <w:rFonts w:ascii="Times New Roman" w:hAnsi="Times New Roman" w:cs="Times New Roman"/>
                <w:sz w:val="20"/>
                <w:szCs w:val="20"/>
              </w:rPr>
              <w:t xml:space="preserve"> </w:t>
            </w:r>
            <w:r w:rsidR="00C26BF5">
              <w:rPr>
                <w:rFonts w:ascii="Times New Roman" w:hAnsi="Times New Roman" w:cs="Times New Roman"/>
                <w:sz w:val="20"/>
                <w:szCs w:val="20"/>
              </w:rPr>
              <w:t>Кодексу)</w:t>
            </w:r>
          </w:p>
          <w:p w:rsidR="00AB5D20" w:rsidRPr="00E6089B" w:rsidRDefault="00AB5D20" w:rsidP="00A56CF2">
            <w:pPr>
              <w:spacing w:after="0" w:line="240" w:lineRule="auto"/>
              <w:jc w:val="both"/>
              <w:rPr>
                <w:rFonts w:ascii="Times New Roman" w:hAnsi="Times New Roman" w:cs="Times New Roman"/>
              </w:rPr>
            </w:pPr>
          </w:p>
        </w:tc>
      </w:tr>
      <w:tr w:rsidR="00AB5D20" w:rsidRPr="00E6089B" w:rsidTr="002F2D12">
        <w:trPr>
          <w:gridAfter w:val="1"/>
          <w:wAfter w:w="7655" w:type="dxa"/>
          <w:trHeight w:val="2499"/>
        </w:trPr>
        <w:tc>
          <w:tcPr>
            <w:tcW w:w="8190" w:type="dxa"/>
          </w:tcPr>
          <w:tbl>
            <w:tblPr>
              <w:tblpPr w:leftFromText="180" w:rightFromText="180" w:vertAnchor="text" w:horzAnchor="margin" w:tblpY="5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984"/>
              <w:gridCol w:w="1769"/>
              <w:gridCol w:w="1770"/>
            </w:tblGrid>
            <w:tr w:rsidR="001202C3" w:rsidRPr="00E6089B" w:rsidTr="008E597A">
              <w:trPr>
                <w:trHeight w:val="901"/>
              </w:trPr>
              <w:tc>
                <w:tcPr>
                  <w:tcW w:w="3539" w:type="dxa"/>
                  <w:gridSpan w:val="2"/>
                </w:tcPr>
                <w:p w:rsidR="001202C3" w:rsidRPr="00E6089B" w:rsidRDefault="001F12A4" w:rsidP="00242AC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«Фізичні характеристики товару (продукції) – місткість»</w:t>
                  </w:r>
                </w:p>
              </w:tc>
              <w:tc>
                <w:tcPr>
                  <w:tcW w:w="3539" w:type="dxa"/>
                  <w:gridSpan w:val="2"/>
                </w:tcPr>
                <w:p w:rsidR="001202C3" w:rsidRPr="00E6089B" w:rsidRDefault="00615EE8" w:rsidP="00242AC8">
                  <w:pPr>
                    <w:spacing w:after="0" w:line="240" w:lineRule="auto"/>
                    <w:jc w:val="center"/>
                    <w:rPr>
                      <w:rFonts w:ascii="Times New Roman" w:hAnsi="Times New Roman"/>
                      <w:sz w:val="20"/>
                      <w:szCs w:val="20"/>
                    </w:rPr>
                  </w:pPr>
                  <w:r w:rsidRPr="00E6089B">
                    <w:rPr>
                      <w:rFonts w:ascii="Times New Roman" w:hAnsi="Times New Roman"/>
                      <w:sz w:val="20"/>
                      <w:szCs w:val="20"/>
                    </w:rPr>
                    <w:t>Одиниця виміру товару (продукції)</w:t>
                  </w:r>
                </w:p>
              </w:tc>
            </w:tr>
            <w:tr w:rsidR="00615EE8" w:rsidRPr="00E6089B" w:rsidTr="008E597A">
              <w:tc>
                <w:tcPr>
                  <w:tcW w:w="1555" w:type="dxa"/>
                </w:tcPr>
                <w:p w:rsidR="00615EE8" w:rsidRPr="00C26BF5" w:rsidRDefault="00C26BF5" w:rsidP="00615EE8">
                  <w:pPr>
                    <w:spacing w:after="0" w:line="240" w:lineRule="auto"/>
                    <w:jc w:val="center"/>
                    <w:rPr>
                      <w:rFonts w:ascii="Times New Roman" w:hAnsi="Times New Roman" w:cs="Times New Roman"/>
                      <w:sz w:val="20"/>
                      <w:szCs w:val="20"/>
                    </w:rPr>
                  </w:pPr>
                  <w:r w:rsidRPr="00C26BF5">
                    <w:rPr>
                      <w:rFonts w:ascii="Times New Roman" w:hAnsi="Times New Roman" w:cs="Times New Roman"/>
                      <w:sz w:val="20"/>
                      <w:szCs w:val="20"/>
                    </w:rPr>
                    <w:t>місткість</w:t>
                  </w:r>
                </w:p>
              </w:tc>
              <w:tc>
                <w:tcPr>
                  <w:tcW w:w="1984" w:type="dxa"/>
                </w:tcPr>
                <w:p w:rsidR="00615EE8" w:rsidRPr="00C26BF5" w:rsidRDefault="00C26BF5" w:rsidP="00C26B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міцність, </w:t>
                  </w:r>
                  <w:r w:rsidRPr="00C26BF5">
                    <w:rPr>
                      <w:rFonts w:ascii="Times New Roman" w:hAnsi="Times New Roman" w:cs="Times New Roman"/>
                      <w:b/>
                      <w:sz w:val="20"/>
                      <w:szCs w:val="20"/>
                    </w:rPr>
                    <w:t xml:space="preserve">об’єм циліндра </w:t>
                  </w:r>
                  <w:r>
                    <w:rPr>
                      <w:rFonts w:ascii="Times New Roman" w:hAnsi="Times New Roman" w:cs="Times New Roman"/>
                      <w:sz w:val="20"/>
                      <w:szCs w:val="20"/>
                    </w:rPr>
                    <w:t>та інші показ</w:t>
                  </w:r>
                  <w:r w:rsidRPr="00C26BF5">
                    <w:rPr>
                      <w:rFonts w:ascii="Times New Roman" w:hAnsi="Times New Roman" w:cs="Times New Roman"/>
                      <w:sz w:val="20"/>
                      <w:szCs w:val="20"/>
                    </w:rPr>
                    <w:t>ники</w:t>
                  </w:r>
                </w:p>
              </w:tc>
              <w:tc>
                <w:tcPr>
                  <w:tcW w:w="1769" w:type="dxa"/>
                </w:tcPr>
                <w:p w:rsidR="00615EE8" w:rsidRPr="00E6089B" w:rsidRDefault="00615EE8" w:rsidP="00615EE8">
                  <w:pPr>
                    <w:spacing w:after="0" w:line="240" w:lineRule="auto"/>
                    <w:jc w:val="center"/>
                    <w:rPr>
                      <w:rFonts w:ascii="Times New Roman" w:hAnsi="Times New Roman"/>
                      <w:sz w:val="20"/>
                      <w:szCs w:val="20"/>
                    </w:rPr>
                  </w:pPr>
                  <w:r w:rsidRPr="00E6089B">
                    <w:rPr>
                      <w:rFonts w:ascii="Times New Roman" w:hAnsi="Times New Roman"/>
                      <w:sz w:val="20"/>
                      <w:szCs w:val="20"/>
                    </w:rPr>
                    <w:t xml:space="preserve">для визначення </w:t>
                  </w:r>
                </w:p>
                <w:p w:rsidR="00615EE8" w:rsidRPr="00E6089B" w:rsidRDefault="00615EE8" w:rsidP="00615EE8">
                  <w:pPr>
                    <w:spacing w:after="0" w:line="240" w:lineRule="auto"/>
                    <w:jc w:val="center"/>
                    <w:rPr>
                      <w:sz w:val="20"/>
                      <w:szCs w:val="20"/>
                    </w:rPr>
                  </w:pPr>
                  <w:r w:rsidRPr="00E6089B">
                    <w:rPr>
                      <w:rFonts w:ascii="Times New Roman" w:hAnsi="Times New Roman"/>
                      <w:sz w:val="20"/>
                      <w:szCs w:val="20"/>
                    </w:rPr>
                    <w:t>оподатковуваного обороту (шт., л, кг)</w:t>
                  </w:r>
                </w:p>
              </w:tc>
              <w:tc>
                <w:tcPr>
                  <w:tcW w:w="1770" w:type="dxa"/>
                </w:tcPr>
                <w:p w:rsidR="00615EE8" w:rsidRPr="00E6089B" w:rsidRDefault="00615EE8" w:rsidP="00615EE8">
                  <w:pPr>
                    <w:spacing w:after="0" w:line="240" w:lineRule="auto"/>
                    <w:jc w:val="center"/>
                    <w:rPr>
                      <w:sz w:val="20"/>
                      <w:szCs w:val="20"/>
                    </w:rPr>
                  </w:pPr>
                  <w:r w:rsidRPr="00E6089B">
                    <w:rPr>
                      <w:rFonts w:ascii="Times New Roman" w:hAnsi="Times New Roman"/>
                      <w:sz w:val="20"/>
                      <w:szCs w:val="20"/>
                    </w:rPr>
                    <w:t xml:space="preserve">для обчислення акцизного податку (шт., л, кг, </w:t>
                  </w:r>
                  <w:r w:rsidRPr="00E6089B">
                    <w:rPr>
                      <w:rFonts w:ascii="Times New Roman" w:hAnsi="Times New Roman"/>
                      <w:b/>
                      <w:sz w:val="20"/>
                      <w:szCs w:val="20"/>
                    </w:rPr>
                    <w:t>куб. см)</w:t>
                  </w:r>
                </w:p>
              </w:tc>
            </w:tr>
            <w:tr w:rsidR="00615EE8" w:rsidRPr="00E6089B" w:rsidTr="008E597A">
              <w:tc>
                <w:tcPr>
                  <w:tcW w:w="1555" w:type="dxa"/>
                </w:tcPr>
                <w:p w:rsidR="00615EE8" w:rsidRPr="00E6089B" w:rsidRDefault="00615EE8" w:rsidP="00615EE8">
                  <w:pPr>
                    <w:spacing w:after="0" w:line="240" w:lineRule="auto"/>
                    <w:jc w:val="center"/>
                    <w:rPr>
                      <w:sz w:val="20"/>
                      <w:szCs w:val="20"/>
                    </w:rPr>
                  </w:pPr>
                  <w:r w:rsidRPr="00E6089B">
                    <w:rPr>
                      <w:rFonts w:ascii="Times New Roman" w:hAnsi="Times New Roman"/>
                      <w:sz w:val="20"/>
                      <w:szCs w:val="20"/>
                    </w:rPr>
                    <w:t>4</w:t>
                  </w:r>
                </w:p>
              </w:tc>
              <w:tc>
                <w:tcPr>
                  <w:tcW w:w="1984" w:type="dxa"/>
                </w:tcPr>
                <w:p w:rsidR="00615EE8" w:rsidRPr="00E6089B" w:rsidRDefault="00615EE8" w:rsidP="00615EE8">
                  <w:pPr>
                    <w:spacing w:after="0" w:line="240" w:lineRule="auto"/>
                    <w:jc w:val="center"/>
                    <w:rPr>
                      <w:sz w:val="20"/>
                      <w:szCs w:val="20"/>
                    </w:rPr>
                  </w:pPr>
                  <w:r w:rsidRPr="00E6089B">
                    <w:rPr>
                      <w:rFonts w:ascii="Times New Roman" w:hAnsi="Times New Roman"/>
                      <w:sz w:val="20"/>
                      <w:szCs w:val="20"/>
                    </w:rPr>
                    <w:t>5</w:t>
                  </w:r>
                </w:p>
              </w:tc>
              <w:tc>
                <w:tcPr>
                  <w:tcW w:w="1769" w:type="dxa"/>
                </w:tcPr>
                <w:p w:rsidR="00615EE8" w:rsidRPr="00E6089B" w:rsidRDefault="00615EE8" w:rsidP="00615EE8">
                  <w:pPr>
                    <w:spacing w:after="0" w:line="240" w:lineRule="auto"/>
                    <w:jc w:val="center"/>
                    <w:rPr>
                      <w:rFonts w:ascii="Times New Roman" w:hAnsi="Times New Roman"/>
                      <w:sz w:val="20"/>
                      <w:szCs w:val="20"/>
                    </w:rPr>
                  </w:pPr>
                  <w:r w:rsidRPr="00E6089B">
                    <w:rPr>
                      <w:rFonts w:ascii="Times New Roman" w:hAnsi="Times New Roman"/>
                      <w:sz w:val="20"/>
                      <w:szCs w:val="20"/>
                    </w:rPr>
                    <w:t>6</w:t>
                  </w:r>
                </w:p>
              </w:tc>
              <w:tc>
                <w:tcPr>
                  <w:tcW w:w="1770" w:type="dxa"/>
                </w:tcPr>
                <w:p w:rsidR="00615EE8" w:rsidRPr="00E6089B" w:rsidRDefault="00615EE8" w:rsidP="00615EE8">
                  <w:pPr>
                    <w:spacing w:after="0" w:line="240" w:lineRule="auto"/>
                    <w:jc w:val="center"/>
                    <w:rPr>
                      <w:rFonts w:ascii="Times New Roman" w:hAnsi="Times New Roman"/>
                      <w:sz w:val="20"/>
                      <w:szCs w:val="20"/>
                    </w:rPr>
                  </w:pPr>
                  <w:r w:rsidRPr="00E6089B">
                    <w:rPr>
                      <w:rFonts w:ascii="Times New Roman" w:hAnsi="Times New Roman"/>
                      <w:sz w:val="20"/>
                      <w:szCs w:val="20"/>
                    </w:rPr>
                    <w:t>7</w:t>
                  </w:r>
                </w:p>
              </w:tc>
            </w:tr>
          </w:tbl>
          <w:p w:rsidR="00B006DB" w:rsidRPr="0028272F" w:rsidRDefault="0028272F" w:rsidP="00654168">
            <w:pPr>
              <w:tabs>
                <w:tab w:val="left" w:pos="2385"/>
              </w:tabs>
              <w:spacing w:after="0" w:line="240" w:lineRule="auto"/>
              <w:jc w:val="both"/>
              <w:rPr>
                <w:rFonts w:ascii="Times New Roman" w:hAnsi="Times New Roman" w:cs="Times New Roman"/>
              </w:rPr>
            </w:pPr>
            <w:r>
              <w:rPr>
                <w:rFonts w:ascii="Times New Roman" w:hAnsi="Times New Roman" w:cs="Times New Roman"/>
              </w:rPr>
              <w:t>…</w:t>
            </w:r>
          </w:p>
        </w:tc>
        <w:tc>
          <w:tcPr>
            <w:tcW w:w="7653" w:type="dxa"/>
          </w:tcPr>
          <w:tbl>
            <w:tblPr>
              <w:tblpPr w:leftFromText="180" w:rightFromText="180" w:vertAnchor="text" w:horzAnchor="margin" w:tblpY="5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984"/>
              <w:gridCol w:w="1769"/>
              <w:gridCol w:w="1770"/>
            </w:tblGrid>
            <w:tr w:rsidR="001F12A4" w:rsidRPr="00E6089B" w:rsidTr="008E597A">
              <w:trPr>
                <w:trHeight w:val="901"/>
              </w:trPr>
              <w:tc>
                <w:tcPr>
                  <w:tcW w:w="3539" w:type="dxa"/>
                  <w:gridSpan w:val="2"/>
                </w:tcPr>
                <w:p w:rsidR="001F12A4" w:rsidRPr="00E6089B" w:rsidRDefault="001F12A4" w:rsidP="001F12A4">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«Фізичні характеристики товару (продукції) – місткість»</w:t>
                  </w:r>
                </w:p>
              </w:tc>
              <w:tc>
                <w:tcPr>
                  <w:tcW w:w="3539" w:type="dxa"/>
                  <w:gridSpan w:val="2"/>
                </w:tcPr>
                <w:p w:rsidR="001F12A4" w:rsidRPr="00E6089B" w:rsidRDefault="001F12A4" w:rsidP="001F12A4">
                  <w:pPr>
                    <w:spacing w:after="0" w:line="240" w:lineRule="auto"/>
                    <w:jc w:val="center"/>
                    <w:rPr>
                      <w:rFonts w:ascii="Times New Roman" w:hAnsi="Times New Roman"/>
                      <w:sz w:val="20"/>
                      <w:szCs w:val="20"/>
                    </w:rPr>
                  </w:pPr>
                  <w:r w:rsidRPr="00E6089B">
                    <w:rPr>
                      <w:rFonts w:ascii="Times New Roman" w:hAnsi="Times New Roman"/>
                      <w:sz w:val="20"/>
                      <w:szCs w:val="20"/>
                    </w:rPr>
                    <w:t>Одиниця виміру товару (продукції)</w:t>
                  </w:r>
                </w:p>
              </w:tc>
            </w:tr>
            <w:tr w:rsidR="00C26BF5" w:rsidRPr="00E6089B" w:rsidTr="008E597A">
              <w:tc>
                <w:tcPr>
                  <w:tcW w:w="1555" w:type="dxa"/>
                </w:tcPr>
                <w:p w:rsidR="00C26BF5" w:rsidRPr="00C26BF5" w:rsidRDefault="00C26BF5" w:rsidP="00C26BF5">
                  <w:pPr>
                    <w:spacing w:after="0" w:line="240" w:lineRule="auto"/>
                    <w:jc w:val="center"/>
                    <w:rPr>
                      <w:rFonts w:ascii="Times New Roman" w:hAnsi="Times New Roman" w:cs="Times New Roman"/>
                      <w:sz w:val="20"/>
                      <w:szCs w:val="20"/>
                    </w:rPr>
                  </w:pPr>
                  <w:r w:rsidRPr="00C26BF5">
                    <w:rPr>
                      <w:rFonts w:ascii="Times New Roman" w:hAnsi="Times New Roman" w:cs="Times New Roman"/>
                      <w:sz w:val="20"/>
                      <w:szCs w:val="20"/>
                    </w:rPr>
                    <w:t>місткість</w:t>
                  </w:r>
                </w:p>
              </w:tc>
              <w:tc>
                <w:tcPr>
                  <w:tcW w:w="1984" w:type="dxa"/>
                </w:tcPr>
                <w:p w:rsidR="00C26BF5" w:rsidRPr="00C26BF5" w:rsidRDefault="00C26BF5" w:rsidP="00C26BF5">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міцність та інші показ</w:t>
                  </w:r>
                  <w:r w:rsidRPr="00C26BF5">
                    <w:rPr>
                      <w:rFonts w:ascii="Times New Roman" w:hAnsi="Times New Roman" w:cs="Times New Roman"/>
                      <w:sz w:val="20"/>
                      <w:szCs w:val="20"/>
                    </w:rPr>
                    <w:t>ники</w:t>
                  </w:r>
                </w:p>
              </w:tc>
              <w:tc>
                <w:tcPr>
                  <w:tcW w:w="1769" w:type="dxa"/>
                </w:tcPr>
                <w:p w:rsidR="00C26BF5" w:rsidRPr="00E6089B" w:rsidRDefault="00C26BF5" w:rsidP="00C26BF5">
                  <w:pPr>
                    <w:spacing w:after="0" w:line="240" w:lineRule="auto"/>
                    <w:jc w:val="center"/>
                    <w:rPr>
                      <w:rFonts w:ascii="Times New Roman" w:hAnsi="Times New Roman"/>
                      <w:sz w:val="20"/>
                      <w:szCs w:val="20"/>
                    </w:rPr>
                  </w:pPr>
                  <w:r w:rsidRPr="00E6089B">
                    <w:rPr>
                      <w:rFonts w:ascii="Times New Roman" w:hAnsi="Times New Roman"/>
                      <w:sz w:val="20"/>
                      <w:szCs w:val="20"/>
                    </w:rPr>
                    <w:t xml:space="preserve">для визначення </w:t>
                  </w:r>
                </w:p>
                <w:p w:rsidR="00C26BF5" w:rsidRPr="00E6089B" w:rsidRDefault="00C26BF5" w:rsidP="00C26BF5">
                  <w:pPr>
                    <w:spacing w:after="0" w:line="240" w:lineRule="auto"/>
                    <w:jc w:val="center"/>
                    <w:rPr>
                      <w:sz w:val="20"/>
                      <w:szCs w:val="20"/>
                    </w:rPr>
                  </w:pPr>
                  <w:r w:rsidRPr="00E6089B">
                    <w:rPr>
                      <w:rFonts w:ascii="Times New Roman" w:hAnsi="Times New Roman"/>
                      <w:sz w:val="20"/>
                      <w:szCs w:val="20"/>
                    </w:rPr>
                    <w:t>оподатковуваного обороту (шт., л, кг)</w:t>
                  </w:r>
                </w:p>
              </w:tc>
              <w:tc>
                <w:tcPr>
                  <w:tcW w:w="1770" w:type="dxa"/>
                </w:tcPr>
                <w:p w:rsidR="00C26BF5" w:rsidRPr="00E6089B" w:rsidRDefault="00C26BF5" w:rsidP="00C26BF5">
                  <w:pPr>
                    <w:spacing w:after="0" w:line="240" w:lineRule="auto"/>
                    <w:jc w:val="center"/>
                    <w:rPr>
                      <w:sz w:val="20"/>
                      <w:szCs w:val="20"/>
                    </w:rPr>
                  </w:pPr>
                  <w:r w:rsidRPr="00E6089B">
                    <w:rPr>
                      <w:rFonts w:ascii="Times New Roman" w:hAnsi="Times New Roman"/>
                      <w:sz w:val="20"/>
                      <w:szCs w:val="20"/>
                    </w:rPr>
                    <w:t>для обчислення акцизного податку (шт., л, кг</w:t>
                  </w:r>
                  <w:r w:rsidRPr="00E6089B">
                    <w:rPr>
                      <w:rFonts w:ascii="Times New Roman" w:hAnsi="Times New Roman"/>
                      <w:b/>
                      <w:sz w:val="20"/>
                      <w:szCs w:val="20"/>
                    </w:rPr>
                    <w:t>)</w:t>
                  </w:r>
                </w:p>
              </w:tc>
            </w:tr>
            <w:tr w:rsidR="00C26BF5" w:rsidRPr="00E6089B" w:rsidTr="008E597A">
              <w:tc>
                <w:tcPr>
                  <w:tcW w:w="1555" w:type="dxa"/>
                </w:tcPr>
                <w:p w:rsidR="00C26BF5" w:rsidRPr="00E6089B" w:rsidRDefault="00C26BF5" w:rsidP="00C26BF5">
                  <w:pPr>
                    <w:spacing w:after="0" w:line="240" w:lineRule="auto"/>
                    <w:jc w:val="center"/>
                    <w:rPr>
                      <w:sz w:val="20"/>
                      <w:szCs w:val="20"/>
                    </w:rPr>
                  </w:pPr>
                  <w:r w:rsidRPr="00E6089B">
                    <w:rPr>
                      <w:rFonts w:ascii="Times New Roman" w:hAnsi="Times New Roman"/>
                      <w:sz w:val="20"/>
                      <w:szCs w:val="20"/>
                    </w:rPr>
                    <w:t>4</w:t>
                  </w:r>
                </w:p>
              </w:tc>
              <w:tc>
                <w:tcPr>
                  <w:tcW w:w="1984" w:type="dxa"/>
                </w:tcPr>
                <w:p w:rsidR="00C26BF5" w:rsidRPr="00E6089B" w:rsidRDefault="00C26BF5" w:rsidP="00C26BF5">
                  <w:pPr>
                    <w:spacing w:after="0" w:line="240" w:lineRule="auto"/>
                    <w:jc w:val="center"/>
                    <w:rPr>
                      <w:sz w:val="20"/>
                      <w:szCs w:val="20"/>
                    </w:rPr>
                  </w:pPr>
                  <w:r w:rsidRPr="00E6089B">
                    <w:rPr>
                      <w:rFonts w:ascii="Times New Roman" w:hAnsi="Times New Roman"/>
                      <w:sz w:val="20"/>
                      <w:szCs w:val="20"/>
                    </w:rPr>
                    <w:t>5</w:t>
                  </w:r>
                </w:p>
              </w:tc>
              <w:tc>
                <w:tcPr>
                  <w:tcW w:w="1769" w:type="dxa"/>
                </w:tcPr>
                <w:p w:rsidR="00C26BF5" w:rsidRPr="00E6089B" w:rsidRDefault="00C26BF5" w:rsidP="00C26BF5">
                  <w:pPr>
                    <w:spacing w:after="0" w:line="240" w:lineRule="auto"/>
                    <w:jc w:val="center"/>
                    <w:rPr>
                      <w:rFonts w:ascii="Times New Roman" w:hAnsi="Times New Roman"/>
                      <w:sz w:val="20"/>
                      <w:szCs w:val="20"/>
                    </w:rPr>
                  </w:pPr>
                  <w:r w:rsidRPr="00E6089B">
                    <w:rPr>
                      <w:rFonts w:ascii="Times New Roman" w:hAnsi="Times New Roman"/>
                      <w:sz w:val="20"/>
                      <w:szCs w:val="20"/>
                    </w:rPr>
                    <w:t>6</w:t>
                  </w:r>
                </w:p>
              </w:tc>
              <w:tc>
                <w:tcPr>
                  <w:tcW w:w="1770" w:type="dxa"/>
                </w:tcPr>
                <w:p w:rsidR="00C26BF5" w:rsidRPr="00E6089B" w:rsidRDefault="00C26BF5" w:rsidP="00C26BF5">
                  <w:pPr>
                    <w:spacing w:after="0" w:line="240" w:lineRule="auto"/>
                    <w:jc w:val="center"/>
                    <w:rPr>
                      <w:rFonts w:ascii="Times New Roman" w:hAnsi="Times New Roman"/>
                      <w:sz w:val="20"/>
                      <w:szCs w:val="20"/>
                    </w:rPr>
                  </w:pPr>
                  <w:r w:rsidRPr="00E6089B">
                    <w:rPr>
                      <w:rFonts w:ascii="Times New Roman" w:hAnsi="Times New Roman"/>
                      <w:sz w:val="20"/>
                      <w:szCs w:val="20"/>
                    </w:rPr>
                    <w:t>7</w:t>
                  </w:r>
                </w:p>
              </w:tc>
            </w:tr>
          </w:tbl>
          <w:p w:rsidR="00B006DB" w:rsidRPr="00E6089B" w:rsidRDefault="0028272F" w:rsidP="0028272F">
            <w:pPr>
              <w:spacing w:after="0" w:line="240" w:lineRule="auto"/>
              <w:ind w:firstLine="32"/>
              <w:jc w:val="both"/>
              <w:rPr>
                <w:rFonts w:ascii="Times New Roman" w:hAnsi="Times New Roman" w:cs="Times New Roman"/>
              </w:rPr>
            </w:pPr>
            <w:r>
              <w:rPr>
                <w:rFonts w:ascii="Times New Roman" w:hAnsi="Times New Roman" w:cs="Times New Roman"/>
              </w:rPr>
              <w:t>…</w:t>
            </w:r>
          </w:p>
        </w:tc>
      </w:tr>
      <w:tr w:rsidR="00350A08" w:rsidRPr="00E6089B" w:rsidTr="002F2D12">
        <w:trPr>
          <w:gridAfter w:val="1"/>
          <w:wAfter w:w="7655" w:type="dxa"/>
          <w:trHeight w:val="2690"/>
        </w:trPr>
        <w:tc>
          <w:tcPr>
            <w:tcW w:w="819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1701"/>
              <w:gridCol w:w="1417"/>
              <w:gridCol w:w="2126"/>
            </w:tblGrid>
            <w:tr w:rsidR="00350A08" w:rsidRPr="00E6089B" w:rsidTr="00350A08">
              <w:trPr>
                <w:trHeight w:val="802"/>
              </w:trPr>
              <w:tc>
                <w:tcPr>
                  <w:tcW w:w="6799" w:type="dxa"/>
                  <w:gridSpan w:val="4"/>
                </w:tcPr>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 xml:space="preserve">Обороти з реалізації та/або передачі в межах одного підприємства, ввезення підакцизних товарів (продукції), </w:t>
                  </w:r>
                  <w:r w:rsidRPr="00E6089B">
                    <w:rPr>
                      <w:rFonts w:ascii="Times New Roman" w:hAnsi="Times New Roman"/>
                      <w:b/>
                      <w:sz w:val="20"/>
                      <w:szCs w:val="20"/>
                    </w:rPr>
                    <w:t>переобладнання ввезеного транспортного засобу у легковий автомобіль</w:t>
                  </w:r>
                </w:p>
              </w:tc>
            </w:tr>
            <w:tr w:rsidR="00350A08" w:rsidRPr="00E6089B" w:rsidTr="000F1C70">
              <w:tc>
                <w:tcPr>
                  <w:tcW w:w="3256" w:type="dxa"/>
                  <w:gridSpan w:val="2"/>
                </w:tcPr>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оподатковувані</w:t>
                  </w:r>
                </w:p>
              </w:tc>
              <w:tc>
                <w:tcPr>
                  <w:tcW w:w="3543" w:type="dxa"/>
                  <w:gridSpan w:val="2"/>
                </w:tcPr>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неоподатковувані</w:t>
                  </w:r>
                </w:p>
              </w:tc>
            </w:tr>
            <w:tr w:rsidR="00350A08" w:rsidRPr="00E6089B" w:rsidTr="000F1C70">
              <w:tc>
                <w:tcPr>
                  <w:tcW w:w="1555" w:type="dxa"/>
                </w:tcPr>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оподатковувані (за од. виміру з гр. 6)</w:t>
                  </w:r>
                </w:p>
              </w:tc>
              <w:tc>
                <w:tcPr>
                  <w:tcW w:w="1701" w:type="dxa"/>
                </w:tcPr>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база оподаткування (за од. виміру з гр. 7)</w:t>
                  </w:r>
                </w:p>
              </w:tc>
              <w:tc>
                <w:tcPr>
                  <w:tcW w:w="1417" w:type="dxa"/>
                </w:tcPr>
                <w:p w:rsidR="00D76BBC" w:rsidRPr="00E6089B" w:rsidRDefault="00350A08" w:rsidP="00A56CF2">
                  <w:pPr>
                    <w:spacing w:after="0" w:line="240" w:lineRule="auto"/>
                    <w:jc w:val="center"/>
                    <w:rPr>
                      <w:rFonts w:ascii="Times New Roman" w:hAnsi="Times New Roman"/>
                      <w:sz w:val="20"/>
                      <w:szCs w:val="20"/>
                    </w:rPr>
                  </w:pPr>
                  <w:r w:rsidRPr="00E6089B">
                    <w:rPr>
                      <w:rFonts w:ascii="Times New Roman" w:hAnsi="Times New Roman"/>
                      <w:sz w:val="20"/>
                      <w:szCs w:val="20"/>
                    </w:rPr>
                    <w:t xml:space="preserve">неоподатковувані (за од. виміру з </w:t>
                  </w:r>
                </w:p>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гр. 6)</w:t>
                  </w:r>
                </w:p>
              </w:tc>
              <w:tc>
                <w:tcPr>
                  <w:tcW w:w="2126" w:type="dxa"/>
                </w:tcPr>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база оподаткування (за од. виміру з гр. 7)</w:t>
                  </w:r>
                </w:p>
              </w:tc>
            </w:tr>
            <w:tr w:rsidR="00350A08" w:rsidRPr="00E6089B" w:rsidTr="000F1C70">
              <w:tc>
                <w:tcPr>
                  <w:tcW w:w="1555" w:type="dxa"/>
                </w:tcPr>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8</w:t>
                  </w:r>
                </w:p>
              </w:tc>
              <w:tc>
                <w:tcPr>
                  <w:tcW w:w="1701" w:type="dxa"/>
                </w:tcPr>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9</w:t>
                  </w:r>
                </w:p>
              </w:tc>
              <w:tc>
                <w:tcPr>
                  <w:tcW w:w="1417" w:type="dxa"/>
                </w:tcPr>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10</w:t>
                  </w:r>
                </w:p>
              </w:tc>
              <w:tc>
                <w:tcPr>
                  <w:tcW w:w="2126" w:type="dxa"/>
                </w:tcPr>
                <w:p w:rsidR="00350A08" w:rsidRPr="00E6089B" w:rsidRDefault="00350A08" w:rsidP="00A56CF2">
                  <w:pPr>
                    <w:spacing w:after="0" w:line="240" w:lineRule="auto"/>
                    <w:jc w:val="center"/>
                    <w:rPr>
                      <w:sz w:val="20"/>
                      <w:szCs w:val="20"/>
                    </w:rPr>
                  </w:pPr>
                  <w:r w:rsidRPr="00E6089B">
                    <w:rPr>
                      <w:rFonts w:ascii="Times New Roman" w:hAnsi="Times New Roman"/>
                      <w:sz w:val="20"/>
                      <w:szCs w:val="20"/>
                    </w:rPr>
                    <w:t>11</w:t>
                  </w:r>
                </w:p>
              </w:tc>
            </w:tr>
          </w:tbl>
          <w:p w:rsidR="00350A08" w:rsidRPr="00E6089B" w:rsidRDefault="00350A08" w:rsidP="00A56CF2">
            <w:pPr>
              <w:spacing w:after="0" w:line="240" w:lineRule="auto"/>
              <w:rPr>
                <w:rFonts w:ascii="Times New Roman" w:hAnsi="Times New Roman"/>
                <w:sz w:val="20"/>
                <w:szCs w:val="20"/>
              </w:rPr>
            </w:pPr>
          </w:p>
        </w:tc>
        <w:tc>
          <w:tcPr>
            <w:tcW w:w="7653"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559"/>
              <w:gridCol w:w="1701"/>
              <w:gridCol w:w="1985"/>
            </w:tblGrid>
            <w:tr w:rsidR="00674001" w:rsidRPr="00E6089B" w:rsidTr="00674001">
              <w:trPr>
                <w:trHeight w:val="732"/>
              </w:trPr>
              <w:tc>
                <w:tcPr>
                  <w:tcW w:w="6833" w:type="dxa"/>
                  <w:gridSpan w:val="4"/>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Обороти з реалізації та/або передачі в межах одного підприємства, ввезення підакцизних товарів (продукції)</w:t>
                  </w:r>
                </w:p>
              </w:tc>
            </w:tr>
            <w:tr w:rsidR="00674001" w:rsidRPr="00E6089B" w:rsidTr="00674001">
              <w:tc>
                <w:tcPr>
                  <w:tcW w:w="3147" w:type="dxa"/>
                  <w:gridSpan w:val="2"/>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оподатковувані</w:t>
                  </w:r>
                </w:p>
              </w:tc>
              <w:tc>
                <w:tcPr>
                  <w:tcW w:w="3686" w:type="dxa"/>
                  <w:gridSpan w:val="2"/>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неоподатковувані</w:t>
                  </w:r>
                </w:p>
              </w:tc>
            </w:tr>
            <w:tr w:rsidR="00674001" w:rsidRPr="00E6089B" w:rsidTr="006638B4">
              <w:trPr>
                <w:trHeight w:val="849"/>
              </w:trPr>
              <w:tc>
                <w:tcPr>
                  <w:tcW w:w="1588" w:type="dxa"/>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оподатковувані (за од. виміру з гр. 6)</w:t>
                  </w:r>
                </w:p>
              </w:tc>
              <w:tc>
                <w:tcPr>
                  <w:tcW w:w="1559" w:type="dxa"/>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база оподаткування (за од. виміру з гр. 7)</w:t>
                  </w:r>
                </w:p>
              </w:tc>
              <w:tc>
                <w:tcPr>
                  <w:tcW w:w="1701" w:type="dxa"/>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неоподатковувані (за од. виміру з гр. 6)</w:t>
                  </w:r>
                </w:p>
              </w:tc>
              <w:tc>
                <w:tcPr>
                  <w:tcW w:w="1985" w:type="dxa"/>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 xml:space="preserve">база оподаткування (за од. виміру з </w:t>
                  </w:r>
                  <w:r w:rsidR="00587D73" w:rsidRPr="00E6089B">
                    <w:rPr>
                      <w:rFonts w:ascii="Times New Roman" w:hAnsi="Times New Roman"/>
                      <w:sz w:val="20"/>
                      <w:szCs w:val="20"/>
                    </w:rPr>
                    <w:t xml:space="preserve">                 </w:t>
                  </w:r>
                  <w:r w:rsidRPr="00E6089B">
                    <w:rPr>
                      <w:rFonts w:ascii="Times New Roman" w:hAnsi="Times New Roman"/>
                      <w:sz w:val="20"/>
                      <w:szCs w:val="20"/>
                    </w:rPr>
                    <w:t>гр. 7)</w:t>
                  </w:r>
                </w:p>
              </w:tc>
            </w:tr>
            <w:tr w:rsidR="00674001" w:rsidRPr="00E6089B" w:rsidTr="00674001">
              <w:tc>
                <w:tcPr>
                  <w:tcW w:w="1588" w:type="dxa"/>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8</w:t>
                  </w:r>
                </w:p>
              </w:tc>
              <w:tc>
                <w:tcPr>
                  <w:tcW w:w="1559" w:type="dxa"/>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9</w:t>
                  </w:r>
                </w:p>
              </w:tc>
              <w:tc>
                <w:tcPr>
                  <w:tcW w:w="1701" w:type="dxa"/>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10</w:t>
                  </w:r>
                </w:p>
              </w:tc>
              <w:tc>
                <w:tcPr>
                  <w:tcW w:w="1985" w:type="dxa"/>
                </w:tcPr>
                <w:p w:rsidR="00674001" w:rsidRPr="00E6089B" w:rsidRDefault="00674001" w:rsidP="00A56CF2">
                  <w:pPr>
                    <w:spacing w:after="0" w:line="240" w:lineRule="auto"/>
                    <w:jc w:val="center"/>
                    <w:rPr>
                      <w:sz w:val="20"/>
                      <w:szCs w:val="20"/>
                    </w:rPr>
                  </w:pPr>
                  <w:r w:rsidRPr="00E6089B">
                    <w:rPr>
                      <w:rFonts w:ascii="Times New Roman" w:hAnsi="Times New Roman"/>
                      <w:sz w:val="20"/>
                      <w:szCs w:val="20"/>
                    </w:rPr>
                    <w:t>11</w:t>
                  </w:r>
                </w:p>
              </w:tc>
            </w:tr>
          </w:tbl>
          <w:p w:rsidR="00674001" w:rsidRPr="00E6089B" w:rsidRDefault="00674001" w:rsidP="00A56CF2">
            <w:pPr>
              <w:spacing w:after="0" w:line="240" w:lineRule="auto"/>
              <w:ind w:firstLine="567"/>
              <w:jc w:val="both"/>
              <w:rPr>
                <w:rFonts w:ascii="Times New Roman" w:hAnsi="Times New Roman" w:cs="Times New Roman"/>
                <w:sz w:val="16"/>
                <w:szCs w:val="16"/>
              </w:rPr>
            </w:pPr>
          </w:p>
        </w:tc>
      </w:tr>
      <w:tr w:rsidR="00674001" w:rsidRPr="00E6089B" w:rsidTr="00FD10B3">
        <w:trPr>
          <w:gridAfter w:val="1"/>
          <w:wAfter w:w="7655" w:type="dxa"/>
          <w:trHeight w:val="1720"/>
        </w:trPr>
        <w:tc>
          <w:tcPr>
            <w:tcW w:w="8190" w:type="dxa"/>
          </w:tcPr>
          <w:p w:rsidR="00674001" w:rsidRPr="00E6089B" w:rsidRDefault="00674001" w:rsidP="00A56CF2">
            <w:pPr>
              <w:spacing w:after="0" w:line="240" w:lineRule="auto"/>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551"/>
              <w:gridCol w:w="1985"/>
            </w:tblGrid>
            <w:tr w:rsidR="00426D48" w:rsidRPr="00E6089B" w:rsidTr="00F91B18">
              <w:tc>
                <w:tcPr>
                  <w:tcW w:w="6091" w:type="dxa"/>
                  <w:gridSpan w:val="3"/>
                </w:tcPr>
                <w:p w:rsidR="00426D48" w:rsidRPr="00E6089B" w:rsidRDefault="00426D48" w:rsidP="00A56CF2">
                  <w:pPr>
                    <w:spacing w:after="0" w:line="240" w:lineRule="auto"/>
                    <w:jc w:val="center"/>
                  </w:pPr>
                  <w:r w:rsidRPr="00E6089B">
                    <w:rPr>
                      <w:rFonts w:ascii="Times New Roman" w:hAnsi="Times New Roman"/>
                      <w:sz w:val="20"/>
                    </w:rPr>
                    <w:t>Специфічні ставки акцизного податку</w:t>
                  </w:r>
                </w:p>
              </w:tc>
            </w:tr>
            <w:tr w:rsidR="00426D48" w:rsidRPr="00E6089B" w:rsidTr="00F91B18">
              <w:tc>
                <w:tcPr>
                  <w:tcW w:w="1555" w:type="dxa"/>
                </w:tcPr>
                <w:p w:rsidR="00426D48" w:rsidRPr="00E6089B" w:rsidRDefault="00426D48" w:rsidP="00A56CF2">
                  <w:pPr>
                    <w:spacing w:after="0" w:line="240" w:lineRule="auto"/>
                    <w:jc w:val="center"/>
                  </w:pPr>
                  <w:r w:rsidRPr="00E6089B">
                    <w:rPr>
                      <w:rFonts w:ascii="Times New Roman" w:hAnsi="Times New Roman"/>
                      <w:sz w:val="20"/>
                    </w:rPr>
                    <w:t>з одиниці виміру згідно із законом (євро, грн)</w:t>
                  </w:r>
                </w:p>
              </w:tc>
              <w:tc>
                <w:tcPr>
                  <w:tcW w:w="2551" w:type="dxa"/>
                </w:tcPr>
                <w:p w:rsidR="00426D48" w:rsidRPr="00E6089B" w:rsidRDefault="0098545D" w:rsidP="00A56CF2">
                  <w:pPr>
                    <w:spacing w:after="0" w:line="240" w:lineRule="auto"/>
                    <w:jc w:val="center"/>
                  </w:pPr>
                  <w:r w:rsidRPr="00E6089B">
                    <w:rPr>
                      <w:rFonts w:ascii="Times New Roman" w:hAnsi="Times New Roman"/>
                      <w:b/>
                      <w:sz w:val="20"/>
                    </w:rPr>
                    <w:t xml:space="preserve">для різних транспортних засобів, </w:t>
                  </w:r>
                  <w:r w:rsidRPr="00E6089B">
                    <w:rPr>
                      <w:rFonts w:ascii="Times New Roman" w:hAnsi="Times New Roman"/>
                      <w:sz w:val="20"/>
                    </w:rPr>
                    <w:t xml:space="preserve">до </w:t>
                  </w:r>
                  <w:r w:rsidRPr="00E6089B">
                    <w:rPr>
                      <w:rFonts w:ascii="Times New Roman" w:hAnsi="Times New Roman"/>
                      <w:b/>
                      <w:sz w:val="20"/>
                    </w:rPr>
                    <w:t xml:space="preserve">яких </w:t>
                  </w:r>
                  <w:r w:rsidRPr="00E6089B">
                    <w:rPr>
                      <w:rFonts w:ascii="Times New Roman" w:hAnsi="Times New Roman"/>
                      <w:sz w:val="20"/>
                    </w:rPr>
                    <w:t>застосо</w:t>
                  </w:r>
                  <w:r w:rsidR="00426D48" w:rsidRPr="00E6089B">
                    <w:rPr>
                      <w:rFonts w:ascii="Times New Roman" w:hAnsi="Times New Roman"/>
                      <w:sz w:val="20"/>
                    </w:rPr>
                    <w:t>вується коефіцієнт (євро)</w:t>
                  </w:r>
                </w:p>
              </w:tc>
              <w:tc>
                <w:tcPr>
                  <w:tcW w:w="1985" w:type="dxa"/>
                </w:tcPr>
                <w:p w:rsidR="00426D48" w:rsidRPr="00E6089B" w:rsidRDefault="0098545D" w:rsidP="00A56CF2">
                  <w:pPr>
                    <w:spacing w:after="0" w:line="240" w:lineRule="auto"/>
                    <w:jc w:val="center"/>
                  </w:pPr>
                  <w:r w:rsidRPr="00E6089B">
                    <w:rPr>
                      <w:rFonts w:ascii="Times New Roman" w:hAnsi="Times New Roman"/>
                      <w:sz w:val="20"/>
                    </w:rPr>
                    <w:t>у перера</w:t>
                  </w:r>
                  <w:r w:rsidR="00426D48" w:rsidRPr="00E6089B">
                    <w:rPr>
                      <w:rFonts w:ascii="Times New Roman" w:hAnsi="Times New Roman"/>
                      <w:sz w:val="20"/>
                    </w:rPr>
                    <w:t>хунку на одиницю виміру товару (продукції) (євро, грн)</w:t>
                  </w:r>
                </w:p>
              </w:tc>
            </w:tr>
            <w:tr w:rsidR="00426D48" w:rsidRPr="00E6089B" w:rsidTr="00F91B18">
              <w:tc>
                <w:tcPr>
                  <w:tcW w:w="1555" w:type="dxa"/>
                </w:tcPr>
                <w:p w:rsidR="00426D48" w:rsidRPr="00E6089B" w:rsidRDefault="00426D48" w:rsidP="00A56CF2">
                  <w:pPr>
                    <w:spacing w:after="0" w:line="240" w:lineRule="auto"/>
                    <w:jc w:val="center"/>
                  </w:pPr>
                  <w:r w:rsidRPr="00E6089B">
                    <w:rPr>
                      <w:rFonts w:ascii="Times New Roman" w:hAnsi="Times New Roman"/>
                      <w:sz w:val="20"/>
                    </w:rPr>
                    <w:t>12</w:t>
                  </w:r>
                </w:p>
              </w:tc>
              <w:tc>
                <w:tcPr>
                  <w:tcW w:w="2551" w:type="dxa"/>
                </w:tcPr>
                <w:p w:rsidR="00426D48" w:rsidRPr="00E6089B" w:rsidRDefault="00426D48" w:rsidP="00A56CF2">
                  <w:pPr>
                    <w:spacing w:after="0" w:line="240" w:lineRule="auto"/>
                    <w:jc w:val="center"/>
                  </w:pPr>
                  <w:r w:rsidRPr="00E6089B">
                    <w:rPr>
                      <w:rFonts w:ascii="Times New Roman" w:hAnsi="Times New Roman"/>
                      <w:sz w:val="20"/>
                    </w:rPr>
                    <w:t>13</w:t>
                  </w:r>
                </w:p>
              </w:tc>
              <w:tc>
                <w:tcPr>
                  <w:tcW w:w="1985" w:type="dxa"/>
                </w:tcPr>
                <w:p w:rsidR="00426D48" w:rsidRPr="00E6089B" w:rsidRDefault="00426D48" w:rsidP="00A56CF2">
                  <w:pPr>
                    <w:spacing w:after="0" w:line="240" w:lineRule="auto"/>
                    <w:jc w:val="center"/>
                  </w:pPr>
                  <w:r w:rsidRPr="00E6089B">
                    <w:rPr>
                      <w:rFonts w:ascii="Times New Roman" w:hAnsi="Times New Roman"/>
                      <w:sz w:val="20"/>
                    </w:rPr>
                    <w:t>14</w:t>
                  </w:r>
                </w:p>
              </w:tc>
            </w:tr>
          </w:tbl>
          <w:p w:rsidR="00426D48" w:rsidRPr="00E6089B" w:rsidRDefault="000163C3" w:rsidP="00A56CF2">
            <w:pPr>
              <w:spacing w:after="0" w:line="240" w:lineRule="auto"/>
              <w:rPr>
                <w:rFonts w:ascii="Times New Roman" w:hAnsi="Times New Roman"/>
                <w:sz w:val="16"/>
                <w:szCs w:val="16"/>
              </w:rPr>
            </w:pPr>
            <w:r>
              <w:rPr>
                <w:rFonts w:ascii="Times New Roman" w:hAnsi="Times New Roman"/>
                <w:sz w:val="16"/>
                <w:szCs w:val="16"/>
              </w:rPr>
              <w:t>…</w:t>
            </w:r>
          </w:p>
        </w:tc>
        <w:tc>
          <w:tcPr>
            <w:tcW w:w="7653" w:type="dxa"/>
          </w:tcPr>
          <w:p w:rsidR="00674001" w:rsidRPr="00E6089B" w:rsidRDefault="00674001" w:rsidP="00A56CF2">
            <w:pPr>
              <w:spacing w:after="0" w:line="240" w:lineRule="auto"/>
              <w:ind w:firstLine="567"/>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2126"/>
              <w:gridCol w:w="1984"/>
            </w:tblGrid>
            <w:tr w:rsidR="0098545D" w:rsidRPr="00E6089B" w:rsidTr="00DC0D84">
              <w:tc>
                <w:tcPr>
                  <w:tcW w:w="5665" w:type="dxa"/>
                  <w:gridSpan w:val="3"/>
                </w:tcPr>
                <w:p w:rsidR="0098545D" w:rsidRPr="00E6089B" w:rsidRDefault="0098545D" w:rsidP="00A56CF2">
                  <w:pPr>
                    <w:spacing w:after="0" w:line="240" w:lineRule="auto"/>
                    <w:jc w:val="center"/>
                  </w:pPr>
                  <w:r w:rsidRPr="00E6089B">
                    <w:rPr>
                      <w:rFonts w:ascii="Times New Roman" w:hAnsi="Times New Roman"/>
                      <w:sz w:val="20"/>
                    </w:rPr>
                    <w:t>Специфічні ставки акцизного податку</w:t>
                  </w:r>
                </w:p>
              </w:tc>
            </w:tr>
            <w:tr w:rsidR="0098545D" w:rsidRPr="00E6089B" w:rsidTr="00DC0D84">
              <w:tc>
                <w:tcPr>
                  <w:tcW w:w="1555" w:type="dxa"/>
                </w:tcPr>
                <w:p w:rsidR="0098545D" w:rsidRPr="00E6089B" w:rsidRDefault="0098545D" w:rsidP="00A56CF2">
                  <w:pPr>
                    <w:spacing w:after="0" w:line="240" w:lineRule="auto"/>
                    <w:jc w:val="center"/>
                  </w:pPr>
                  <w:r w:rsidRPr="00E6089B">
                    <w:rPr>
                      <w:rFonts w:ascii="Times New Roman" w:hAnsi="Times New Roman"/>
                      <w:sz w:val="20"/>
                    </w:rPr>
                    <w:t>з одиниці виміру згідно із законом (євро, грн)</w:t>
                  </w:r>
                </w:p>
              </w:tc>
              <w:tc>
                <w:tcPr>
                  <w:tcW w:w="2126" w:type="dxa"/>
                </w:tcPr>
                <w:p w:rsidR="0098545D" w:rsidRPr="00E6089B" w:rsidRDefault="0098545D" w:rsidP="00A56CF2">
                  <w:pPr>
                    <w:spacing w:after="0" w:line="240" w:lineRule="auto"/>
                    <w:jc w:val="both"/>
                    <w:rPr>
                      <w:rFonts w:ascii="Times New Roman" w:hAnsi="Times New Roman" w:cs="Times New Roman"/>
                      <w:sz w:val="20"/>
                      <w:szCs w:val="20"/>
                    </w:rPr>
                  </w:pPr>
                  <w:r w:rsidRPr="00E6089B">
                    <w:rPr>
                      <w:rFonts w:ascii="Times New Roman" w:hAnsi="Times New Roman" w:cs="Times New Roman"/>
                      <w:b/>
                      <w:sz w:val="20"/>
                      <w:szCs w:val="20"/>
                    </w:rPr>
                    <w:t xml:space="preserve">для пального, </w:t>
                  </w:r>
                  <w:r w:rsidRPr="00E6089B">
                    <w:rPr>
                      <w:rFonts w:ascii="Times New Roman" w:hAnsi="Times New Roman" w:cs="Times New Roman"/>
                      <w:sz w:val="20"/>
                      <w:szCs w:val="20"/>
                    </w:rPr>
                    <w:t xml:space="preserve">до </w:t>
                  </w:r>
                  <w:r w:rsidRPr="00E6089B">
                    <w:rPr>
                      <w:rFonts w:ascii="Times New Roman" w:hAnsi="Times New Roman" w:cs="Times New Roman"/>
                      <w:b/>
                      <w:sz w:val="20"/>
                      <w:szCs w:val="20"/>
                    </w:rPr>
                    <w:t xml:space="preserve">якого </w:t>
                  </w:r>
                  <w:r w:rsidRPr="00E6089B">
                    <w:rPr>
                      <w:rFonts w:ascii="Times New Roman" w:hAnsi="Times New Roman" w:cs="Times New Roman"/>
                      <w:sz w:val="20"/>
                      <w:szCs w:val="20"/>
                    </w:rPr>
                    <w:t>застосовується коефіцієнт (євро)</w:t>
                  </w:r>
                </w:p>
                <w:p w:rsidR="0098545D" w:rsidRPr="00E6089B" w:rsidRDefault="0098545D" w:rsidP="00A56CF2">
                  <w:pPr>
                    <w:spacing w:after="0" w:line="240" w:lineRule="auto"/>
                    <w:jc w:val="center"/>
                  </w:pPr>
                </w:p>
              </w:tc>
              <w:tc>
                <w:tcPr>
                  <w:tcW w:w="1984" w:type="dxa"/>
                </w:tcPr>
                <w:p w:rsidR="0098545D" w:rsidRPr="00E6089B" w:rsidRDefault="0098545D" w:rsidP="00A56CF2">
                  <w:pPr>
                    <w:spacing w:after="0" w:line="240" w:lineRule="auto"/>
                    <w:jc w:val="center"/>
                  </w:pPr>
                  <w:r w:rsidRPr="00E6089B">
                    <w:rPr>
                      <w:rFonts w:ascii="Times New Roman" w:hAnsi="Times New Roman"/>
                      <w:sz w:val="20"/>
                    </w:rPr>
                    <w:t>у перерахунку на одиницю виміру товару (продукції) (євро, грн)</w:t>
                  </w:r>
                </w:p>
              </w:tc>
            </w:tr>
            <w:tr w:rsidR="0098545D" w:rsidRPr="00E6089B" w:rsidTr="00DC0D84">
              <w:tc>
                <w:tcPr>
                  <w:tcW w:w="1555" w:type="dxa"/>
                </w:tcPr>
                <w:p w:rsidR="0098545D" w:rsidRPr="00E6089B" w:rsidRDefault="0098545D" w:rsidP="00A56CF2">
                  <w:pPr>
                    <w:spacing w:after="0" w:line="240" w:lineRule="auto"/>
                    <w:jc w:val="center"/>
                  </w:pPr>
                  <w:r w:rsidRPr="00E6089B">
                    <w:rPr>
                      <w:rFonts w:ascii="Times New Roman" w:hAnsi="Times New Roman"/>
                      <w:sz w:val="20"/>
                    </w:rPr>
                    <w:t>12</w:t>
                  </w:r>
                </w:p>
              </w:tc>
              <w:tc>
                <w:tcPr>
                  <w:tcW w:w="2126" w:type="dxa"/>
                </w:tcPr>
                <w:p w:rsidR="0098545D" w:rsidRPr="00E6089B" w:rsidRDefault="0098545D" w:rsidP="00A56CF2">
                  <w:pPr>
                    <w:spacing w:after="0" w:line="240" w:lineRule="auto"/>
                    <w:jc w:val="center"/>
                  </w:pPr>
                  <w:r w:rsidRPr="00E6089B">
                    <w:rPr>
                      <w:rFonts w:ascii="Times New Roman" w:hAnsi="Times New Roman"/>
                      <w:sz w:val="20"/>
                    </w:rPr>
                    <w:t>13</w:t>
                  </w:r>
                </w:p>
              </w:tc>
              <w:tc>
                <w:tcPr>
                  <w:tcW w:w="1984" w:type="dxa"/>
                </w:tcPr>
                <w:p w:rsidR="0098545D" w:rsidRPr="00E6089B" w:rsidRDefault="0098545D" w:rsidP="00A56CF2">
                  <w:pPr>
                    <w:spacing w:after="0" w:line="240" w:lineRule="auto"/>
                    <w:jc w:val="center"/>
                  </w:pPr>
                  <w:r w:rsidRPr="00E6089B">
                    <w:rPr>
                      <w:rFonts w:ascii="Times New Roman" w:hAnsi="Times New Roman"/>
                      <w:sz w:val="20"/>
                    </w:rPr>
                    <w:t>14</w:t>
                  </w:r>
                </w:p>
              </w:tc>
            </w:tr>
          </w:tbl>
          <w:p w:rsidR="0098545D" w:rsidRPr="00E6089B" w:rsidRDefault="000163C3" w:rsidP="000163C3">
            <w:pPr>
              <w:spacing w:after="0" w:line="240" w:lineRule="auto"/>
              <w:ind w:firstLine="32"/>
              <w:jc w:val="both"/>
              <w:rPr>
                <w:rFonts w:ascii="Times New Roman" w:hAnsi="Times New Roman" w:cs="Times New Roman"/>
                <w:sz w:val="16"/>
                <w:szCs w:val="16"/>
              </w:rPr>
            </w:pPr>
            <w:r>
              <w:rPr>
                <w:rFonts w:ascii="Times New Roman" w:hAnsi="Times New Roman" w:cs="Times New Roman"/>
                <w:sz w:val="16"/>
                <w:szCs w:val="16"/>
              </w:rPr>
              <w:t>…</w:t>
            </w:r>
          </w:p>
        </w:tc>
      </w:tr>
      <w:tr w:rsidR="003304BE" w:rsidRPr="00E6089B" w:rsidTr="002F2D12">
        <w:trPr>
          <w:gridAfter w:val="1"/>
          <w:wAfter w:w="7655" w:type="dxa"/>
          <w:trHeight w:val="1720"/>
        </w:trPr>
        <w:tc>
          <w:tcPr>
            <w:tcW w:w="8190" w:type="dxa"/>
          </w:tcPr>
          <w:p w:rsidR="003304BE" w:rsidRPr="00E6089B" w:rsidRDefault="003304BE" w:rsidP="00A56CF2">
            <w:pPr>
              <w:spacing w:after="0" w:line="240" w:lineRule="auto"/>
              <w:jc w:val="cente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tblGrid>
            <w:tr w:rsidR="003304BE" w:rsidRPr="00E6089B" w:rsidTr="003304BE">
              <w:tc>
                <w:tcPr>
                  <w:tcW w:w="3964" w:type="dxa"/>
                </w:tcPr>
                <w:p w:rsidR="003304BE" w:rsidRPr="00E6089B" w:rsidRDefault="003304BE" w:rsidP="00A56CF2">
                  <w:pPr>
                    <w:spacing w:after="0" w:line="240" w:lineRule="auto"/>
                    <w:jc w:val="center"/>
                    <w:rPr>
                      <w:b/>
                    </w:rPr>
                  </w:pPr>
                  <w:r w:rsidRPr="00E6089B">
                    <w:rPr>
                      <w:rFonts w:ascii="Times New Roman" w:hAnsi="Times New Roman"/>
                      <w:b/>
                      <w:sz w:val="20"/>
                    </w:rPr>
                    <w:t>Сума акцизного податку, сплаченого із підакцизної сировини, яка використана при виробництві пального, згідно з пунктом 217.6 статті 217 Кодексу (грн) (округлення до двох знаків після коми)</w:t>
                  </w:r>
                </w:p>
              </w:tc>
            </w:tr>
            <w:tr w:rsidR="003304BE" w:rsidRPr="00E6089B" w:rsidTr="003304BE">
              <w:tc>
                <w:tcPr>
                  <w:tcW w:w="3964" w:type="dxa"/>
                </w:tcPr>
                <w:p w:rsidR="003304BE" w:rsidRPr="00E6089B" w:rsidRDefault="003304BE" w:rsidP="00A56CF2">
                  <w:pPr>
                    <w:spacing w:after="0" w:line="240" w:lineRule="auto"/>
                    <w:jc w:val="center"/>
                    <w:rPr>
                      <w:b/>
                    </w:rPr>
                  </w:pPr>
                  <w:r w:rsidRPr="00E6089B">
                    <w:rPr>
                      <w:rFonts w:ascii="Times New Roman" w:hAnsi="Times New Roman"/>
                      <w:b/>
                      <w:sz w:val="20"/>
                    </w:rPr>
                    <w:t>17</w:t>
                  </w:r>
                </w:p>
              </w:tc>
            </w:tr>
          </w:tbl>
          <w:p w:rsidR="003304BE" w:rsidRPr="00E6089B" w:rsidRDefault="000163C3" w:rsidP="00A56CF2">
            <w:pPr>
              <w:spacing w:after="0" w:line="240" w:lineRule="auto"/>
              <w:rPr>
                <w:rFonts w:ascii="Times New Roman" w:hAnsi="Times New Roman"/>
                <w:sz w:val="16"/>
                <w:szCs w:val="16"/>
              </w:rPr>
            </w:pPr>
            <w:r>
              <w:rPr>
                <w:rFonts w:ascii="Times New Roman" w:hAnsi="Times New Roman"/>
                <w:sz w:val="16"/>
                <w:szCs w:val="16"/>
              </w:rPr>
              <w:t>…</w:t>
            </w:r>
          </w:p>
        </w:tc>
        <w:tc>
          <w:tcPr>
            <w:tcW w:w="7653" w:type="dxa"/>
          </w:tcPr>
          <w:p w:rsidR="003304BE" w:rsidRPr="00E6089B" w:rsidRDefault="003304BE" w:rsidP="00A56CF2">
            <w:pPr>
              <w:spacing w:after="0" w:line="240" w:lineRule="auto"/>
              <w:ind w:firstLine="567"/>
              <w:jc w:val="both"/>
              <w:rPr>
                <w:rFonts w:ascii="Times New Roman" w:hAnsi="Times New Roman" w:cs="Times New Roman"/>
                <w:sz w:val="16"/>
                <w:szCs w:val="16"/>
              </w:rPr>
            </w:pPr>
          </w:p>
          <w:p w:rsidR="003304BE" w:rsidRDefault="003304BE"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r w:rsidR="000163C3">
              <w:rPr>
                <w:rFonts w:ascii="Times New Roman" w:hAnsi="Times New Roman" w:cs="Times New Roman"/>
                <w:b/>
                <w:sz w:val="24"/>
                <w:szCs w:val="24"/>
              </w:rPr>
              <w:t>.</w:t>
            </w:r>
          </w:p>
          <w:p w:rsidR="000163C3" w:rsidRDefault="000163C3" w:rsidP="00A56CF2">
            <w:pPr>
              <w:spacing w:after="0" w:line="240" w:lineRule="auto"/>
              <w:jc w:val="both"/>
              <w:rPr>
                <w:rFonts w:ascii="Times New Roman" w:hAnsi="Times New Roman" w:cs="Times New Roman"/>
                <w:b/>
                <w:sz w:val="24"/>
                <w:szCs w:val="24"/>
              </w:rPr>
            </w:pPr>
          </w:p>
          <w:p w:rsidR="000163C3" w:rsidRDefault="000163C3" w:rsidP="00A56CF2">
            <w:pPr>
              <w:spacing w:after="0" w:line="240" w:lineRule="auto"/>
              <w:jc w:val="both"/>
              <w:rPr>
                <w:rFonts w:ascii="Times New Roman" w:hAnsi="Times New Roman" w:cs="Times New Roman"/>
                <w:b/>
                <w:sz w:val="24"/>
                <w:szCs w:val="24"/>
              </w:rPr>
            </w:pPr>
          </w:p>
          <w:p w:rsidR="000163C3" w:rsidRDefault="000163C3" w:rsidP="00A56CF2">
            <w:pPr>
              <w:spacing w:after="0" w:line="240" w:lineRule="auto"/>
              <w:jc w:val="both"/>
              <w:rPr>
                <w:rFonts w:ascii="Times New Roman" w:hAnsi="Times New Roman" w:cs="Times New Roman"/>
                <w:b/>
                <w:sz w:val="24"/>
                <w:szCs w:val="24"/>
              </w:rPr>
            </w:pPr>
          </w:p>
          <w:p w:rsidR="000163C3" w:rsidRDefault="000163C3" w:rsidP="00A56CF2">
            <w:pPr>
              <w:spacing w:after="0" w:line="240" w:lineRule="auto"/>
              <w:jc w:val="both"/>
              <w:rPr>
                <w:rFonts w:ascii="Times New Roman" w:hAnsi="Times New Roman" w:cs="Times New Roman"/>
                <w:b/>
                <w:sz w:val="24"/>
                <w:szCs w:val="24"/>
              </w:rPr>
            </w:pPr>
          </w:p>
          <w:p w:rsidR="000163C3" w:rsidRPr="00E6089B" w:rsidRDefault="000163C3" w:rsidP="00A56CF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tc>
      </w:tr>
      <w:tr w:rsidR="00DF13A3" w:rsidRPr="00E6089B" w:rsidTr="00EF5838">
        <w:trPr>
          <w:gridAfter w:val="1"/>
          <w:wAfter w:w="7655" w:type="dxa"/>
          <w:trHeight w:val="3705"/>
        </w:trPr>
        <w:tc>
          <w:tcPr>
            <w:tcW w:w="8190" w:type="dxa"/>
          </w:tcPr>
          <w:p w:rsidR="00E76FCC" w:rsidRPr="00E6089B" w:rsidRDefault="00E76FCC" w:rsidP="00A56CF2">
            <w:pPr>
              <w:tabs>
                <w:tab w:val="left" w:pos="10206"/>
                <w:tab w:val="left" w:pos="10348"/>
              </w:tabs>
              <w:spacing w:after="0" w:line="240" w:lineRule="auto"/>
              <w:jc w:val="center"/>
              <w:rPr>
                <w:rFonts w:ascii="Arial" w:hAnsi="Arial" w:cs="Arial"/>
                <w:b/>
                <w:bCs/>
                <w:sz w:val="16"/>
                <w:szCs w:val="16"/>
              </w:rPr>
            </w:pPr>
          </w:p>
          <w:p w:rsidR="000F3D77" w:rsidRPr="00E6089B" w:rsidRDefault="000F3D77" w:rsidP="000F3D77">
            <w:pPr>
              <w:spacing w:after="0" w:line="240" w:lineRule="auto"/>
              <w:jc w:val="right"/>
              <w:rPr>
                <w:rFonts w:ascii="Times New Roman" w:hAnsi="Times New Roman" w:cs="Times New Roman"/>
                <w:sz w:val="20"/>
                <w:szCs w:val="20"/>
                <w:vertAlign w:val="superscript"/>
              </w:rPr>
            </w:pPr>
            <w:r w:rsidRPr="00E6089B">
              <w:rPr>
                <w:rFonts w:ascii="Times New Roman" w:hAnsi="Times New Roman" w:cs="Times New Roman"/>
                <w:sz w:val="20"/>
                <w:szCs w:val="20"/>
              </w:rPr>
              <w:t>Додаток 1</w:t>
            </w:r>
            <w:r w:rsidRPr="00E6089B">
              <w:rPr>
                <w:rFonts w:ascii="Times New Roman" w:hAnsi="Times New Roman" w:cs="Times New Roman"/>
                <w:sz w:val="20"/>
                <w:szCs w:val="20"/>
                <w:vertAlign w:val="superscript"/>
              </w:rPr>
              <w:t>1</w:t>
            </w:r>
          </w:p>
          <w:p w:rsidR="000F3D77" w:rsidRPr="00E6089B" w:rsidRDefault="000F3D77" w:rsidP="000F3D77">
            <w:pPr>
              <w:spacing w:after="0" w:line="240" w:lineRule="auto"/>
              <w:jc w:val="right"/>
              <w:rPr>
                <w:rFonts w:ascii="Times New Roman" w:hAnsi="Times New Roman" w:cs="Times New Roman"/>
                <w:sz w:val="20"/>
                <w:szCs w:val="20"/>
              </w:rPr>
            </w:pPr>
            <w:r w:rsidRPr="00E6089B">
              <w:rPr>
                <w:rFonts w:ascii="Times New Roman" w:hAnsi="Times New Roman" w:cs="Times New Roman"/>
                <w:sz w:val="20"/>
                <w:szCs w:val="20"/>
              </w:rPr>
              <w:t>до декларації акцизного податку</w:t>
            </w:r>
          </w:p>
          <w:p w:rsidR="00DF13A3" w:rsidRPr="00E6089B" w:rsidRDefault="00DF13A3" w:rsidP="00A56CF2">
            <w:pPr>
              <w:spacing w:after="0" w:line="240" w:lineRule="auto"/>
              <w:rPr>
                <w:rFonts w:ascii="Arial" w:hAnsi="Arial" w:cs="Arial"/>
                <w:b/>
                <w:sz w:val="16"/>
                <w:szCs w:val="16"/>
              </w:rPr>
            </w:pPr>
          </w:p>
          <w:tbl>
            <w:tblPr>
              <w:tblW w:w="3077"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9"/>
              <w:gridCol w:w="492"/>
              <w:gridCol w:w="1224"/>
              <w:gridCol w:w="489"/>
              <w:gridCol w:w="1920"/>
            </w:tblGrid>
            <w:tr w:rsidR="000F3D77" w:rsidRPr="00E6089B" w:rsidTr="00327921">
              <w:tc>
                <w:tcPr>
                  <w:tcW w:w="793" w:type="pct"/>
                </w:tcPr>
                <w:p w:rsidR="000F3D77" w:rsidRPr="00E6089B" w:rsidRDefault="000F3D77" w:rsidP="000F3D77">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Розділ</w:t>
                  </w:r>
                </w:p>
              </w:tc>
              <w:tc>
                <w:tcPr>
                  <w:tcW w:w="502" w:type="pct"/>
                </w:tcPr>
                <w:p w:rsidR="000F3D77" w:rsidRPr="00E6089B" w:rsidRDefault="000F3D77" w:rsidP="000F3D77">
                  <w:pPr>
                    <w:spacing w:after="0" w:line="240" w:lineRule="auto"/>
                    <w:rPr>
                      <w:rFonts w:ascii="Times New Roman" w:hAnsi="Times New Roman" w:cs="Times New Roman"/>
                      <w:sz w:val="16"/>
                      <w:szCs w:val="16"/>
                    </w:rPr>
                  </w:pPr>
                </w:p>
              </w:tc>
              <w:tc>
                <w:tcPr>
                  <w:tcW w:w="1248" w:type="pct"/>
                </w:tcPr>
                <w:p w:rsidR="000F3D77" w:rsidRPr="00E6089B" w:rsidRDefault="000F3D77" w:rsidP="000F3D77">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Код операції</w:t>
                  </w:r>
                </w:p>
              </w:tc>
              <w:tc>
                <w:tcPr>
                  <w:tcW w:w="499" w:type="pct"/>
                  <w:tcBorders>
                    <w:right w:val="single" w:sz="4" w:space="0" w:color="auto"/>
                  </w:tcBorders>
                </w:tcPr>
                <w:p w:rsidR="000F3D77" w:rsidRPr="00E6089B" w:rsidRDefault="000F3D77" w:rsidP="000F3D77">
                  <w:pPr>
                    <w:spacing w:after="0" w:line="240" w:lineRule="auto"/>
                    <w:rPr>
                      <w:rFonts w:ascii="Times New Roman" w:hAnsi="Times New Roman" w:cs="Times New Roman"/>
                      <w:sz w:val="16"/>
                      <w:szCs w:val="16"/>
                    </w:rPr>
                  </w:pPr>
                </w:p>
              </w:tc>
              <w:tc>
                <w:tcPr>
                  <w:tcW w:w="1959" w:type="pct"/>
                  <w:tcBorders>
                    <w:top w:val="nil"/>
                    <w:left w:val="single" w:sz="4" w:space="0" w:color="auto"/>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tblGrid>
                  <w:tr w:rsidR="000F3D77" w:rsidRPr="00E6089B" w:rsidTr="00E07F0A">
                    <w:tc>
                      <w:tcPr>
                        <w:tcW w:w="360" w:type="dxa"/>
                      </w:tcPr>
                      <w:p w:rsidR="000F3D77" w:rsidRPr="00E6089B" w:rsidRDefault="000F3D77" w:rsidP="000F3D77">
                        <w:pPr>
                          <w:spacing w:after="0" w:line="240" w:lineRule="auto"/>
                          <w:rPr>
                            <w:rFonts w:ascii="Times New Roman" w:hAnsi="Times New Roman" w:cs="Times New Roman"/>
                            <w:sz w:val="16"/>
                            <w:szCs w:val="16"/>
                          </w:rPr>
                        </w:pPr>
                      </w:p>
                    </w:tc>
                    <w:tc>
                      <w:tcPr>
                        <w:tcW w:w="360" w:type="dxa"/>
                      </w:tcPr>
                      <w:p w:rsidR="000F3D77" w:rsidRPr="00E6089B" w:rsidRDefault="000F3D77" w:rsidP="000F3D77">
                        <w:pPr>
                          <w:spacing w:after="0" w:line="240" w:lineRule="auto"/>
                          <w:rPr>
                            <w:rFonts w:ascii="Times New Roman" w:hAnsi="Times New Roman" w:cs="Times New Roman"/>
                            <w:sz w:val="16"/>
                            <w:szCs w:val="16"/>
                          </w:rPr>
                        </w:pPr>
                      </w:p>
                    </w:tc>
                    <w:tc>
                      <w:tcPr>
                        <w:tcW w:w="360" w:type="dxa"/>
                      </w:tcPr>
                      <w:p w:rsidR="000F3D77" w:rsidRPr="00E6089B" w:rsidRDefault="000F3D77" w:rsidP="000F3D77">
                        <w:pPr>
                          <w:spacing w:after="0" w:line="240" w:lineRule="auto"/>
                          <w:rPr>
                            <w:rFonts w:ascii="Times New Roman" w:hAnsi="Times New Roman" w:cs="Times New Roman"/>
                            <w:sz w:val="16"/>
                            <w:szCs w:val="16"/>
                          </w:rPr>
                        </w:pPr>
                      </w:p>
                    </w:tc>
                    <w:tc>
                      <w:tcPr>
                        <w:tcW w:w="360" w:type="dxa"/>
                      </w:tcPr>
                      <w:p w:rsidR="000F3D77" w:rsidRPr="00E6089B" w:rsidRDefault="000F3D77" w:rsidP="000F3D77">
                        <w:pPr>
                          <w:spacing w:after="0" w:line="240" w:lineRule="auto"/>
                          <w:rPr>
                            <w:rFonts w:ascii="Times New Roman" w:hAnsi="Times New Roman" w:cs="Times New Roman"/>
                            <w:sz w:val="16"/>
                            <w:szCs w:val="16"/>
                          </w:rPr>
                        </w:pPr>
                      </w:p>
                    </w:tc>
                    <w:tc>
                      <w:tcPr>
                        <w:tcW w:w="360" w:type="dxa"/>
                      </w:tcPr>
                      <w:p w:rsidR="000F3D77" w:rsidRPr="00E6089B" w:rsidRDefault="000F3D77" w:rsidP="000F3D77">
                        <w:pPr>
                          <w:spacing w:after="0" w:line="240" w:lineRule="auto"/>
                          <w:rPr>
                            <w:rFonts w:ascii="Times New Roman" w:hAnsi="Times New Roman" w:cs="Times New Roman"/>
                            <w:sz w:val="16"/>
                            <w:szCs w:val="16"/>
                          </w:rPr>
                        </w:pPr>
                      </w:p>
                    </w:tc>
                    <w:tc>
                      <w:tcPr>
                        <w:tcW w:w="360" w:type="dxa"/>
                      </w:tcPr>
                      <w:p w:rsidR="000F3D77" w:rsidRPr="00E6089B" w:rsidRDefault="000F3D77" w:rsidP="000F3D77">
                        <w:pPr>
                          <w:spacing w:after="0" w:line="240" w:lineRule="auto"/>
                          <w:rPr>
                            <w:rFonts w:ascii="Times New Roman" w:hAnsi="Times New Roman" w:cs="Times New Roman"/>
                            <w:sz w:val="16"/>
                            <w:szCs w:val="16"/>
                          </w:rPr>
                        </w:pPr>
                      </w:p>
                    </w:tc>
                  </w:tr>
                </w:tbl>
                <w:p w:rsidR="000F3D77" w:rsidRPr="00E6089B" w:rsidRDefault="000F3D77" w:rsidP="000F3D77">
                  <w:pPr>
                    <w:spacing w:after="0" w:line="240" w:lineRule="auto"/>
                    <w:rPr>
                      <w:rFonts w:ascii="Times New Roman" w:hAnsi="Times New Roman" w:cs="Times New Roman"/>
                      <w:sz w:val="16"/>
                      <w:szCs w:val="16"/>
                    </w:rPr>
                  </w:pPr>
                </w:p>
              </w:tc>
            </w:tr>
          </w:tbl>
          <w:p w:rsidR="000F3D77" w:rsidRPr="00E6089B" w:rsidRDefault="000F3D77" w:rsidP="000F3D77">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 xml:space="preserve"> (розділ декларації акцизного податку (В), код операції, звітний період (місяць, рік)) </w:t>
            </w:r>
          </w:p>
          <w:p w:rsidR="00385376" w:rsidRPr="00E6089B" w:rsidRDefault="00327921" w:rsidP="00385376">
            <w:pPr>
              <w:keepNext/>
              <w:autoSpaceDE w:val="0"/>
              <w:autoSpaceDN w:val="0"/>
              <w:spacing w:after="0" w:line="240" w:lineRule="auto"/>
              <w:jc w:val="center"/>
              <w:outlineLvl w:val="2"/>
              <w:rPr>
                <w:rFonts w:ascii="Times New Roman" w:eastAsia="Times New Roman" w:hAnsi="Times New Roman" w:cs="Times New Roman"/>
                <w:bCs/>
                <w:sz w:val="24"/>
                <w:szCs w:val="24"/>
                <w:lang w:eastAsia="ru-RU"/>
              </w:rPr>
            </w:pPr>
            <w:r w:rsidRPr="00E6089B">
              <w:rPr>
                <w:rFonts w:ascii="Times New Roman" w:eastAsia="Times New Roman" w:hAnsi="Times New Roman" w:cs="Times New Roman"/>
                <w:bCs/>
                <w:sz w:val="24"/>
                <w:szCs w:val="24"/>
                <w:lang w:eastAsia="ru-RU"/>
              </w:rPr>
              <w:t>Розрахунок суми акцизного податку</w:t>
            </w:r>
            <w:r w:rsidR="00385376" w:rsidRPr="00E6089B">
              <w:rPr>
                <w:rFonts w:ascii="Times New Roman" w:eastAsia="Times New Roman" w:hAnsi="Times New Roman" w:cs="Times New Roman"/>
                <w:bCs/>
                <w:sz w:val="24"/>
                <w:szCs w:val="24"/>
                <w:lang w:eastAsia="ru-RU"/>
              </w:rPr>
              <w:t xml:space="preserve"> </w:t>
            </w:r>
            <w:r w:rsidRPr="00E6089B">
              <w:rPr>
                <w:rFonts w:ascii="Times New Roman" w:eastAsia="Times New Roman" w:hAnsi="Times New Roman" w:cs="Times New Roman"/>
                <w:bCs/>
                <w:sz w:val="24"/>
                <w:szCs w:val="24"/>
                <w:lang w:eastAsia="ru-RU"/>
              </w:rPr>
              <w:t xml:space="preserve">з реалізації пального </w:t>
            </w:r>
          </w:p>
          <w:p w:rsidR="00327921" w:rsidRPr="00E6089B" w:rsidRDefault="00327921" w:rsidP="00385376">
            <w:pPr>
              <w:keepNext/>
              <w:autoSpaceDE w:val="0"/>
              <w:autoSpaceDN w:val="0"/>
              <w:spacing w:after="0" w:line="240" w:lineRule="auto"/>
              <w:jc w:val="center"/>
              <w:outlineLvl w:val="2"/>
              <w:rPr>
                <w:rFonts w:ascii="Times New Roman" w:eastAsia="Times New Roman" w:hAnsi="Times New Roman" w:cs="Times New Roman"/>
                <w:sz w:val="24"/>
                <w:szCs w:val="24"/>
                <w:lang w:eastAsia="ru-RU"/>
              </w:rPr>
            </w:pPr>
            <w:r w:rsidRPr="00E6089B">
              <w:rPr>
                <w:rFonts w:ascii="Times New Roman" w:eastAsia="Times New Roman" w:hAnsi="Times New Roman" w:cs="Times New Roman"/>
                <w:b/>
                <w:bCs/>
                <w:sz w:val="24"/>
                <w:szCs w:val="24"/>
                <w:lang w:eastAsia="ru-RU"/>
              </w:rPr>
              <w:t>відповідно до підпункту</w:t>
            </w:r>
            <w:r w:rsidRPr="00E6089B">
              <w:rPr>
                <w:rFonts w:ascii="Times New Roman" w:eastAsia="Times New Roman" w:hAnsi="Times New Roman" w:cs="Times New Roman"/>
                <w:bCs/>
                <w:sz w:val="24"/>
                <w:szCs w:val="24"/>
                <w:lang w:eastAsia="ru-RU"/>
              </w:rPr>
              <w:t xml:space="preserve"> 213.1.12 пункту 213.1 статті 213 Кодексу </w:t>
            </w:r>
          </w:p>
          <w:p w:rsidR="00327921" w:rsidRPr="00E6089B" w:rsidRDefault="00327921" w:rsidP="00385376">
            <w:pPr>
              <w:keepNext/>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6089B">
              <w:rPr>
                <w:rFonts w:ascii="Times New Roman" w:eastAsia="Times New Roman" w:hAnsi="Times New Roman" w:cs="Times New Roman"/>
                <w:sz w:val="20"/>
                <w:szCs w:val="20"/>
                <w:lang w:eastAsia="ru-RU"/>
              </w:rPr>
              <w:t>Офіційний курс гривні до євро на перший день ___ кварталу ___ грн</w:t>
            </w:r>
          </w:p>
          <w:p w:rsidR="00327921" w:rsidRDefault="00327921" w:rsidP="00385376">
            <w:pPr>
              <w:keepNext/>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6089B">
              <w:rPr>
                <w:rFonts w:ascii="Times New Roman" w:eastAsia="Times New Roman" w:hAnsi="Times New Roman" w:cs="Times New Roman"/>
                <w:sz w:val="20"/>
                <w:szCs w:val="20"/>
                <w:lang w:eastAsia="ru-RU"/>
              </w:rPr>
              <w:t>(округлення до чотирьох знаків після коми)</w:t>
            </w:r>
          </w:p>
          <w:p w:rsidR="000163C3" w:rsidRPr="00E6089B" w:rsidRDefault="000163C3" w:rsidP="00385376">
            <w:pPr>
              <w:keepNext/>
              <w:autoSpaceDE w:val="0"/>
              <w:autoSpaceDN w:val="0"/>
              <w:spacing w:after="0" w:line="240" w:lineRule="auto"/>
              <w:jc w:val="center"/>
              <w:outlineLvl w:val="2"/>
              <w:rPr>
                <w:rFonts w:ascii="Times New Roman" w:eastAsia="Times New Roman" w:hAnsi="Times New Roman" w:cs="Times New Roman"/>
                <w:sz w:val="20"/>
                <w:szCs w:val="20"/>
                <w:lang w:eastAsia="ru-RU"/>
              </w:rPr>
            </w:pPr>
          </w:p>
          <w:tbl>
            <w:tblPr>
              <w:tblStyle w:val="ac"/>
              <w:tblW w:w="0" w:type="auto"/>
              <w:jc w:val="center"/>
              <w:tblLayout w:type="fixed"/>
              <w:tblLook w:val="04A0" w:firstRow="1" w:lastRow="0" w:firstColumn="1" w:lastColumn="0" w:noHBand="0" w:noVBand="1"/>
            </w:tblPr>
            <w:tblGrid>
              <w:gridCol w:w="419"/>
              <w:gridCol w:w="708"/>
              <w:gridCol w:w="851"/>
              <w:gridCol w:w="992"/>
              <w:gridCol w:w="1009"/>
              <w:gridCol w:w="692"/>
              <w:gridCol w:w="851"/>
              <w:gridCol w:w="567"/>
              <w:gridCol w:w="850"/>
              <w:gridCol w:w="1020"/>
            </w:tblGrid>
            <w:tr w:rsidR="006F62A7" w:rsidRPr="00E6089B" w:rsidTr="00E859B0">
              <w:trPr>
                <w:jc w:val="center"/>
              </w:trPr>
              <w:tc>
                <w:tcPr>
                  <w:tcW w:w="419" w:type="dxa"/>
                  <w:vMerge w:val="restart"/>
                </w:tcPr>
                <w:p w:rsidR="006F62A7" w:rsidRPr="00E6089B" w:rsidRDefault="006F62A7" w:rsidP="00E2284F">
                  <w:pPr>
                    <w:jc w:val="center"/>
                    <w:rPr>
                      <w:rFonts w:ascii="Times New Roman" w:hAnsi="Times New Roman" w:cs="Times New Roman"/>
                      <w:b/>
                      <w:sz w:val="16"/>
                      <w:szCs w:val="16"/>
                    </w:rPr>
                  </w:pPr>
                  <w:r w:rsidRPr="00E6089B">
                    <w:rPr>
                      <w:rFonts w:ascii="Times New Roman" w:hAnsi="Times New Roman" w:cs="Times New Roman"/>
                      <w:b/>
                      <w:sz w:val="16"/>
                      <w:szCs w:val="16"/>
                    </w:rPr>
                    <w:t>№</w:t>
                  </w:r>
                </w:p>
                <w:p w:rsidR="006F62A7" w:rsidRPr="00E6089B" w:rsidRDefault="006F62A7" w:rsidP="00E2284F">
                  <w:pPr>
                    <w:jc w:val="center"/>
                    <w:rPr>
                      <w:rFonts w:ascii="Times New Roman" w:hAnsi="Times New Roman" w:cs="Times New Roman"/>
                      <w:sz w:val="16"/>
                      <w:szCs w:val="16"/>
                    </w:rPr>
                  </w:pPr>
                  <w:r w:rsidRPr="00E6089B">
                    <w:rPr>
                      <w:rFonts w:ascii="Times New Roman" w:hAnsi="Times New Roman" w:cs="Times New Roman"/>
                      <w:b/>
                      <w:sz w:val="16"/>
                      <w:szCs w:val="16"/>
                    </w:rPr>
                    <w:t>з/п</w:t>
                  </w:r>
                </w:p>
              </w:tc>
              <w:tc>
                <w:tcPr>
                  <w:tcW w:w="708" w:type="dxa"/>
                  <w:vMerge w:val="restart"/>
                </w:tcPr>
                <w:p w:rsidR="006F62A7" w:rsidRPr="00E6089B" w:rsidRDefault="006F62A7" w:rsidP="00E2284F">
                  <w:pPr>
                    <w:jc w:val="center"/>
                    <w:rPr>
                      <w:rFonts w:ascii="Times New Roman" w:hAnsi="Times New Roman" w:cs="Times New Roman"/>
                      <w:sz w:val="16"/>
                      <w:szCs w:val="16"/>
                    </w:rPr>
                  </w:pPr>
                  <w:r w:rsidRPr="00E6089B">
                    <w:rPr>
                      <w:rFonts w:ascii="Times New Roman" w:hAnsi="Times New Roman" w:cs="Times New Roman"/>
                      <w:sz w:val="16"/>
                      <w:szCs w:val="16"/>
                    </w:rPr>
                    <w:t>Код товару (про-дукції) згідно з УКТ ЗЕД</w:t>
                  </w:r>
                </w:p>
              </w:tc>
              <w:tc>
                <w:tcPr>
                  <w:tcW w:w="851" w:type="dxa"/>
                  <w:vMerge w:val="restart"/>
                </w:tcPr>
                <w:p w:rsidR="006F62A7" w:rsidRPr="00E6089B" w:rsidRDefault="006F62A7" w:rsidP="00E145BA">
                  <w:pPr>
                    <w:jc w:val="center"/>
                    <w:rPr>
                      <w:rFonts w:ascii="Times New Roman" w:hAnsi="Times New Roman" w:cs="Times New Roman"/>
                      <w:sz w:val="16"/>
                      <w:szCs w:val="16"/>
                    </w:rPr>
                  </w:pPr>
                  <w:r w:rsidRPr="00E6089B">
                    <w:rPr>
                      <w:rFonts w:ascii="Times New Roman" w:hAnsi="Times New Roman" w:cs="Times New Roman"/>
                      <w:sz w:val="16"/>
                      <w:szCs w:val="16"/>
                    </w:rPr>
                    <w:t xml:space="preserve">Обсяг за-лишків пального на поча-ток звіт-ного пе-ріоду </w:t>
                  </w:r>
                </w:p>
                <w:p w:rsidR="006F62A7" w:rsidRPr="00E6089B" w:rsidRDefault="006F62A7" w:rsidP="00E145BA">
                  <w:pPr>
                    <w:jc w:val="center"/>
                    <w:rPr>
                      <w:rFonts w:ascii="Times New Roman" w:hAnsi="Times New Roman" w:cs="Times New Roman"/>
                      <w:sz w:val="16"/>
                      <w:szCs w:val="16"/>
                    </w:rPr>
                  </w:pPr>
                  <w:r w:rsidRPr="00E6089B">
                    <w:rPr>
                      <w:rFonts w:ascii="Times New Roman" w:hAnsi="Times New Roman" w:cs="Times New Roman"/>
                      <w:sz w:val="16"/>
                      <w:szCs w:val="16"/>
                    </w:rPr>
                    <w:t xml:space="preserve">(в тис. л), при-ведено-го до </w:t>
                  </w:r>
                </w:p>
                <w:p w:rsidR="006F62A7" w:rsidRPr="00E6089B" w:rsidRDefault="006F62A7" w:rsidP="00E145BA">
                  <w:pPr>
                    <w:jc w:val="center"/>
                    <w:rPr>
                      <w:rFonts w:ascii="Times New Roman" w:hAnsi="Times New Roman" w:cs="Times New Roman"/>
                      <w:sz w:val="16"/>
                      <w:szCs w:val="16"/>
                    </w:rPr>
                  </w:pPr>
                  <w:r w:rsidRPr="00E6089B">
                    <w:rPr>
                      <w:rFonts w:ascii="Times New Roman" w:hAnsi="Times New Roman" w:cs="Times New Roman"/>
                      <w:sz w:val="16"/>
                      <w:szCs w:val="16"/>
                    </w:rPr>
                    <w:t xml:space="preserve">t  15 </w:t>
                  </w:r>
                  <w:r w:rsidRPr="00E6089B">
                    <w:rPr>
                      <w:rFonts w:ascii="Times New Roman" w:hAnsi="Times New Roman" w:cs="Times New Roman"/>
                      <w:sz w:val="16"/>
                      <w:szCs w:val="16"/>
                      <w:vertAlign w:val="superscript"/>
                    </w:rPr>
                    <w:t>о</w:t>
                  </w:r>
                  <w:r w:rsidRPr="00E6089B">
                    <w:rPr>
                      <w:rFonts w:ascii="Times New Roman" w:hAnsi="Times New Roman" w:cs="Times New Roman"/>
                      <w:sz w:val="16"/>
                      <w:szCs w:val="16"/>
                    </w:rPr>
                    <w:t xml:space="preserve">C </w:t>
                  </w:r>
                  <w:r w:rsidRPr="00E6089B">
                    <w:rPr>
                      <w:rFonts w:ascii="Times New Roman" w:hAnsi="Times New Roman" w:cs="Times New Roman"/>
                      <w:b/>
                      <w:sz w:val="16"/>
                      <w:szCs w:val="16"/>
                    </w:rPr>
                    <w:t>(акт ін-вентари-зації1</w:t>
                  </w:r>
                  <w:r w:rsidR="004D7D31" w:rsidRPr="00E6089B">
                    <w:rPr>
                      <w:rFonts w:ascii="Times New Roman" w:hAnsi="Times New Roman" w:cs="Times New Roman"/>
                      <w:b/>
                      <w:sz w:val="16"/>
                      <w:szCs w:val="16"/>
                      <w:vertAlign w:val="superscript"/>
                    </w:rPr>
                    <w:t>1</w:t>
                  </w:r>
                  <w:r w:rsidRPr="00E6089B">
                    <w:rPr>
                      <w:rFonts w:ascii="Times New Roman" w:hAnsi="Times New Roman" w:cs="Times New Roman"/>
                      <w:b/>
                      <w:sz w:val="16"/>
                      <w:szCs w:val="16"/>
                    </w:rPr>
                    <w:t>)</w:t>
                  </w:r>
                </w:p>
              </w:tc>
              <w:tc>
                <w:tcPr>
                  <w:tcW w:w="5981" w:type="dxa"/>
                  <w:gridSpan w:val="7"/>
                </w:tcPr>
                <w:p w:rsidR="006F62A7" w:rsidRPr="00E6089B" w:rsidRDefault="006F62A7" w:rsidP="006F62A7">
                  <w:pPr>
                    <w:jc w:val="center"/>
                    <w:rPr>
                      <w:rFonts w:ascii="Times New Roman" w:hAnsi="Times New Roman" w:cs="Times New Roman"/>
                      <w:b/>
                      <w:sz w:val="16"/>
                      <w:szCs w:val="16"/>
                    </w:rPr>
                  </w:pPr>
                  <w:r w:rsidRPr="00E6089B">
                    <w:rPr>
                      <w:rFonts w:ascii="Times New Roman" w:hAnsi="Times New Roman" w:cs="Times New Roman"/>
                      <w:b/>
                      <w:sz w:val="16"/>
                      <w:szCs w:val="16"/>
                    </w:rPr>
                    <w:t xml:space="preserve">Обсяги пального                                 </w:t>
                  </w:r>
                </w:p>
                <w:p w:rsidR="006F62A7" w:rsidRPr="00E6089B" w:rsidRDefault="006F62A7" w:rsidP="006F62A7">
                  <w:pPr>
                    <w:jc w:val="center"/>
                    <w:rPr>
                      <w:rFonts w:ascii="Times New Roman" w:hAnsi="Times New Roman" w:cs="Times New Roman"/>
                      <w:b/>
                      <w:sz w:val="16"/>
                      <w:szCs w:val="16"/>
                    </w:rPr>
                  </w:pPr>
                  <w:r w:rsidRPr="00E6089B">
                    <w:rPr>
                      <w:rFonts w:ascii="Times New Roman" w:hAnsi="Times New Roman" w:cs="Times New Roman"/>
                      <w:b/>
                      <w:sz w:val="16"/>
                      <w:szCs w:val="16"/>
                    </w:rPr>
                    <w:t>(в тис. л),  приведеного до t 15 C</w:t>
                  </w:r>
                </w:p>
              </w:tc>
            </w:tr>
            <w:tr w:rsidR="006F62A7" w:rsidRPr="00E6089B" w:rsidTr="00E859B0">
              <w:trPr>
                <w:jc w:val="center"/>
              </w:trPr>
              <w:tc>
                <w:tcPr>
                  <w:tcW w:w="419" w:type="dxa"/>
                  <w:vMerge/>
                </w:tcPr>
                <w:p w:rsidR="006F62A7" w:rsidRPr="00E6089B" w:rsidRDefault="006F62A7" w:rsidP="00A56CF2">
                  <w:pPr>
                    <w:rPr>
                      <w:rFonts w:ascii="Times New Roman" w:hAnsi="Times New Roman" w:cs="Times New Roman"/>
                      <w:b/>
                      <w:sz w:val="16"/>
                      <w:szCs w:val="16"/>
                    </w:rPr>
                  </w:pPr>
                </w:p>
              </w:tc>
              <w:tc>
                <w:tcPr>
                  <w:tcW w:w="708" w:type="dxa"/>
                  <w:vMerge/>
                </w:tcPr>
                <w:p w:rsidR="006F62A7" w:rsidRPr="00E6089B" w:rsidRDefault="006F62A7" w:rsidP="00A56CF2">
                  <w:pPr>
                    <w:rPr>
                      <w:rFonts w:ascii="Times New Roman" w:hAnsi="Times New Roman" w:cs="Times New Roman"/>
                      <w:b/>
                      <w:sz w:val="16"/>
                      <w:szCs w:val="16"/>
                    </w:rPr>
                  </w:pPr>
                </w:p>
              </w:tc>
              <w:tc>
                <w:tcPr>
                  <w:tcW w:w="851" w:type="dxa"/>
                  <w:vMerge/>
                </w:tcPr>
                <w:p w:rsidR="006F62A7" w:rsidRPr="00E6089B" w:rsidRDefault="006F62A7" w:rsidP="00A56CF2">
                  <w:pPr>
                    <w:rPr>
                      <w:rFonts w:ascii="Times New Roman" w:hAnsi="Times New Roman" w:cs="Times New Roman"/>
                      <w:b/>
                      <w:sz w:val="16"/>
                      <w:szCs w:val="16"/>
                    </w:rPr>
                  </w:pPr>
                </w:p>
              </w:tc>
              <w:tc>
                <w:tcPr>
                  <w:tcW w:w="992" w:type="dxa"/>
                </w:tcPr>
                <w:p w:rsidR="006F62A7" w:rsidRPr="00E6089B" w:rsidRDefault="00E859B0" w:rsidP="006F62A7">
                  <w:pPr>
                    <w:jc w:val="center"/>
                    <w:rPr>
                      <w:rFonts w:ascii="Times New Roman" w:hAnsi="Times New Roman" w:cs="Times New Roman"/>
                      <w:sz w:val="16"/>
                      <w:szCs w:val="16"/>
                    </w:rPr>
                  </w:pPr>
                  <w:r w:rsidRPr="00E6089B">
                    <w:rPr>
                      <w:rFonts w:ascii="Times New Roman" w:hAnsi="Times New Roman" w:cs="Times New Roman"/>
                      <w:sz w:val="16"/>
                      <w:szCs w:val="16"/>
                    </w:rPr>
                    <w:t>о</w:t>
                  </w:r>
                  <w:r w:rsidR="006F62A7" w:rsidRPr="00E6089B">
                    <w:rPr>
                      <w:rFonts w:ascii="Times New Roman" w:hAnsi="Times New Roman" w:cs="Times New Roman"/>
                      <w:sz w:val="16"/>
                      <w:szCs w:val="16"/>
                    </w:rPr>
                    <w:t>трима</w:t>
                  </w:r>
                  <w:r w:rsidRPr="00E6089B">
                    <w:rPr>
                      <w:rFonts w:ascii="Times New Roman" w:hAnsi="Times New Roman" w:cs="Times New Roman"/>
                      <w:sz w:val="16"/>
                      <w:szCs w:val="16"/>
                    </w:rPr>
                    <w:t>-</w:t>
                  </w:r>
                  <w:r w:rsidR="006F62A7" w:rsidRPr="00E6089B">
                    <w:rPr>
                      <w:rFonts w:ascii="Times New Roman" w:hAnsi="Times New Roman" w:cs="Times New Roman"/>
                      <w:sz w:val="16"/>
                      <w:szCs w:val="16"/>
                    </w:rPr>
                    <w:t>ного</w:t>
                  </w:r>
                </w:p>
              </w:tc>
              <w:tc>
                <w:tcPr>
                  <w:tcW w:w="4989" w:type="dxa"/>
                  <w:gridSpan w:val="6"/>
                </w:tcPr>
                <w:p w:rsidR="006F62A7" w:rsidRPr="00E6089B" w:rsidRDefault="00E859B0" w:rsidP="006F62A7">
                  <w:pPr>
                    <w:jc w:val="center"/>
                    <w:rPr>
                      <w:rFonts w:ascii="Times New Roman" w:hAnsi="Times New Roman" w:cs="Times New Roman"/>
                      <w:sz w:val="16"/>
                      <w:szCs w:val="16"/>
                    </w:rPr>
                  </w:pPr>
                  <w:r w:rsidRPr="00E6089B">
                    <w:rPr>
                      <w:rFonts w:ascii="Times New Roman" w:hAnsi="Times New Roman" w:cs="Times New Roman"/>
                      <w:sz w:val="16"/>
                      <w:szCs w:val="16"/>
                    </w:rPr>
                    <w:t>реалізованого</w:t>
                  </w:r>
                </w:p>
              </w:tc>
            </w:tr>
            <w:tr w:rsidR="00041270" w:rsidRPr="00E6089B" w:rsidTr="00E07F0A">
              <w:trPr>
                <w:jc w:val="center"/>
              </w:trPr>
              <w:tc>
                <w:tcPr>
                  <w:tcW w:w="419" w:type="dxa"/>
                  <w:vMerge/>
                </w:tcPr>
                <w:p w:rsidR="00041270" w:rsidRPr="00E6089B" w:rsidRDefault="00041270" w:rsidP="00A56CF2">
                  <w:pPr>
                    <w:rPr>
                      <w:rFonts w:ascii="Times New Roman" w:hAnsi="Times New Roman" w:cs="Times New Roman"/>
                      <w:b/>
                      <w:sz w:val="16"/>
                      <w:szCs w:val="16"/>
                    </w:rPr>
                  </w:pPr>
                </w:p>
              </w:tc>
              <w:tc>
                <w:tcPr>
                  <w:tcW w:w="708" w:type="dxa"/>
                  <w:vMerge/>
                </w:tcPr>
                <w:p w:rsidR="00041270" w:rsidRPr="00E6089B" w:rsidRDefault="00041270" w:rsidP="00A56CF2">
                  <w:pPr>
                    <w:rPr>
                      <w:rFonts w:ascii="Times New Roman" w:hAnsi="Times New Roman" w:cs="Times New Roman"/>
                      <w:b/>
                      <w:sz w:val="16"/>
                      <w:szCs w:val="16"/>
                    </w:rPr>
                  </w:pPr>
                </w:p>
              </w:tc>
              <w:tc>
                <w:tcPr>
                  <w:tcW w:w="851" w:type="dxa"/>
                  <w:vMerge/>
                </w:tcPr>
                <w:p w:rsidR="00041270" w:rsidRPr="00E6089B" w:rsidRDefault="00041270" w:rsidP="00A56CF2">
                  <w:pPr>
                    <w:rPr>
                      <w:rFonts w:ascii="Times New Roman" w:hAnsi="Times New Roman" w:cs="Times New Roman"/>
                      <w:b/>
                      <w:sz w:val="16"/>
                      <w:szCs w:val="16"/>
                    </w:rPr>
                  </w:pPr>
                </w:p>
              </w:tc>
              <w:tc>
                <w:tcPr>
                  <w:tcW w:w="992" w:type="dxa"/>
                  <w:vMerge w:val="restart"/>
                </w:tcPr>
                <w:p w:rsidR="00041270" w:rsidRPr="00E6089B" w:rsidRDefault="00041270" w:rsidP="00D9247E">
                  <w:pPr>
                    <w:jc w:val="center"/>
                    <w:rPr>
                      <w:rFonts w:ascii="Times New Roman" w:hAnsi="Times New Roman" w:cs="Times New Roman"/>
                      <w:b/>
                      <w:sz w:val="16"/>
                      <w:szCs w:val="16"/>
                    </w:rPr>
                  </w:pPr>
                  <w:r w:rsidRPr="00E6089B">
                    <w:rPr>
                      <w:rFonts w:ascii="Times New Roman" w:hAnsi="Times New Roman" w:cs="Times New Roman"/>
                      <w:b/>
                      <w:sz w:val="16"/>
                      <w:szCs w:val="16"/>
                    </w:rPr>
                    <w:t>за місцем діяльності  за кцизни-ми наклад-ними, кори-гуваль-ними акцизними наклад-ними (на збіль-шення)</w:t>
                  </w:r>
                </w:p>
              </w:tc>
              <w:tc>
                <w:tcPr>
                  <w:tcW w:w="1009" w:type="dxa"/>
                  <w:vMerge w:val="restart"/>
                </w:tcPr>
                <w:p w:rsidR="00041270" w:rsidRPr="00E6089B" w:rsidRDefault="00041270" w:rsidP="00D9247E">
                  <w:pPr>
                    <w:jc w:val="center"/>
                    <w:rPr>
                      <w:rFonts w:ascii="Times New Roman" w:hAnsi="Times New Roman" w:cs="Times New Roman"/>
                      <w:b/>
                      <w:sz w:val="16"/>
                      <w:szCs w:val="16"/>
                    </w:rPr>
                  </w:pPr>
                  <w:r w:rsidRPr="00E6089B">
                    <w:rPr>
                      <w:rFonts w:ascii="Times New Roman" w:hAnsi="Times New Roman" w:cs="Times New Roman"/>
                      <w:b/>
                      <w:sz w:val="16"/>
                      <w:szCs w:val="16"/>
                    </w:rPr>
                    <w:t>за акцизними наклад-ними, виданими отриму-вачу пального, коригува-льними акцизними наклад-ними (на зменшен-</w:t>
                  </w:r>
                  <w:r w:rsidRPr="00E6089B">
                    <w:rPr>
                      <w:rFonts w:ascii="Times New Roman" w:hAnsi="Times New Roman" w:cs="Times New Roman"/>
                      <w:b/>
                      <w:sz w:val="16"/>
                      <w:szCs w:val="16"/>
                    </w:rPr>
                    <w:lastRenderedPageBreak/>
                    <w:t>ня)</w:t>
                  </w:r>
                </w:p>
              </w:tc>
              <w:tc>
                <w:tcPr>
                  <w:tcW w:w="3980" w:type="dxa"/>
                  <w:gridSpan w:val="5"/>
                </w:tcPr>
                <w:p w:rsidR="00041270" w:rsidRPr="00E6089B" w:rsidRDefault="00041270" w:rsidP="00041270">
                  <w:pPr>
                    <w:jc w:val="center"/>
                    <w:rPr>
                      <w:rFonts w:ascii="Times New Roman" w:hAnsi="Times New Roman" w:cs="Times New Roman"/>
                      <w:b/>
                      <w:sz w:val="16"/>
                      <w:szCs w:val="16"/>
                    </w:rPr>
                  </w:pPr>
                  <w:r w:rsidRPr="00E6089B">
                    <w:rPr>
                      <w:rFonts w:ascii="Times New Roman" w:hAnsi="Times New Roman" w:cs="Times New Roman"/>
                      <w:b/>
                      <w:sz w:val="16"/>
                      <w:szCs w:val="16"/>
                    </w:rPr>
                    <w:lastRenderedPageBreak/>
                    <w:t>за акцизними накладними, не виданими отримувачу пального, в т.ч.</w:t>
                  </w:r>
                </w:p>
              </w:tc>
            </w:tr>
            <w:tr w:rsidR="00D9247E" w:rsidRPr="00E6089B" w:rsidTr="008362C9">
              <w:trPr>
                <w:jc w:val="center"/>
              </w:trPr>
              <w:tc>
                <w:tcPr>
                  <w:tcW w:w="419" w:type="dxa"/>
                  <w:vMerge/>
                </w:tcPr>
                <w:p w:rsidR="00D9247E" w:rsidRPr="00E6089B" w:rsidRDefault="00D9247E" w:rsidP="00A56CF2">
                  <w:pPr>
                    <w:rPr>
                      <w:rFonts w:ascii="Times New Roman" w:hAnsi="Times New Roman" w:cs="Times New Roman"/>
                      <w:b/>
                      <w:sz w:val="16"/>
                      <w:szCs w:val="16"/>
                    </w:rPr>
                  </w:pPr>
                </w:p>
              </w:tc>
              <w:tc>
                <w:tcPr>
                  <w:tcW w:w="708" w:type="dxa"/>
                  <w:vMerge/>
                </w:tcPr>
                <w:p w:rsidR="00D9247E" w:rsidRPr="00E6089B" w:rsidRDefault="00D9247E" w:rsidP="00A56CF2">
                  <w:pPr>
                    <w:rPr>
                      <w:rFonts w:ascii="Times New Roman" w:hAnsi="Times New Roman" w:cs="Times New Roman"/>
                      <w:b/>
                      <w:sz w:val="16"/>
                      <w:szCs w:val="16"/>
                    </w:rPr>
                  </w:pPr>
                </w:p>
              </w:tc>
              <w:tc>
                <w:tcPr>
                  <w:tcW w:w="851" w:type="dxa"/>
                  <w:vMerge/>
                </w:tcPr>
                <w:p w:rsidR="00D9247E" w:rsidRPr="00E6089B" w:rsidRDefault="00D9247E" w:rsidP="00A56CF2">
                  <w:pPr>
                    <w:rPr>
                      <w:rFonts w:ascii="Times New Roman" w:hAnsi="Times New Roman" w:cs="Times New Roman"/>
                      <w:b/>
                      <w:sz w:val="16"/>
                      <w:szCs w:val="16"/>
                    </w:rPr>
                  </w:pPr>
                </w:p>
              </w:tc>
              <w:tc>
                <w:tcPr>
                  <w:tcW w:w="992" w:type="dxa"/>
                  <w:vMerge/>
                </w:tcPr>
                <w:p w:rsidR="00D9247E" w:rsidRPr="00E6089B" w:rsidRDefault="00D9247E" w:rsidP="00A56CF2">
                  <w:pPr>
                    <w:rPr>
                      <w:rFonts w:ascii="Times New Roman" w:hAnsi="Times New Roman" w:cs="Times New Roman"/>
                      <w:b/>
                      <w:sz w:val="16"/>
                      <w:szCs w:val="16"/>
                    </w:rPr>
                  </w:pPr>
                </w:p>
              </w:tc>
              <w:tc>
                <w:tcPr>
                  <w:tcW w:w="1009" w:type="dxa"/>
                  <w:vMerge/>
                </w:tcPr>
                <w:p w:rsidR="00D9247E" w:rsidRPr="00E6089B" w:rsidRDefault="00D9247E" w:rsidP="00A56CF2">
                  <w:pPr>
                    <w:rPr>
                      <w:rFonts w:ascii="Times New Roman" w:hAnsi="Times New Roman" w:cs="Times New Roman"/>
                      <w:b/>
                      <w:sz w:val="16"/>
                      <w:szCs w:val="16"/>
                    </w:rPr>
                  </w:pPr>
                </w:p>
              </w:tc>
              <w:tc>
                <w:tcPr>
                  <w:tcW w:w="692" w:type="dxa"/>
                </w:tcPr>
                <w:p w:rsidR="00D9247E" w:rsidRPr="00E6089B" w:rsidRDefault="00041270" w:rsidP="00041270">
                  <w:pPr>
                    <w:jc w:val="center"/>
                    <w:rPr>
                      <w:rFonts w:ascii="Times New Roman" w:hAnsi="Times New Roman" w:cs="Times New Roman"/>
                      <w:b/>
                      <w:sz w:val="16"/>
                      <w:szCs w:val="16"/>
                    </w:rPr>
                  </w:pPr>
                  <w:r w:rsidRPr="00E6089B">
                    <w:rPr>
                      <w:rFonts w:ascii="Times New Roman" w:hAnsi="Times New Roman" w:cs="Times New Roman"/>
                      <w:b/>
                      <w:sz w:val="16"/>
                      <w:szCs w:val="16"/>
                    </w:rPr>
                    <w:t>не пла-тнику акциз-ного подат-ку</w:t>
                  </w:r>
                </w:p>
              </w:tc>
              <w:tc>
                <w:tcPr>
                  <w:tcW w:w="851" w:type="dxa"/>
                </w:tcPr>
                <w:p w:rsidR="00D9247E" w:rsidRPr="00E6089B" w:rsidRDefault="005B626E" w:rsidP="005B626E">
                  <w:pPr>
                    <w:jc w:val="center"/>
                    <w:rPr>
                      <w:rFonts w:ascii="Times New Roman" w:hAnsi="Times New Roman" w:cs="Times New Roman"/>
                      <w:b/>
                      <w:sz w:val="16"/>
                      <w:szCs w:val="16"/>
                    </w:rPr>
                  </w:pPr>
                  <w:r w:rsidRPr="00E6089B">
                    <w:rPr>
                      <w:rFonts w:ascii="Times New Roman" w:hAnsi="Times New Roman" w:cs="Times New Roman"/>
                      <w:b/>
                      <w:sz w:val="16"/>
                      <w:szCs w:val="16"/>
                    </w:rPr>
                    <w:t>згідно зі статтею 229        Кодексу</w:t>
                  </w:r>
                </w:p>
              </w:tc>
              <w:tc>
                <w:tcPr>
                  <w:tcW w:w="567" w:type="dxa"/>
                </w:tcPr>
                <w:p w:rsidR="00D9247E" w:rsidRPr="00E6089B" w:rsidRDefault="006E61A4" w:rsidP="005B626E">
                  <w:pPr>
                    <w:jc w:val="center"/>
                    <w:rPr>
                      <w:rFonts w:ascii="Times New Roman" w:hAnsi="Times New Roman" w:cs="Times New Roman"/>
                      <w:b/>
                      <w:sz w:val="16"/>
                      <w:szCs w:val="16"/>
                    </w:rPr>
                  </w:pPr>
                  <w:r w:rsidRPr="00E6089B">
                    <w:rPr>
                      <w:rFonts w:ascii="Times New Roman" w:hAnsi="Times New Roman" w:cs="Times New Roman"/>
                      <w:b/>
                      <w:sz w:val="16"/>
                      <w:szCs w:val="16"/>
                    </w:rPr>
                    <w:t>вла-сне спо-жи-ван-ня</w:t>
                  </w:r>
                </w:p>
              </w:tc>
              <w:tc>
                <w:tcPr>
                  <w:tcW w:w="850" w:type="dxa"/>
                </w:tcPr>
                <w:p w:rsidR="00D9247E" w:rsidRPr="00E6089B" w:rsidRDefault="008362C9" w:rsidP="006E61A4">
                  <w:pPr>
                    <w:jc w:val="center"/>
                    <w:rPr>
                      <w:rFonts w:ascii="Times New Roman" w:hAnsi="Times New Roman" w:cs="Times New Roman"/>
                      <w:b/>
                      <w:sz w:val="16"/>
                      <w:szCs w:val="16"/>
                    </w:rPr>
                  </w:pPr>
                  <w:r w:rsidRPr="00E6089B">
                    <w:rPr>
                      <w:rFonts w:ascii="Times New Roman" w:hAnsi="Times New Roman" w:cs="Times New Roman"/>
                      <w:b/>
                      <w:sz w:val="16"/>
                      <w:szCs w:val="16"/>
                    </w:rPr>
                    <w:t>в</w:t>
                  </w:r>
                  <w:r w:rsidR="006E61A4" w:rsidRPr="00E6089B">
                    <w:rPr>
                      <w:rFonts w:ascii="Times New Roman" w:hAnsi="Times New Roman" w:cs="Times New Roman"/>
                      <w:b/>
                      <w:sz w:val="16"/>
                      <w:szCs w:val="16"/>
                    </w:rPr>
                    <w:t>трач</w:t>
                  </w:r>
                  <w:r w:rsidRPr="00E6089B">
                    <w:rPr>
                      <w:rFonts w:ascii="Times New Roman" w:hAnsi="Times New Roman" w:cs="Times New Roman"/>
                      <w:b/>
                      <w:sz w:val="16"/>
                      <w:szCs w:val="16"/>
                    </w:rPr>
                    <w:t>-</w:t>
                  </w:r>
                  <w:r w:rsidR="006E61A4" w:rsidRPr="00E6089B">
                    <w:rPr>
                      <w:rFonts w:ascii="Times New Roman" w:hAnsi="Times New Roman" w:cs="Times New Roman"/>
                      <w:b/>
                      <w:sz w:val="16"/>
                      <w:szCs w:val="16"/>
                    </w:rPr>
                    <w:t>ене, згідно з пунктом 216.3     статті 216 Кодексу</w:t>
                  </w:r>
                </w:p>
              </w:tc>
              <w:tc>
                <w:tcPr>
                  <w:tcW w:w="1020" w:type="dxa"/>
                </w:tcPr>
                <w:p w:rsidR="00D9247E" w:rsidRPr="00E6089B" w:rsidRDefault="006E61A4" w:rsidP="006E61A4">
                  <w:pPr>
                    <w:jc w:val="center"/>
                    <w:rPr>
                      <w:rFonts w:ascii="Times New Roman" w:hAnsi="Times New Roman" w:cs="Times New Roman"/>
                      <w:b/>
                      <w:sz w:val="16"/>
                      <w:szCs w:val="16"/>
                    </w:rPr>
                  </w:pPr>
                  <w:r w:rsidRPr="00E6089B">
                    <w:rPr>
                      <w:rFonts w:ascii="Times New Roman" w:hAnsi="Times New Roman" w:cs="Times New Roman"/>
                      <w:b/>
                      <w:sz w:val="16"/>
                      <w:szCs w:val="16"/>
                    </w:rPr>
                    <w:t>зіпсоване, знищене, втрачене понад встанов-лені но-рми втрат</w:t>
                  </w:r>
                </w:p>
              </w:tc>
            </w:tr>
            <w:tr w:rsidR="008362C9" w:rsidRPr="00E6089B" w:rsidTr="008362C9">
              <w:trPr>
                <w:jc w:val="center"/>
              </w:trPr>
              <w:tc>
                <w:tcPr>
                  <w:tcW w:w="419" w:type="dxa"/>
                </w:tcPr>
                <w:p w:rsidR="000E6608" w:rsidRPr="00E6089B" w:rsidRDefault="009025DB" w:rsidP="009025DB">
                  <w:pPr>
                    <w:jc w:val="center"/>
                    <w:rPr>
                      <w:rFonts w:ascii="Times New Roman" w:hAnsi="Times New Roman" w:cs="Times New Roman"/>
                      <w:sz w:val="16"/>
                      <w:szCs w:val="16"/>
                    </w:rPr>
                  </w:pPr>
                  <w:r w:rsidRPr="00E6089B">
                    <w:rPr>
                      <w:rFonts w:ascii="Times New Roman" w:hAnsi="Times New Roman" w:cs="Times New Roman"/>
                      <w:sz w:val="16"/>
                      <w:szCs w:val="16"/>
                    </w:rPr>
                    <w:lastRenderedPageBreak/>
                    <w:t>1</w:t>
                  </w:r>
                </w:p>
              </w:tc>
              <w:tc>
                <w:tcPr>
                  <w:tcW w:w="708" w:type="dxa"/>
                </w:tcPr>
                <w:p w:rsidR="000E6608" w:rsidRPr="00E6089B" w:rsidRDefault="009025DB" w:rsidP="009025DB">
                  <w:pPr>
                    <w:jc w:val="center"/>
                    <w:rPr>
                      <w:rFonts w:ascii="Times New Roman" w:hAnsi="Times New Roman" w:cs="Times New Roman"/>
                      <w:sz w:val="16"/>
                      <w:szCs w:val="16"/>
                    </w:rPr>
                  </w:pPr>
                  <w:r w:rsidRPr="00E6089B">
                    <w:rPr>
                      <w:rFonts w:ascii="Times New Roman" w:hAnsi="Times New Roman" w:cs="Times New Roman"/>
                      <w:sz w:val="16"/>
                      <w:szCs w:val="16"/>
                    </w:rPr>
                    <w:t>2</w:t>
                  </w:r>
                </w:p>
              </w:tc>
              <w:tc>
                <w:tcPr>
                  <w:tcW w:w="851" w:type="dxa"/>
                </w:tcPr>
                <w:p w:rsidR="000E6608" w:rsidRPr="00E6089B" w:rsidRDefault="009025DB" w:rsidP="009025DB">
                  <w:pPr>
                    <w:jc w:val="center"/>
                    <w:rPr>
                      <w:rFonts w:ascii="Times New Roman" w:hAnsi="Times New Roman" w:cs="Times New Roman"/>
                      <w:sz w:val="16"/>
                      <w:szCs w:val="16"/>
                    </w:rPr>
                  </w:pPr>
                  <w:r w:rsidRPr="00E6089B">
                    <w:rPr>
                      <w:rFonts w:ascii="Times New Roman" w:hAnsi="Times New Roman" w:cs="Times New Roman"/>
                      <w:sz w:val="16"/>
                      <w:szCs w:val="16"/>
                    </w:rPr>
                    <w:t>3</w:t>
                  </w:r>
                </w:p>
              </w:tc>
              <w:tc>
                <w:tcPr>
                  <w:tcW w:w="992" w:type="dxa"/>
                </w:tcPr>
                <w:p w:rsidR="000E6608" w:rsidRPr="00E6089B" w:rsidRDefault="009025DB" w:rsidP="009025DB">
                  <w:pPr>
                    <w:jc w:val="center"/>
                    <w:rPr>
                      <w:rFonts w:ascii="Times New Roman" w:hAnsi="Times New Roman" w:cs="Times New Roman"/>
                      <w:sz w:val="16"/>
                      <w:szCs w:val="16"/>
                    </w:rPr>
                  </w:pPr>
                  <w:r w:rsidRPr="00E6089B">
                    <w:rPr>
                      <w:rFonts w:ascii="Times New Roman" w:hAnsi="Times New Roman" w:cs="Times New Roman"/>
                      <w:sz w:val="16"/>
                      <w:szCs w:val="16"/>
                    </w:rPr>
                    <w:t>4</w:t>
                  </w:r>
                </w:p>
              </w:tc>
              <w:tc>
                <w:tcPr>
                  <w:tcW w:w="1009" w:type="dxa"/>
                </w:tcPr>
                <w:p w:rsidR="000E6608" w:rsidRPr="00E6089B" w:rsidRDefault="00E2284F" w:rsidP="009025DB">
                  <w:pPr>
                    <w:jc w:val="center"/>
                    <w:rPr>
                      <w:rFonts w:ascii="Times New Roman" w:hAnsi="Times New Roman" w:cs="Times New Roman"/>
                      <w:sz w:val="16"/>
                      <w:szCs w:val="16"/>
                    </w:rPr>
                  </w:pPr>
                  <w:r w:rsidRPr="00E6089B">
                    <w:rPr>
                      <w:rFonts w:ascii="Times New Roman" w:hAnsi="Times New Roman" w:cs="Times New Roman"/>
                      <w:sz w:val="16"/>
                      <w:szCs w:val="16"/>
                    </w:rPr>
                    <w:t>5</w:t>
                  </w:r>
                </w:p>
              </w:tc>
              <w:tc>
                <w:tcPr>
                  <w:tcW w:w="692" w:type="dxa"/>
                </w:tcPr>
                <w:p w:rsidR="000E6608" w:rsidRPr="00E6089B" w:rsidRDefault="00E2284F" w:rsidP="009025DB">
                  <w:pPr>
                    <w:jc w:val="center"/>
                    <w:rPr>
                      <w:rFonts w:ascii="Times New Roman" w:hAnsi="Times New Roman" w:cs="Times New Roman"/>
                      <w:sz w:val="16"/>
                      <w:szCs w:val="16"/>
                    </w:rPr>
                  </w:pPr>
                  <w:r w:rsidRPr="00E6089B">
                    <w:rPr>
                      <w:rFonts w:ascii="Times New Roman" w:hAnsi="Times New Roman" w:cs="Times New Roman"/>
                      <w:sz w:val="16"/>
                      <w:szCs w:val="16"/>
                    </w:rPr>
                    <w:t>6</w:t>
                  </w:r>
                </w:p>
              </w:tc>
              <w:tc>
                <w:tcPr>
                  <w:tcW w:w="851" w:type="dxa"/>
                </w:tcPr>
                <w:p w:rsidR="000E6608" w:rsidRPr="00E6089B" w:rsidRDefault="00E2284F" w:rsidP="009025DB">
                  <w:pPr>
                    <w:jc w:val="center"/>
                    <w:rPr>
                      <w:rFonts w:ascii="Times New Roman" w:hAnsi="Times New Roman" w:cs="Times New Roman"/>
                      <w:sz w:val="16"/>
                      <w:szCs w:val="16"/>
                    </w:rPr>
                  </w:pPr>
                  <w:r w:rsidRPr="00E6089B">
                    <w:rPr>
                      <w:rFonts w:ascii="Times New Roman" w:hAnsi="Times New Roman" w:cs="Times New Roman"/>
                      <w:sz w:val="16"/>
                      <w:szCs w:val="16"/>
                    </w:rPr>
                    <w:t>7</w:t>
                  </w:r>
                </w:p>
              </w:tc>
              <w:tc>
                <w:tcPr>
                  <w:tcW w:w="567" w:type="dxa"/>
                </w:tcPr>
                <w:p w:rsidR="000E6608" w:rsidRPr="00E6089B" w:rsidRDefault="00E2284F" w:rsidP="009025DB">
                  <w:pPr>
                    <w:jc w:val="center"/>
                    <w:rPr>
                      <w:rFonts w:ascii="Times New Roman" w:hAnsi="Times New Roman" w:cs="Times New Roman"/>
                      <w:sz w:val="16"/>
                      <w:szCs w:val="16"/>
                    </w:rPr>
                  </w:pPr>
                  <w:r w:rsidRPr="00E6089B">
                    <w:rPr>
                      <w:rFonts w:ascii="Times New Roman" w:hAnsi="Times New Roman" w:cs="Times New Roman"/>
                      <w:sz w:val="16"/>
                      <w:szCs w:val="16"/>
                    </w:rPr>
                    <w:t>8</w:t>
                  </w:r>
                </w:p>
              </w:tc>
              <w:tc>
                <w:tcPr>
                  <w:tcW w:w="850" w:type="dxa"/>
                </w:tcPr>
                <w:p w:rsidR="000E6608" w:rsidRPr="00E6089B" w:rsidRDefault="00E2284F" w:rsidP="009025DB">
                  <w:pPr>
                    <w:jc w:val="center"/>
                    <w:rPr>
                      <w:rFonts w:ascii="Times New Roman" w:hAnsi="Times New Roman" w:cs="Times New Roman"/>
                      <w:sz w:val="16"/>
                      <w:szCs w:val="16"/>
                    </w:rPr>
                  </w:pPr>
                  <w:r w:rsidRPr="00E6089B">
                    <w:rPr>
                      <w:rFonts w:ascii="Times New Roman" w:hAnsi="Times New Roman" w:cs="Times New Roman"/>
                      <w:sz w:val="16"/>
                      <w:szCs w:val="16"/>
                    </w:rPr>
                    <w:t>9</w:t>
                  </w:r>
                </w:p>
              </w:tc>
              <w:tc>
                <w:tcPr>
                  <w:tcW w:w="1020" w:type="dxa"/>
                </w:tcPr>
                <w:p w:rsidR="000E6608" w:rsidRPr="00E6089B" w:rsidRDefault="00E2284F" w:rsidP="009025DB">
                  <w:pPr>
                    <w:jc w:val="center"/>
                    <w:rPr>
                      <w:rFonts w:ascii="Times New Roman" w:hAnsi="Times New Roman" w:cs="Times New Roman"/>
                      <w:sz w:val="16"/>
                      <w:szCs w:val="16"/>
                    </w:rPr>
                  </w:pPr>
                  <w:r w:rsidRPr="00E6089B">
                    <w:rPr>
                      <w:rFonts w:ascii="Times New Roman" w:hAnsi="Times New Roman" w:cs="Times New Roman"/>
                      <w:sz w:val="16"/>
                      <w:szCs w:val="16"/>
                    </w:rPr>
                    <w:t>10</w:t>
                  </w:r>
                </w:p>
              </w:tc>
            </w:tr>
            <w:tr w:rsidR="008362C9" w:rsidRPr="00E6089B" w:rsidTr="008362C9">
              <w:trPr>
                <w:jc w:val="center"/>
              </w:trPr>
              <w:tc>
                <w:tcPr>
                  <w:tcW w:w="419" w:type="dxa"/>
                </w:tcPr>
                <w:p w:rsidR="000E6608" w:rsidRPr="00E6089B" w:rsidRDefault="000E6608" w:rsidP="00A56CF2">
                  <w:pPr>
                    <w:rPr>
                      <w:rFonts w:ascii="Times New Roman" w:hAnsi="Times New Roman" w:cs="Times New Roman"/>
                      <w:b/>
                      <w:sz w:val="16"/>
                      <w:szCs w:val="16"/>
                    </w:rPr>
                  </w:pPr>
                </w:p>
              </w:tc>
              <w:tc>
                <w:tcPr>
                  <w:tcW w:w="708" w:type="dxa"/>
                </w:tcPr>
                <w:p w:rsidR="000E6608" w:rsidRPr="00E6089B" w:rsidRDefault="000E6608" w:rsidP="00A56CF2">
                  <w:pPr>
                    <w:rPr>
                      <w:rFonts w:ascii="Times New Roman" w:hAnsi="Times New Roman" w:cs="Times New Roman"/>
                      <w:b/>
                      <w:sz w:val="16"/>
                      <w:szCs w:val="16"/>
                    </w:rPr>
                  </w:pPr>
                </w:p>
              </w:tc>
              <w:tc>
                <w:tcPr>
                  <w:tcW w:w="851" w:type="dxa"/>
                </w:tcPr>
                <w:p w:rsidR="000E6608" w:rsidRPr="00E6089B" w:rsidRDefault="000E6608" w:rsidP="00A56CF2">
                  <w:pPr>
                    <w:rPr>
                      <w:rFonts w:ascii="Times New Roman" w:hAnsi="Times New Roman" w:cs="Times New Roman"/>
                      <w:b/>
                      <w:sz w:val="16"/>
                      <w:szCs w:val="16"/>
                    </w:rPr>
                  </w:pPr>
                </w:p>
              </w:tc>
              <w:tc>
                <w:tcPr>
                  <w:tcW w:w="992" w:type="dxa"/>
                </w:tcPr>
                <w:p w:rsidR="000E6608" w:rsidRPr="00E6089B" w:rsidRDefault="000E6608" w:rsidP="00A56CF2">
                  <w:pPr>
                    <w:rPr>
                      <w:rFonts w:ascii="Times New Roman" w:hAnsi="Times New Roman" w:cs="Times New Roman"/>
                      <w:b/>
                      <w:sz w:val="16"/>
                      <w:szCs w:val="16"/>
                    </w:rPr>
                  </w:pPr>
                </w:p>
              </w:tc>
              <w:tc>
                <w:tcPr>
                  <w:tcW w:w="1009" w:type="dxa"/>
                </w:tcPr>
                <w:p w:rsidR="000E6608" w:rsidRPr="00E6089B" w:rsidRDefault="000E6608" w:rsidP="00A56CF2">
                  <w:pPr>
                    <w:rPr>
                      <w:rFonts w:ascii="Times New Roman" w:hAnsi="Times New Roman" w:cs="Times New Roman"/>
                      <w:b/>
                      <w:sz w:val="16"/>
                      <w:szCs w:val="16"/>
                    </w:rPr>
                  </w:pPr>
                </w:p>
              </w:tc>
              <w:tc>
                <w:tcPr>
                  <w:tcW w:w="692" w:type="dxa"/>
                </w:tcPr>
                <w:p w:rsidR="000E6608" w:rsidRPr="00E6089B" w:rsidRDefault="000E6608" w:rsidP="00A56CF2">
                  <w:pPr>
                    <w:rPr>
                      <w:rFonts w:ascii="Times New Roman" w:hAnsi="Times New Roman" w:cs="Times New Roman"/>
                      <w:b/>
                      <w:sz w:val="16"/>
                      <w:szCs w:val="16"/>
                    </w:rPr>
                  </w:pPr>
                </w:p>
              </w:tc>
              <w:tc>
                <w:tcPr>
                  <w:tcW w:w="851" w:type="dxa"/>
                </w:tcPr>
                <w:p w:rsidR="000E6608" w:rsidRPr="00E6089B" w:rsidRDefault="000E6608" w:rsidP="00A56CF2">
                  <w:pPr>
                    <w:rPr>
                      <w:rFonts w:ascii="Times New Roman" w:hAnsi="Times New Roman" w:cs="Times New Roman"/>
                      <w:b/>
                      <w:sz w:val="16"/>
                      <w:szCs w:val="16"/>
                    </w:rPr>
                  </w:pPr>
                </w:p>
              </w:tc>
              <w:tc>
                <w:tcPr>
                  <w:tcW w:w="567" w:type="dxa"/>
                </w:tcPr>
                <w:p w:rsidR="000E6608" w:rsidRPr="00E6089B" w:rsidRDefault="000E6608" w:rsidP="00A56CF2">
                  <w:pPr>
                    <w:rPr>
                      <w:rFonts w:ascii="Times New Roman" w:hAnsi="Times New Roman" w:cs="Times New Roman"/>
                      <w:b/>
                      <w:sz w:val="16"/>
                      <w:szCs w:val="16"/>
                    </w:rPr>
                  </w:pPr>
                </w:p>
              </w:tc>
              <w:tc>
                <w:tcPr>
                  <w:tcW w:w="850" w:type="dxa"/>
                </w:tcPr>
                <w:p w:rsidR="000E6608" w:rsidRPr="00E6089B" w:rsidRDefault="000E6608" w:rsidP="00A56CF2">
                  <w:pPr>
                    <w:rPr>
                      <w:rFonts w:ascii="Times New Roman" w:hAnsi="Times New Roman" w:cs="Times New Roman"/>
                      <w:b/>
                      <w:sz w:val="16"/>
                      <w:szCs w:val="16"/>
                    </w:rPr>
                  </w:pPr>
                </w:p>
              </w:tc>
              <w:tc>
                <w:tcPr>
                  <w:tcW w:w="1020" w:type="dxa"/>
                </w:tcPr>
                <w:p w:rsidR="000E6608" w:rsidRPr="00E6089B" w:rsidRDefault="000E6608" w:rsidP="00A56CF2">
                  <w:pPr>
                    <w:rPr>
                      <w:rFonts w:ascii="Times New Roman" w:hAnsi="Times New Roman" w:cs="Times New Roman"/>
                      <w:b/>
                      <w:sz w:val="16"/>
                      <w:szCs w:val="16"/>
                    </w:rPr>
                  </w:pPr>
                </w:p>
              </w:tc>
            </w:tr>
            <w:tr w:rsidR="00837242" w:rsidRPr="00E6089B" w:rsidTr="008362C9">
              <w:trPr>
                <w:jc w:val="center"/>
              </w:trPr>
              <w:tc>
                <w:tcPr>
                  <w:tcW w:w="1978" w:type="dxa"/>
                  <w:gridSpan w:val="3"/>
                </w:tcPr>
                <w:p w:rsidR="00837242" w:rsidRPr="00E6089B" w:rsidRDefault="00837242" w:rsidP="00837242">
                  <w:pPr>
                    <w:jc w:val="center"/>
                    <w:rPr>
                      <w:rFonts w:ascii="Times New Roman" w:hAnsi="Times New Roman" w:cs="Times New Roman"/>
                      <w:sz w:val="16"/>
                      <w:szCs w:val="16"/>
                    </w:rPr>
                  </w:pPr>
                  <w:r w:rsidRPr="00E6089B">
                    <w:rPr>
                      <w:rFonts w:ascii="Times New Roman" w:hAnsi="Times New Roman" w:cs="Times New Roman"/>
                      <w:sz w:val="16"/>
                      <w:szCs w:val="16"/>
                    </w:rPr>
                    <w:t>Усього</w:t>
                  </w:r>
                </w:p>
              </w:tc>
              <w:tc>
                <w:tcPr>
                  <w:tcW w:w="992" w:type="dxa"/>
                </w:tcPr>
                <w:p w:rsidR="00837242" w:rsidRPr="00E6089B" w:rsidRDefault="00500C02" w:rsidP="00500C02">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1009" w:type="dxa"/>
                </w:tcPr>
                <w:p w:rsidR="00837242" w:rsidRPr="00E6089B" w:rsidRDefault="00500C02" w:rsidP="00500C02">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692" w:type="dxa"/>
                </w:tcPr>
                <w:p w:rsidR="00837242" w:rsidRPr="00E6089B" w:rsidRDefault="00500C02" w:rsidP="00500C02">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851" w:type="dxa"/>
                </w:tcPr>
                <w:p w:rsidR="00837242" w:rsidRPr="00E6089B" w:rsidRDefault="00500C02" w:rsidP="00500C02">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567" w:type="dxa"/>
                </w:tcPr>
                <w:p w:rsidR="00837242" w:rsidRPr="00E6089B" w:rsidRDefault="00500C02" w:rsidP="00500C02">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850" w:type="dxa"/>
                </w:tcPr>
                <w:p w:rsidR="00837242" w:rsidRPr="00E6089B" w:rsidRDefault="00500C02" w:rsidP="00500C02">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1020" w:type="dxa"/>
                </w:tcPr>
                <w:p w:rsidR="00837242" w:rsidRPr="00E6089B" w:rsidRDefault="00500C02" w:rsidP="00500C02">
                  <w:pPr>
                    <w:jc w:val="center"/>
                    <w:rPr>
                      <w:rFonts w:ascii="Times New Roman" w:hAnsi="Times New Roman" w:cs="Times New Roman"/>
                      <w:sz w:val="16"/>
                      <w:szCs w:val="16"/>
                    </w:rPr>
                  </w:pPr>
                  <w:r w:rsidRPr="00E6089B">
                    <w:rPr>
                      <w:rFonts w:ascii="Times New Roman" w:hAnsi="Times New Roman" w:cs="Times New Roman"/>
                      <w:sz w:val="16"/>
                      <w:szCs w:val="16"/>
                    </w:rPr>
                    <w:t>х</w:t>
                  </w:r>
                </w:p>
              </w:tc>
            </w:tr>
          </w:tbl>
          <w:p w:rsidR="00090162" w:rsidRPr="00E6089B" w:rsidRDefault="00090162" w:rsidP="00A56CF2">
            <w:pPr>
              <w:spacing w:after="0" w:line="240" w:lineRule="auto"/>
              <w:rPr>
                <w:rFonts w:ascii="Arial" w:hAnsi="Arial" w:cs="Arial"/>
                <w:b/>
                <w:sz w:val="16"/>
                <w:szCs w:val="16"/>
              </w:rPr>
            </w:pPr>
          </w:p>
          <w:tbl>
            <w:tblPr>
              <w:tblStyle w:val="ac"/>
              <w:tblW w:w="0" w:type="auto"/>
              <w:tblLayout w:type="fixed"/>
              <w:tblLook w:val="04A0" w:firstRow="1" w:lastRow="0" w:firstColumn="1" w:lastColumn="0" w:noHBand="0" w:noVBand="1"/>
            </w:tblPr>
            <w:tblGrid>
              <w:gridCol w:w="1137"/>
              <w:gridCol w:w="1137"/>
              <w:gridCol w:w="1137"/>
              <w:gridCol w:w="1137"/>
              <w:gridCol w:w="1137"/>
              <w:gridCol w:w="1137"/>
              <w:gridCol w:w="1137"/>
            </w:tblGrid>
            <w:tr w:rsidR="00546A6D" w:rsidRPr="00E6089B" w:rsidTr="00E07F0A">
              <w:tc>
                <w:tcPr>
                  <w:tcW w:w="2274" w:type="dxa"/>
                  <w:gridSpan w:val="2"/>
                </w:tcPr>
                <w:p w:rsidR="00546A6D" w:rsidRPr="00E6089B" w:rsidRDefault="00546A6D" w:rsidP="00A22C6A">
                  <w:pPr>
                    <w:jc w:val="center"/>
                    <w:rPr>
                      <w:rFonts w:ascii="Times New Roman" w:hAnsi="Times New Roman" w:cs="Times New Roman"/>
                      <w:sz w:val="16"/>
                      <w:szCs w:val="16"/>
                    </w:rPr>
                  </w:pPr>
                  <w:r w:rsidRPr="00E6089B">
                    <w:rPr>
                      <w:rFonts w:ascii="Times New Roman" w:hAnsi="Times New Roman" w:cs="Times New Roman"/>
                      <w:sz w:val="16"/>
                      <w:szCs w:val="16"/>
                    </w:rPr>
                    <w:t xml:space="preserve">Обороти з реалізації пального оподатковувані (у тис л), приведеного до t 15 </w:t>
                  </w:r>
                  <w:r w:rsidRPr="00E6089B">
                    <w:rPr>
                      <w:rFonts w:ascii="Times New Roman" w:hAnsi="Times New Roman" w:cs="Times New Roman"/>
                      <w:sz w:val="16"/>
                      <w:szCs w:val="16"/>
                      <w:vertAlign w:val="superscript"/>
                    </w:rPr>
                    <w:t>о</w:t>
                  </w:r>
                  <w:r w:rsidRPr="00E6089B">
                    <w:rPr>
                      <w:rFonts w:ascii="Times New Roman" w:hAnsi="Times New Roman" w:cs="Times New Roman"/>
                      <w:sz w:val="16"/>
                      <w:szCs w:val="16"/>
                    </w:rPr>
                    <w:t>C</w:t>
                  </w:r>
                </w:p>
              </w:tc>
              <w:tc>
                <w:tcPr>
                  <w:tcW w:w="5685" w:type="dxa"/>
                  <w:gridSpan w:val="5"/>
                </w:tcPr>
                <w:p w:rsidR="00F06671" w:rsidRPr="00E6089B" w:rsidRDefault="00F06671" w:rsidP="00F06671">
                  <w:pPr>
                    <w:jc w:val="center"/>
                    <w:rPr>
                      <w:rFonts w:ascii="Times New Roman" w:hAnsi="Times New Roman" w:cs="Times New Roman"/>
                      <w:b/>
                      <w:sz w:val="16"/>
                      <w:szCs w:val="16"/>
                    </w:rPr>
                  </w:pPr>
                  <w:r w:rsidRPr="00E6089B">
                    <w:rPr>
                      <w:rFonts w:ascii="Times New Roman" w:hAnsi="Times New Roman" w:cs="Times New Roman"/>
                      <w:sz w:val="16"/>
                      <w:szCs w:val="16"/>
                    </w:rPr>
                    <w:t>Поповнення залишків пального згідно із заявками на поповнення (коригува</w:t>
                  </w:r>
                  <w:r w:rsidR="00A051E3" w:rsidRPr="00E6089B">
                    <w:rPr>
                      <w:rFonts w:ascii="Times New Roman" w:hAnsi="Times New Roman" w:cs="Times New Roman"/>
                      <w:sz w:val="16"/>
                      <w:szCs w:val="16"/>
                    </w:rPr>
                    <w:t>ння) залишків пального, зареєст</w:t>
                  </w:r>
                  <w:r w:rsidRPr="00E6089B">
                    <w:rPr>
                      <w:rFonts w:ascii="Times New Roman" w:hAnsi="Times New Roman" w:cs="Times New Roman"/>
                      <w:sz w:val="16"/>
                      <w:szCs w:val="16"/>
                    </w:rPr>
                    <w:t xml:space="preserve">рованими в </w:t>
                  </w:r>
                  <w:r w:rsidRPr="00E6089B">
                    <w:rPr>
                      <w:rFonts w:ascii="Times New Roman" w:hAnsi="Times New Roman" w:cs="Times New Roman"/>
                      <w:b/>
                      <w:sz w:val="16"/>
                      <w:szCs w:val="16"/>
                    </w:rPr>
                    <w:t>Єдиному реєстрі акцизних накладних</w:t>
                  </w:r>
                </w:p>
                <w:p w:rsidR="00546A6D" w:rsidRPr="00E6089B" w:rsidRDefault="00F06671" w:rsidP="00F06671">
                  <w:pPr>
                    <w:jc w:val="center"/>
                    <w:rPr>
                      <w:rFonts w:ascii="Times New Roman" w:hAnsi="Times New Roman" w:cs="Times New Roman"/>
                      <w:sz w:val="16"/>
                      <w:szCs w:val="16"/>
                    </w:rPr>
                  </w:pPr>
                  <w:r w:rsidRPr="00E6089B">
                    <w:rPr>
                      <w:rFonts w:ascii="Times New Roman" w:hAnsi="Times New Roman" w:cs="Times New Roman"/>
                      <w:sz w:val="16"/>
                      <w:szCs w:val="16"/>
                    </w:rPr>
                    <w:t>(</w:t>
                  </w:r>
                  <w:r w:rsidR="00A051E3" w:rsidRPr="00E6089B">
                    <w:rPr>
                      <w:rFonts w:ascii="Times New Roman" w:hAnsi="Times New Roman" w:cs="Times New Roman"/>
                      <w:sz w:val="16"/>
                      <w:szCs w:val="16"/>
                    </w:rPr>
                    <w:t>у тис. л), приведеного до t 15</w:t>
                  </w:r>
                  <w:r w:rsidR="00A051E3" w:rsidRPr="00E6089B">
                    <w:rPr>
                      <w:rFonts w:ascii="Times New Roman" w:hAnsi="Times New Roman" w:cs="Times New Roman"/>
                      <w:sz w:val="12"/>
                      <w:szCs w:val="16"/>
                      <w:vertAlign w:val="superscript"/>
                    </w:rPr>
                    <w:t>о</w:t>
                  </w:r>
                  <w:r w:rsidR="00A051E3" w:rsidRPr="00E6089B">
                    <w:rPr>
                      <w:rFonts w:ascii="Times New Roman" w:hAnsi="Times New Roman" w:cs="Times New Roman"/>
                      <w:sz w:val="16"/>
                      <w:szCs w:val="16"/>
                    </w:rPr>
                    <w:t xml:space="preserve"> </w:t>
                  </w:r>
                  <w:r w:rsidRPr="00E6089B">
                    <w:rPr>
                      <w:rFonts w:ascii="Times New Roman" w:hAnsi="Times New Roman" w:cs="Times New Roman"/>
                      <w:sz w:val="16"/>
                      <w:szCs w:val="16"/>
                    </w:rPr>
                    <w:t>C</w:t>
                  </w:r>
                </w:p>
              </w:tc>
            </w:tr>
            <w:tr w:rsidR="00F06671" w:rsidRPr="00E6089B" w:rsidTr="00E07F0A">
              <w:trPr>
                <w:trHeight w:val="562"/>
              </w:trPr>
              <w:tc>
                <w:tcPr>
                  <w:tcW w:w="1137" w:type="dxa"/>
                  <w:vMerge w:val="restart"/>
                  <w:tcBorders>
                    <w:bottom w:val="single" w:sz="4" w:space="0" w:color="auto"/>
                  </w:tcBorders>
                </w:tcPr>
                <w:p w:rsidR="00F06671" w:rsidRPr="00E6089B" w:rsidRDefault="00F06671" w:rsidP="00A22C6A">
                  <w:pPr>
                    <w:jc w:val="center"/>
                    <w:rPr>
                      <w:rFonts w:ascii="Times New Roman" w:hAnsi="Times New Roman" w:cs="Times New Roman"/>
                      <w:sz w:val="16"/>
                      <w:szCs w:val="16"/>
                    </w:rPr>
                  </w:pPr>
                  <w:r w:rsidRPr="00E6089B">
                    <w:rPr>
                      <w:rFonts w:ascii="Times New Roman" w:hAnsi="Times New Roman" w:cs="Times New Roman"/>
                      <w:sz w:val="16"/>
                      <w:szCs w:val="16"/>
                    </w:rPr>
                    <w:t>задекларо-вані в гр. 9 додатка 1 до розділу В (код             операції В1)</w:t>
                  </w:r>
                </w:p>
              </w:tc>
              <w:tc>
                <w:tcPr>
                  <w:tcW w:w="1137" w:type="dxa"/>
                  <w:vMerge w:val="restart"/>
                  <w:tcBorders>
                    <w:bottom w:val="single" w:sz="4" w:space="0" w:color="auto"/>
                  </w:tcBorders>
                </w:tcPr>
                <w:p w:rsidR="00F06671" w:rsidRPr="00E6089B" w:rsidRDefault="006C1F57" w:rsidP="00546A6D">
                  <w:pPr>
                    <w:jc w:val="center"/>
                    <w:rPr>
                      <w:rFonts w:ascii="Times New Roman" w:hAnsi="Times New Roman" w:cs="Times New Roman"/>
                      <w:sz w:val="16"/>
                      <w:szCs w:val="16"/>
                    </w:rPr>
                  </w:pPr>
                  <w:r w:rsidRPr="00E6089B">
                    <w:rPr>
                      <w:rFonts w:ascii="Times New Roman" w:hAnsi="Times New Roman" w:cs="Times New Roman"/>
                      <w:sz w:val="16"/>
                      <w:szCs w:val="16"/>
                    </w:rPr>
                    <w:t xml:space="preserve">понад обсяги </w:t>
                  </w:r>
                  <w:r w:rsidRPr="00E6089B">
                    <w:rPr>
                      <w:rFonts w:ascii="Times New Roman" w:hAnsi="Times New Roman" w:cs="Times New Roman"/>
                      <w:b/>
                      <w:sz w:val="16"/>
                      <w:szCs w:val="16"/>
                    </w:rPr>
                    <w:t>відповідно до під</w:t>
                  </w:r>
                  <w:r w:rsidR="00F06671" w:rsidRPr="00E6089B">
                    <w:rPr>
                      <w:rFonts w:ascii="Times New Roman" w:hAnsi="Times New Roman" w:cs="Times New Roman"/>
                      <w:b/>
                      <w:sz w:val="16"/>
                      <w:szCs w:val="16"/>
                    </w:rPr>
                    <w:t>пункту</w:t>
                  </w:r>
                  <w:r w:rsidR="00F06671" w:rsidRPr="00E6089B">
                    <w:rPr>
                      <w:rFonts w:ascii="Times New Roman" w:hAnsi="Times New Roman" w:cs="Times New Roman"/>
                      <w:sz w:val="16"/>
                      <w:szCs w:val="16"/>
                    </w:rPr>
                    <w:t xml:space="preserve"> 213.1.12 пу-нкту 213.1 статті 213 Кодексу </w:t>
                  </w:r>
                </w:p>
                <w:p w:rsidR="00F06671" w:rsidRPr="00E6089B" w:rsidRDefault="00F06671" w:rsidP="00546A6D">
                  <w:pPr>
                    <w:jc w:val="center"/>
                    <w:rPr>
                      <w:rFonts w:ascii="Times New Roman" w:hAnsi="Times New Roman" w:cs="Times New Roman"/>
                      <w:b/>
                      <w:sz w:val="16"/>
                      <w:szCs w:val="16"/>
                    </w:rPr>
                  </w:pPr>
                  <w:r w:rsidRPr="00E6089B">
                    <w:rPr>
                      <w:rFonts w:ascii="Times New Roman" w:hAnsi="Times New Roman" w:cs="Times New Roman"/>
                      <w:b/>
                      <w:sz w:val="16"/>
                      <w:szCs w:val="16"/>
                    </w:rPr>
                    <w:t>(гр. 5 + гр. 6 + гр. 7 + гр. 8 + гр. 9 + гр. 10) – (гр. 3 + гр. 4 + гр. 11)</w:t>
                  </w:r>
                </w:p>
              </w:tc>
              <w:tc>
                <w:tcPr>
                  <w:tcW w:w="1137" w:type="dxa"/>
                  <w:vMerge w:val="restart"/>
                  <w:tcBorders>
                    <w:bottom w:val="single" w:sz="4" w:space="0" w:color="auto"/>
                  </w:tcBorders>
                </w:tcPr>
                <w:p w:rsidR="00F06671" w:rsidRPr="00E6089B" w:rsidRDefault="00F06671" w:rsidP="00F06671">
                  <w:pPr>
                    <w:jc w:val="center"/>
                    <w:rPr>
                      <w:rFonts w:ascii="Times New Roman" w:hAnsi="Times New Roman" w:cs="Times New Roman"/>
                      <w:sz w:val="16"/>
                      <w:szCs w:val="16"/>
                    </w:rPr>
                  </w:pPr>
                  <w:r w:rsidRPr="00E6089B">
                    <w:rPr>
                      <w:rFonts w:ascii="Times New Roman" w:hAnsi="Times New Roman" w:cs="Times New Roman"/>
                      <w:sz w:val="16"/>
                      <w:szCs w:val="16"/>
                    </w:rPr>
                    <w:t>обсяг паль-ного, який    не реалізова-но на поча-ток звітного періоду</w:t>
                  </w:r>
                </w:p>
              </w:tc>
              <w:tc>
                <w:tcPr>
                  <w:tcW w:w="1137" w:type="dxa"/>
                  <w:vMerge w:val="restart"/>
                  <w:tcBorders>
                    <w:bottom w:val="single" w:sz="4" w:space="0" w:color="auto"/>
                  </w:tcBorders>
                </w:tcPr>
                <w:p w:rsidR="00F06671" w:rsidRPr="00E6089B" w:rsidRDefault="00552310" w:rsidP="00F06671">
                  <w:pPr>
                    <w:jc w:val="center"/>
                    <w:rPr>
                      <w:rFonts w:ascii="Times New Roman" w:hAnsi="Times New Roman" w:cs="Times New Roman"/>
                      <w:sz w:val="16"/>
                      <w:szCs w:val="16"/>
                    </w:rPr>
                  </w:pPr>
                  <w:r w:rsidRPr="00E6089B">
                    <w:rPr>
                      <w:rFonts w:ascii="Times New Roman" w:hAnsi="Times New Roman" w:cs="Times New Roman"/>
                      <w:sz w:val="16"/>
                      <w:szCs w:val="16"/>
                    </w:rPr>
                    <w:t>обсяг по-повнення (коригуван-ня) в поточ-ному місяці</w:t>
                  </w:r>
                </w:p>
              </w:tc>
              <w:tc>
                <w:tcPr>
                  <w:tcW w:w="1137" w:type="dxa"/>
                  <w:vMerge w:val="restart"/>
                  <w:tcBorders>
                    <w:bottom w:val="single" w:sz="4" w:space="0" w:color="auto"/>
                  </w:tcBorders>
                </w:tcPr>
                <w:p w:rsidR="00552310" w:rsidRPr="00E6089B" w:rsidRDefault="00552310" w:rsidP="00552310">
                  <w:pPr>
                    <w:jc w:val="center"/>
                    <w:rPr>
                      <w:rFonts w:ascii="Times New Roman" w:hAnsi="Times New Roman" w:cs="Times New Roman"/>
                      <w:sz w:val="16"/>
                      <w:szCs w:val="16"/>
                    </w:rPr>
                  </w:pPr>
                  <w:r w:rsidRPr="00E6089B">
                    <w:rPr>
                      <w:rFonts w:ascii="Times New Roman" w:hAnsi="Times New Roman" w:cs="Times New Roman"/>
                      <w:sz w:val="16"/>
                      <w:szCs w:val="16"/>
                    </w:rPr>
                    <w:t xml:space="preserve">обсяг реалі-зованого в поточному місяці </w:t>
                  </w:r>
                </w:p>
                <w:p w:rsidR="00552310" w:rsidRPr="00E6089B" w:rsidRDefault="00552310" w:rsidP="00552310">
                  <w:pPr>
                    <w:jc w:val="center"/>
                    <w:rPr>
                      <w:rFonts w:ascii="Times New Roman" w:hAnsi="Times New Roman" w:cs="Times New Roman"/>
                      <w:b/>
                      <w:sz w:val="16"/>
                      <w:szCs w:val="16"/>
                    </w:rPr>
                  </w:pPr>
                  <w:r w:rsidRPr="00E6089B">
                    <w:rPr>
                      <w:rFonts w:ascii="Times New Roman" w:hAnsi="Times New Roman" w:cs="Times New Roman"/>
                      <w:b/>
                      <w:sz w:val="16"/>
                      <w:szCs w:val="16"/>
                    </w:rPr>
                    <w:t>(гр. 15 =         гр. 11 +</w:t>
                  </w:r>
                </w:p>
                <w:p w:rsidR="00F06671" w:rsidRPr="00E6089B" w:rsidRDefault="00552310" w:rsidP="00552310">
                  <w:pPr>
                    <w:jc w:val="center"/>
                    <w:rPr>
                      <w:rFonts w:ascii="Times New Roman" w:hAnsi="Times New Roman" w:cs="Times New Roman"/>
                      <w:sz w:val="16"/>
                      <w:szCs w:val="16"/>
                    </w:rPr>
                  </w:pPr>
                  <w:r w:rsidRPr="00E6089B">
                    <w:rPr>
                      <w:rFonts w:ascii="Times New Roman" w:hAnsi="Times New Roman" w:cs="Times New Roman"/>
                      <w:b/>
                      <w:sz w:val="16"/>
                      <w:szCs w:val="16"/>
                    </w:rPr>
                    <w:t>гр. 12)</w:t>
                  </w:r>
                </w:p>
              </w:tc>
              <w:tc>
                <w:tcPr>
                  <w:tcW w:w="2274" w:type="dxa"/>
                  <w:gridSpan w:val="2"/>
                  <w:tcBorders>
                    <w:bottom w:val="single" w:sz="4" w:space="0" w:color="auto"/>
                  </w:tcBorders>
                </w:tcPr>
                <w:p w:rsidR="00F06671" w:rsidRPr="00E6089B" w:rsidRDefault="00F06671" w:rsidP="00546A6D">
                  <w:pPr>
                    <w:jc w:val="center"/>
                    <w:rPr>
                      <w:rFonts w:ascii="Times New Roman" w:hAnsi="Times New Roman" w:cs="Times New Roman"/>
                      <w:sz w:val="16"/>
                      <w:szCs w:val="16"/>
                    </w:rPr>
                  </w:pPr>
                  <w:r w:rsidRPr="00E6089B">
                    <w:rPr>
                      <w:rFonts w:ascii="Times New Roman" w:hAnsi="Times New Roman" w:cs="Times New Roman"/>
                      <w:sz w:val="16"/>
                      <w:szCs w:val="16"/>
                    </w:rPr>
                    <w:t>обс</w:t>
                  </w:r>
                  <w:r w:rsidR="00552310" w:rsidRPr="00E6089B">
                    <w:rPr>
                      <w:rFonts w:ascii="Times New Roman" w:hAnsi="Times New Roman" w:cs="Times New Roman"/>
                      <w:sz w:val="16"/>
                      <w:szCs w:val="16"/>
                    </w:rPr>
                    <w:t>яг пального,  який не реалізовано на кінець звіт</w:t>
                  </w:r>
                  <w:r w:rsidRPr="00E6089B">
                    <w:rPr>
                      <w:rFonts w:ascii="Times New Roman" w:hAnsi="Times New Roman" w:cs="Times New Roman"/>
                      <w:sz w:val="16"/>
                      <w:szCs w:val="16"/>
                    </w:rPr>
                    <w:t>ного місяця</w:t>
                  </w:r>
                </w:p>
              </w:tc>
            </w:tr>
            <w:tr w:rsidR="00F06671" w:rsidRPr="00E6089B" w:rsidTr="00090162">
              <w:tc>
                <w:tcPr>
                  <w:tcW w:w="1137" w:type="dxa"/>
                  <w:vMerge/>
                </w:tcPr>
                <w:p w:rsidR="00F06671" w:rsidRPr="00E6089B" w:rsidRDefault="00F06671" w:rsidP="00A56CF2">
                  <w:pPr>
                    <w:rPr>
                      <w:rFonts w:ascii="Arial" w:hAnsi="Arial" w:cs="Arial"/>
                      <w:b/>
                      <w:sz w:val="16"/>
                      <w:szCs w:val="16"/>
                    </w:rPr>
                  </w:pPr>
                </w:p>
              </w:tc>
              <w:tc>
                <w:tcPr>
                  <w:tcW w:w="1137" w:type="dxa"/>
                  <w:vMerge/>
                </w:tcPr>
                <w:p w:rsidR="00F06671" w:rsidRPr="00E6089B" w:rsidRDefault="00F06671" w:rsidP="00A56CF2">
                  <w:pPr>
                    <w:rPr>
                      <w:rFonts w:ascii="Times New Roman" w:hAnsi="Times New Roman" w:cs="Times New Roman"/>
                      <w:b/>
                      <w:sz w:val="16"/>
                      <w:szCs w:val="16"/>
                    </w:rPr>
                  </w:pPr>
                </w:p>
              </w:tc>
              <w:tc>
                <w:tcPr>
                  <w:tcW w:w="1137" w:type="dxa"/>
                  <w:vMerge/>
                </w:tcPr>
                <w:p w:rsidR="00F06671" w:rsidRPr="00E6089B" w:rsidRDefault="00F06671" w:rsidP="00A56CF2">
                  <w:pPr>
                    <w:rPr>
                      <w:rFonts w:ascii="Times New Roman" w:hAnsi="Times New Roman" w:cs="Times New Roman"/>
                      <w:b/>
                      <w:sz w:val="16"/>
                      <w:szCs w:val="16"/>
                    </w:rPr>
                  </w:pPr>
                </w:p>
              </w:tc>
              <w:tc>
                <w:tcPr>
                  <w:tcW w:w="1137" w:type="dxa"/>
                  <w:vMerge/>
                </w:tcPr>
                <w:p w:rsidR="00F06671" w:rsidRPr="00E6089B" w:rsidRDefault="00F06671" w:rsidP="00F06671">
                  <w:pPr>
                    <w:jc w:val="center"/>
                    <w:rPr>
                      <w:rFonts w:ascii="Times New Roman" w:hAnsi="Times New Roman" w:cs="Times New Roman"/>
                      <w:sz w:val="16"/>
                      <w:szCs w:val="16"/>
                    </w:rPr>
                  </w:pPr>
                </w:p>
              </w:tc>
              <w:tc>
                <w:tcPr>
                  <w:tcW w:w="1137" w:type="dxa"/>
                  <w:vMerge/>
                </w:tcPr>
                <w:p w:rsidR="00F06671" w:rsidRPr="00E6089B" w:rsidRDefault="00F06671" w:rsidP="00A56CF2">
                  <w:pPr>
                    <w:rPr>
                      <w:rFonts w:ascii="Times New Roman" w:hAnsi="Times New Roman" w:cs="Times New Roman"/>
                      <w:b/>
                      <w:sz w:val="16"/>
                      <w:szCs w:val="16"/>
                    </w:rPr>
                  </w:pPr>
                </w:p>
              </w:tc>
              <w:tc>
                <w:tcPr>
                  <w:tcW w:w="1137" w:type="dxa"/>
                </w:tcPr>
                <w:p w:rsidR="00552310" w:rsidRPr="00E6089B" w:rsidRDefault="00B4000E" w:rsidP="00552310">
                  <w:pPr>
                    <w:jc w:val="center"/>
                    <w:rPr>
                      <w:rFonts w:ascii="Times New Roman" w:hAnsi="Times New Roman" w:cs="Times New Roman"/>
                      <w:sz w:val="16"/>
                      <w:szCs w:val="16"/>
                    </w:rPr>
                  </w:pPr>
                  <w:r w:rsidRPr="00E6089B">
                    <w:rPr>
                      <w:rFonts w:ascii="Times New Roman" w:hAnsi="Times New Roman" w:cs="Times New Roman"/>
                      <w:sz w:val="16"/>
                      <w:szCs w:val="16"/>
                    </w:rPr>
                    <w:t>кіль</w:t>
                  </w:r>
                  <w:r w:rsidR="00552310" w:rsidRPr="00E6089B">
                    <w:rPr>
                      <w:rFonts w:ascii="Times New Roman" w:hAnsi="Times New Roman" w:cs="Times New Roman"/>
                      <w:sz w:val="16"/>
                      <w:szCs w:val="16"/>
                    </w:rPr>
                    <w:t>кість</w:t>
                  </w:r>
                </w:p>
                <w:p w:rsidR="00F06671" w:rsidRPr="00E6089B" w:rsidRDefault="00552310" w:rsidP="00587D73">
                  <w:pPr>
                    <w:jc w:val="center"/>
                    <w:rPr>
                      <w:rFonts w:ascii="Times New Roman" w:hAnsi="Times New Roman" w:cs="Times New Roman"/>
                      <w:sz w:val="16"/>
                      <w:szCs w:val="16"/>
                    </w:rPr>
                  </w:pPr>
                  <w:r w:rsidRPr="00E6089B">
                    <w:rPr>
                      <w:rFonts w:ascii="Times New Roman" w:hAnsi="Times New Roman" w:cs="Times New Roman"/>
                      <w:b/>
                      <w:sz w:val="16"/>
                      <w:szCs w:val="16"/>
                    </w:rPr>
                    <w:t>(гр. 13 +         гр. 14)</w:t>
                  </w:r>
                  <w:r w:rsidR="00587D73" w:rsidRPr="00E6089B">
                    <w:rPr>
                      <w:rFonts w:ascii="Times New Roman" w:hAnsi="Times New Roman" w:cs="Times New Roman"/>
                      <w:b/>
                      <w:sz w:val="16"/>
                      <w:szCs w:val="16"/>
                    </w:rPr>
                    <w:t xml:space="preserve"> </w:t>
                  </w:r>
                  <w:r w:rsidRPr="00E6089B">
                    <w:rPr>
                      <w:rFonts w:ascii="Times New Roman" w:hAnsi="Times New Roman" w:cs="Times New Roman"/>
                      <w:b/>
                      <w:sz w:val="16"/>
                      <w:szCs w:val="16"/>
                    </w:rPr>
                    <w:t>–          гр. 15</w:t>
                  </w:r>
                  <w:r w:rsidRPr="00E6089B">
                    <w:rPr>
                      <w:rFonts w:ascii="Times New Roman" w:hAnsi="Times New Roman" w:cs="Times New Roman"/>
                      <w:sz w:val="16"/>
                      <w:szCs w:val="16"/>
                    </w:rPr>
                    <w:t xml:space="preserve">  </w:t>
                  </w:r>
                </w:p>
              </w:tc>
              <w:tc>
                <w:tcPr>
                  <w:tcW w:w="1137" w:type="dxa"/>
                </w:tcPr>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сума</w:t>
                  </w:r>
                </w:p>
                <w:p w:rsidR="00F06671" w:rsidRPr="00E6089B" w:rsidRDefault="00B4000E" w:rsidP="00B4000E">
                  <w:pPr>
                    <w:jc w:val="center"/>
                    <w:rPr>
                      <w:rFonts w:ascii="Times New Roman" w:hAnsi="Times New Roman" w:cs="Times New Roman"/>
                      <w:b/>
                      <w:sz w:val="16"/>
                      <w:szCs w:val="16"/>
                    </w:rPr>
                  </w:pPr>
                  <w:r w:rsidRPr="00E6089B">
                    <w:rPr>
                      <w:rFonts w:ascii="Times New Roman" w:hAnsi="Times New Roman" w:cs="Times New Roman"/>
                      <w:b/>
                      <w:sz w:val="16"/>
                      <w:szCs w:val="16"/>
                    </w:rPr>
                    <w:t>(гр. 16 х гр. 19 х курс євро</w:t>
                  </w:r>
                </w:p>
              </w:tc>
            </w:tr>
            <w:tr w:rsidR="00090162" w:rsidRPr="00E6089B" w:rsidTr="00090162">
              <w:tc>
                <w:tcPr>
                  <w:tcW w:w="1137" w:type="dxa"/>
                </w:tcPr>
                <w:p w:rsidR="00090162" w:rsidRPr="00E6089B" w:rsidRDefault="00A22C6A" w:rsidP="00594687">
                  <w:pPr>
                    <w:jc w:val="center"/>
                    <w:rPr>
                      <w:rFonts w:ascii="Times New Roman" w:hAnsi="Times New Roman" w:cs="Times New Roman"/>
                      <w:sz w:val="16"/>
                      <w:szCs w:val="16"/>
                    </w:rPr>
                  </w:pPr>
                  <w:r w:rsidRPr="00E6089B">
                    <w:rPr>
                      <w:rFonts w:ascii="Times New Roman" w:hAnsi="Times New Roman" w:cs="Times New Roman"/>
                      <w:sz w:val="16"/>
                      <w:szCs w:val="16"/>
                    </w:rPr>
                    <w:t>11</w:t>
                  </w:r>
                </w:p>
              </w:tc>
              <w:tc>
                <w:tcPr>
                  <w:tcW w:w="1137" w:type="dxa"/>
                </w:tcPr>
                <w:p w:rsidR="00090162" w:rsidRPr="00E6089B" w:rsidRDefault="00A22C6A" w:rsidP="00594687">
                  <w:pPr>
                    <w:jc w:val="center"/>
                    <w:rPr>
                      <w:rFonts w:ascii="Times New Roman" w:hAnsi="Times New Roman" w:cs="Times New Roman"/>
                      <w:sz w:val="16"/>
                      <w:szCs w:val="16"/>
                    </w:rPr>
                  </w:pPr>
                  <w:r w:rsidRPr="00E6089B">
                    <w:rPr>
                      <w:rFonts w:ascii="Times New Roman" w:hAnsi="Times New Roman" w:cs="Times New Roman"/>
                      <w:sz w:val="16"/>
                      <w:szCs w:val="16"/>
                    </w:rPr>
                    <w:t>12</w:t>
                  </w:r>
                </w:p>
              </w:tc>
              <w:tc>
                <w:tcPr>
                  <w:tcW w:w="1137" w:type="dxa"/>
                </w:tcPr>
                <w:p w:rsidR="00090162" w:rsidRPr="00E6089B" w:rsidRDefault="00A22C6A" w:rsidP="00594687">
                  <w:pPr>
                    <w:jc w:val="center"/>
                    <w:rPr>
                      <w:rFonts w:ascii="Times New Roman" w:hAnsi="Times New Roman" w:cs="Times New Roman"/>
                      <w:sz w:val="16"/>
                      <w:szCs w:val="16"/>
                    </w:rPr>
                  </w:pPr>
                  <w:r w:rsidRPr="00E6089B">
                    <w:rPr>
                      <w:rFonts w:ascii="Times New Roman" w:hAnsi="Times New Roman" w:cs="Times New Roman"/>
                      <w:sz w:val="16"/>
                      <w:szCs w:val="16"/>
                    </w:rPr>
                    <w:t>13</w:t>
                  </w:r>
                </w:p>
              </w:tc>
              <w:tc>
                <w:tcPr>
                  <w:tcW w:w="1137" w:type="dxa"/>
                </w:tcPr>
                <w:p w:rsidR="00090162" w:rsidRPr="00E6089B" w:rsidRDefault="00A22C6A" w:rsidP="00594687">
                  <w:pPr>
                    <w:jc w:val="center"/>
                    <w:rPr>
                      <w:rFonts w:ascii="Times New Roman" w:hAnsi="Times New Roman" w:cs="Times New Roman"/>
                      <w:sz w:val="16"/>
                      <w:szCs w:val="16"/>
                    </w:rPr>
                  </w:pPr>
                  <w:r w:rsidRPr="00E6089B">
                    <w:rPr>
                      <w:rFonts w:ascii="Times New Roman" w:hAnsi="Times New Roman" w:cs="Times New Roman"/>
                      <w:sz w:val="16"/>
                      <w:szCs w:val="16"/>
                    </w:rPr>
                    <w:t>14</w:t>
                  </w:r>
                </w:p>
              </w:tc>
              <w:tc>
                <w:tcPr>
                  <w:tcW w:w="1137" w:type="dxa"/>
                </w:tcPr>
                <w:p w:rsidR="00090162" w:rsidRPr="00E6089B" w:rsidRDefault="00A22C6A" w:rsidP="00594687">
                  <w:pPr>
                    <w:jc w:val="center"/>
                    <w:rPr>
                      <w:rFonts w:ascii="Times New Roman" w:hAnsi="Times New Roman" w:cs="Times New Roman"/>
                      <w:sz w:val="16"/>
                      <w:szCs w:val="16"/>
                    </w:rPr>
                  </w:pPr>
                  <w:r w:rsidRPr="00E6089B">
                    <w:rPr>
                      <w:rFonts w:ascii="Times New Roman" w:hAnsi="Times New Roman" w:cs="Times New Roman"/>
                      <w:sz w:val="16"/>
                      <w:szCs w:val="16"/>
                    </w:rPr>
                    <w:t>15</w:t>
                  </w:r>
                </w:p>
              </w:tc>
              <w:tc>
                <w:tcPr>
                  <w:tcW w:w="1137" w:type="dxa"/>
                </w:tcPr>
                <w:p w:rsidR="00090162" w:rsidRPr="00E6089B" w:rsidRDefault="00A22C6A" w:rsidP="00594687">
                  <w:pPr>
                    <w:jc w:val="center"/>
                    <w:rPr>
                      <w:rFonts w:ascii="Times New Roman" w:hAnsi="Times New Roman" w:cs="Times New Roman"/>
                      <w:sz w:val="16"/>
                      <w:szCs w:val="16"/>
                    </w:rPr>
                  </w:pPr>
                  <w:r w:rsidRPr="00E6089B">
                    <w:rPr>
                      <w:rFonts w:ascii="Times New Roman" w:hAnsi="Times New Roman" w:cs="Times New Roman"/>
                      <w:sz w:val="16"/>
                      <w:szCs w:val="16"/>
                    </w:rPr>
                    <w:t>16</w:t>
                  </w:r>
                </w:p>
              </w:tc>
              <w:tc>
                <w:tcPr>
                  <w:tcW w:w="1137" w:type="dxa"/>
                </w:tcPr>
                <w:p w:rsidR="00090162" w:rsidRPr="00E6089B" w:rsidRDefault="00A22C6A" w:rsidP="00594687">
                  <w:pPr>
                    <w:jc w:val="center"/>
                    <w:rPr>
                      <w:rFonts w:ascii="Times New Roman" w:hAnsi="Times New Roman" w:cs="Times New Roman"/>
                      <w:sz w:val="16"/>
                      <w:szCs w:val="16"/>
                    </w:rPr>
                  </w:pPr>
                  <w:r w:rsidRPr="00E6089B">
                    <w:rPr>
                      <w:rFonts w:ascii="Times New Roman" w:hAnsi="Times New Roman" w:cs="Times New Roman"/>
                      <w:sz w:val="16"/>
                      <w:szCs w:val="16"/>
                    </w:rPr>
                    <w:t>17</w:t>
                  </w:r>
                </w:p>
              </w:tc>
            </w:tr>
            <w:tr w:rsidR="00090162" w:rsidRPr="00E6089B" w:rsidTr="00090162">
              <w:tc>
                <w:tcPr>
                  <w:tcW w:w="1137" w:type="dxa"/>
                </w:tcPr>
                <w:p w:rsidR="00090162" w:rsidRPr="00E6089B" w:rsidRDefault="00090162" w:rsidP="00A56CF2">
                  <w:pPr>
                    <w:rPr>
                      <w:rFonts w:ascii="Arial" w:hAnsi="Arial" w:cs="Arial"/>
                      <w:b/>
                      <w:sz w:val="16"/>
                      <w:szCs w:val="16"/>
                    </w:rPr>
                  </w:pPr>
                </w:p>
              </w:tc>
              <w:tc>
                <w:tcPr>
                  <w:tcW w:w="1137" w:type="dxa"/>
                </w:tcPr>
                <w:p w:rsidR="00090162" w:rsidRPr="00E6089B" w:rsidRDefault="00090162" w:rsidP="00A56CF2">
                  <w:pPr>
                    <w:rPr>
                      <w:rFonts w:ascii="Times New Roman" w:hAnsi="Times New Roman" w:cs="Times New Roman"/>
                      <w:b/>
                      <w:sz w:val="16"/>
                      <w:szCs w:val="16"/>
                    </w:rPr>
                  </w:pPr>
                </w:p>
              </w:tc>
              <w:tc>
                <w:tcPr>
                  <w:tcW w:w="1137" w:type="dxa"/>
                </w:tcPr>
                <w:p w:rsidR="00090162" w:rsidRPr="00E6089B" w:rsidRDefault="00090162" w:rsidP="00A56CF2">
                  <w:pPr>
                    <w:rPr>
                      <w:rFonts w:ascii="Times New Roman" w:hAnsi="Times New Roman" w:cs="Times New Roman"/>
                      <w:b/>
                      <w:sz w:val="16"/>
                      <w:szCs w:val="16"/>
                    </w:rPr>
                  </w:pPr>
                </w:p>
              </w:tc>
              <w:tc>
                <w:tcPr>
                  <w:tcW w:w="1137" w:type="dxa"/>
                </w:tcPr>
                <w:p w:rsidR="00090162" w:rsidRPr="00E6089B" w:rsidRDefault="00090162" w:rsidP="00A56CF2">
                  <w:pPr>
                    <w:rPr>
                      <w:rFonts w:ascii="Times New Roman" w:hAnsi="Times New Roman" w:cs="Times New Roman"/>
                      <w:b/>
                      <w:sz w:val="16"/>
                      <w:szCs w:val="16"/>
                    </w:rPr>
                  </w:pPr>
                </w:p>
              </w:tc>
              <w:tc>
                <w:tcPr>
                  <w:tcW w:w="1137" w:type="dxa"/>
                </w:tcPr>
                <w:p w:rsidR="00090162" w:rsidRPr="00E6089B" w:rsidRDefault="00090162" w:rsidP="00A56CF2">
                  <w:pPr>
                    <w:rPr>
                      <w:rFonts w:ascii="Times New Roman" w:hAnsi="Times New Roman" w:cs="Times New Roman"/>
                      <w:b/>
                      <w:sz w:val="16"/>
                      <w:szCs w:val="16"/>
                    </w:rPr>
                  </w:pPr>
                </w:p>
              </w:tc>
              <w:tc>
                <w:tcPr>
                  <w:tcW w:w="1137" w:type="dxa"/>
                </w:tcPr>
                <w:p w:rsidR="00090162" w:rsidRPr="00E6089B" w:rsidRDefault="00090162" w:rsidP="00A56CF2">
                  <w:pPr>
                    <w:rPr>
                      <w:rFonts w:ascii="Times New Roman" w:hAnsi="Times New Roman" w:cs="Times New Roman"/>
                      <w:b/>
                      <w:sz w:val="16"/>
                      <w:szCs w:val="16"/>
                    </w:rPr>
                  </w:pPr>
                </w:p>
              </w:tc>
              <w:tc>
                <w:tcPr>
                  <w:tcW w:w="1137" w:type="dxa"/>
                </w:tcPr>
                <w:p w:rsidR="00090162" w:rsidRPr="00E6089B" w:rsidRDefault="00090162" w:rsidP="00A56CF2">
                  <w:pPr>
                    <w:rPr>
                      <w:rFonts w:ascii="Times New Roman" w:hAnsi="Times New Roman" w:cs="Times New Roman"/>
                      <w:b/>
                      <w:sz w:val="16"/>
                      <w:szCs w:val="16"/>
                    </w:rPr>
                  </w:pPr>
                </w:p>
              </w:tc>
            </w:tr>
            <w:tr w:rsidR="00090162" w:rsidRPr="00E6089B" w:rsidTr="00090162">
              <w:tc>
                <w:tcPr>
                  <w:tcW w:w="1137" w:type="dxa"/>
                </w:tcPr>
                <w:p w:rsidR="00090162" w:rsidRPr="00E6089B" w:rsidRDefault="00594687" w:rsidP="00594687">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1137" w:type="dxa"/>
                </w:tcPr>
                <w:p w:rsidR="00090162" w:rsidRPr="00E6089B" w:rsidRDefault="00594687" w:rsidP="00594687">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1137" w:type="dxa"/>
                </w:tcPr>
                <w:p w:rsidR="00090162" w:rsidRPr="00E6089B" w:rsidRDefault="00594687" w:rsidP="00594687">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1137" w:type="dxa"/>
                </w:tcPr>
                <w:p w:rsidR="00090162" w:rsidRPr="00E6089B" w:rsidRDefault="00594687" w:rsidP="00594687">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1137" w:type="dxa"/>
                </w:tcPr>
                <w:p w:rsidR="00090162" w:rsidRPr="00E6089B" w:rsidRDefault="00594687" w:rsidP="00594687">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1137" w:type="dxa"/>
                </w:tcPr>
                <w:p w:rsidR="00090162" w:rsidRPr="00E6089B" w:rsidRDefault="00594687" w:rsidP="00594687">
                  <w:pPr>
                    <w:jc w:val="center"/>
                    <w:rPr>
                      <w:rFonts w:ascii="Times New Roman" w:hAnsi="Times New Roman" w:cs="Times New Roman"/>
                      <w:sz w:val="16"/>
                      <w:szCs w:val="16"/>
                    </w:rPr>
                  </w:pPr>
                  <w:r w:rsidRPr="00E6089B">
                    <w:rPr>
                      <w:rFonts w:ascii="Times New Roman" w:hAnsi="Times New Roman" w:cs="Times New Roman"/>
                      <w:sz w:val="16"/>
                      <w:szCs w:val="16"/>
                    </w:rPr>
                    <w:t>х</w:t>
                  </w:r>
                </w:p>
              </w:tc>
              <w:tc>
                <w:tcPr>
                  <w:tcW w:w="1137" w:type="dxa"/>
                </w:tcPr>
                <w:p w:rsidR="00090162" w:rsidRPr="00E6089B" w:rsidRDefault="00090162" w:rsidP="00594687">
                  <w:pPr>
                    <w:jc w:val="center"/>
                    <w:rPr>
                      <w:rFonts w:ascii="Arial" w:hAnsi="Arial" w:cs="Arial"/>
                      <w:sz w:val="16"/>
                      <w:szCs w:val="16"/>
                    </w:rPr>
                  </w:pPr>
                </w:p>
              </w:tc>
            </w:tr>
          </w:tbl>
          <w:p w:rsidR="00090162" w:rsidRPr="00E6089B" w:rsidRDefault="00090162" w:rsidP="00A56CF2">
            <w:pPr>
              <w:spacing w:after="0" w:line="240" w:lineRule="auto"/>
              <w:rPr>
                <w:rFonts w:ascii="Arial" w:hAnsi="Arial" w:cs="Arial"/>
                <w:b/>
                <w:sz w:val="16"/>
                <w:szCs w:val="16"/>
              </w:rPr>
            </w:pPr>
          </w:p>
          <w:tbl>
            <w:tblPr>
              <w:tblStyle w:val="ac"/>
              <w:tblW w:w="0" w:type="auto"/>
              <w:tblLayout w:type="fixed"/>
              <w:tblLook w:val="04A0" w:firstRow="1" w:lastRow="0" w:firstColumn="1" w:lastColumn="0" w:noHBand="0" w:noVBand="1"/>
            </w:tblPr>
            <w:tblGrid>
              <w:gridCol w:w="1326"/>
              <w:gridCol w:w="1326"/>
              <w:gridCol w:w="1326"/>
              <w:gridCol w:w="1327"/>
              <w:gridCol w:w="1327"/>
              <w:gridCol w:w="1327"/>
            </w:tblGrid>
            <w:tr w:rsidR="00B4000E" w:rsidRPr="00E6089B" w:rsidTr="00B4000E">
              <w:tc>
                <w:tcPr>
                  <w:tcW w:w="1326" w:type="dxa"/>
                </w:tcPr>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Обсяг залишків пального на кінець звітного періоду</w:t>
                  </w:r>
                </w:p>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(в тис. л), приведеного до               t 15 оС</w:t>
                  </w:r>
                </w:p>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b/>
                      <w:sz w:val="16"/>
                      <w:szCs w:val="16"/>
                    </w:rPr>
                    <w:t>(гр. 3 + гр. 4 –  гр. 5 – гр. 6 –    гр. 7 – гр. 8 –      гр. 9 – гр. 10 + гр. 15</w:t>
                  </w:r>
                  <w:r w:rsidRPr="00E6089B">
                    <w:rPr>
                      <w:rFonts w:ascii="Times New Roman" w:hAnsi="Times New Roman" w:cs="Times New Roman"/>
                      <w:sz w:val="16"/>
                      <w:szCs w:val="16"/>
                    </w:rPr>
                    <w:t>)</w:t>
                  </w:r>
                </w:p>
              </w:tc>
              <w:tc>
                <w:tcPr>
                  <w:tcW w:w="1326" w:type="dxa"/>
                </w:tcPr>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Ставка акци-зного податку з одиниці виміру зг</w:t>
                  </w:r>
                  <w:r w:rsidR="006C1F57" w:rsidRPr="00E6089B">
                    <w:rPr>
                      <w:rFonts w:ascii="Times New Roman" w:hAnsi="Times New Roman" w:cs="Times New Roman"/>
                      <w:sz w:val="16"/>
                      <w:szCs w:val="16"/>
                    </w:rPr>
                    <w:t>ідно із підпунктом 215.3.4 пунк</w:t>
                  </w:r>
                  <w:r w:rsidR="00662D26" w:rsidRPr="00E6089B">
                    <w:rPr>
                      <w:rFonts w:ascii="Times New Roman" w:hAnsi="Times New Roman" w:cs="Times New Roman"/>
                      <w:sz w:val="16"/>
                      <w:szCs w:val="16"/>
                    </w:rPr>
                    <w:t>ту 215.3</w:t>
                  </w:r>
                  <w:r w:rsidRPr="00E6089B">
                    <w:rPr>
                      <w:rFonts w:ascii="Times New Roman" w:hAnsi="Times New Roman" w:cs="Times New Roman"/>
                      <w:sz w:val="16"/>
                      <w:szCs w:val="16"/>
                    </w:rPr>
                    <w:t xml:space="preserve"> статті 215         Кодексу </w:t>
                  </w:r>
                </w:p>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(євро)</w:t>
                  </w:r>
                </w:p>
              </w:tc>
              <w:tc>
                <w:tcPr>
                  <w:tcW w:w="1326" w:type="dxa"/>
                </w:tcPr>
                <w:p w:rsidR="00983F5C" w:rsidRPr="00E6089B" w:rsidRDefault="00983F5C" w:rsidP="00983F5C">
                  <w:pPr>
                    <w:jc w:val="center"/>
                    <w:rPr>
                      <w:rFonts w:ascii="Times New Roman" w:hAnsi="Times New Roman" w:cs="Times New Roman"/>
                      <w:sz w:val="16"/>
                      <w:szCs w:val="16"/>
                    </w:rPr>
                  </w:pPr>
                  <w:r w:rsidRPr="00E6089B">
                    <w:rPr>
                      <w:rFonts w:ascii="Times New Roman" w:hAnsi="Times New Roman" w:cs="Times New Roman"/>
                      <w:sz w:val="16"/>
                      <w:szCs w:val="16"/>
                    </w:rPr>
                    <w:t>Сума податко-вого зо-бов’язання з  обсягів відпові-дно до підпунк-ту 213.1.12     пункту 213.1        статті 213       Кодексу</w:t>
                  </w:r>
                </w:p>
                <w:p w:rsidR="00983F5C" w:rsidRPr="00E6089B" w:rsidRDefault="00983F5C" w:rsidP="00983F5C">
                  <w:pPr>
                    <w:jc w:val="center"/>
                    <w:rPr>
                      <w:rFonts w:ascii="Times New Roman" w:hAnsi="Times New Roman" w:cs="Times New Roman"/>
                      <w:sz w:val="16"/>
                      <w:szCs w:val="16"/>
                    </w:rPr>
                  </w:pPr>
                  <w:r w:rsidRPr="00E6089B">
                    <w:rPr>
                      <w:rFonts w:ascii="Times New Roman" w:hAnsi="Times New Roman" w:cs="Times New Roman"/>
                      <w:sz w:val="16"/>
                      <w:szCs w:val="16"/>
                    </w:rPr>
                    <w:t>(грн)</w:t>
                  </w:r>
                </w:p>
                <w:p w:rsidR="00B4000E" w:rsidRPr="00E6089B" w:rsidRDefault="00983F5C" w:rsidP="00983F5C">
                  <w:pPr>
                    <w:jc w:val="center"/>
                    <w:rPr>
                      <w:rFonts w:ascii="Times New Roman" w:hAnsi="Times New Roman" w:cs="Times New Roman"/>
                      <w:b/>
                      <w:sz w:val="16"/>
                      <w:szCs w:val="16"/>
                    </w:rPr>
                  </w:pPr>
                  <w:r w:rsidRPr="00E6089B">
                    <w:rPr>
                      <w:rFonts w:ascii="Times New Roman" w:hAnsi="Times New Roman" w:cs="Times New Roman"/>
                      <w:b/>
                      <w:sz w:val="16"/>
                      <w:szCs w:val="16"/>
                    </w:rPr>
                    <w:t>(гр. 12 х гр. 19 х курс євро)</w:t>
                  </w:r>
                </w:p>
              </w:tc>
              <w:tc>
                <w:tcPr>
                  <w:tcW w:w="1327" w:type="dxa"/>
                </w:tcPr>
                <w:p w:rsidR="00983F5C" w:rsidRPr="00E6089B" w:rsidRDefault="00983F5C" w:rsidP="00983F5C">
                  <w:pPr>
                    <w:jc w:val="center"/>
                    <w:rPr>
                      <w:rFonts w:ascii="Times New Roman" w:hAnsi="Times New Roman" w:cs="Times New Roman"/>
                      <w:b/>
                      <w:sz w:val="16"/>
                      <w:szCs w:val="16"/>
                    </w:rPr>
                  </w:pPr>
                  <w:r w:rsidRPr="00E6089B">
                    <w:rPr>
                      <w:rFonts w:ascii="Times New Roman" w:hAnsi="Times New Roman" w:cs="Times New Roman"/>
                      <w:b/>
                      <w:sz w:val="16"/>
                      <w:szCs w:val="16"/>
                    </w:rPr>
                    <w:t xml:space="preserve">Залишок сплаченої на електронний рахунок суми акцизного податку </w:t>
                  </w:r>
                </w:p>
                <w:p w:rsidR="00983F5C" w:rsidRPr="00E6089B" w:rsidRDefault="006C1F57" w:rsidP="00983F5C">
                  <w:pPr>
                    <w:jc w:val="center"/>
                    <w:rPr>
                      <w:rFonts w:ascii="Times New Roman" w:hAnsi="Times New Roman" w:cs="Times New Roman"/>
                      <w:b/>
                      <w:sz w:val="16"/>
                      <w:szCs w:val="16"/>
                    </w:rPr>
                  </w:pPr>
                  <w:r w:rsidRPr="00E6089B">
                    <w:rPr>
                      <w:rFonts w:ascii="Times New Roman" w:hAnsi="Times New Roman" w:cs="Times New Roman"/>
                      <w:b/>
                      <w:sz w:val="16"/>
                      <w:szCs w:val="16"/>
                    </w:rPr>
                    <w:t>на початок звітного пе</w:t>
                  </w:r>
                  <w:r w:rsidR="00983F5C" w:rsidRPr="00E6089B">
                    <w:rPr>
                      <w:rFonts w:ascii="Times New Roman" w:hAnsi="Times New Roman" w:cs="Times New Roman"/>
                      <w:b/>
                      <w:sz w:val="16"/>
                      <w:szCs w:val="16"/>
                    </w:rPr>
                    <w:t>ріоду</w:t>
                  </w:r>
                  <w:r w:rsidRPr="00E6089B">
                    <w:rPr>
                      <w:rFonts w:ascii="Times New Roman" w:hAnsi="Times New Roman" w:cs="Times New Roman"/>
                      <w:b/>
                      <w:sz w:val="16"/>
                      <w:szCs w:val="16"/>
                    </w:rPr>
                    <w:t xml:space="preserve"> </w:t>
                  </w:r>
                  <w:r w:rsidR="00983F5C" w:rsidRPr="00E6089B">
                    <w:rPr>
                      <w:rFonts w:ascii="Times New Roman" w:hAnsi="Times New Roman" w:cs="Times New Roman"/>
                      <w:b/>
                      <w:sz w:val="16"/>
                      <w:szCs w:val="16"/>
                    </w:rPr>
                    <w:t>(грн)</w:t>
                  </w:r>
                </w:p>
                <w:p w:rsidR="00B4000E" w:rsidRPr="00E6089B" w:rsidRDefault="006C1F57" w:rsidP="00983F5C">
                  <w:pPr>
                    <w:jc w:val="center"/>
                    <w:rPr>
                      <w:rFonts w:ascii="Times New Roman" w:hAnsi="Times New Roman" w:cs="Times New Roman"/>
                      <w:sz w:val="16"/>
                      <w:szCs w:val="16"/>
                    </w:rPr>
                  </w:pPr>
                  <w:r w:rsidRPr="00E6089B">
                    <w:rPr>
                      <w:rFonts w:ascii="Times New Roman" w:hAnsi="Times New Roman" w:cs="Times New Roman"/>
                      <w:b/>
                      <w:sz w:val="16"/>
                      <w:szCs w:val="16"/>
                    </w:rPr>
                    <w:t>(значення відповідає гр. 17 розра</w:t>
                  </w:r>
                  <w:r w:rsidR="00662D26" w:rsidRPr="00E6089B">
                    <w:rPr>
                      <w:rFonts w:ascii="Times New Roman" w:hAnsi="Times New Roman" w:cs="Times New Roman"/>
                      <w:b/>
                      <w:sz w:val="16"/>
                      <w:szCs w:val="16"/>
                    </w:rPr>
                    <w:t>хунку за по</w:t>
                  </w:r>
                  <w:r w:rsidR="00983F5C" w:rsidRPr="00E6089B">
                    <w:rPr>
                      <w:rFonts w:ascii="Times New Roman" w:hAnsi="Times New Roman" w:cs="Times New Roman"/>
                      <w:b/>
                      <w:sz w:val="16"/>
                      <w:szCs w:val="16"/>
                    </w:rPr>
                    <w:t>передній звітний      період)</w:t>
                  </w:r>
                </w:p>
              </w:tc>
              <w:tc>
                <w:tcPr>
                  <w:tcW w:w="1327" w:type="dxa"/>
                </w:tcPr>
                <w:p w:rsidR="00983F5C" w:rsidRPr="00E6089B" w:rsidRDefault="00983F5C" w:rsidP="00983F5C">
                  <w:pPr>
                    <w:jc w:val="center"/>
                    <w:rPr>
                      <w:rFonts w:ascii="Times New Roman" w:hAnsi="Times New Roman" w:cs="Times New Roman"/>
                      <w:b/>
                      <w:sz w:val="16"/>
                      <w:szCs w:val="16"/>
                    </w:rPr>
                  </w:pPr>
                  <w:r w:rsidRPr="00E6089B">
                    <w:rPr>
                      <w:rFonts w:ascii="Times New Roman" w:hAnsi="Times New Roman" w:cs="Times New Roman"/>
                      <w:b/>
                      <w:sz w:val="16"/>
                      <w:szCs w:val="16"/>
                    </w:rPr>
                    <w:t xml:space="preserve">Сплачено </w:t>
                  </w:r>
                </w:p>
                <w:p w:rsidR="00983F5C" w:rsidRPr="00E6089B" w:rsidRDefault="006C1F57" w:rsidP="00983F5C">
                  <w:pPr>
                    <w:jc w:val="center"/>
                    <w:rPr>
                      <w:rFonts w:ascii="Times New Roman" w:hAnsi="Times New Roman" w:cs="Times New Roman"/>
                      <w:b/>
                      <w:sz w:val="16"/>
                      <w:szCs w:val="16"/>
                    </w:rPr>
                  </w:pPr>
                  <w:r w:rsidRPr="00E6089B">
                    <w:rPr>
                      <w:rFonts w:ascii="Times New Roman" w:hAnsi="Times New Roman" w:cs="Times New Roman"/>
                      <w:b/>
                      <w:sz w:val="16"/>
                      <w:szCs w:val="16"/>
                    </w:rPr>
                    <w:t>на елект</w:t>
                  </w:r>
                  <w:r w:rsidR="00983F5C" w:rsidRPr="00E6089B">
                    <w:rPr>
                      <w:rFonts w:ascii="Times New Roman" w:hAnsi="Times New Roman" w:cs="Times New Roman"/>
                      <w:b/>
                      <w:sz w:val="16"/>
                      <w:szCs w:val="16"/>
                    </w:rPr>
                    <w:t>ронний рахунок у звітному періоді</w:t>
                  </w:r>
                </w:p>
                <w:p w:rsidR="00983F5C" w:rsidRPr="00E6089B" w:rsidRDefault="00983F5C" w:rsidP="00983F5C">
                  <w:pPr>
                    <w:jc w:val="center"/>
                    <w:rPr>
                      <w:rFonts w:ascii="Times New Roman" w:hAnsi="Times New Roman" w:cs="Times New Roman"/>
                      <w:b/>
                      <w:sz w:val="16"/>
                      <w:szCs w:val="16"/>
                    </w:rPr>
                  </w:pPr>
                  <w:r w:rsidRPr="00E6089B">
                    <w:rPr>
                      <w:rFonts w:ascii="Times New Roman" w:hAnsi="Times New Roman" w:cs="Times New Roman"/>
                      <w:b/>
                      <w:sz w:val="16"/>
                      <w:szCs w:val="16"/>
                    </w:rPr>
                    <w:t>(грн)</w:t>
                  </w:r>
                </w:p>
                <w:p w:rsidR="00B4000E" w:rsidRPr="00E6089B" w:rsidRDefault="006C1F57" w:rsidP="00983F5C">
                  <w:pPr>
                    <w:jc w:val="center"/>
                    <w:rPr>
                      <w:rFonts w:ascii="Times New Roman" w:hAnsi="Times New Roman" w:cs="Times New Roman"/>
                      <w:sz w:val="16"/>
                      <w:szCs w:val="16"/>
                    </w:rPr>
                  </w:pPr>
                  <w:r w:rsidRPr="00E6089B">
                    <w:rPr>
                      <w:rFonts w:ascii="Times New Roman" w:hAnsi="Times New Roman" w:cs="Times New Roman"/>
                      <w:b/>
                      <w:sz w:val="16"/>
                      <w:szCs w:val="16"/>
                    </w:rPr>
                    <w:t>(гр. 14 х</w:t>
                  </w:r>
                  <w:r w:rsidR="00983F5C" w:rsidRPr="00E6089B">
                    <w:rPr>
                      <w:rFonts w:ascii="Times New Roman" w:hAnsi="Times New Roman" w:cs="Times New Roman"/>
                      <w:b/>
                      <w:sz w:val="16"/>
                      <w:szCs w:val="16"/>
                    </w:rPr>
                    <w:t xml:space="preserve"> гр. 19 х курс євро)</w:t>
                  </w:r>
                </w:p>
              </w:tc>
              <w:tc>
                <w:tcPr>
                  <w:tcW w:w="1327" w:type="dxa"/>
                </w:tcPr>
                <w:p w:rsidR="00983F5C" w:rsidRPr="00E6089B" w:rsidRDefault="00983F5C" w:rsidP="00983F5C">
                  <w:pPr>
                    <w:jc w:val="center"/>
                    <w:rPr>
                      <w:rFonts w:ascii="Times New Roman" w:hAnsi="Times New Roman" w:cs="Times New Roman"/>
                      <w:b/>
                      <w:sz w:val="16"/>
                      <w:szCs w:val="16"/>
                    </w:rPr>
                  </w:pPr>
                  <w:r w:rsidRPr="00E6089B">
                    <w:rPr>
                      <w:rFonts w:ascii="Times New Roman" w:hAnsi="Times New Roman" w:cs="Times New Roman"/>
                      <w:b/>
                      <w:sz w:val="16"/>
                      <w:szCs w:val="16"/>
                    </w:rPr>
                    <w:t>Підлягає доплаті з поточного рахунку</w:t>
                  </w:r>
                </w:p>
                <w:p w:rsidR="00983F5C" w:rsidRPr="00E6089B" w:rsidRDefault="00983F5C" w:rsidP="00983F5C">
                  <w:pPr>
                    <w:jc w:val="center"/>
                    <w:rPr>
                      <w:rFonts w:ascii="Times New Roman" w:hAnsi="Times New Roman" w:cs="Times New Roman"/>
                      <w:b/>
                      <w:sz w:val="16"/>
                      <w:szCs w:val="16"/>
                    </w:rPr>
                  </w:pPr>
                  <w:r w:rsidRPr="00E6089B">
                    <w:rPr>
                      <w:rFonts w:ascii="Times New Roman" w:hAnsi="Times New Roman" w:cs="Times New Roman"/>
                      <w:b/>
                      <w:sz w:val="16"/>
                      <w:szCs w:val="16"/>
                    </w:rPr>
                    <w:t>(грн)</w:t>
                  </w:r>
                </w:p>
                <w:p w:rsidR="00983F5C" w:rsidRPr="00E6089B" w:rsidRDefault="00983F5C" w:rsidP="00983F5C">
                  <w:pPr>
                    <w:jc w:val="center"/>
                    <w:rPr>
                      <w:rFonts w:ascii="Times New Roman" w:hAnsi="Times New Roman" w:cs="Times New Roman"/>
                      <w:b/>
                      <w:sz w:val="16"/>
                      <w:szCs w:val="16"/>
                    </w:rPr>
                  </w:pPr>
                  <w:r w:rsidRPr="00E6089B">
                    <w:rPr>
                      <w:rFonts w:ascii="Times New Roman" w:hAnsi="Times New Roman" w:cs="Times New Roman"/>
                      <w:b/>
                      <w:sz w:val="16"/>
                      <w:szCs w:val="16"/>
                    </w:rPr>
                    <w:t>(гр. 20 –         гр. 21 – гр.</w:t>
                  </w:r>
                  <w:r w:rsidR="00587D73" w:rsidRPr="00E6089B">
                    <w:rPr>
                      <w:rFonts w:ascii="Times New Roman" w:hAnsi="Times New Roman" w:cs="Times New Roman"/>
                      <w:b/>
                      <w:sz w:val="16"/>
                      <w:szCs w:val="16"/>
                    </w:rPr>
                    <w:t xml:space="preserve"> </w:t>
                  </w:r>
                  <w:r w:rsidRPr="00E6089B">
                    <w:rPr>
                      <w:rFonts w:ascii="Times New Roman" w:hAnsi="Times New Roman" w:cs="Times New Roman"/>
                      <w:b/>
                      <w:sz w:val="16"/>
                      <w:szCs w:val="16"/>
                    </w:rPr>
                    <w:t>22)</w:t>
                  </w:r>
                </w:p>
                <w:p w:rsidR="00983F5C" w:rsidRPr="00E6089B" w:rsidRDefault="00983F5C" w:rsidP="00983F5C">
                  <w:pPr>
                    <w:jc w:val="center"/>
                    <w:rPr>
                      <w:rFonts w:ascii="Times New Roman" w:hAnsi="Times New Roman" w:cs="Times New Roman"/>
                      <w:b/>
                      <w:sz w:val="16"/>
                      <w:szCs w:val="16"/>
                    </w:rPr>
                  </w:pPr>
                  <w:r w:rsidRPr="00E6089B">
                    <w:rPr>
                      <w:rFonts w:ascii="Times New Roman" w:hAnsi="Times New Roman" w:cs="Times New Roman"/>
                      <w:b/>
                      <w:sz w:val="16"/>
                      <w:szCs w:val="16"/>
                    </w:rPr>
                    <w:t>(значення більше</w:t>
                  </w:r>
                </w:p>
                <w:p w:rsidR="00B4000E" w:rsidRPr="00E6089B" w:rsidRDefault="00983F5C" w:rsidP="00983F5C">
                  <w:pPr>
                    <w:jc w:val="center"/>
                    <w:rPr>
                      <w:rFonts w:ascii="Times New Roman" w:hAnsi="Times New Roman" w:cs="Times New Roman"/>
                      <w:b/>
                      <w:sz w:val="16"/>
                      <w:szCs w:val="16"/>
                    </w:rPr>
                  </w:pPr>
                  <w:r w:rsidRPr="00E6089B">
                    <w:rPr>
                      <w:rFonts w:ascii="Times New Roman" w:hAnsi="Times New Roman" w:cs="Times New Roman"/>
                      <w:b/>
                      <w:sz w:val="16"/>
                      <w:szCs w:val="16"/>
                    </w:rPr>
                    <w:t xml:space="preserve"> нуля)</w:t>
                  </w:r>
                </w:p>
                <w:p w:rsidR="006C1F57" w:rsidRPr="00E6089B" w:rsidRDefault="006C1F57" w:rsidP="00983F5C">
                  <w:pPr>
                    <w:jc w:val="center"/>
                    <w:rPr>
                      <w:rFonts w:ascii="Times New Roman" w:hAnsi="Times New Roman" w:cs="Times New Roman"/>
                      <w:sz w:val="16"/>
                      <w:szCs w:val="16"/>
                    </w:rPr>
                  </w:pPr>
                </w:p>
              </w:tc>
            </w:tr>
            <w:tr w:rsidR="00B4000E" w:rsidRPr="00E6089B" w:rsidTr="00B4000E">
              <w:tc>
                <w:tcPr>
                  <w:tcW w:w="1326" w:type="dxa"/>
                </w:tcPr>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18</w:t>
                  </w:r>
                </w:p>
              </w:tc>
              <w:tc>
                <w:tcPr>
                  <w:tcW w:w="1326" w:type="dxa"/>
                </w:tcPr>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19</w:t>
                  </w:r>
                </w:p>
              </w:tc>
              <w:tc>
                <w:tcPr>
                  <w:tcW w:w="1326" w:type="dxa"/>
                </w:tcPr>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20</w:t>
                  </w:r>
                </w:p>
              </w:tc>
              <w:tc>
                <w:tcPr>
                  <w:tcW w:w="1327" w:type="dxa"/>
                </w:tcPr>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21</w:t>
                  </w:r>
                </w:p>
              </w:tc>
              <w:tc>
                <w:tcPr>
                  <w:tcW w:w="1327" w:type="dxa"/>
                </w:tcPr>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22</w:t>
                  </w:r>
                </w:p>
              </w:tc>
              <w:tc>
                <w:tcPr>
                  <w:tcW w:w="1327" w:type="dxa"/>
                </w:tcPr>
                <w:p w:rsidR="00B4000E" w:rsidRPr="00E6089B" w:rsidRDefault="00B4000E" w:rsidP="00B4000E">
                  <w:pPr>
                    <w:jc w:val="center"/>
                    <w:rPr>
                      <w:rFonts w:ascii="Times New Roman" w:hAnsi="Times New Roman" w:cs="Times New Roman"/>
                      <w:sz w:val="16"/>
                      <w:szCs w:val="16"/>
                    </w:rPr>
                  </w:pPr>
                  <w:r w:rsidRPr="00E6089B">
                    <w:rPr>
                      <w:rFonts w:ascii="Times New Roman" w:hAnsi="Times New Roman" w:cs="Times New Roman"/>
                      <w:sz w:val="16"/>
                      <w:szCs w:val="16"/>
                    </w:rPr>
                    <w:t>23</w:t>
                  </w:r>
                </w:p>
              </w:tc>
            </w:tr>
            <w:tr w:rsidR="00B4000E" w:rsidRPr="00E6089B" w:rsidTr="00B4000E">
              <w:tc>
                <w:tcPr>
                  <w:tcW w:w="1326" w:type="dxa"/>
                </w:tcPr>
                <w:p w:rsidR="00B4000E" w:rsidRPr="00E6089B" w:rsidRDefault="00B4000E" w:rsidP="00A56CF2">
                  <w:pPr>
                    <w:rPr>
                      <w:rFonts w:ascii="Arial" w:hAnsi="Arial" w:cs="Arial"/>
                      <w:b/>
                      <w:sz w:val="16"/>
                      <w:szCs w:val="16"/>
                    </w:rPr>
                  </w:pPr>
                </w:p>
              </w:tc>
              <w:tc>
                <w:tcPr>
                  <w:tcW w:w="1326" w:type="dxa"/>
                </w:tcPr>
                <w:p w:rsidR="00B4000E" w:rsidRPr="00E6089B" w:rsidRDefault="00B4000E" w:rsidP="00A56CF2">
                  <w:pPr>
                    <w:rPr>
                      <w:rFonts w:ascii="Arial" w:hAnsi="Arial" w:cs="Arial"/>
                      <w:b/>
                      <w:sz w:val="16"/>
                      <w:szCs w:val="16"/>
                    </w:rPr>
                  </w:pPr>
                </w:p>
              </w:tc>
              <w:tc>
                <w:tcPr>
                  <w:tcW w:w="1326" w:type="dxa"/>
                </w:tcPr>
                <w:p w:rsidR="00B4000E" w:rsidRPr="00E6089B" w:rsidRDefault="00B4000E" w:rsidP="00A56CF2">
                  <w:pPr>
                    <w:rPr>
                      <w:rFonts w:ascii="Arial" w:hAnsi="Arial" w:cs="Arial"/>
                      <w:b/>
                      <w:sz w:val="16"/>
                      <w:szCs w:val="16"/>
                    </w:rPr>
                  </w:pPr>
                </w:p>
              </w:tc>
              <w:tc>
                <w:tcPr>
                  <w:tcW w:w="1327" w:type="dxa"/>
                </w:tcPr>
                <w:p w:rsidR="00B4000E" w:rsidRPr="00E6089B" w:rsidRDefault="00B4000E" w:rsidP="00A56CF2">
                  <w:pPr>
                    <w:rPr>
                      <w:rFonts w:ascii="Arial" w:hAnsi="Arial" w:cs="Arial"/>
                      <w:b/>
                      <w:sz w:val="16"/>
                      <w:szCs w:val="16"/>
                    </w:rPr>
                  </w:pPr>
                </w:p>
              </w:tc>
              <w:tc>
                <w:tcPr>
                  <w:tcW w:w="1327" w:type="dxa"/>
                </w:tcPr>
                <w:p w:rsidR="00B4000E" w:rsidRPr="00E6089B" w:rsidRDefault="00B4000E" w:rsidP="00A56CF2">
                  <w:pPr>
                    <w:rPr>
                      <w:rFonts w:ascii="Arial" w:hAnsi="Arial" w:cs="Arial"/>
                      <w:b/>
                      <w:sz w:val="16"/>
                      <w:szCs w:val="16"/>
                    </w:rPr>
                  </w:pPr>
                </w:p>
              </w:tc>
              <w:tc>
                <w:tcPr>
                  <w:tcW w:w="1327" w:type="dxa"/>
                </w:tcPr>
                <w:p w:rsidR="00B4000E" w:rsidRPr="00E6089B" w:rsidRDefault="00B4000E" w:rsidP="00A56CF2">
                  <w:pPr>
                    <w:rPr>
                      <w:rFonts w:ascii="Arial" w:hAnsi="Arial" w:cs="Arial"/>
                      <w:b/>
                      <w:sz w:val="16"/>
                      <w:szCs w:val="16"/>
                    </w:rPr>
                  </w:pPr>
                </w:p>
              </w:tc>
            </w:tr>
            <w:tr w:rsidR="00B4000E" w:rsidRPr="00E6089B" w:rsidTr="00B4000E">
              <w:tc>
                <w:tcPr>
                  <w:tcW w:w="1326" w:type="dxa"/>
                </w:tcPr>
                <w:p w:rsidR="00B4000E" w:rsidRPr="00E6089B" w:rsidRDefault="00B4000E" w:rsidP="00A56CF2">
                  <w:pPr>
                    <w:rPr>
                      <w:rFonts w:ascii="Arial" w:hAnsi="Arial" w:cs="Arial"/>
                      <w:b/>
                      <w:sz w:val="16"/>
                      <w:szCs w:val="16"/>
                    </w:rPr>
                  </w:pPr>
                </w:p>
              </w:tc>
              <w:tc>
                <w:tcPr>
                  <w:tcW w:w="1326" w:type="dxa"/>
                </w:tcPr>
                <w:p w:rsidR="00B4000E" w:rsidRPr="00E6089B" w:rsidRDefault="00B4000E" w:rsidP="00A56CF2">
                  <w:pPr>
                    <w:rPr>
                      <w:rFonts w:ascii="Arial" w:hAnsi="Arial" w:cs="Arial"/>
                      <w:b/>
                      <w:sz w:val="16"/>
                      <w:szCs w:val="16"/>
                    </w:rPr>
                  </w:pPr>
                </w:p>
              </w:tc>
              <w:tc>
                <w:tcPr>
                  <w:tcW w:w="1326" w:type="dxa"/>
                </w:tcPr>
                <w:p w:rsidR="00B4000E" w:rsidRPr="00E6089B" w:rsidRDefault="00B4000E" w:rsidP="00A56CF2">
                  <w:pPr>
                    <w:rPr>
                      <w:rFonts w:ascii="Arial" w:hAnsi="Arial" w:cs="Arial"/>
                      <w:b/>
                      <w:sz w:val="16"/>
                      <w:szCs w:val="16"/>
                    </w:rPr>
                  </w:pPr>
                </w:p>
              </w:tc>
              <w:tc>
                <w:tcPr>
                  <w:tcW w:w="1327" w:type="dxa"/>
                </w:tcPr>
                <w:p w:rsidR="00B4000E" w:rsidRPr="00E6089B" w:rsidRDefault="00B4000E" w:rsidP="00A56CF2">
                  <w:pPr>
                    <w:rPr>
                      <w:rFonts w:ascii="Arial" w:hAnsi="Arial" w:cs="Arial"/>
                      <w:b/>
                      <w:sz w:val="16"/>
                      <w:szCs w:val="16"/>
                    </w:rPr>
                  </w:pPr>
                </w:p>
              </w:tc>
              <w:tc>
                <w:tcPr>
                  <w:tcW w:w="1327" w:type="dxa"/>
                </w:tcPr>
                <w:p w:rsidR="00B4000E" w:rsidRPr="00E6089B" w:rsidRDefault="00B4000E" w:rsidP="00A56CF2">
                  <w:pPr>
                    <w:rPr>
                      <w:rFonts w:ascii="Arial" w:hAnsi="Arial" w:cs="Arial"/>
                      <w:b/>
                      <w:sz w:val="16"/>
                      <w:szCs w:val="16"/>
                    </w:rPr>
                  </w:pPr>
                </w:p>
              </w:tc>
              <w:tc>
                <w:tcPr>
                  <w:tcW w:w="1327" w:type="dxa"/>
                </w:tcPr>
                <w:p w:rsidR="00B4000E" w:rsidRPr="00E6089B" w:rsidRDefault="00B4000E" w:rsidP="00A56CF2">
                  <w:pPr>
                    <w:rPr>
                      <w:rFonts w:ascii="Arial" w:hAnsi="Arial" w:cs="Arial"/>
                      <w:b/>
                      <w:sz w:val="16"/>
                      <w:szCs w:val="16"/>
                    </w:rPr>
                  </w:pPr>
                </w:p>
              </w:tc>
            </w:tr>
          </w:tbl>
          <w:p w:rsidR="00B4000E" w:rsidRPr="00E6089B" w:rsidRDefault="00B4000E" w:rsidP="00A56CF2">
            <w:pPr>
              <w:spacing w:after="0" w:line="240" w:lineRule="auto"/>
              <w:rPr>
                <w:rFonts w:ascii="Arial" w:hAnsi="Arial" w:cs="Arial"/>
                <w:b/>
                <w:sz w:val="16"/>
                <w:szCs w:val="16"/>
              </w:rPr>
            </w:pPr>
          </w:p>
          <w:tbl>
            <w:tblPr>
              <w:tblW w:w="8973" w:type="dxa"/>
              <w:tblLayout w:type="fixed"/>
              <w:tblLook w:val="04A0" w:firstRow="1" w:lastRow="0" w:firstColumn="1" w:lastColumn="0" w:noHBand="0" w:noVBand="1"/>
            </w:tblPr>
            <w:tblGrid>
              <w:gridCol w:w="238"/>
              <w:gridCol w:w="237"/>
              <w:gridCol w:w="237"/>
              <w:gridCol w:w="239"/>
              <w:gridCol w:w="237"/>
              <w:gridCol w:w="237"/>
              <w:gridCol w:w="237"/>
              <w:gridCol w:w="237"/>
              <w:gridCol w:w="237"/>
              <w:gridCol w:w="237"/>
              <w:gridCol w:w="237"/>
              <w:gridCol w:w="237"/>
              <w:gridCol w:w="251"/>
              <w:gridCol w:w="237"/>
              <w:gridCol w:w="237"/>
              <w:gridCol w:w="237"/>
              <w:gridCol w:w="27"/>
              <w:gridCol w:w="13"/>
              <w:gridCol w:w="199"/>
              <w:gridCol w:w="70"/>
              <w:gridCol w:w="14"/>
              <w:gridCol w:w="154"/>
              <w:gridCol w:w="240"/>
              <w:gridCol w:w="244"/>
              <w:gridCol w:w="237"/>
              <w:gridCol w:w="117"/>
              <w:gridCol w:w="120"/>
              <w:gridCol w:w="167"/>
              <w:gridCol w:w="74"/>
              <w:gridCol w:w="206"/>
              <w:gridCol w:w="32"/>
              <w:gridCol w:w="88"/>
              <w:gridCol w:w="160"/>
              <w:gridCol w:w="237"/>
              <w:gridCol w:w="29"/>
              <w:gridCol w:w="208"/>
              <w:gridCol w:w="9"/>
              <w:gridCol w:w="240"/>
              <w:gridCol w:w="237"/>
              <w:gridCol w:w="237"/>
              <w:gridCol w:w="136"/>
              <w:gridCol w:w="101"/>
              <w:gridCol w:w="136"/>
              <w:gridCol w:w="14"/>
              <w:gridCol w:w="99"/>
              <w:gridCol w:w="187"/>
              <w:gridCol w:w="97"/>
              <w:gridCol w:w="1035"/>
            </w:tblGrid>
            <w:tr w:rsidR="00EA70FE" w:rsidRPr="00E6089B" w:rsidTr="005A5818">
              <w:trPr>
                <w:gridAfter w:val="5"/>
                <w:wAfter w:w="798" w:type="pct"/>
                <w:trHeight w:val="255"/>
              </w:trPr>
              <w:tc>
                <w:tcPr>
                  <w:tcW w:w="4202" w:type="pct"/>
                  <w:gridSpan w:val="43"/>
                  <w:tcBorders>
                    <w:top w:val="nil"/>
                    <w:left w:val="nil"/>
                    <w:bottom w:val="nil"/>
                    <w:right w:val="nil"/>
                  </w:tcBorders>
                  <w:shd w:val="clear" w:color="auto" w:fill="auto"/>
                  <w:vAlign w:val="center"/>
                </w:tcPr>
                <w:p w:rsidR="00EA70FE" w:rsidRPr="00E6089B" w:rsidRDefault="00EA70FE" w:rsidP="00496F0E">
                  <w:pPr>
                    <w:jc w:val="center"/>
                    <w:rPr>
                      <w:rFonts w:ascii="Times New Roman" w:hAnsi="Times New Roman" w:cs="Times New Roman"/>
                      <w:bCs/>
                      <w:sz w:val="20"/>
                      <w:szCs w:val="20"/>
                    </w:rPr>
                  </w:pPr>
                  <w:r w:rsidRPr="00E6089B">
                    <w:rPr>
                      <w:rFonts w:ascii="Times New Roman" w:hAnsi="Times New Roman" w:cs="Times New Roman"/>
                      <w:bCs/>
                      <w:sz w:val="20"/>
                      <w:szCs w:val="20"/>
                    </w:rPr>
                    <w:t>Засвідчую достовірність зазначених відомостей</w:t>
                  </w:r>
                </w:p>
              </w:tc>
            </w:tr>
            <w:tr w:rsidR="004D7D31" w:rsidRPr="00E6089B" w:rsidTr="005A5818">
              <w:trPr>
                <w:trHeight w:val="255"/>
              </w:trPr>
              <w:tc>
                <w:tcPr>
                  <w:tcW w:w="1726" w:type="pct"/>
                  <w:gridSpan w:val="13"/>
                  <w:vMerge w:val="restart"/>
                  <w:tcBorders>
                    <w:top w:val="nil"/>
                    <w:left w:val="nil"/>
                    <w:bottom w:val="nil"/>
                    <w:right w:val="nil"/>
                  </w:tcBorders>
                  <w:shd w:val="clear" w:color="auto" w:fill="auto"/>
                  <w:vAlign w:val="center"/>
                </w:tcPr>
                <w:p w:rsidR="00EA70FE" w:rsidRPr="00E6089B" w:rsidRDefault="00EA70FE" w:rsidP="001F65F8">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 xml:space="preserve">Керівник або фізична особа − </w:t>
                  </w:r>
                  <w:r w:rsidRPr="00E6089B">
                    <w:rPr>
                      <w:rFonts w:ascii="Times New Roman" w:hAnsi="Times New Roman" w:cs="Times New Roman"/>
                      <w:bCs/>
                      <w:sz w:val="20"/>
                      <w:szCs w:val="20"/>
                    </w:rPr>
                    <w:lastRenderedPageBreak/>
                    <w:t>платник податку або           уповноважена особа</w:t>
                  </w: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874" w:type="pct"/>
                  <w:gridSpan w:val="6"/>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r>
            <w:tr w:rsidR="004D7D31" w:rsidRPr="00E6089B" w:rsidTr="005A5818">
              <w:trPr>
                <w:trHeight w:val="255"/>
              </w:trPr>
              <w:tc>
                <w:tcPr>
                  <w:tcW w:w="1726" w:type="pct"/>
                  <w:gridSpan w:val="13"/>
                  <w:vMerge/>
                  <w:tcBorders>
                    <w:top w:val="nil"/>
                    <w:left w:val="nil"/>
                    <w:bottom w:val="nil"/>
                    <w:right w:val="nil"/>
                  </w:tcBorders>
                  <w:vAlign w:val="center"/>
                </w:tcPr>
                <w:p w:rsidR="00EA70FE" w:rsidRPr="00E6089B" w:rsidRDefault="00EA70FE" w:rsidP="001F65F8">
                  <w:pPr>
                    <w:spacing w:after="0" w:line="240" w:lineRule="auto"/>
                    <w:rPr>
                      <w:rFonts w:ascii="Times New Roman" w:hAnsi="Times New Roman" w:cs="Times New Roman"/>
                      <w:bCs/>
                      <w:sz w:val="20"/>
                      <w:szCs w:val="20"/>
                    </w:rPr>
                  </w:pPr>
                </w:p>
              </w:tc>
              <w:tc>
                <w:tcPr>
                  <w:tcW w:w="132"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6"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874" w:type="pct"/>
                  <w:gridSpan w:val="6"/>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r>
            <w:tr w:rsidR="004D7D31" w:rsidRPr="00E6089B" w:rsidTr="005A5818">
              <w:trPr>
                <w:gridAfter w:val="5"/>
                <w:wAfter w:w="798" w:type="pct"/>
                <w:trHeight w:val="255"/>
              </w:trPr>
              <w:tc>
                <w:tcPr>
                  <w:tcW w:w="1726" w:type="pct"/>
                  <w:gridSpan w:val="13"/>
                  <w:vMerge/>
                  <w:tcBorders>
                    <w:top w:val="nil"/>
                    <w:left w:val="nil"/>
                    <w:bottom w:val="nil"/>
                    <w:right w:val="nil"/>
                  </w:tcBorders>
                  <w:vAlign w:val="center"/>
                </w:tcPr>
                <w:p w:rsidR="00EA70FE" w:rsidRPr="00E6089B" w:rsidRDefault="00EA70FE" w:rsidP="001F65F8">
                  <w:pPr>
                    <w:spacing w:after="0" w:line="240" w:lineRule="auto"/>
                    <w:rPr>
                      <w:rFonts w:ascii="Times New Roman" w:hAnsi="Times New Roman" w:cs="Times New Roman"/>
                      <w:bCs/>
                      <w:sz w:val="20"/>
                      <w:szCs w:val="20"/>
                    </w:rPr>
                  </w:pPr>
                </w:p>
              </w:tc>
              <w:tc>
                <w:tcPr>
                  <w:tcW w:w="418" w:type="pct"/>
                  <w:gridSpan w:val="5"/>
                  <w:tcBorders>
                    <w:top w:val="nil"/>
                    <w:left w:val="nil"/>
                    <w:bottom w:val="single" w:sz="4" w:space="0" w:color="auto"/>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58" w:type="pct"/>
                  <w:gridSpan w:val="3"/>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553" w:type="pct"/>
                  <w:gridSpan w:val="5"/>
                  <w:tcBorders>
                    <w:top w:val="nil"/>
                    <w:left w:val="nil"/>
                    <w:bottom w:val="single" w:sz="4" w:space="0" w:color="auto"/>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60" w:type="pct"/>
                  <w:gridSpan w:val="2"/>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1055" w:type="pct"/>
                  <w:gridSpan w:val="13"/>
                  <w:tcBorders>
                    <w:top w:val="nil"/>
                    <w:left w:val="nil"/>
                    <w:bottom w:val="single" w:sz="4" w:space="0" w:color="auto"/>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r>
            <w:tr w:rsidR="004D7D31" w:rsidRPr="00E6089B" w:rsidTr="005A5818">
              <w:trPr>
                <w:gridAfter w:val="5"/>
                <w:wAfter w:w="798" w:type="pct"/>
                <w:trHeight w:val="255"/>
              </w:trPr>
              <w:tc>
                <w:tcPr>
                  <w:tcW w:w="133"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418" w:type="pct"/>
                  <w:gridSpan w:val="5"/>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8" w:type="pct"/>
                  <w:gridSpan w:val="3"/>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553" w:type="pct"/>
                  <w:gridSpan w:val="5"/>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(підпис)</w:t>
                  </w:r>
                </w:p>
              </w:tc>
              <w:tc>
                <w:tcPr>
                  <w:tcW w:w="160" w:type="pct"/>
                  <w:gridSpan w:val="2"/>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1055" w:type="pct"/>
                  <w:gridSpan w:val="13"/>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c>
                <w:tcPr>
                  <w:tcW w:w="132"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r>
            <w:tr w:rsidR="005A5818" w:rsidRPr="00E6089B" w:rsidTr="005A5818">
              <w:trPr>
                <w:trHeight w:val="255"/>
              </w:trPr>
              <w:tc>
                <w:tcPr>
                  <w:tcW w:w="2855" w:type="pct"/>
                  <w:gridSpan w:val="26"/>
                  <w:tcBorders>
                    <w:top w:val="nil"/>
                    <w:left w:val="nil"/>
                    <w:bottom w:val="nil"/>
                    <w:right w:val="nil"/>
                  </w:tcBorders>
                  <w:shd w:val="clear" w:color="auto" w:fill="auto"/>
                  <w:vAlign w:val="center"/>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00BD18FA" w:rsidRPr="00E6089B">
                    <w:rPr>
                      <w:rFonts w:ascii="Times New Roman" w:hAnsi="Times New Roman" w:cs="Times New Roman"/>
                      <w:sz w:val="20"/>
                      <w:szCs w:val="20"/>
                    </w:rPr>
                    <w:t xml:space="preserve">(за наявності) </w:t>
                  </w:r>
                  <w:r w:rsidRPr="00E6089B">
                    <w:rPr>
                      <w:rFonts w:ascii="Times New Roman" w:hAnsi="Times New Roman" w:cs="Times New Roman"/>
                      <w:sz w:val="20"/>
                      <w:szCs w:val="20"/>
                    </w:rPr>
                    <w:t>та номер паспорта</w:t>
                  </w:r>
                  <w:r w:rsidRPr="00E6089B">
                    <w:rPr>
                      <w:rFonts w:ascii="Times New Roman" w:hAnsi="Times New Roman" w:cs="Times New Roman"/>
                      <w:sz w:val="20"/>
                      <w:szCs w:val="20"/>
                      <w:vertAlign w:val="superscript"/>
                    </w:rPr>
                    <w:t>2</w:t>
                  </w:r>
                  <w:r w:rsidRPr="00E6089B">
                    <w:rPr>
                      <w:rFonts w:ascii="Times New Roman" w:hAnsi="Times New Roman" w:cs="Times New Roman"/>
                      <w:sz w:val="20"/>
                      <w:szCs w:val="20"/>
                    </w:rPr>
                    <w:t>)</w:t>
                  </w:r>
                </w:p>
              </w:tc>
              <w:tc>
                <w:tcPr>
                  <w:tcW w:w="160" w:type="pct"/>
                  <w:gridSpan w:val="2"/>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156" w:type="pct"/>
                  <w:gridSpan w:val="2"/>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156" w:type="pct"/>
                  <w:gridSpan w:val="3"/>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883" w:type="pct"/>
                  <w:gridSpan w:val="11"/>
                  <w:tcBorders>
                    <w:top w:val="nil"/>
                    <w:left w:val="nil"/>
                    <w:bottom w:val="nil"/>
                    <w:right w:val="nil"/>
                  </w:tcBorders>
                  <w:shd w:val="clear" w:color="auto" w:fill="auto"/>
                  <w:vAlign w:val="bottom"/>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М. П.</w:t>
                  </w:r>
                </w:p>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(за наявності)</w:t>
                  </w:r>
                </w:p>
              </w:tc>
              <w:tc>
                <w:tcPr>
                  <w:tcW w:w="159"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631"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r>
            <w:tr w:rsidR="004D7D31" w:rsidRPr="00E6089B" w:rsidTr="005A5818">
              <w:trPr>
                <w:trHeight w:val="255"/>
              </w:trPr>
              <w:tc>
                <w:tcPr>
                  <w:tcW w:w="1726" w:type="pct"/>
                  <w:gridSpan w:val="13"/>
                  <w:vMerge w:val="restart"/>
                  <w:tcBorders>
                    <w:top w:val="nil"/>
                    <w:left w:val="nil"/>
                    <w:bottom w:val="nil"/>
                    <w:right w:val="nil"/>
                  </w:tcBorders>
                  <w:shd w:val="clear" w:color="auto" w:fill="auto"/>
                  <w:vAlign w:val="center"/>
                </w:tcPr>
                <w:p w:rsidR="00EA70FE" w:rsidRPr="00E6089B" w:rsidRDefault="00EA70FE" w:rsidP="001F65F8">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Особа, яка відповідає за ведення бухгалтерського обліку</w:t>
                  </w: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348" w:type="pct"/>
                  <w:gridSpan w:val="5"/>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59"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631" w:type="pct"/>
                  <w:gridSpan w:val="2"/>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r>
            <w:tr w:rsidR="004D7D31" w:rsidRPr="00E6089B" w:rsidTr="005A5818">
              <w:trPr>
                <w:trHeight w:val="255"/>
              </w:trPr>
              <w:tc>
                <w:tcPr>
                  <w:tcW w:w="1726" w:type="pct"/>
                  <w:gridSpan w:val="13"/>
                  <w:vMerge/>
                  <w:tcBorders>
                    <w:top w:val="nil"/>
                    <w:left w:val="nil"/>
                    <w:bottom w:val="nil"/>
                    <w:right w:val="nil"/>
                  </w:tcBorders>
                  <w:vAlign w:val="center"/>
                </w:tcPr>
                <w:p w:rsidR="00EA70FE" w:rsidRPr="00E6089B" w:rsidRDefault="00EA70FE" w:rsidP="001F65F8">
                  <w:pPr>
                    <w:spacing w:after="0" w:line="240" w:lineRule="auto"/>
                    <w:rPr>
                      <w:rFonts w:ascii="Times New Roman" w:hAnsi="Times New Roman" w:cs="Times New Roman"/>
                      <w:bCs/>
                      <w:sz w:val="20"/>
                      <w:szCs w:val="20"/>
                    </w:rPr>
                  </w:pPr>
                </w:p>
              </w:tc>
              <w:tc>
                <w:tcPr>
                  <w:tcW w:w="132" w:type="pct"/>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6" w:type="pct"/>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gridSpan w:val="2"/>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2"/>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8" w:type="pct"/>
                  <w:gridSpan w:val="2"/>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9" w:type="pct"/>
                  <w:gridSpan w:val="2"/>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348" w:type="pct"/>
                  <w:gridSpan w:val="5"/>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59" w:type="pct"/>
                  <w:gridSpan w:val="2"/>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631" w:type="pct"/>
                  <w:gridSpan w:val="2"/>
                  <w:tcBorders>
                    <w:top w:val="nil"/>
                    <w:left w:val="nil"/>
                    <w:bottom w:val="single" w:sz="4" w:space="0" w:color="auto"/>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r>
            <w:tr w:rsidR="004D7D31" w:rsidRPr="00E6089B" w:rsidTr="005A5818">
              <w:trPr>
                <w:gridAfter w:val="1"/>
                <w:wAfter w:w="577" w:type="pct"/>
                <w:trHeight w:val="255"/>
              </w:trPr>
              <w:tc>
                <w:tcPr>
                  <w:tcW w:w="133"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EA70FE" w:rsidRPr="00E6089B" w:rsidRDefault="00EA70FE" w:rsidP="001F65F8">
                  <w:pPr>
                    <w:spacing w:after="0" w:line="240" w:lineRule="auto"/>
                    <w:jc w:val="center"/>
                    <w:rPr>
                      <w:rFonts w:ascii="Times New Roman" w:hAnsi="Times New Roman" w:cs="Times New Roman"/>
                      <w:sz w:val="20"/>
                      <w:szCs w:val="20"/>
                    </w:rPr>
                  </w:pPr>
                </w:p>
              </w:tc>
              <w:tc>
                <w:tcPr>
                  <w:tcW w:w="411" w:type="pct"/>
                  <w:gridSpan w:val="4"/>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7" w:type="pct"/>
                  <w:gridSpan w:val="3"/>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944" w:type="pct"/>
                  <w:gridSpan w:val="12"/>
                  <w:tcBorders>
                    <w:top w:val="nil"/>
                    <w:left w:val="nil"/>
                    <w:bottom w:val="nil"/>
                    <w:right w:val="nil"/>
                  </w:tcBorders>
                  <w:shd w:val="clear" w:color="auto" w:fill="auto"/>
                </w:tcPr>
                <w:p w:rsidR="00EA70FE" w:rsidRPr="00E6089B" w:rsidRDefault="005A5818"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xml:space="preserve">               </w:t>
                  </w:r>
                  <w:r w:rsidR="00EA70FE" w:rsidRPr="00E6089B">
                    <w:rPr>
                      <w:rFonts w:ascii="Times New Roman" w:hAnsi="Times New Roman" w:cs="Times New Roman"/>
                      <w:sz w:val="20"/>
                      <w:szCs w:val="20"/>
                    </w:rPr>
                    <w:t>(підпис)</w:t>
                  </w:r>
                </w:p>
              </w:tc>
              <w:tc>
                <w:tcPr>
                  <w:tcW w:w="237" w:type="pct"/>
                  <w:gridSpan w:val="3"/>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790" w:type="pct"/>
                  <w:gridSpan w:val="10"/>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c>
                <w:tcPr>
                  <w:tcW w:w="158"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r>
            <w:tr w:rsidR="004D7D31" w:rsidRPr="00E6089B" w:rsidTr="005A5818">
              <w:trPr>
                <w:trHeight w:val="255"/>
              </w:trPr>
              <w:tc>
                <w:tcPr>
                  <w:tcW w:w="3056" w:type="pct"/>
                  <w:gridSpan w:val="29"/>
                  <w:tcBorders>
                    <w:top w:val="nil"/>
                    <w:left w:val="nil"/>
                    <w:bottom w:val="nil"/>
                    <w:right w:val="nil"/>
                  </w:tcBorders>
                  <w:shd w:val="clear" w:color="auto" w:fill="auto"/>
                  <w:vAlign w:val="center"/>
                </w:tcPr>
                <w:p w:rsidR="00EA70FE" w:rsidRPr="00E6089B" w:rsidRDefault="00EA70FE"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00BD18FA" w:rsidRPr="00E6089B">
                    <w:rPr>
                      <w:rFonts w:ascii="Times New Roman" w:hAnsi="Times New Roman" w:cs="Times New Roman"/>
                      <w:sz w:val="20"/>
                      <w:szCs w:val="20"/>
                    </w:rPr>
                    <w:t xml:space="preserve">(за наявності) </w:t>
                  </w:r>
                  <w:r w:rsidRPr="00E6089B">
                    <w:rPr>
                      <w:rFonts w:ascii="Times New Roman" w:hAnsi="Times New Roman" w:cs="Times New Roman"/>
                      <w:sz w:val="20"/>
                      <w:szCs w:val="20"/>
                    </w:rPr>
                    <w:t>та номер паспорта</w:t>
                  </w:r>
                  <w:r w:rsidRPr="00E6089B">
                    <w:rPr>
                      <w:rFonts w:ascii="Times New Roman" w:hAnsi="Times New Roman" w:cs="Times New Roman"/>
                      <w:sz w:val="20"/>
                      <w:szCs w:val="20"/>
                      <w:vertAlign w:val="superscript"/>
                    </w:rPr>
                    <w:t>2</w:t>
                  </w:r>
                  <w:r w:rsidRPr="00E6089B">
                    <w:rPr>
                      <w:rFonts w:ascii="Times New Roman" w:hAnsi="Times New Roman" w:cs="Times New Roman"/>
                      <w:sz w:val="20"/>
                      <w:szCs w:val="20"/>
                    </w:rPr>
                    <w:t>)</w:t>
                  </w:r>
                </w:p>
                <w:p w:rsidR="001F65F8" w:rsidRPr="00E6089B" w:rsidRDefault="001F65F8" w:rsidP="001F65F8">
                  <w:pPr>
                    <w:spacing w:after="0" w:line="240" w:lineRule="auto"/>
                    <w:rPr>
                      <w:rFonts w:ascii="Times New Roman" w:hAnsi="Times New Roman" w:cs="Times New Roman"/>
                      <w:sz w:val="20"/>
                      <w:szCs w:val="20"/>
                    </w:rPr>
                  </w:pPr>
                </w:p>
                <w:p w:rsidR="001F65F8" w:rsidRPr="00E6089B" w:rsidRDefault="001F65F8" w:rsidP="001F65F8">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____________</w:t>
                  </w:r>
                </w:p>
                <w:p w:rsidR="001F65F8" w:rsidRPr="00E6089B" w:rsidRDefault="005A5818" w:rsidP="001F65F8">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vertAlign w:val="superscript"/>
                    </w:rPr>
                    <w:t>1</w:t>
                  </w:r>
                  <w:r w:rsidR="001F65F8" w:rsidRPr="00E6089B">
                    <w:rPr>
                      <w:rFonts w:ascii="Times New Roman" w:hAnsi="Times New Roman" w:cs="Times New Roman"/>
                      <w:b/>
                      <w:sz w:val="20"/>
                      <w:szCs w:val="20"/>
                    </w:rPr>
                    <w:t xml:space="preserve"> Дані акта інвентаризації зазначаються одноразово при поданні декларації за березень 2016 року.</w:t>
                  </w:r>
                </w:p>
              </w:tc>
              <w:tc>
                <w:tcPr>
                  <w:tcW w:w="133" w:type="pct"/>
                  <w:gridSpan w:val="2"/>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tcPr>
                <w:p w:rsidR="00EA70FE" w:rsidRPr="00E6089B" w:rsidRDefault="00EA70FE" w:rsidP="001F65F8">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c>
                <w:tcPr>
                  <w:tcW w:w="874" w:type="pct"/>
                  <w:gridSpan w:val="6"/>
                  <w:tcBorders>
                    <w:top w:val="nil"/>
                    <w:left w:val="nil"/>
                    <w:bottom w:val="nil"/>
                    <w:right w:val="nil"/>
                  </w:tcBorders>
                  <w:shd w:val="clear" w:color="auto" w:fill="auto"/>
                  <w:vAlign w:val="bottom"/>
                </w:tcPr>
                <w:p w:rsidR="00EA70FE" w:rsidRPr="00E6089B" w:rsidRDefault="00EA70FE" w:rsidP="001F65F8">
                  <w:pPr>
                    <w:spacing w:after="0" w:line="240" w:lineRule="auto"/>
                    <w:rPr>
                      <w:rFonts w:ascii="Times New Roman" w:hAnsi="Times New Roman" w:cs="Times New Roman"/>
                      <w:sz w:val="20"/>
                      <w:szCs w:val="20"/>
                    </w:rPr>
                  </w:pPr>
                </w:p>
              </w:tc>
            </w:tr>
            <w:tr w:rsidR="00EA70FE" w:rsidRPr="00E6089B" w:rsidTr="005A5818">
              <w:trPr>
                <w:gridAfter w:val="5"/>
                <w:wAfter w:w="798" w:type="pct"/>
                <w:trHeight w:val="255"/>
              </w:trPr>
              <w:tc>
                <w:tcPr>
                  <w:tcW w:w="4202" w:type="pct"/>
                  <w:gridSpan w:val="43"/>
                  <w:tcBorders>
                    <w:top w:val="nil"/>
                    <w:left w:val="nil"/>
                    <w:bottom w:val="nil"/>
                    <w:right w:val="nil"/>
                  </w:tcBorders>
                  <w:shd w:val="clear" w:color="auto" w:fill="auto"/>
                  <w:vAlign w:val="center"/>
                </w:tcPr>
                <w:p w:rsidR="00EA70FE" w:rsidRPr="00E6089B" w:rsidRDefault="00EA70FE" w:rsidP="004D7D31">
                  <w:pPr>
                    <w:spacing w:after="0" w:line="240" w:lineRule="auto"/>
                    <w:rPr>
                      <w:rFonts w:ascii="Times New Roman" w:hAnsi="Times New Roman" w:cs="Times New Roman"/>
                      <w:sz w:val="20"/>
                      <w:szCs w:val="20"/>
                    </w:rPr>
                  </w:pPr>
                  <w:r w:rsidRPr="00E6089B">
                    <w:rPr>
                      <w:rFonts w:ascii="Times New Roman" w:hAnsi="Times New Roman" w:cs="Times New Roman"/>
                      <w:sz w:val="20"/>
                      <w:szCs w:val="20"/>
                      <w:vertAlign w:val="superscript"/>
                    </w:rPr>
                    <w:t>2</w:t>
                  </w:r>
                  <w:r w:rsidR="001F65F8" w:rsidRPr="00E6089B">
                    <w:rPr>
                      <w:rFonts w:ascii="Times New Roman" w:hAnsi="Times New Roman" w:cs="Times New Roman"/>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tc>
            </w:tr>
          </w:tbl>
          <w:p w:rsidR="00EA70FE" w:rsidRPr="00E6089B" w:rsidRDefault="00EA70FE" w:rsidP="00A56CF2">
            <w:pPr>
              <w:spacing w:after="0" w:line="240" w:lineRule="auto"/>
              <w:rPr>
                <w:rFonts w:ascii="Arial" w:hAnsi="Arial" w:cs="Arial"/>
                <w:b/>
                <w:sz w:val="16"/>
                <w:szCs w:val="16"/>
              </w:rPr>
            </w:pPr>
          </w:p>
        </w:tc>
        <w:tc>
          <w:tcPr>
            <w:tcW w:w="7653" w:type="dxa"/>
          </w:tcPr>
          <w:p w:rsidR="00DF13A3" w:rsidRPr="00E6089B" w:rsidRDefault="00DF13A3" w:rsidP="00A56CF2">
            <w:pPr>
              <w:spacing w:after="0" w:line="240" w:lineRule="auto"/>
              <w:jc w:val="both"/>
              <w:rPr>
                <w:rFonts w:ascii="Times New Roman" w:hAnsi="Times New Roman" w:cs="Times New Roman"/>
                <w:b/>
                <w:noProof/>
                <w:sz w:val="16"/>
                <w:szCs w:val="16"/>
                <w:lang w:eastAsia="uk-UA"/>
              </w:rPr>
            </w:pPr>
          </w:p>
          <w:p w:rsidR="00D02936" w:rsidRPr="00E6089B" w:rsidRDefault="00D02936" w:rsidP="00D02936">
            <w:pPr>
              <w:spacing w:after="0" w:line="240" w:lineRule="auto"/>
              <w:jc w:val="right"/>
              <w:rPr>
                <w:rFonts w:ascii="Times New Roman" w:hAnsi="Times New Roman" w:cs="Times New Roman"/>
                <w:noProof/>
                <w:sz w:val="20"/>
                <w:szCs w:val="20"/>
                <w:vertAlign w:val="superscript"/>
                <w:lang w:eastAsia="uk-UA"/>
              </w:rPr>
            </w:pPr>
            <w:r w:rsidRPr="00E6089B">
              <w:rPr>
                <w:rFonts w:ascii="Times New Roman" w:hAnsi="Times New Roman" w:cs="Times New Roman"/>
                <w:noProof/>
                <w:sz w:val="20"/>
                <w:szCs w:val="20"/>
                <w:lang w:eastAsia="uk-UA"/>
              </w:rPr>
              <w:t>Додаток 1</w:t>
            </w:r>
            <w:r w:rsidRPr="00E6089B">
              <w:rPr>
                <w:rFonts w:ascii="Times New Roman" w:hAnsi="Times New Roman" w:cs="Times New Roman"/>
                <w:noProof/>
                <w:sz w:val="20"/>
                <w:szCs w:val="20"/>
                <w:vertAlign w:val="superscript"/>
                <w:lang w:eastAsia="uk-UA"/>
              </w:rPr>
              <w:t>1</w:t>
            </w:r>
          </w:p>
          <w:p w:rsidR="00D02936" w:rsidRPr="00E6089B" w:rsidRDefault="00D02936" w:rsidP="00D02936">
            <w:pPr>
              <w:spacing w:after="0" w:line="240" w:lineRule="auto"/>
              <w:jc w:val="right"/>
              <w:rPr>
                <w:rFonts w:ascii="Times New Roman" w:hAnsi="Times New Roman" w:cs="Times New Roman"/>
                <w:noProof/>
                <w:sz w:val="20"/>
                <w:szCs w:val="20"/>
                <w:lang w:eastAsia="uk-UA"/>
              </w:rPr>
            </w:pPr>
            <w:r w:rsidRPr="00E6089B">
              <w:rPr>
                <w:rFonts w:ascii="Times New Roman" w:hAnsi="Times New Roman" w:cs="Times New Roman"/>
                <w:noProof/>
                <w:sz w:val="20"/>
                <w:szCs w:val="20"/>
                <w:lang w:eastAsia="uk-UA"/>
              </w:rPr>
              <w:t>до декларації акцизного податку</w:t>
            </w:r>
          </w:p>
          <w:p w:rsidR="00D02936" w:rsidRPr="00E6089B" w:rsidRDefault="00D02936" w:rsidP="00D02936">
            <w:pPr>
              <w:spacing w:after="0" w:line="240" w:lineRule="auto"/>
              <w:jc w:val="right"/>
              <w:rPr>
                <w:rFonts w:ascii="Times New Roman" w:hAnsi="Times New Roman" w:cs="Times New Roman"/>
                <w:noProof/>
                <w:sz w:val="20"/>
                <w:szCs w:val="20"/>
                <w:lang w:eastAsia="uk-UA"/>
              </w:rPr>
            </w:pPr>
          </w:p>
          <w:tbl>
            <w:tblPr>
              <w:tblW w:w="3077"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459"/>
              <w:gridCol w:w="1142"/>
              <w:gridCol w:w="456"/>
              <w:gridCol w:w="1791"/>
            </w:tblGrid>
            <w:tr w:rsidR="00D02936" w:rsidRPr="00E6089B" w:rsidTr="00E07F0A">
              <w:tc>
                <w:tcPr>
                  <w:tcW w:w="793" w:type="pct"/>
                </w:tcPr>
                <w:p w:rsidR="00D02936" w:rsidRPr="00E6089B" w:rsidRDefault="00D02936" w:rsidP="00E07F0A">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Розділ</w:t>
                  </w:r>
                </w:p>
              </w:tc>
              <w:tc>
                <w:tcPr>
                  <w:tcW w:w="502" w:type="pct"/>
                </w:tcPr>
                <w:p w:rsidR="00D02936" w:rsidRPr="00E6089B" w:rsidRDefault="00D02936" w:rsidP="00E07F0A">
                  <w:pPr>
                    <w:spacing w:after="0" w:line="240" w:lineRule="auto"/>
                    <w:rPr>
                      <w:rFonts w:ascii="Times New Roman" w:hAnsi="Times New Roman" w:cs="Times New Roman"/>
                      <w:sz w:val="16"/>
                      <w:szCs w:val="16"/>
                    </w:rPr>
                  </w:pPr>
                </w:p>
              </w:tc>
              <w:tc>
                <w:tcPr>
                  <w:tcW w:w="1248" w:type="pct"/>
                </w:tcPr>
                <w:p w:rsidR="00D02936" w:rsidRPr="00E6089B" w:rsidRDefault="00D02936" w:rsidP="00E07F0A">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Код операції</w:t>
                  </w:r>
                </w:p>
              </w:tc>
              <w:tc>
                <w:tcPr>
                  <w:tcW w:w="499" w:type="pct"/>
                  <w:tcBorders>
                    <w:right w:val="single" w:sz="4" w:space="0" w:color="auto"/>
                  </w:tcBorders>
                </w:tcPr>
                <w:p w:rsidR="00D02936" w:rsidRPr="00E6089B" w:rsidRDefault="00D02936" w:rsidP="00E07F0A">
                  <w:pPr>
                    <w:spacing w:after="0" w:line="240" w:lineRule="auto"/>
                    <w:rPr>
                      <w:rFonts w:ascii="Times New Roman" w:hAnsi="Times New Roman" w:cs="Times New Roman"/>
                      <w:sz w:val="16"/>
                      <w:szCs w:val="16"/>
                    </w:rPr>
                  </w:pPr>
                </w:p>
              </w:tc>
              <w:tc>
                <w:tcPr>
                  <w:tcW w:w="1959" w:type="pct"/>
                  <w:tcBorders>
                    <w:top w:val="nil"/>
                    <w:left w:val="single" w:sz="4" w:space="0" w:color="auto"/>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tblGrid>
                  <w:tr w:rsidR="00D02936" w:rsidRPr="00E6089B" w:rsidTr="00E07F0A">
                    <w:tc>
                      <w:tcPr>
                        <w:tcW w:w="360" w:type="dxa"/>
                      </w:tcPr>
                      <w:p w:rsidR="00D02936" w:rsidRPr="00E6089B" w:rsidRDefault="00D02936" w:rsidP="00E07F0A">
                        <w:pPr>
                          <w:spacing w:after="0" w:line="240" w:lineRule="auto"/>
                          <w:rPr>
                            <w:rFonts w:ascii="Times New Roman" w:hAnsi="Times New Roman" w:cs="Times New Roman"/>
                            <w:sz w:val="16"/>
                            <w:szCs w:val="16"/>
                          </w:rPr>
                        </w:pPr>
                      </w:p>
                    </w:tc>
                    <w:tc>
                      <w:tcPr>
                        <w:tcW w:w="360" w:type="dxa"/>
                      </w:tcPr>
                      <w:p w:rsidR="00D02936" w:rsidRPr="00E6089B" w:rsidRDefault="00D02936" w:rsidP="00E07F0A">
                        <w:pPr>
                          <w:spacing w:after="0" w:line="240" w:lineRule="auto"/>
                          <w:rPr>
                            <w:rFonts w:ascii="Times New Roman" w:hAnsi="Times New Roman" w:cs="Times New Roman"/>
                            <w:sz w:val="16"/>
                            <w:szCs w:val="16"/>
                          </w:rPr>
                        </w:pPr>
                      </w:p>
                    </w:tc>
                    <w:tc>
                      <w:tcPr>
                        <w:tcW w:w="360" w:type="dxa"/>
                      </w:tcPr>
                      <w:p w:rsidR="00D02936" w:rsidRPr="00E6089B" w:rsidRDefault="00D02936" w:rsidP="00E07F0A">
                        <w:pPr>
                          <w:spacing w:after="0" w:line="240" w:lineRule="auto"/>
                          <w:rPr>
                            <w:rFonts w:ascii="Times New Roman" w:hAnsi="Times New Roman" w:cs="Times New Roman"/>
                            <w:sz w:val="16"/>
                            <w:szCs w:val="16"/>
                          </w:rPr>
                        </w:pPr>
                      </w:p>
                    </w:tc>
                    <w:tc>
                      <w:tcPr>
                        <w:tcW w:w="360" w:type="dxa"/>
                      </w:tcPr>
                      <w:p w:rsidR="00D02936" w:rsidRPr="00E6089B" w:rsidRDefault="00D02936" w:rsidP="00E07F0A">
                        <w:pPr>
                          <w:spacing w:after="0" w:line="240" w:lineRule="auto"/>
                          <w:rPr>
                            <w:rFonts w:ascii="Times New Roman" w:hAnsi="Times New Roman" w:cs="Times New Roman"/>
                            <w:sz w:val="16"/>
                            <w:szCs w:val="16"/>
                          </w:rPr>
                        </w:pPr>
                      </w:p>
                    </w:tc>
                    <w:tc>
                      <w:tcPr>
                        <w:tcW w:w="360" w:type="dxa"/>
                      </w:tcPr>
                      <w:p w:rsidR="00D02936" w:rsidRPr="00E6089B" w:rsidRDefault="00D02936" w:rsidP="00E07F0A">
                        <w:pPr>
                          <w:spacing w:after="0" w:line="240" w:lineRule="auto"/>
                          <w:rPr>
                            <w:rFonts w:ascii="Times New Roman" w:hAnsi="Times New Roman" w:cs="Times New Roman"/>
                            <w:sz w:val="16"/>
                            <w:szCs w:val="16"/>
                          </w:rPr>
                        </w:pPr>
                      </w:p>
                    </w:tc>
                    <w:tc>
                      <w:tcPr>
                        <w:tcW w:w="360" w:type="dxa"/>
                      </w:tcPr>
                      <w:p w:rsidR="00D02936" w:rsidRPr="00E6089B" w:rsidRDefault="00D02936" w:rsidP="00E07F0A">
                        <w:pPr>
                          <w:spacing w:after="0" w:line="240" w:lineRule="auto"/>
                          <w:rPr>
                            <w:rFonts w:ascii="Times New Roman" w:hAnsi="Times New Roman" w:cs="Times New Roman"/>
                            <w:sz w:val="16"/>
                            <w:szCs w:val="16"/>
                          </w:rPr>
                        </w:pPr>
                      </w:p>
                    </w:tc>
                  </w:tr>
                </w:tbl>
                <w:p w:rsidR="00D02936" w:rsidRPr="00E6089B" w:rsidRDefault="00D02936" w:rsidP="00E07F0A">
                  <w:pPr>
                    <w:spacing w:after="0" w:line="240" w:lineRule="auto"/>
                    <w:rPr>
                      <w:rFonts w:ascii="Times New Roman" w:hAnsi="Times New Roman" w:cs="Times New Roman"/>
                      <w:sz w:val="16"/>
                      <w:szCs w:val="16"/>
                    </w:rPr>
                  </w:pPr>
                </w:p>
              </w:tc>
            </w:tr>
          </w:tbl>
          <w:p w:rsidR="00D02936" w:rsidRPr="00E6089B" w:rsidRDefault="00D02936" w:rsidP="00D02936">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 xml:space="preserve"> (розділ декларації акцизного податку (В), код операції, звітний період (місяць, рік)) </w:t>
            </w:r>
          </w:p>
          <w:p w:rsidR="008D2FE1" w:rsidRPr="00E6089B" w:rsidRDefault="008D2FE1" w:rsidP="00385376">
            <w:pPr>
              <w:keepNext/>
              <w:autoSpaceDE w:val="0"/>
              <w:autoSpaceDN w:val="0"/>
              <w:spacing w:after="0" w:line="240" w:lineRule="auto"/>
              <w:jc w:val="center"/>
              <w:outlineLvl w:val="2"/>
              <w:rPr>
                <w:rFonts w:ascii="Times New Roman" w:eastAsia="Times New Roman" w:hAnsi="Times New Roman" w:cs="Times New Roman"/>
                <w:bCs/>
                <w:sz w:val="24"/>
                <w:szCs w:val="24"/>
                <w:lang w:eastAsia="ru-RU"/>
              </w:rPr>
            </w:pPr>
            <w:r w:rsidRPr="00E6089B">
              <w:rPr>
                <w:rFonts w:ascii="Times New Roman" w:eastAsia="Times New Roman" w:hAnsi="Times New Roman" w:cs="Times New Roman"/>
                <w:bCs/>
                <w:sz w:val="24"/>
                <w:szCs w:val="24"/>
                <w:lang w:eastAsia="ru-RU"/>
              </w:rPr>
              <w:t>Розрахунок суми акцизного податку з реалізації пального</w:t>
            </w:r>
            <w:r w:rsidRPr="00E6089B">
              <w:rPr>
                <w:rFonts w:ascii="Times New Roman" w:eastAsia="Times New Roman" w:hAnsi="Times New Roman" w:cs="Times New Roman"/>
                <w:bCs/>
                <w:i/>
                <w:sz w:val="24"/>
                <w:szCs w:val="24"/>
                <w:lang w:eastAsia="ru-RU"/>
              </w:rPr>
              <w:t xml:space="preserve"> </w:t>
            </w:r>
            <w:r w:rsidR="00FA4CA2" w:rsidRPr="00E6089B">
              <w:rPr>
                <w:rFonts w:ascii="Times New Roman" w:eastAsia="Times New Roman" w:hAnsi="Times New Roman" w:cs="Times New Roman"/>
                <w:b/>
                <w:bCs/>
                <w:sz w:val="24"/>
                <w:szCs w:val="24"/>
                <w:lang w:eastAsia="ru-RU"/>
              </w:rPr>
              <w:t>згідно</w:t>
            </w:r>
            <w:r w:rsidR="006532C0" w:rsidRPr="00E6089B">
              <w:rPr>
                <w:rFonts w:ascii="Times New Roman" w:eastAsia="Times New Roman" w:hAnsi="Times New Roman" w:cs="Times New Roman"/>
                <w:b/>
                <w:bCs/>
                <w:sz w:val="24"/>
                <w:szCs w:val="24"/>
                <w:lang w:eastAsia="ru-RU"/>
              </w:rPr>
              <w:t xml:space="preserve"> </w:t>
            </w:r>
            <w:r w:rsidR="000163C3">
              <w:rPr>
                <w:rFonts w:ascii="Times New Roman" w:eastAsia="Times New Roman" w:hAnsi="Times New Roman" w:cs="Times New Roman"/>
                <w:b/>
                <w:bCs/>
                <w:sz w:val="24"/>
                <w:szCs w:val="24"/>
                <w:lang w:eastAsia="ru-RU"/>
              </w:rPr>
              <w:t>і</w:t>
            </w:r>
            <w:r w:rsidR="00FA4CA2" w:rsidRPr="00E6089B">
              <w:rPr>
                <w:rFonts w:ascii="Times New Roman" w:eastAsia="Times New Roman" w:hAnsi="Times New Roman" w:cs="Times New Roman"/>
                <w:b/>
                <w:bCs/>
                <w:sz w:val="24"/>
                <w:szCs w:val="24"/>
                <w:lang w:eastAsia="ru-RU"/>
              </w:rPr>
              <w:t>з підпунктом</w:t>
            </w:r>
            <w:r w:rsidRPr="00E6089B">
              <w:rPr>
                <w:rFonts w:ascii="Times New Roman" w:eastAsia="Times New Roman" w:hAnsi="Times New Roman" w:cs="Times New Roman"/>
                <w:bCs/>
                <w:sz w:val="24"/>
                <w:szCs w:val="24"/>
                <w:lang w:eastAsia="ru-RU"/>
              </w:rPr>
              <w:t xml:space="preserve"> 213.1.12 пункту 213.1 статті 213 </w:t>
            </w:r>
            <w:r w:rsidR="006532C0" w:rsidRPr="00E6089B">
              <w:rPr>
                <w:rFonts w:ascii="Times New Roman" w:eastAsia="Times New Roman" w:hAnsi="Times New Roman" w:cs="Times New Roman"/>
                <w:b/>
                <w:bCs/>
                <w:sz w:val="24"/>
                <w:szCs w:val="24"/>
                <w:lang w:eastAsia="ru-RU"/>
              </w:rPr>
              <w:t>розділу</w:t>
            </w:r>
            <w:r w:rsidR="006532C0" w:rsidRPr="00E6089B">
              <w:rPr>
                <w:rFonts w:ascii="Times New Roman" w:eastAsia="Times New Roman" w:hAnsi="Times New Roman" w:cs="Times New Roman"/>
                <w:b/>
                <w:bCs/>
                <w:sz w:val="24"/>
                <w:szCs w:val="24"/>
                <w:lang w:val="en-US" w:eastAsia="ru-RU"/>
              </w:rPr>
              <w:t>VI</w:t>
            </w:r>
            <w:r w:rsidR="006532C0" w:rsidRPr="00E6089B">
              <w:rPr>
                <w:rFonts w:ascii="Times New Roman" w:eastAsia="Times New Roman" w:hAnsi="Times New Roman" w:cs="Times New Roman"/>
                <w:bCs/>
                <w:sz w:val="24"/>
                <w:szCs w:val="24"/>
                <w:lang w:eastAsia="ru-RU"/>
              </w:rPr>
              <w:t xml:space="preserve"> </w:t>
            </w:r>
            <w:r w:rsidRPr="00E6089B">
              <w:rPr>
                <w:rFonts w:ascii="Times New Roman" w:eastAsia="Times New Roman" w:hAnsi="Times New Roman" w:cs="Times New Roman"/>
                <w:bCs/>
                <w:sz w:val="24"/>
                <w:szCs w:val="24"/>
                <w:lang w:eastAsia="ru-RU"/>
              </w:rPr>
              <w:t xml:space="preserve">Кодексу </w:t>
            </w:r>
          </w:p>
          <w:p w:rsidR="008D2FE1" w:rsidRPr="00E6089B" w:rsidRDefault="008D2FE1" w:rsidP="00385376">
            <w:pPr>
              <w:keepNext/>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6089B">
              <w:rPr>
                <w:rFonts w:ascii="Times New Roman" w:eastAsia="Times New Roman" w:hAnsi="Times New Roman" w:cs="Times New Roman"/>
                <w:sz w:val="20"/>
                <w:szCs w:val="20"/>
                <w:lang w:eastAsia="ru-RU"/>
              </w:rPr>
              <w:t>Офіційний курс гривні до євро на перший день ___ кварталу ___ грн</w:t>
            </w:r>
          </w:p>
          <w:p w:rsidR="008D2FE1" w:rsidRDefault="008D2FE1" w:rsidP="008D2FE1">
            <w:pPr>
              <w:keepNext/>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6089B">
              <w:rPr>
                <w:rFonts w:ascii="Times New Roman" w:eastAsia="Times New Roman" w:hAnsi="Times New Roman" w:cs="Times New Roman"/>
                <w:sz w:val="20"/>
                <w:szCs w:val="20"/>
                <w:lang w:eastAsia="ru-RU"/>
              </w:rPr>
              <w:t xml:space="preserve"> (округлення до чотирьох знаків після коми)</w:t>
            </w:r>
          </w:p>
          <w:p w:rsidR="000163C3" w:rsidRPr="00E6089B" w:rsidRDefault="000163C3" w:rsidP="008D2FE1">
            <w:pPr>
              <w:keepNext/>
              <w:autoSpaceDE w:val="0"/>
              <w:autoSpaceDN w:val="0"/>
              <w:spacing w:after="0" w:line="240" w:lineRule="auto"/>
              <w:jc w:val="center"/>
              <w:outlineLvl w:val="2"/>
              <w:rPr>
                <w:rFonts w:ascii="Times New Roman" w:eastAsia="Times New Roman" w:hAnsi="Times New Roman" w:cs="Times New Roman"/>
                <w:sz w:val="20"/>
                <w:szCs w:val="20"/>
                <w:lang w:eastAsia="ru-RU"/>
              </w:rPr>
            </w:pPr>
          </w:p>
          <w:tbl>
            <w:tblPr>
              <w:tblStyle w:val="ac"/>
              <w:tblW w:w="0" w:type="auto"/>
              <w:tblLayout w:type="fixed"/>
              <w:tblLook w:val="04A0" w:firstRow="1" w:lastRow="0" w:firstColumn="1" w:lastColumn="0" w:noHBand="0" w:noVBand="1"/>
            </w:tblPr>
            <w:tblGrid>
              <w:gridCol w:w="1060"/>
              <w:gridCol w:w="1060"/>
              <w:gridCol w:w="1060"/>
              <w:gridCol w:w="1060"/>
              <w:gridCol w:w="1060"/>
              <w:gridCol w:w="1061"/>
              <w:gridCol w:w="1061"/>
            </w:tblGrid>
            <w:tr w:rsidR="00E07F0A" w:rsidRPr="00E6089B" w:rsidTr="00E07F0A">
              <w:tc>
                <w:tcPr>
                  <w:tcW w:w="1060" w:type="dxa"/>
                  <w:vMerge w:val="restart"/>
                </w:tcPr>
                <w:p w:rsidR="00053081" w:rsidRPr="00E6089B" w:rsidRDefault="00E07F0A" w:rsidP="00E07F0A">
                  <w:pPr>
                    <w:jc w:val="center"/>
                    <w:rPr>
                      <w:rFonts w:ascii="Times New Roman" w:eastAsia="Times New Roman" w:hAnsi="Times New Roman" w:cs="Times New Roman"/>
                      <w:b/>
                      <w:sz w:val="16"/>
                      <w:szCs w:val="16"/>
                      <w:lang w:val="ru-RU" w:eastAsia="ru-RU"/>
                    </w:rPr>
                  </w:pPr>
                  <w:r w:rsidRPr="00E6089B">
                    <w:rPr>
                      <w:rFonts w:ascii="Times New Roman" w:eastAsia="Times New Roman" w:hAnsi="Times New Roman" w:cs="Times New Roman"/>
                      <w:b/>
                      <w:sz w:val="16"/>
                      <w:szCs w:val="16"/>
                      <w:lang w:eastAsia="ru-RU"/>
                    </w:rPr>
                    <w:t>Уніфікова</w:t>
                  </w:r>
                  <w:r w:rsidR="00053081"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ний</w:t>
                  </w:r>
                  <w:r w:rsidRPr="00E6089B">
                    <w:rPr>
                      <w:rFonts w:ascii="Times New Roman" w:eastAsia="Times New Roman" w:hAnsi="Times New Roman" w:cs="Times New Roman"/>
                      <w:b/>
                      <w:sz w:val="16"/>
                      <w:szCs w:val="16"/>
                      <w:lang w:val="ru-RU" w:eastAsia="ru-RU"/>
                    </w:rPr>
                    <w:t xml:space="preserve"> номер акцизного складу в СЕАРП та СЕ/номер реєстрації транспорт</w:t>
                  </w:r>
                  <w:r w:rsidR="00053081" w:rsidRPr="00E6089B">
                    <w:rPr>
                      <w:rFonts w:ascii="Times New Roman" w:eastAsia="Times New Roman" w:hAnsi="Times New Roman" w:cs="Times New Roman"/>
                      <w:b/>
                      <w:sz w:val="16"/>
                      <w:szCs w:val="16"/>
                      <w:lang w:val="ru-RU" w:eastAsia="ru-RU"/>
                    </w:rPr>
                    <w:t>-</w:t>
                  </w:r>
                  <w:r w:rsidRPr="00E6089B">
                    <w:rPr>
                      <w:rFonts w:ascii="Times New Roman" w:eastAsia="Times New Roman" w:hAnsi="Times New Roman" w:cs="Times New Roman"/>
                      <w:b/>
                      <w:sz w:val="16"/>
                      <w:szCs w:val="16"/>
                      <w:lang w:val="ru-RU" w:eastAsia="ru-RU"/>
                    </w:rPr>
                    <w:t>ного</w:t>
                  </w:r>
                </w:p>
                <w:p w:rsidR="00E07F0A" w:rsidRPr="00E6089B" w:rsidRDefault="00E07F0A" w:rsidP="00E07F0A">
                  <w:pPr>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val="ru-RU" w:eastAsia="ru-RU"/>
                    </w:rPr>
                    <w:t xml:space="preserve"> засобу в </w:t>
                  </w:r>
                  <w:r w:rsidRPr="00E6089B">
                    <w:rPr>
                      <w:rFonts w:ascii="Times New Roman" w:eastAsia="Times New Roman" w:hAnsi="Times New Roman" w:cs="Times New Roman"/>
                      <w:b/>
                      <w:sz w:val="16"/>
                      <w:szCs w:val="16"/>
                      <w:lang w:eastAsia="ru-RU"/>
                    </w:rPr>
                    <w:t>уповнова</w:t>
                  </w:r>
                  <w:r w:rsidR="00053081"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жених</w:t>
                  </w:r>
                  <w:r w:rsidRPr="00E6089B">
                    <w:rPr>
                      <w:rFonts w:ascii="Times New Roman" w:eastAsia="Times New Roman" w:hAnsi="Times New Roman" w:cs="Times New Roman"/>
                      <w:b/>
                      <w:sz w:val="16"/>
                      <w:szCs w:val="16"/>
                      <w:lang w:val="ru-RU" w:eastAsia="ru-RU"/>
                    </w:rPr>
                    <w:t xml:space="preserve"> органах </w:t>
                  </w:r>
                  <w:r w:rsidRPr="00E6089B">
                    <w:rPr>
                      <w:rFonts w:ascii="Times New Roman" w:eastAsia="Times New Roman" w:hAnsi="Times New Roman" w:cs="Times New Roman"/>
                      <w:b/>
                      <w:sz w:val="16"/>
                      <w:szCs w:val="16"/>
                      <w:lang w:eastAsia="ru-RU"/>
                    </w:rPr>
                    <w:t>відповідної</w:t>
                  </w:r>
                  <w:r w:rsidRPr="00E6089B">
                    <w:rPr>
                      <w:rFonts w:ascii="Times New Roman" w:eastAsia="Times New Roman" w:hAnsi="Times New Roman" w:cs="Times New Roman"/>
                      <w:b/>
                      <w:sz w:val="16"/>
                      <w:szCs w:val="16"/>
                      <w:lang w:val="ru-RU" w:eastAsia="ru-RU"/>
                    </w:rPr>
                    <w:t xml:space="preserve"> </w:t>
                  </w:r>
                  <w:r w:rsidRPr="00E6089B">
                    <w:rPr>
                      <w:rFonts w:ascii="Times New Roman" w:eastAsia="Times New Roman" w:hAnsi="Times New Roman" w:cs="Times New Roman"/>
                      <w:b/>
                      <w:sz w:val="16"/>
                      <w:szCs w:val="16"/>
                      <w:lang w:eastAsia="ru-RU"/>
                    </w:rPr>
                    <w:t>держави</w:t>
                  </w:r>
                </w:p>
                <w:p w:rsidR="00EF5838" w:rsidRPr="00E6089B" w:rsidRDefault="00EF5838" w:rsidP="00E07F0A">
                  <w:pPr>
                    <w:jc w:val="center"/>
                    <w:rPr>
                      <w:rFonts w:ascii="Times New Roman" w:eastAsia="Times New Roman" w:hAnsi="Times New Roman" w:cs="Times New Roman"/>
                      <w:b/>
                      <w:sz w:val="16"/>
                      <w:szCs w:val="16"/>
                      <w:lang w:eastAsia="ru-RU"/>
                    </w:rPr>
                  </w:pPr>
                </w:p>
                <w:p w:rsidR="00EF5838" w:rsidRPr="00E6089B" w:rsidRDefault="00EF5838" w:rsidP="00E07F0A">
                  <w:pPr>
                    <w:jc w:val="center"/>
                    <w:rPr>
                      <w:rFonts w:ascii="Times New Roman" w:eastAsia="Times New Roman" w:hAnsi="Times New Roman" w:cs="Times New Roman"/>
                      <w:b/>
                      <w:sz w:val="16"/>
                      <w:szCs w:val="16"/>
                      <w:lang w:eastAsia="ru-RU"/>
                    </w:rPr>
                  </w:pPr>
                </w:p>
                <w:p w:rsidR="00EF5838" w:rsidRPr="00E6089B" w:rsidRDefault="00EF5838" w:rsidP="00E07F0A">
                  <w:pPr>
                    <w:jc w:val="center"/>
                    <w:rPr>
                      <w:rFonts w:ascii="Times New Roman" w:eastAsia="Times New Roman" w:hAnsi="Times New Roman" w:cs="Times New Roman"/>
                      <w:b/>
                      <w:sz w:val="16"/>
                      <w:szCs w:val="16"/>
                      <w:lang w:eastAsia="ru-RU"/>
                    </w:rPr>
                  </w:pPr>
                </w:p>
                <w:p w:rsidR="00EF5838" w:rsidRPr="00E6089B" w:rsidRDefault="00EF5838" w:rsidP="00E07F0A">
                  <w:pPr>
                    <w:jc w:val="center"/>
                    <w:rPr>
                      <w:rFonts w:ascii="Times New Roman" w:hAnsi="Times New Roman" w:cs="Times New Roman"/>
                      <w:noProof/>
                      <w:sz w:val="16"/>
                      <w:szCs w:val="16"/>
                      <w:lang w:eastAsia="uk-UA"/>
                    </w:rPr>
                  </w:pPr>
                </w:p>
              </w:tc>
              <w:tc>
                <w:tcPr>
                  <w:tcW w:w="1060" w:type="dxa"/>
                  <w:vMerge w:val="restart"/>
                </w:tcPr>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eastAsia="Times New Roman" w:hAnsi="Times New Roman" w:cs="Times New Roman"/>
                      <w:sz w:val="16"/>
                      <w:szCs w:val="16"/>
                      <w:lang w:eastAsia="ru-RU"/>
                    </w:rPr>
                    <w:lastRenderedPageBreak/>
                    <w:t>Код товару (продукції) згідно з УКТ ЗЕД</w:t>
                  </w:r>
                </w:p>
              </w:tc>
              <w:tc>
                <w:tcPr>
                  <w:tcW w:w="1060" w:type="dxa"/>
                  <w:vMerge w:val="restart"/>
                </w:tcPr>
                <w:p w:rsidR="00E07F0A" w:rsidRPr="00E6089B" w:rsidRDefault="00E07F0A" w:rsidP="00E07F0A">
                  <w:pPr>
                    <w:ind w:left="-107"/>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 xml:space="preserve">Обсяг залишків пального на початок звітного періоду </w:t>
                  </w:r>
                </w:p>
                <w:p w:rsidR="00E07F0A" w:rsidRPr="00E6089B" w:rsidRDefault="00E07F0A" w:rsidP="00E07F0A">
                  <w:pPr>
                    <w:ind w:left="-107"/>
                    <w:jc w:val="center"/>
                    <w:rPr>
                      <w:rFonts w:ascii="Times New Roman" w:eastAsia="Times New Roman" w:hAnsi="Times New Roman" w:cs="Times New Roman"/>
                      <w:sz w:val="16"/>
                      <w:szCs w:val="16"/>
                      <w:lang w:eastAsia="ru-RU"/>
                    </w:rPr>
                  </w:pPr>
                  <w:r w:rsidRPr="00E6089B">
                    <w:rPr>
                      <w:rFonts w:ascii="Times New Roman" w:eastAsia="Calibri" w:hAnsi="Times New Roman" w:cs="Times New Roman"/>
                      <w:sz w:val="16"/>
                      <w:szCs w:val="16"/>
                    </w:rPr>
                    <w:t xml:space="preserve"> (в тис. л приведених до t 15</w:t>
                  </w:r>
                  <w:r w:rsidRPr="00E6089B">
                    <w:rPr>
                      <w:rFonts w:ascii="Times New Roman" w:eastAsia="Calibri" w:hAnsi="Times New Roman" w:cs="Times New Roman"/>
                      <w:sz w:val="16"/>
                      <w:szCs w:val="16"/>
                      <w:vertAlign w:val="superscript"/>
                    </w:rPr>
                    <w:t>o</w:t>
                  </w:r>
                  <w:r w:rsidRPr="00E6089B">
                    <w:rPr>
                      <w:rFonts w:ascii="Times New Roman" w:eastAsia="Calibri" w:hAnsi="Times New Roman" w:cs="Times New Roman"/>
                      <w:sz w:val="16"/>
                      <w:szCs w:val="16"/>
                    </w:rPr>
                    <w:t xml:space="preserve"> C)</w:t>
                  </w:r>
                </w:p>
                <w:p w:rsidR="00E07F0A" w:rsidRPr="00E6089B" w:rsidRDefault="00E07F0A" w:rsidP="00E07F0A">
                  <w:pPr>
                    <w:jc w:val="center"/>
                    <w:rPr>
                      <w:rFonts w:ascii="Times New Roman" w:hAnsi="Times New Roman" w:cs="Times New Roman"/>
                      <w:noProof/>
                      <w:sz w:val="16"/>
                      <w:szCs w:val="16"/>
                      <w:lang w:eastAsia="uk-UA"/>
                    </w:rPr>
                  </w:pPr>
                </w:p>
              </w:tc>
              <w:tc>
                <w:tcPr>
                  <w:tcW w:w="2120" w:type="dxa"/>
                  <w:gridSpan w:val="2"/>
                </w:tcPr>
                <w:p w:rsidR="00E07F0A" w:rsidRPr="00E6089B" w:rsidRDefault="00E07F0A" w:rsidP="00E07F0A">
                  <w:pPr>
                    <w:jc w:val="center"/>
                    <w:rPr>
                      <w:rFonts w:ascii="Times New Roman" w:eastAsia="Times New Roman" w:hAnsi="Times New Roman" w:cs="Times New Roman"/>
                      <w:b/>
                      <w:bCs/>
                      <w:sz w:val="16"/>
                      <w:szCs w:val="16"/>
                      <w:lang w:eastAsia="ru-RU"/>
                    </w:rPr>
                  </w:pPr>
                  <w:r w:rsidRPr="00E6089B">
                    <w:rPr>
                      <w:rFonts w:ascii="Times New Roman" w:eastAsia="Times New Roman" w:hAnsi="Times New Roman" w:cs="Times New Roman"/>
                      <w:b/>
                      <w:bCs/>
                      <w:sz w:val="16"/>
                      <w:szCs w:val="16"/>
                      <w:lang w:eastAsia="ru-RU"/>
                    </w:rPr>
                    <w:t xml:space="preserve">Обсяги пального                                                  </w:t>
                  </w:r>
                </w:p>
                <w:p w:rsidR="00E07F0A" w:rsidRPr="00E6089B" w:rsidRDefault="00E07F0A" w:rsidP="00E07F0A">
                  <w:pPr>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за місцем діяльності  за акцизними накладними,</w:t>
                  </w:r>
                </w:p>
                <w:p w:rsidR="00E07F0A" w:rsidRPr="00E6089B" w:rsidRDefault="00E07F0A" w:rsidP="00E07F0A">
                  <w:pPr>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 xml:space="preserve"> коригувальними акцизними накладними</w:t>
                  </w:r>
                </w:p>
                <w:p w:rsidR="003E31BB" w:rsidRPr="00E6089B" w:rsidRDefault="00E07F0A" w:rsidP="00E07F0A">
                  <w:pPr>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 xml:space="preserve"> в тис. л приведених до </w:t>
                  </w:r>
                </w:p>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eastAsia="Times New Roman" w:hAnsi="Times New Roman" w:cs="Times New Roman"/>
                      <w:b/>
                      <w:sz w:val="16"/>
                      <w:szCs w:val="16"/>
                      <w:lang w:eastAsia="ru-RU"/>
                    </w:rPr>
                    <w:t>t 15</w:t>
                  </w:r>
                  <w:r w:rsidRPr="00E6089B">
                    <w:rPr>
                      <w:rFonts w:ascii="Times New Roman" w:eastAsia="Times New Roman" w:hAnsi="Times New Roman" w:cs="Times New Roman"/>
                      <w:b/>
                      <w:sz w:val="16"/>
                      <w:szCs w:val="16"/>
                      <w:vertAlign w:val="superscript"/>
                      <w:lang w:eastAsia="ru-RU"/>
                    </w:rPr>
                    <w:t>o</w:t>
                  </w:r>
                  <w:r w:rsidRPr="00E6089B">
                    <w:rPr>
                      <w:rFonts w:ascii="Times New Roman" w:eastAsia="Times New Roman" w:hAnsi="Times New Roman" w:cs="Times New Roman"/>
                      <w:b/>
                      <w:sz w:val="16"/>
                      <w:szCs w:val="16"/>
                      <w:lang w:eastAsia="ru-RU"/>
                    </w:rPr>
                    <w:t xml:space="preserve"> C</w:t>
                  </w:r>
                </w:p>
              </w:tc>
              <w:tc>
                <w:tcPr>
                  <w:tcW w:w="2122" w:type="dxa"/>
                  <w:gridSpan w:val="2"/>
                </w:tcPr>
                <w:p w:rsidR="00E07F0A" w:rsidRPr="00E6089B" w:rsidRDefault="00E07F0A" w:rsidP="00E07F0A">
                  <w:pPr>
                    <w:jc w:val="center"/>
                    <w:rPr>
                      <w:rFonts w:ascii="Times New Roman" w:eastAsia="Times New Roman" w:hAnsi="Times New Roman" w:cs="Times New Roman"/>
                      <w:bCs/>
                      <w:sz w:val="16"/>
                      <w:szCs w:val="16"/>
                      <w:lang w:eastAsia="ru-RU"/>
                    </w:rPr>
                  </w:pPr>
                  <w:r w:rsidRPr="00E6089B">
                    <w:rPr>
                      <w:rFonts w:ascii="Times New Roman" w:eastAsia="Times New Roman" w:hAnsi="Times New Roman" w:cs="Times New Roman"/>
                      <w:bCs/>
                      <w:sz w:val="16"/>
                      <w:szCs w:val="16"/>
                      <w:lang w:eastAsia="ru-RU"/>
                    </w:rPr>
                    <w:t xml:space="preserve">Обороти з реалізації пального оподатковувані </w:t>
                  </w:r>
                </w:p>
                <w:p w:rsidR="003E31BB" w:rsidRPr="00E6089B" w:rsidRDefault="00E07F0A" w:rsidP="00E07F0A">
                  <w:pPr>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 xml:space="preserve">в тис. л приведених до </w:t>
                  </w:r>
                </w:p>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eastAsia="Times New Roman" w:hAnsi="Times New Roman" w:cs="Times New Roman"/>
                      <w:sz w:val="16"/>
                      <w:szCs w:val="16"/>
                      <w:lang w:eastAsia="ru-RU"/>
                    </w:rPr>
                    <w:t>t 15</w:t>
                  </w:r>
                  <w:r w:rsidRPr="00E6089B">
                    <w:rPr>
                      <w:rFonts w:ascii="Times New Roman" w:eastAsia="Times New Roman" w:hAnsi="Times New Roman" w:cs="Times New Roman"/>
                      <w:sz w:val="16"/>
                      <w:szCs w:val="16"/>
                      <w:vertAlign w:val="superscript"/>
                      <w:lang w:eastAsia="ru-RU"/>
                    </w:rPr>
                    <w:t>o</w:t>
                  </w:r>
                  <w:r w:rsidRPr="00E6089B">
                    <w:rPr>
                      <w:rFonts w:ascii="Times New Roman" w:eastAsia="Times New Roman" w:hAnsi="Times New Roman" w:cs="Times New Roman"/>
                      <w:sz w:val="16"/>
                      <w:szCs w:val="16"/>
                      <w:lang w:eastAsia="ru-RU"/>
                    </w:rPr>
                    <w:t xml:space="preserve"> C</w:t>
                  </w:r>
                </w:p>
              </w:tc>
            </w:tr>
            <w:tr w:rsidR="00E07F0A" w:rsidRPr="00E6089B" w:rsidTr="00E07F0A">
              <w:tc>
                <w:tcPr>
                  <w:tcW w:w="1060" w:type="dxa"/>
                  <w:vMerge/>
                </w:tcPr>
                <w:p w:rsidR="00E07F0A" w:rsidRPr="00E6089B" w:rsidRDefault="00E07F0A" w:rsidP="00A56CF2">
                  <w:pPr>
                    <w:jc w:val="both"/>
                    <w:rPr>
                      <w:rFonts w:ascii="Times New Roman" w:hAnsi="Times New Roman" w:cs="Times New Roman"/>
                      <w:b/>
                      <w:noProof/>
                      <w:sz w:val="16"/>
                      <w:szCs w:val="16"/>
                      <w:lang w:eastAsia="uk-UA"/>
                    </w:rPr>
                  </w:pPr>
                </w:p>
              </w:tc>
              <w:tc>
                <w:tcPr>
                  <w:tcW w:w="1060" w:type="dxa"/>
                  <w:vMerge/>
                </w:tcPr>
                <w:p w:rsidR="00E07F0A" w:rsidRPr="00E6089B" w:rsidRDefault="00E07F0A" w:rsidP="00A56CF2">
                  <w:pPr>
                    <w:jc w:val="both"/>
                    <w:rPr>
                      <w:rFonts w:ascii="Times New Roman" w:hAnsi="Times New Roman" w:cs="Times New Roman"/>
                      <w:b/>
                      <w:noProof/>
                      <w:sz w:val="16"/>
                      <w:szCs w:val="16"/>
                      <w:lang w:eastAsia="uk-UA"/>
                    </w:rPr>
                  </w:pPr>
                </w:p>
              </w:tc>
              <w:tc>
                <w:tcPr>
                  <w:tcW w:w="1060" w:type="dxa"/>
                  <w:vMerge/>
                </w:tcPr>
                <w:p w:rsidR="00E07F0A" w:rsidRPr="00E6089B" w:rsidRDefault="00E07F0A" w:rsidP="00A56CF2">
                  <w:pPr>
                    <w:jc w:val="both"/>
                    <w:rPr>
                      <w:rFonts w:ascii="Times New Roman" w:hAnsi="Times New Roman" w:cs="Times New Roman"/>
                      <w:b/>
                      <w:noProof/>
                      <w:sz w:val="16"/>
                      <w:szCs w:val="16"/>
                      <w:lang w:eastAsia="uk-UA"/>
                    </w:rPr>
                  </w:pPr>
                </w:p>
              </w:tc>
              <w:tc>
                <w:tcPr>
                  <w:tcW w:w="1060" w:type="dxa"/>
                </w:tcPr>
                <w:p w:rsidR="00E07F0A" w:rsidRPr="00E6089B" w:rsidRDefault="00053081" w:rsidP="00053081">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отриманого</w:t>
                  </w:r>
                </w:p>
              </w:tc>
              <w:tc>
                <w:tcPr>
                  <w:tcW w:w="1060" w:type="dxa"/>
                </w:tcPr>
                <w:p w:rsidR="00E07F0A" w:rsidRPr="00E6089B" w:rsidRDefault="008C1B25" w:rsidP="00053081">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р</w:t>
                  </w:r>
                  <w:r w:rsidR="00053081" w:rsidRPr="00E6089B">
                    <w:rPr>
                      <w:rFonts w:ascii="Times New Roman" w:hAnsi="Times New Roman" w:cs="Times New Roman"/>
                      <w:noProof/>
                      <w:sz w:val="16"/>
                      <w:szCs w:val="16"/>
                      <w:lang w:eastAsia="uk-UA"/>
                    </w:rPr>
                    <w:t>еалізо-ваного</w:t>
                  </w:r>
                </w:p>
              </w:tc>
              <w:tc>
                <w:tcPr>
                  <w:tcW w:w="1061" w:type="dxa"/>
                </w:tcPr>
                <w:p w:rsidR="00E07F0A" w:rsidRPr="00E6089B" w:rsidRDefault="00E1546C" w:rsidP="00053081">
                  <w:pPr>
                    <w:jc w:val="center"/>
                    <w:rPr>
                      <w:rFonts w:ascii="Times New Roman" w:hAnsi="Times New Roman" w:cs="Times New Roman"/>
                      <w:noProof/>
                      <w:sz w:val="16"/>
                      <w:szCs w:val="16"/>
                      <w:lang w:eastAsia="uk-UA"/>
                    </w:rPr>
                  </w:pPr>
                  <w:r w:rsidRPr="00E6089B">
                    <w:rPr>
                      <w:rFonts w:ascii="Times New Roman" w:eastAsia="Times New Roman" w:hAnsi="Times New Roman" w:cs="Times New Roman"/>
                      <w:sz w:val="16"/>
                      <w:szCs w:val="16"/>
                      <w:lang w:eastAsia="ru-RU"/>
                    </w:rPr>
                    <w:t>з</w:t>
                  </w:r>
                  <w:r w:rsidR="00053081" w:rsidRPr="00E6089B">
                    <w:rPr>
                      <w:rFonts w:ascii="Times New Roman" w:eastAsia="Times New Roman" w:hAnsi="Times New Roman" w:cs="Times New Roman"/>
                      <w:sz w:val="16"/>
                      <w:szCs w:val="16"/>
                      <w:lang w:eastAsia="ru-RU"/>
                    </w:rPr>
                    <w:t>адекларо</w:t>
                  </w:r>
                  <w:r w:rsidR="003E31BB" w:rsidRPr="00E6089B">
                    <w:rPr>
                      <w:rFonts w:ascii="Times New Roman" w:eastAsia="Times New Roman" w:hAnsi="Times New Roman" w:cs="Times New Roman"/>
                      <w:sz w:val="16"/>
                      <w:szCs w:val="16"/>
                      <w:lang w:eastAsia="ru-RU"/>
                    </w:rPr>
                    <w:t>-</w:t>
                  </w:r>
                  <w:r w:rsidR="00053081" w:rsidRPr="00E6089B">
                    <w:rPr>
                      <w:rFonts w:ascii="Times New Roman" w:eastAsia="Times New Roman" w:hAnsi="Times New Roman" w:cs="Times New Roman"/>
                      <w:sz w:val="16"/>
                      <w:szCs w:val="16"/>
                      <w:lang w:eastAsia="ru-RU"/>
                    </w:rPr>
                    <w:t>вані в гр. 9 та гр.1</w:t>
                  </w:r>
                  <w:r w:rsidR="00053081" w:rsidRPr="00E6089B">
                    <w:rPr>
                      <w:rFonts w:ascii="Times New Roman" w:eastAsia="Times New Roman" w:hAnsi="Times New Roman" w:cs="Times New Roman"/>
                      <w:sz w:val="16"/>
                      <w:szCs w:val="16"/>
                      <w:lang w:val="ru-RU" w:eastAsia="ru-RU"/>
                    </w:rPr>
                    <w:t xml:space="preserve">1 </w:t>
                  </w:r>
                  <w:r w:rsidR="009B3AFD">
                    <w:rPr>
                      <w:rFonts w:ascii="Times New Roman" w:eastAsia="Times New Roman" w:hAnsi="Times New Roman" w:cs="Times New Roman"/>
                      <w:sz w:val="16"/>
                      <w:szCs w:val="16"/>
                      <w:lang w:eastAsia="ru-RU"/>
                    </w:rPr>
                    <w:t>додатка 1 до розділу В за</w:t>
                  </w:r>
                  <w:r w:rsidR="00053081" w:rsidRPr="00E6089B">
                    <w:rPr>
                      <w:rFonts w:ascii="Times New Roman" w:eastAsia="Times New Roman" w:hAnsi="Times New Roman" w:cs="Times New Roman"/>
                      <w:sz w:val="16"/>
                      <w:szCs w:val="16"/>
                      <w:lang w:eastAsia="ru-RU"/>
                    </w:rPr>
                    <w:t xml:space="preserve"> кодам</w:t>
                  </w:r>
                  <w:r w:rsidR="009B3AFD">
                    <w:rPr>
                      <w:rFonts w:ascii="Times New Roman" w:eastAsia="Times New Roman" w:hAnsi="Times New Roman" w:cs="Times New Roman"/>
                      <w:sz w:val="16"/>
                      <w:szCs w:val="16"/>
                      <w:lang w:eastAsia="ru-RU"/>
                    </w:rPr>
                    <w:t>и</w:t>
                  </w:r>
                  <w:r w:rsidR="00053081" w:rsidRPr="00E6089B">
                    <w:rPr>
                      <w:rFonts w:ascii="Times New Roman" w:eastAsia="Times New Roman" w:hAnsi="Times New Roman" w:cs="Times New Roman"/>
                      <w:sz w:val="16"/>
                      <w:szCs w:val="16"/>
                      <w:lang w:eastAsia="ru-RU"/>
                    </w:rPr>
                    <w:t xml:space="preserve"> операції В1, </w:t>
                  </w:r>
                  <w:r w:rsidR="00053081" w:rsidRPr="00E6089B">
                    <w:rPr>
                      <w:rFonts w:ascii="Times New Roman" w:eastAsia="Times New Roman" w:hAnsi="Times New Roman" w:cs="Times New Roman"/>
                      <w:b/>
                      <w:sz w:val="16"/>
                      <w:szCs w:val="16"/>
                      <w:lang w:eastAsia="ru-RU"/>
                    </w:rPr>
                    <w:t>В3, В4, В5</w:t>
                  </w:r>
                </w:p>
              </w:tc>
              <w:tc>
                <w:tcPr>
                  <w:tcW w:w="1061" w:type="dxa"/>
                </w:tcPr>
                <w:p w:rsidR="00B90FB1" w:rsidRPr="00E6089B" w:rsidRDefault="00053081" w:rsidP="00053081">
                  <w:pPr>
                    <w:ind w:left="-18"/>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sz w:val="16"/>
                      <w:szCs w:val="16"/>
                      <w:lang w:eastAsia="ru-RU"/>
                    </w:rPr>
                    <w:t xml:space="preserve">понад обсяги </w:t>
                  </w:r>
                  <w:r w:rsidR="008D1F56" w:rsidRPr="00E6089B">
                    <w:rPr>
                      <w:rFonts w:ascii="Times New Roman" w:eastAsia="Times New Roman" w:hAnsi="Times New Roman" w:cs="Times New Roman"/>
                      <w:b/>
                      <w:sz w:val="16"/>
                      <w:szCs w:val="16"/>
                      <w:lang w:eastAsia="ru-RU"/>
                    </w:rPr>
                    <w:t xml:space="preserve">згідно </w:t>
                  </w:r>
                  <w:r w:rsidR="000163C3">
                    <w:rPr>
                      <w:rFonts w:ascii="Times New Roman" w:eastAsia="Times New Roman" w:hAnsi="Times New Roman" w:cs="Times New Roman"/>
                      <w:b/>
                      <w:sz w:val="16"/>
                      <w:szCs w:val="16"/>
                      <w:lang w:eastAsia="ru-RU"/>
                    </w:rPr>
                    <w:t>і</w:t>
                  </w:r>
                  <w:r w:rsidR="00EF5838" w:rsidRPr="00E6089B">
                    <w:rPr>
                      <w:rFonts w:ascii="Times New Roman" w:eastAsia="Times New Roman" w:hAnsi="Times New Roman" w:cs="Times New Roman"/>
                      <w:b/>
                      <w:sz w:val="16"/>
                      <w:szCs w:val="16"/>
                      <w:lang w:eastAsia="ru-RU"/>
                    </w:rPr>
                    <w:t>з підпунктом</w:t>
                  </w:r>
                </w:p>
                <w:p w:rsidR="00053081" w:rsidRPr="00E6089B" w:rsidRDefault="00053081" w:rsidP="00053081">
                  <w:pPr>
                    <w:ind w:left="-18"/>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 xml:space="preserve">213.1.12 пункту 213.1 статті 213 </w:t>
                  </w:r>
                  <w:r w:rsidR="00B90FB1" w:rsidRPr="00E6089B">
                    <w:rPr>
                      <w:rFonts w:ascii="Times New Roman" w:eastAsia="Times New Roman" w:hAnsi="Times New Roman" w:cs="Times New Roman"/>
                      <w:b/>
                      <w:sz w:val="16"/>
                      <w:szCs w:val="16"/>
                      <w:lang w:eastAsia="ru-RU"/>
                    </w:rPr>
                    <w:t xml:space="preserve">розділу </w:t>
                  </w:r>
                  <w:r w:rsidR="00B90FB1" w:rsidRPr="00E6089B">
                    <w:rPr>
                      <w:rFonts w:ascii="Times New Roman" w:eastAsia="Times New Roman" w:hAnsi="Times New Roman" w:cs="Times New Roman"/>
                      <w:b/>
                      <w:sz w:val="16"/>
                      <w:szCs w:val="16"/>
                      <w:lang w:val="en-US" w:eastAsia="ru-RU"/>
                    </w:rPr>
                    <w:t>VI</w:t>
                  </w:r>
                  <w:r w:rsidR="00B90FB1"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sz w:val="16"/>
                      <w:szCs w:val="16"/>
                      <w:lang w:eastAsia="ru-RU"/>
                    </w:rPr>
                    <w:t xml:space="preserve">Кодексу </w:t>
                  </w:r>
                </w:p>
                <w:p w:rsidR="00E07F0A" w:rsidRPr="00E6089B" w:rsidRDefault="00053081" w:rsidP="00053081">
                  <w:pPr>
                    <w:jc w:val="center"/>
                    <w:rPr>
                      <w:rFonts w:ascii="Times New Roman" w:hAnsi="Times New Roman" w:cs="Times New Roman"/>
                      <w:b/>
                      <w:noProof/>
                      <w:sz w:val="16"/>
                      <w:szCs w:val="16"/>
                      <w:lang w:eastAsia="uk-UA"/>
                    </w:rPr>
                  </w:pPr>
                  <w:r w:rsidRPr="00E6089B">
                    <w:rPr>
                      <w:rFonts w:ascii="Times New Roman" w:eastAsia="Times New Roman" w:hAnsi="Times New Roman" w:cs="Times New Roman"/>
                      <w:b/>
                      <w:sz w:val="16"/>
                      <w:szCs w:val="16"/>
                      <w:lang w:eastAsia="ru-RU"/>
                    </w:rPr>
                    <w:t xml:space="preserve">гр. 5  – </w:t>
                  </w:r>
                  <w:r w:rsidR="00A051E3"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 xml:space="preserve">(гр. 3 + гр. </w:t>
                  </w:r>
                  <w:r w:rsidRPr="00E6089B">
                    <w:rPr>
                      <w:rFonts w:ascii="Times New Roman" w:eastAsia="Times New Roman" w:hAnsi="Times New Roman" w:cs="Times New Roman"/>
                      <w:b/>
                      <w:sz w:val="16"/>
                      <w:szCs w:val="16"/>
                      <w:lang w:eastAsia="ru-RU"/>
                    </w:rPr>
                    <w:lastRenderedPageBreak/>
                    <w:t>4 + гр. 6)</w:t>
                  </w:r>
                </w:p>
              </w:tc>
            </w:tr>
            <w:tr w:rsidR="00E07F0A" w:rsidRPr="00E6089B" w:rsidTr="00E07F0A">
              <w:tc>
                <w:tcPr>
                  <w:tcW w:w="1060" w:type="dxa"/>
                </w:tcPr>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lastRenderedPageBreak/>
                    <w:t>1</w:t>
                  </w:r>
                </w:p>
              </w:tc>
              <w:tc>
                <w:tcPr>
                  <w:tcW w:w="1060" w:type="dxa"/>
                </w:tcPr>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2</w:t>
                  </w:r>
                </w:p>
              </w:tc>
              <w:tc>
                <w:tcPr>
                  <w:tcW w:w="1060" w:type="dxa"/>
                </w:tcPr>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3</w:t>
                  </w:r>
                </w:p>
              </w:tc>
              <w:tc>
                <w:tcPr>
                  <w:tcW w:w="1060" w:type="dxa"/>
                </w:tcPr>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4</w:t>
                  </w:r>
                </w:p>
              </w:tc>
              <w:tc>
                <w:tcPr>
                  <w:tcW w:w="1060" w:type="dxa"/>
                </w:tcPr>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5</w:t>
                  </w:r>
                </w:p>
              </w:tc>
              <w:tc>
                <w:tcPr>
                  <w:tcW w:w="1061" w:type="dxa"/>
                </w:tcPr>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6</w:t>
                  </w:r>
                </w:p>
              </w:tc>
              <w:tc>
                <w:tcPr>
                  <w:tcW w:w="1061" w:type="dxa"/>
                </w:tcPr>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7</w:t>
                  </w:r>
                </w:p>
              </w:tc>
            </w:tr>
            <w:tr w:rsidR="00E07F0A" w:rsidRPr="00E6089B" w:rsidTr="00E07F0A">
              <w:tc>
                <w:tcPr>
                  <w:tcW w:w="1060" w:type="dxa"/>
                </w:tcPr>
                <w:p w:rsidR="00E07F0A" w:rsidRPr="00E6089B" w:rsidRDefault="00E07F0A" w:rsidP="00A56CF2">
                  <w:pPr>
                    <w:jc w:val="both"/>
                    <w:rPr>
                      <w:rFonts w:ascii="Times New Roman" w:hAnsi="Times New Roman" w:cs="Times New Roman"/>
                      <w:b/>
                      <w:noProof/>
                      <w:sz w:val="16"/>
                      <w:szCs w:val="16"/>
                      <w:lang w:eastAsia="uk-UA"/>
                    </w:rPr>
                  </w:pPr>
                </w:p>
              </w:tc>
              <w:tc>
                <w:tcPr>
                  <w:tcW w:w="1060" w:type="dxa"/>
                </w:tcPr>
                <w:p w:rsidR="00E07F0A" w:rsidRPr="00E6089B" w:rsidRDefault="00E07F0A" w:rsidP="00A56CF2">
                  <w:pPr>
                    <w:jc w:val="both"/>
                    <w:rPr>
                      <w:rFonts w:ascii="Times New Roman" w:hAnsi="Times New Roman" w:cs="Times New Roman"/>
                      <w:b/>
                      <w:noProof/>
                      <w:sz w:val="16"/>
                      <w:szCs w:val="16"/>
                      <w:lang w:eastAsia="uk-UA"/>
                    </w:rPr>
                  </w:pPr>
                </w:p>
              </w:tc>
              <w:tc>
                <w:tcPr>
                  <w:tcW w:w="1060" w:type="dxa"/>
                </w:tcPr>
                <w:p w:rsidR="00E07F0A" w:rsidRPr="00E6089B" w:rsidRDefault="00E07F0A" w:rsidP="00A56CF2">
                  <w:pPr>
                    <w:jc w:val="both"/>
                    <w:rPr>
                      <w:rFonts w:ascii="Times New Roman" w:hAnsi="Times New Roman" w:cs="Times New Roman"/>
                      <w:b/>
                      <w:noProof/>
                      <w:sz w:val="16"/>
                      <w:szCs w:val="16"/>
                      <w:lang w:eastAsia="uk-UA"/>
                    </w:rPr>
                  </w:pPr>
                </w:p>
              </w:tc>
              <w:tc>
                <w:tcPr>
                  <w:tcW w:w="1060" w:type="dxa"/>
                </w:tcPr>
                <w:p w:rsidR="00E07F0A" w:rsidRPr="00E6089B" w:rsidRDefault="00E07F0A" w:rsidP="00A56CF2">
                  <w:pPr>
                    <w:jc w:val="both"/>
                    <w:rPr>
                      <w:rFonts w:ascii="Times New Roman" w:hAnsi="Times New Roman" w:cs="Times New Roman"/>
                      <w:b/>
                      <w:noProof/>
                      <w:sz w:val="16"/>
                      <w:szCs w:val="16"/>
                      <w:lang w:eastAsia="uk-UA"/>
                    </w:rPr>
                  </w:pPr>
                </w:p>
              </w:tc>
              <w:tc>
                <w:tcPr>
                  <w:tcW w:w="1060" w:type="dxa"/>
                </w:tcPr>
                <w:p w:rsidR="00E07F0A" w:rsidRPr="00E6089B" w:rsidRDefault="00E07F0A" w:rsidP="00A56CF2">
                  <w:pPr>
                    <w:jc w:val="both"/>
                    <w:rPr>
                      <w:rFonts w:ascii="Times New Roman" w:hAnsi="Times New Roman" w:cs="Times New Roman"/>
                      <w:b/>
                      <w:noProof/>
                      <w:sz w:val="16"/>
                      <w:szCs w:val="16"/>
                      <w:lang w:eastAsia="uk-UA"/>
                    </w:rPr>
                  </w:pPr>
                </w:p>
              </w:tc>
              <w:tc>
                <w:tcPr>
                  <w:tcW w:w="1061" w:type="dxa"/>
                </w:tcPr>
                <w:p w:rsidR="00E07F0A" w:rsidRPr="00E6089B" w:rsidRDefault="00E07F0A" w:rsidP="00A56CF2">
                  <w:pPr>
                    <w:jc w:val="both"/>
                    <w:rPr>
                      <w:rFonts w:ascii="Times New Roman" w:hAnsi="Times New Roman" w:cs="Times New Roman"/>
                      <w:b/>
                      <w:noProof/>
                      <w:sz w:val="16"/>
                      <w:szCs w:val="16"/>
                      <w:lang w:eastAsia="uk-UA"/>
                    </w:rPr>
                  </w:pPr>
                </w:p>
              </w:tc>
              <w:tc>
                <w:tcPr>
                  <w:tcW w:w="1061" w:type="dxa"/>
                </w:tcPr>
                <w:p w:rsidR="00E07F0A" w:rsidRPr="00E6089B" w:rsidRDefault="00E07F0A" w:rsidP="00A56CF2">
                  <w:pPr>
                    <w:jc w:val="both"/>
                    <w:rPr>
                      <w:rFonts w:ascii="Times New Roman" w:hAnsi="Times New Roman" w:cs="Times New Roman"/>
                      <w:b/>
                      <w:noProof/>
                      <w:sz w:val="16"/>
                      <w:szCs w:val="16"/>
                      <w:lang w:eastAsia="uk-UA"/>
                    </w:rPr>
                  </w:pPr>
                </w:p>
              </w:tc>
            </w:tr>
            <w:tr w:rsidR="00E07F0A" w:rsidRPr="00E6089B" w:rsidTr="00E07F0A">
              <w:tc>
                <w:tcPr>
                  <w:tcW w:w="3180" w:type="dxa"/>
                  <w:gridSpan w:val="3"/>
                </w:tcPr>
                <w:p w:rsidR="00E07F0A" w:rsidRPr="00E6089B" w:rsidRDefault="00E07F0A" w:rsidP="00E07F0A">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Усього</w:t>
                  </w:r>
                </w:p>
              </w:tc>
              <w:tc>
                <w:tcPr>
                  <w:tcW w:w="1060" w:type="dxa"/>
                </w:tcPr>
                <w:p w:rsidR="00E07F0A" w:rsidRPr="00E6089B" w:rsidRDefault="00E07F0A" w:rsidP="00A56CF2">
                  <w:pPr>
                    <w:jc w:val="both"/>
                    <w:rPr>
                      <w:rFonts w:ascii="Times New Roman" w:hAnsi="Times New Roman" w:cs="Times New Roman"/>
                      <w:b/>
                      <w:noProof/>
                      <w:sz w:val="16"/>
                      <w:szCs w:val="16"/>
                      <w:lang w:eastAsia="uk-UA"/>
                    </w:rPr>
                  </w:pPr>
                </w:p>
              </w:tc>
              <w:tc>
                <w:tcPr>
                  <w:tcW w:w="1060" w:type="dxa"/>
                </w:tcPr>
                <w:p w:rsidR="00E07F0A" w:rsidRPr="00E6089B" w:rsidRDefault="00E07F0A" w:rsidP="00A56CF2">
                  <w:pPr>
                    <w:jc w:val="both"/>
                    <w:rPr>
                      <w:rFonts w:ascii="Times New Roman" w:hAnsi="Times New Roman" w:cs="Times New Roman"/>
                      <w:b/>
                      <w:noProof/>
                      <w:sz w:val="16"/>
                      <w:szCs w:val="16"/>
                      <w:lang w:eastAsia="uk-UA"/>
                    </w:rPr>
                  </w:pPr>
                </w:p>
              </w:tc>
              <w:tc>
                <w:tcPr>
                  <w:tcW w:w="1061" w:type="dxa"/>
                </w:tcPr>
                <w:p w:rsidR="00E07F0A" w:rsidRPr="00E6089B" w:rsidRDefault="00E07F0A" w:rsidP="00A56CF2">
                  <w:pPr>
                    <w:jc w:val="both"/>
                    <w:rPr>
                      <w:rFonts w:ascii="Times New Roman" w:hAnsi="Times New Roman" w:cs="Times New Roman"/>
                      <w:b/>
                      <w:noProof/>
                      <w:sz w:val="16"/>
                      <w:szCs w:val="16"/>
                      <w:lang w:eastAsia="uk-UA"/>
                    </w:rPr>
                  </w:pPr>
                </w:p>
              </w:tc>
              <w:tc>
                <w:tcPr>
                  <w:tcW w:w="1061" w:type="dxa"/>
                </w:tcPr>
                <w:p w:rsidR="00E07F0A" w:rsidRPr="00E6089B" w:rsidRDefault="00E07F0A" w:rsidP="00A56CF2">
                  <w:pPr>
                    <w:jc w:val="both"/>
                    <w:rPr>
                      <w:rFonts w:ascii="Times New Roman" w:hAnsi="Times New Roman" w:cs="Times New Roman"/>
                      <w:b/>
                      <w:noProof/>
                      <w:sz w:val="16"/>
                      <w:szCs w:val="16"/>
                      <w:lang w:eastAsia="uk-UA"/>
                    </w:rPr>
                  </w:pPr>
                </w:p>
              </w:tc>
            </w:tr>
          </w:tbl>
          <w:p w:rsidR="008362C9" w:rsidRPr="00E6089B" w:rsidRDefault="008362C9" w:rsidP="00A56CF2">
            <w:pPr>
              <w:spacing w:after="0" w:line="240" w:lineRule="auto"/>
              <w:jc w:val="both"/>
              <w:rPr>
                <w:rFonts w:ascii="Times New Roman" w:hAnsi="Times New Roman" w:cs="Times New Roman"/>
                <w:b/>
                <w:noProof/>
                <w:sz w:val="16"/>
                <w:szCs w:val="16"/>
                <w:lang w:eastAsia="uk-UA"/>
              </w:rPr>
            </w:pPr>
          </w:p>
          <w:tbl>
            <w:tblPr>
              <w:tblStyle w:val="ac"/>
              <w:tblW w:w="0" w:type="auto"/>
              <w:tblLayout w:type="fixed"/>
              <w:tblLook w:val="04A0" w:firstRow="1" w:lastRow="0" w:firstColumn="1" w:lastColumn="0" w:noHBand="0" w:noVBand="1"/>
            </w:tblPr>
            <w:tblGrid>
              <w:gridCol w:w="2474"/>
              <w:gridCol w:w="2474"/>
              <w:gridCol w:w="2474"/>
            </w:tblGrid>
            <w:tr w:rsidR="003E31BB" w:rsidRPr="00E6089B" w:rsidTr="003E31BB">
              <w:tc>
                <w:tcPr>
                  <w:tcW w:w="2474" w:type="dxa"/>
                </w:tcPr>
                <w:p w:rsidR="00B12AEC" w:rsidRPr="00E6089B" w:rsidRDefault="00B12AEC" w:rsidP="00B12AEC">
                  <w:pPr>
                    <w:ind w:left="-88" w:right="-120"/>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Обсяг залишків пального на кінець звітного періоду</w:t>
                  </w:r>
                </w:p>
                <w:p w:rsidR="00B12AEC" w:rsidRPr="00E6089B" w:rsidRDefault="00B12AEC" w:rsidP="00B12AEC">
                  <w:pPr>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в тис. л приведених до t 15</w:t>
                  </w:r>
                  <w:r w:rsidRPr="00E6089B">
                    <w:rPr>
                      <w:rFonts w:ascii="Times New Roman" w:eastAsia="Times New Roman" w:hAnsi="Times New Roman" w:cs="Times New Roman"/>
                      <w:sz w:val="16"/>
                      <w:szCs w:val="16"/>
                      <w:vertAlign w:val="superscript"/>
                      <w:lang w:eastAsia="ru-RU"/>
                    </w:rPr>
                    <w:t>o</w:t>
                  </w:r>
                  <w:r w:rsidRPr="00E6089B">
                    <w:rPr>
                      <w:rFonts w:ascii="Times New Roman" w:eastAsia="Times New Roman" w:hAnsi="Times New Roman" w:cs="Times New Roman"/>
                      <w:sz w:val="16"/>
                      <w:szCs w:val="16"/>
                      <w:lang w:eastAsia="ru-RU"/>
                    </w:rPr>
                    <w:t xml:space="preserve"> C</w:t>
                  </w:r>
                </w:p>
                <w:p w:rsidR="003E31BB" w:rsidRPr="00E6089B" w:rsidRDefault="00B12AEC" w:rsidP="00DA6883">
                  <w:pPr>
                    <w:jc w:val="center"/>
                    <w:rPr>
                      <w:rFonts w:ascii="Times New Roman" w:hAnsi="Times New Roman" w:cs="Times New Roman"/>
                      <w:b/>
                      <w:noProof/>
                      <w:sz w:val="16"/>
                      <w:szCs w:val="16"/>
                      <w:lang w:eastAsia="uk-UA"/>
                    </w:rPr>
                  </w:pPr>
                  <w:r w:rsidRPr="00E6089B">
                    <w:rPr>
                      <w:rFonts w:ascii="Times New Roman" w:eastAsia="Times New Roman" w:hAnsi="Times New Roman" w:cs="Times New Roman"/>
                      <w:sz w:val="16"/>
                      <w:szCs w:val="16"/>
                      <w:lang w:eastAsia="ru-RU"/>
                    </w:rPr>
                    <w:t xml:space="preserve"> </w:t>
                  </w:r>
                  <w:r w:rsidRPr="00E6089B">
                    <w:rPr>
                      <w:rFonts w:ascii="Times New Roman" w:eastAsia="Times New Roman" w:hAnsi="Times New Roman" w:cs="Times New Roman"/>
                      <w:b/>
                      <w:sz w:val="16"/>
                      <w:szCs w:val="16"/>
                      <w:lang w:eastAsia="ru-RU"/>
                    </w:rPr>
                    <w:t>(гр. 3 + гр. 4 + гр.</w:t>
                  </w:r>
                  <w:r w:rsidR="00587D73"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13</w:t>
                  </w:r>
                  <w:r w:rsidR="00DA6883"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  гр. 5)</w:t>
                  </w:r>
                </w:p>
              </w:tc>
              <w:tc>
                <w:tcPr>
                  <w:tcW w:w="2474" w:type="dxa"/>
                </w:tcPr>
                <w:p w:rsidR="00B12AEC" w:rsidRPr="00E6089B" w:rsidRDefault="00B12AEC" w:rsidP="00B12AEC">
                  <w:pPr>
                    <w:ind w:left="-96" w:right="-129"/>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Ставка акцизного п</w:t>
                  </w:r>
                  <w:r w:rsidR="00EC4BAC" w:rsidRPr="00E6089B">
                    <w:rPr>
                      <w:rFonts w:ascii="Times New Roman" w:eastAsia="Times New Roman" w:hAnsi="Times New Roman" w:cs="Times New Roman"/>
                      <w:sz w:val="16"/>
                      <w:szCs w:val="16"/>
                      <w:lang w:eastAsia="ru-RU"/>
                    </w:rPr>
                    <w:t xml:space="preserve">одатку з одиниці виміру згідно </w:t>
                  </w:r>
                  <w:r w:rsidR="000163C3">
                    <w:rPr>
                      <w:rFonts w:ascii="Times New Roman" w:eastAsia="Times New Roman" w:hAnsi="Times New Roman" w:cs="Times New Roman"/>
                      <w:sz w:val="16"/>
                      <w:szCs w:val="16"/>
                      <w:lang w:eastAsia="ru-RU"/>
                    </w:rPr>
                    <w:t>і</w:t>
                  </w:r>
                  <w:r w:rsidRPr="00E6089B">
                    <w:rPr>
                      <w:rFonts w:ascii="Times New Roman" w:eastAsia="Times New Roman" w:hAnsi="Times New Roman" w:cs="Times New Roman"/>
                      <w:sz w:val="16"/>
                      <w:szCs w:val="16"/>
                      <w:lang w:eastAsia="ru-RU"/>
                    </w:rPr>
                    <w:t>з підп</w:t>
                  </w:r>
                  <w:r w:rsidR="00662D26" w:rsidRPr="00E6089B">
                    <w:rPr>
                      <w:rFonts w:ascii="Times New Roman" w:eastAsia="Times New Roman" w:hAnsi="Times New Roman" w:cs="Times New Roman"/>
                      <w:sz w:val="16"/>
                      <w:szCs w:val="16"/>
                      <w:lang w:eastAsia="ru-RU"/>
                    </w:rPr>
                    <w:t xml:space="preserve">унктом 215.3.4 пункту 215 </w:t>
                  </w:r>
                  <w:r w:rsidRPr="00E6089B">
                    <w:rPr>
                      <w:rFonts w:ascii="Times New Roman" w:eastAsia="Times New Roman" w:hAnsi="Times New Roman" w:cs="Times New Roman"/>
                      <w:sz w:val="16"/>
                      <w:szCs w:val="16"/>
                      <w:lang w:eastAsia="ru-RU"/>
                    </w:rPr>
                    <w:t xml:space="preserve">статті 215 </w:t>
                  </w:r>
                  <w:r w:rsidR="00EC4BAC" w:rsidRPr="00E6089B">
                    <w:rPr>
                      <w:rFonts w:ascii="Times New Roman" w:eastAsia="Times New Roman" w:hAnsi="Times New Roman" w:cs="Times New Roman"/>
                      <w:b/>
                      <w:sz w:val="16"/>
                      <w:szCs w:val="16"/>
                      <w:lang w:eastAsia="ru-RU"/>
                    </w:rPr>
                    <w:t xml:space="preserve">розділу </w:t>
                  </w:r>
                  <w:r w:rsidR="00EC4BAC" w:rsidRPr="00E6089B">
                    <w:rPr>
                      <w:rFonts w:ascii="Times New Roman" w:eastAsia="Times New Roman" w:hAnsi="Times New Roman" w:cs="Times New Roman"/>
                      <w:b/>
                      <w:sz w:val="16"/>
                      <w:szCs w:val="16"/>
                      <w:lang w:val="en-US" w:eastAsia="ru-RU"/>
                    </w:rPr>
                    <w:t>VI</w:t>
                  </w:r>
                  <w:r w:rsidR="00EC4BAC" w:rsidRPr="000163C3">
                    <w:rPr>
                      <w:rFonts w:ascii="Times New Roman" w:eastAsia="Times New Roman" w:hAnsi="Times New Roman" w:cs="Times New Roman"/>
                      <w:sz w:val="16"/>
                      <w:szCs w:val="16"/>
                      <w:lang w:eastAsia="ru-RU"/>
                    </w:rPr>
                    <w:t xml:space="preserve"> </w:t>
                  </w:r>
                  <w:r w:rsidRPr="00E6089B">
                    <w:rPr>
                      <w:rFonts w:ascii="Times New Roman" w:eastAsia="Times New Roman" w:hAnsi="Times New Roman" w:cs="Times New Roman"/>
                      <w:sz w:val="16"/>
                      <w:szCs w:val="16"/>
                      <w:lang w:eastAsia="ru-RU"/>
                    </w:rPr>
                    <w:t xml:space="preserve">Кодексу </w:t>
                  </w:r>
                </w:p>
                <w:p w:rsidR="003E31BB" w:rsidRPr="00E6089B" w:rsidRDefault="00DA6883" w:rsidP="00B12AEC">
                  <w:pPr>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(грн</w:t>
                  </w:r>
                  <w:r w:rsidR="00B12AEC" w:rsidRPr="00E6089B">
                    <w:rPr>
                      <w:rFonts w:ascii="Times New Roman" w:eastAsia="Times New Roman" w:hAnsi="Times New Roman" w:cs="Times New Roman"/>
                      <w:sz w:val="16"/>
                      <w:szCs w:val="16"/>
                      <w:lang w:eastAsia="ru-RU"/>
                    </w:rPr>
                    <w:t>)</w:t>
                  </w:r>
                </w:p>
                <w:p w:rsidR="008C1B25" w:rsidRPr="00E6089B" w:rsidRDefault="008C1B25"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eastAsia="Times New Roman" w:hAnsi="Times New Roman" w:cs="Times New Roman"/>
                      <w:sz w:val="16"/>
                      <w:szCs w:val="16"/>
                      <w:lang w:eastAsia="ru-RU"/>
                    </w:rPr>
                  </w:pPr>
                </w:p>
                <w:p w:rsidR="00B12AEC" w:rsidRPr="00E6089B" w:rsidRDefault="00B12AEC" w:rsidP="00B12AEC">
                  <w:pPr>
                    <w:jc w:val="center"/>
                    <w:rPr>
                      <w:rFonts w:ascii="Times New Roman" w:hAnsi="Times New Roman" w:cs="Times New Roman"/>
                      <w:noProof/>
                      <w:sz w:val="16"/>
                      <w:szCs w:val="16"/>
                      <w:lang w:eastAsia="uk-UA"/>
                    </w:rPr>
                  </w:pPr>
                </w:p>
              </w:tc>
              <w:tc>
                <w:tcPr>
                  <w:tcW w:w="2474" w:type="dxa"/>
                </w:tcPr>
                <w:p w:rsidR="00B12AEC" w:rsidRPr="00E6089B" w:rsidRDefault="00B12AEC" w:rsidP="00B12AEC">
                  <w:pPr>
                    <w:ind w:left="-87" w:right="-127"/>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Сума податков</w:t>
                  </w:r>
                  <w:r w:rsidR="00EF5838" w:rsidRPr="00E6089B">
                    <w:rPr>
                      <w:rFonts w:ascii="Times New Roman" w:eastAsia="Times New Roman" w:hAnsi="Times New Roman" w:cs="Times New Roman"/>
                      <w:sz w:val="16"/>
                      <w:szCs w:val="16"/>
                      <w:lang w:eastAsia="ru-RU"/>
                    </w:rPr>
                    <w:t>ого зобов’я</w:t>
                  </w:r>
                  <w:r w:rsidR="00DA6883" w:rsidRPr="00E6089B">
                    <w:rPr>
                      <w:rFonts w:ascii="Times New Roman" w:eastAsia="Times New Roman" w:hAnsi="Times New Roman" w:cs="Times New Roman"/>
                      <w:sz w:val="16"/>
                      <w:szCs w:val="16"/>
                      <w:lang w:eastAsia="ru-RU"/>
                    </w:rPr>
                    <w:t xml:space="preserve">зання з  обсягів згідно </w:t>
                  </w:r>
                  <w:r w:rsidR="000163C3">
                    <w:rPr>
                      <w:rFonts w:ascii="Times New Roman" w:eastAsia="Times New Roman" w:hAnsi="Times New Roman" w:cs="Times New Roman"/>
                      <w:sz w:val="16"/>
                      <w:szCs w:val="16"/>
                      <w:lang w:eastAsia="ru-RU"/>
                    </w:rPr>
                    <w:t>і</w:t>
                  </w:r>
                  <w:r w:rsidR="00EF5838" w:rsidRPr="00E6089B">
                    <w:rPr>
                      <w:rFonts w:ascii="Times New Roman" w:eastAsia="Times New Roman" w:hAnsi="Times New Roman" w:cs="Times New Roman"/>
                      <w:sz w:val="16"/>
                      <w:szCs w:val="16"/>
                      <w:lang w:eastAsia="ru-RU"/>
                    </w:rPr>
                    <w:t>з підпунктом</w:t>
                  </w:r>
                  <w:r w:rsidRPr="00E6089B">
                    <w:rPr>
                      <w:rFonts w:ascii="Times New Roman" w:eastAsia="Times New Roman" w:hAnsi="Times New Roman" w:cs="Times New Roman"/>
                      <w:sz w:val="16"/>
                      <w:szCs w:val="16"/>
                      <w:lang w:eastAsia="ru-RU"/>
                    </w:rPr>
                    <w:t xml:space="preserve"> 213.1.12 пункту 213.1</w:t>
                  </w:r>
                  <w:r w:rsidR="00EC4BAC" w:rsidRPr="00E6089B">
                    <w:rPr>
                      <w:rFonts w:ascii="Times New Roman" w:eastAsia="Times New Roman" w:hAnsi="Times New Roman" w:cs="Times New Roman"/>
                      <w:sz w:val="16"/>
                      <w:szCs w:val="16"/>
                      <w:lang w:eastAsia="ru-RU"/>
                    </w:rPr>
                    <w:t xml:space="preserve"> статті 213      </w:t>
                  </w:r>
                  <w:r w:rsidR="00EC4BAC" w:rsidRPr="00E6089B">
                    <w:rPr>
                      <w:rFonts w:ascii="Times New Roman" w:eastAsia="Times New Roman" w:hAnsi="Times New Roman" w:cs="Times New Roman"/>
                      <w:b/>
                      <w:sz w:val="16"/>
                      <w:szCs w:val="16"/>
                      <w:lang w:eastAsia="ru-RU"/>
                    </w:rPr>
                    <w:t xml:space="preserve">розділу </w:t>
                  </w:r>
                  <w:r w:rsidR="00EC4BAC" w:rsidRPr="00E6089B">
                    <w:rPr>
                      <w:rFonts w:ascii="Times New Roman" w:eastAsia="Times New Roman" w:hAnsi="Times New Roman" w:cs="Times New Roman"/>
                      <w:b/>
                      <w:sz w:val="16"/>
                      <w:szCs w:val="16"/>
                      <w:lang w:val="en-US" w:eastAsia="ru-RU"/>
                    </w:rPr>
                    <w:t>VI</w:t>
                  </w:r>
                  <w:r w:rsidR="00EC4BAC" w:rsidRPr="00E6089B">
                    <w:rPr>
                      <w:rFonts w:ascii="Times New Roman" w:eastAsia="Times New Roman" w:hAnsi="Times New Roman" w:cs="Times New Roman"/>
                      <w:sz w:val="16"/>
                      <w:szCs w:val="16"/>
                      <w:lang w:eastAsia="ru-RU"/>
                    </w:rPr>
                    <w:t xml:space="preserve"> </w:t>
                  </w:r>
                  <w:r w:rsidRPr="00E6089B">
                    <w:rPr>
                      <w:rFonts w:ascii="Times New Roman" w:eastAsia="Times New Roman" w:hAnsi="Times New Roman" w:cs="Times New Roman"/>
                      <w:sz w:val="16"/>
                      <w:szCs w:val="16"/>
                      <w:lang w:eastAsia="ru-RU"/>
                    </w:rPr>
                    <w:t>Кодексу (грн)</w:t>
                  </w:r>
                </w:p>
                <w:p w:rsidR="00B12AEC" w:rsidRPr="00E6089B" w:rsidRDefault="00B12AEC" w:rsidP="00B12AEC">
                  <w:pPr>
                    <w:ind w:left="-87" w:right="-108"/>
                    <w:jc w:val="center"/>
                    <w:rPr>
                      <w:rFonts w:ascii="Times New Roman" w:eastAsia="Times New Roman" w:hAnsi="Times New Roman" w:cs="Times New Roman"/>
                      <w:sz w:val="16"/>
                      <w:szCs w:val="16"/>
                      <w:lang w:eastAsia="ru-RU"/>
                    </w:rPr>
                  </w:pPr>
                  <w:r w:rsidRPr="00E6089B">
                    <w:rPr>
                      <w:rFonts w:ascii="Times New Roman" w:eastAsia="Calibri" w:hAnsi="Times New Roman" w:cs="Times New Roman"/>
                      <w:sz w:val="16"/>
                      <w:szCs w:val="16"/>
                    </w:rPr>
                    <w:t xml:space="preserve"> (гр.</w:t>
                  </w:r>
                  <w:r w:rsidR="00587D73" w:rsidRPr="00E6089B">
                    <w:rPr>
                      <w:rFonts w:ascii="Times New Roman" w:eastAsia="Calibri" w:hAnsi="Times New Roman" w:cs="Times New Roman"/>
                      <w:sz w:val="16"/>
                      <w:szCs w:val="16"/>
                    </w:rPr>
                    <w:t xml:space="preserve"> </w:t>
                  </w:r>
                  <w:r w:rsidRPr="00E6089B">
                    <w:rPr>
                      <w:rFonts w:ascii="Times New Roman" w:eastAsia="Calibri" w:hAnsi="Times New Roman" w:cs="Times New Roman"/>
                      <w:sz w:val="16"/>
                      <w:szCs w:val="16"/>
                    </w:rPr>
                    <w:t>7 х гр.</w:t>
                  </w:r>
                  <w:r w:rsidR="00587D73" w:rsidRPr="00E6089B">
                    <w:rPr>
                      <w:rFonts w:ascii="Times New Roman" w:eastAsia="Calibri" w:hAnsi="Times New Roman" w:cs="Times New Roman"/>
                      <w:sz w:val="16"/>
                      <w:szCs w:val="16"/>
                    </w:rPr>
                    <w:t xml:space="preserve"> </w:t>
                  </w:r>
                  <w:r w:rsidRPr="00E6089B">
                    <w:rPr>
                      <w:rFonts w:ascii="Times New Roman" w:eastAsia="Calibri" w:hAnsi="Times New Roman" w:cs="Times New Roman"/>
                      <w:sz w:val="16"/>
                      <w:szCs w:val="16"/>
                    </w:rPr>
                    <w:t>9 х курс євро)</w:t>
                  </w:r>
                </w:p>
                <w:p w:rsidR="003E31BB" w:rsidRPr="00E6089B" w:rsidRDefault="003E31BB"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p w:rsidR="00EC4BAC" w:rsidRPr="00E6089B" w:rsidRDefault="00EC4BAC" w:rsidP="00B12AEC">
                  <w:pPr>
                    <w:jc w:val="center"/>
                    <w:rPr>
                      <w:rFonts w:ascii="Times New Roman" w:hAnsi="Times New Roman" w:cs="Times New Roman"/>
                      <w:noProof/>
                      <w:sz w:val="16"/>
                      <w:szCs w:val="16"/>
                      <w:lang w:val="ru-RU" w:eastAsia="uk-UA"/>
                    </w:rPr>
                  </w:pPr>
                </w:p>
              </w:tc>
            </w:tr>
            <w:tr w:rsidR="003E31BB" w:rsidRPr="00E6089B" w:rsidTr="003E31BB">
              <w:tc>
                <w:tcPr>
                  <w:tcW w:w="2474" w:type="dxa"/>
                </w:tcPr>
                <w:p w:rsidR="003E31BB" w:rsidRPr="00E6089B" w:rsidRDefault="003E31BB" w:rsidP="003E31BB">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8</w:t>
                  </w:r>
                </w:p>
              </w:tc>
              <w:tc>
                <w:tcPr>
                  <w:tcW w:w="2474" w:type="dxa"/>
                </w:tcPr>
                <w:p w:rsidR="003E31BB" w:rsidRPr="00E6089B" w:rsidRDefault="003E31BB" w:rsidP="003E31BB">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9</w:t>
                  </w:r>
                </w:p>
              </w:tc>
              <w:tc>
                <w:tcPr>
                  <w:tcW w:w="2474" w:type="dxa"/>
                </w:tcPr>
                <w:p w:rsidR="003E31BB" w:rsidRPr="00E6089B" w:rsidRDefault="003E31BB" w:rsidP="003E31BB">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10</w:t>
                  </w:r>
                </w:p>
              </w:tc>
            </w:tr>
            <w:tr w:rsidR="003E31BB" w:rsidRPr="00E6089B" w:rsidTr="003E31BB">
              <w:tc>
                <w:tcPr>
                  <w:tcW w:w="2474" w:type="dxa"/>
                </w:tcPr>
                <w:p w:rsidR="003E31BB" w:rsidRPr="00E6089B" w:rsidRDefault="003E31BB" w:rsidP="00A56CF2">
                  <w:pPr>
                    <w:jc w:val="both"/>
                    <w:rPr>
                      <w:rFonts w:ascii="Times New Roman" w:hAnsi="Times New Roman" w:cs="Times New Roman"/>
                      <w:b/>
                      <w:noProof/>
                      <w:sz w:val="16"/>
                      <w:szCs w:val="16"/>
                      <w:lang w:eastAsia="uk-UA"/>
                    </w:rPr>
                  </w:pPr>
                </w:p>
              </w:tc>
              <w:tc>
                <w:tcPr>
                  <w:tcW w:w="2474" w:type="dxa"/>
                </w:tcPr>
                <w:p w:rsidR="003E31BB" w:rsidRPr="00E6089B" w:rsidRDefault="003E31BB" w:rsidP="00A56CF2">
                  <w:pPr>
                    <w:jc w:val="both"/>
                    <w:rPr>
                      <w:rFonts w:ascii="Times New Roman" w:hAnsi="Times New Roman" w:cs="Times New Roman"/>
                      <w:b/>
                      <w:noProof/>
                      <w:sz w:val="16"/>
                      <w:szCs w:val="16"/>
                      <w:lang w:eastAsia="uk-UA"/>
                    </w:rPr>
                  </w:pPr>
                </w:p>
              </w:tc>
              <w:tc>
                <w:tcPr>
                  <w:tcW w:w="2474" w:type="dxa"/>
                </w:tcPr>
                <w:p w:rsidR="003E31BB" w:rsidRPr="00E6089B" w:rsidRDefault="003E31BB" w:rsidP="00A56CF2">
                  <w:pPr>
                    <w:jc w:val="both"/>
                    <w:rPr>
                      <w:rFonts w:ascii="Times New Roman" w:hAnsi="Times New Roman" w:cs="Times New Roman"/>
                      <w:b/>
                      <w:noProof/>
                      <w:sz w:val="16"/>
                      <w:szCs w:val="16"/>
                      <w:lang w:eastAsia="uk-UA"/>
                    </w:rPr>
                  </w:pPr>
                </w:p>
              </w:tc>
            </w:tr>
            <w:tr w:rsidR="003E31BB" w:rsidRPr="00E6089B" w:rsidTr="003E31BB">
              <w:tc>
                <w:tcPr>
                  <w:tcW w:w="2474" w:type="dxa"/>
                </w:tcPr>
                <w:p w:rsidR="003E31BB" w:rsidRPr="00E6089B" w:rsidRDefault="003E31BB" w:rsidP="00A56CF2">
                  <w:pPr>
                    <w:jc w:val="both"/>
                    <w:rPr>
                      <w:rFonts w:ascii="Times New Roman" w:hAnsi="Times New Roman" w:cs="Times New Roman"/>
                      <w:b/>
                      <w:noProof/>
                      <w:sz w:val="16"/>
                      <w:szCs w:val="16"/>
                      <w:lang w:eastAsia="uk-UA"/>
                    </w:rPr>
                  </w:pPr>
                </w:p>
              </w:tc>
              <w:tc>
                <w:tcPr>
                  <w:tcW w:w="2474" w:type="dxa"/>
                </w:tcPr>
                <w:p w:rsidR="003E31BB" w:rsidRPr="00E6089B" w:rsidRDefault="003E31BB" w:rsidP="00A56CF2">
                  <w:pPr>
                    <w:jc w:val="both"/>
                    <w:rPr>
                      <w:rFonts w:ascii="Times New Roman" w:hAnsi="Times New Roman" w:cs="Times New Roman"/>
                      <w:b/>
                      <w:noProof/>
                      <w:sz w:val="16"/>
                      <w:szCs w:val="16"/>
                      <w:lang w:eastAsia="uk-UA"/>
                    </w:rPr>
                  </w:pPr>
                </w:p>
              </w:tc>
              <w:tc>
                <w:tcPr>
                  <w:tcW w:w="2474" w:type="dxa"/>
                </w:tcPr>
                <w:p w:rsidR="003E31BB" w:rsidRPr="00E6089B" w:rsidRDefault="003E31BB" w:rsidP="00A56CF2">
                  <w:pPr>
                    <w:jc w:val="both"/>
                    <w:rPr>
                      <w:rFonts w:ascii="Times New Roman" w:hAnsi="Times New Roman" w:cs="Times New Roman"/>
                      <w:b/>
                      <w:noProof/>
                      <w:sz w:val="16"/>
                      <w:szCs w:val="16"/>
                      <w:lang w:eastAsia="uk-UA"/>
                    </w:rPr>
                  </w:pPr>
                </w:p>
              </w:tc>
            </w:tr>
          </w:tbl>
          <w:p w:rsidR="008362C9" w:rsidRPr="00E6089B" w:rsidRDefault="008362C9" w:rsidP="00A56CF2">
            <w:pPr>
              <w:spacing w:after="0" w:line="240" w:lineRule="auto"/>
              <w:jc w:val="both"/>
              <w:rPr>
                <w:rFonts w:ascii="Times New Roman" w:hAnsi="Times New Roman" w:cs="Times New Roman"/>
                <w:b/>
                <w:noProof/>
                <w:sz w:val="16"/>
                <w:szCs w:val="16"/>
                <w:lang w:eastAsia="uk-UA"/>
              </w:rPr>
            </w:pPr>
          </w:p>
          <w:tbl>
            <w:tblPr>
              <w:tblStyle w:val="ac"/>
              <w:tblW w:w="0" w:type="auto"/>
              <w:tblLayout w:type="fixed"/>
              <w:tblLook w:val="04A0" w:firstRow="1" w:lastRow="0" w:firstColumn="1" w:lastColumn="0" w:noHBand="0" w:noVBand="1"/>
            </w:tblPr>
            <w:tblGrid>
              <w:gridCol w:w="1484"/>
              <w:gridCol w:w="1484"/>
              <w:gridCol w:w="1484"/>
              <w:gridCol w:w="1485"/>
              <w:gridCol w:w="1485"/>
            </w:tblGrid>
            <w:tr w:rsidR="003F1D68" w:rsidRPr="00E6089B" w:rsidTr="00496F0E">
              <w:tc>
                <w:tcPr>
                  <w:tcW w:w="7422" w:type="dxa"/>
                  <w:gridSpan w:val="5"/>
                </w:tcPr>
                <w:p w:rsidR="003F1D68" w:rsidRPr="00E6089B" w:rsidRDefault="003F1D68" w:rsidP="00DA6883">
                  <w:pPr>
                    <w:ind w:left="-74" w:right="-128"/>
                    <w:jc w:val="center"/>
                    <w:rPr>
                      <w:rFonts w:ascii="Times New Roman" w:hAnsi="Times New Roman" w:cs="Times New Roman"/>
                      <w:noProof/>
                      <w:sz w:val="16"/>
                      <w:szCs w:val="16"/>
                      <w:lang w:eastAsia="uk-UA"/>
                    </w:rPr>
                  </w:pPr>
                  <w:r w:rsidRPr="00E6089B">
                    <w:rPr>
                      <w:rFonts w:ascii="Times New Roman" w:eastAsia="Times New Roman" w:hAnsi="Times New Roman" w:cs="Times New Roman"/>
                      <w:bCs/>
                      <w:sz w:val="16"/>
                      <w:szCs w:val="16"/>
                      <w:lang w:eastAsia="ru-RU"/>
                    </w:rPr>
                    <w:t xml:space="preserve">Поповнення залишків пального згідно із заявками на поповнення (коригування) залишків </w:t>
                  </w:r>
                  <w:r w:rsidR="00DA6883" w:rsidRPr="00E6089B">
                    <w:rPr>
                      <w:rFonts w:ascii="Times New Roman" w:eastAsia="Times New Roman" w:hAnsi="Times New Roman" w:cs="Times New Roman"/>
                      <w:bCs/>
                      <w:sz w:val="16"/>
                      <w:szCs w:val="16"/>
                      <w:lang w:eastAsia="ru-RU"/>
                    </w:rPr>
                    <w:t xml:space="preserve">пального, зареєстрованими в </w:t>
                  </w:r>
                  <w:r w:rsidR="00DA6883" w:rsidRPr="00E6089B">
                    <w:rPr>
                      <w:rFonts w:ascii="Times New Roman" w:eastAsia="Times New Roman" w:hAnsi="Times New Roman" w:cs="Times New Roman"/>
                      <w:b/>
                      <w:bCs/>
                      <w:sz w:val="16"/>
                      <w:szCs w:val="16"/>
                      <w:lang w:eastAsia="ru-RU"/>
                    </w:rPr>
                    <w:t xml:space="preserve">ЄРАН </w:t>
                  </w:r>
                  <w:r w:rsidRPr="00E6089B">
                    <w:rPr>
                      <w:rFonts w:ascii="Times New Roman" w:eastAsia="Times New Roman" w:hAnsi="Times New Roman" w:cs="Times New Roman"/>
                      <w:sz w:val="16"/>
                      <w:szCs w:val="16"/>
                      <w:lang w:eastAsia="ru-RU"/>
                    </w:rPr>
                    <w:t>в тис. л приведених до t 15</w:t>
                  </w:r>
                  <w:r w:rsidRPr="00E6089B">
                    <w:rPr>
                      <w:rFonts w:ascii="Times New Roman" w:eastAsia="Times New Roman" w:hAnsi="Times New Roman" w:cs="Times New Roman"/>
                      <w:sz w:val="16"/>
                      <w:szCs w:val="16"/>
                      <w:vertAlign w:val="superscript"/>
                      <w:lang w:eastAsia="ru-RU"/>
                    </w:rPr>
                    <w:t>o</w:t>
                  </w:r>
                  <w:r w:rsidRPr="00E6089B">
                    <w:rPr>
                      <w:rFonts w:ascii="Times New Roman" w:eastAsia="Times New Roman" w:hAnsi="Times New Roman" w:cs="Times New Roman"/>
                      <w:sz w:val="16"/>
                      <w:szCs w:val="16"/>
                      <w:lang w:eastAsia="ru-RU"/>
                    </w:rPr>
                    <w:t xml:space="preserve"> C</w:t>
                  </w:r>
                </w:p>
              </w:tc>
            </w:tr>
            <w:tr w:rsidR="00DB27F1" w:rsidRPr="00E6089B" w:rsidTr="00496F0E">
              <w:tc>
                <w:tcPr>
                  <w:tcW w:w="1484" w:type="dxa"/>
                  <w:vMerge w:val="restart"/>
                </w:tcPr>
                <w:p w:rsidR="00DB27F1" w:rsidRPr="00E6089B" w:rsidRDefault="00DB27F1" w:rsidP="003F1D68">
                  <w:pPr>
                    <w:jc w:val="center"/>
                    <w:rPr>
                      <w:rFonts w:ascii="Times New Roman" w:hAnsi="Times New Roman" w:cs="Times New Roman"/>
                      <w:noProof/>
                      <w:sz w:val="16"/>
                      <w:szCs w:val="16"/>
                      <w:lang w:eastAsia="uk-UA"/>
                    </w:rPr>
                  </w:pPr>
                  <w:r w:rsidRPr="00E6089B">
                    <w:rPr>
                      <w:rFonts w:ascii="Times New Roman" w:eastAsia="Times New Roman" w:hAnsi="Times New Roman" w:cs="Times New Roman"/>
                      <w:sz w:val="14"/>
                      <w:szCs w:val="14"/>
                      <w:lang w:eastAsia="ru-RU"/>
                    </w:rPr>
                    <w:t>обсяг пального, який    не реалізовано на початок звітного періоду</w:t>
                  </w:r>
                </w:p>
              </w:tc>
              <w:tc>
                <w:tcPr>
                  <w:tcW w:w="1484" w:type="dxa"/>
                  <w:vMerge w:val="restart"/>
                </w:tcPr>
                <w:p w:rsidR="00DB27F1" w:rsidRPr="00E6089B" w:rsidRDefault="00F14E18" w:rsidP="003F1D68">
                  <w:pPr>
                    <w:jc w:val="center"/>
                    <w:rPr>
                      <w:rFonts w:ascii="Times New Roman" w:hAnsi="Times New Roman" w:cs="Times New Roman"/>
                      <w:noProof/>
                      <w:sz w:val="16"/>
                      <w:szCs w:val="16"/>
                      <w:lang w:eastAsia="uk-UA"/>
                    </w:rPr>
                  </w:pPr>
                  <w:r w:rsidRPr="00E6089B">
                    <w:rPr>
                      <w:rFonts w:ascii="Times New Roman" w:eastAsia="Times New Roman" w:hAnsi="Times New Roman" w:cs="Times New Roman"/>
                      <w:sz w:val="16"/>
                      <w:szCs w:val="16"/>
                      <w:lang w:eastAsia="ru-RU"/>
                    </w:rPr>
                    <w:t>обсяг поповнення (коригуван</w:t>
                  </w:r>
                  <w:r w:rsidR="00DB27F1" w:rsidRPr="00E6089B">
                    <w:rPr>
                      <w:rFonts w:ascii="Times New Roman" w:eastAsia="Times New Roman" w:hAnsi="Times New Roman" w:cs="Times New Roman"/>
                      <w:sz w:val="16"/>
                      <w:szCs w:val="16"/>
                      <w:lang w:eastAsia="ru-RU"/>
                    </w:rPr>
                    <w:t>ня) в поточному міся</w:t>
                  </w:r>
                  <w:r w:rsidRPr="00E6089B">
                    <w:rPr>
                      <w:rFonts w:ascii="Times New Roman" w:eastAsia="Times New Roman" w:hAnsi="Times New Roman" w:cs="Times New Roman"/>
                      <w:sz w:val="16"/>
                      <w:szCs w:val="16"/>
                      <w:lang w:eastAsia="ru-RU"/>
                    </w:rPr>
                    <w:t>ці</w:t>
                  </w:r>
                </w:p>
              </w:tc>
              <w:tc>
                <w:tcPr>
                  <w:tcW w:w="1484" w:type="dxa"/>
                  <w:vMerge w:val="restart"/>
                </w:tcPr>
                <w:p w:rsidR="00DB27F1" w:rsidRPr="00E6089B" w:rsidRDefault="00DB27F1" w:rsidP="00DB27F1">
                  <w:pPr>
                    <w:ind w:left="-108" w:right="-109"/>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обсяг реалізованого</w:t>
                  </w:r>
                </w:p>
                <w:p w:rsidR="00DB27F1" w:rsidRPr="00E6089B" w:rsidRDefault="00DB27F1" w:rsidP="00DB27F1">
                  <w:pPr>
                    <w:ind w:left="-108" w:right="-109"/>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 xml:space="preserve"> в поточному місяці </w:t>
                  </w:r>
                </w:p>
                <w:p w:rsidR="00DB27F1" w:rsidRPr="00E6089B" w:rsidRDefault="00DB27F1" w:rsidP="00587D73">
                  <w:pPr>
                    <w:tabs>
                      <w:tab w:val="left" w:pos="-105"/>
                    </w:tabs>
                    <w:ind w:left="-105" w:right="-144"/>
                    <w:jc w:val="center"/>
                    <w:rPr>
                      <w:rFonts w:ascii="Times New Roman" w:hAnsi="Times New Roman" w:cs="Times New Roman"/>
                      <w:noProof/>
                      <w:sz w:val="16"/>
                      <w:szCs w:val="16"/>
                      <w:lang w:eastAsia="uk-UA"/>
                    </w:rPr>
                  </w:pPr>
                  <w:r w:rsidRPr="00E6089B">
                    <w:rPr>
                      <w:rFonts w:ascii="Times New Roman" w:eastAsia="Times New Roman" w:hAnsi="Times New Roman" w:cs="Times New Roman"/>
                      <w:b/>
                      <w:sz w:val="16"/>
                      <w:szCs w:val="16"/>
                      <w:lang w:eastAsia="ru-RU"/>
                    </w:rPr>
                    <w:t>( гр. 6 +</w:t>
                  </w:r>
                  <w:r w:rsidR="00587D73"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гр. 7)</w:t>
                  </w:r>
                </w:p>
              </w:tc>
              <w:tc>
                <w:tcPr>
                  <w:tcW w:w="2970" w:type="dxa"/>
                  <w:gridSpan w:val="2"/>
                </w:tcPr>
                <w:p w:rsidR="00DB27F1" w:rsidRPr="00E6089B" w:rsidRDefault="00DB27F1" w:rsidP="003F1D68">
                  <w:pPr>
                    <w:jc w:val="center"/>
                    <w:rPr>
                      <w:rFonts w:ascii="Times New Roman" w:hAnsi="Times New Roman" w:cs="Times New Roman"/>
                      <w:noProof/>
                      <w:sz w:val="16"/>
                      <w:szCs w:val="16"/>
                      <w:lang w:eastAsia="uk-UA"/>
                    </w:rPr>
                  </w:pPr>
                  <w:r w:rsidRPr="00E6089B">
                    <w:rPr>
                      <w:rFonts w:ascii="Times New Roman" w:eastAsia="Times New Roman" w:hAnsi="Times New Roman" w:cs="Times New Roman"/>
                      <w:sz w:val="16"/>
                      <w:szCs w:val="16"/>
                      <w:lang w:eastAsia="ru-RU"/>
                    </w:rPr>
                    <w:t>обсяг пального,  який не реалізовано на кінець звітного періоду</w:t>
                  </w:r>
                </w:p>
              </w:tc>
            </w:tr>
            <w:tr w:rsidR="00DB27F1" w:rsidRPr="00E6089B" w:rsidTr="003F1D68">
              <w:tc>
                <w:tcPr>
                  <w:tcW w:w="1484" w:type="dxa"/>
                  <w:vMerge/>
                </w:tcPr>
                <w:p w:rsidR="00DB27F1" w:rsidRPr="00E6089B" w:rsidRDefault="00DB27F1" w:rsidP="003F1D68">
                  <w:pPr>
                    <w:jc w:val="center"/>
                    <w:rPr>
                      <w:rFonts w:ascii="Times New Roman" w:hAnsi="Times New Roman" w:cs="Times New Roman"/>
                      <w:noProof/>
                      <w:sz w:val="16"/>
                      <w:szCs w:val="16"/>
                      <w:lang w:eastAsia="uk-UA"/>
                    </w:rPr>
                  </w:pPr>
                </w:p>
              </w:tc>
              <w:tc>
                <w:tcPr>
                  <w:tcW w:w="1484" w:type="dxa"/>
                  <w:vMerge/>
                </w:tcPr>
                <w:p w:rsidR="00DB27F1" w:rsidRPr="00E6089B" w:rsidRDefault="00DB27F1" w:rsidP="003F1D68">
                  <w:pPr>
                    <w:jc w:val="center"/>
                    <w:rPr>
                      <w:rFonts w:ascii="Times New Roman" w:hAnsi="Times New Roman" w:cs="Times New Roman"/>
                      <w:noProof/>
                      <w:sz w:val="16"/>
                      <w:szCs w:val="16"/>
                      <w:lang w:eastAsia="uk-UA"/>
                    </w:rPr>
                  </w:pPr>
                </w:p>
              </w:tc>
              <w:tc>
                <w:tcPr>
                  <w:tcW w:w="1484" w:type="dxa"/>
                  <w:vMerge/>
                </w:tcPr>
                <w:p w:rsidR="00DB27F1" w:rsidRPr="00E6089B" w:rsidRDefault="00DB27F1" w:rsidP="003F1D68">
                  <w:pPr>
                    <w:jc w:val="center"/>
                    <w:rPr>
                      <w:rFonts w:ascii="Times New Roman" w:hAnsi="Times New Roman" w:cs="Times New Roman"/>
                      <w:noProof/>
                      <w:sz w:val="16"/>
                      <w:szCs w:val="16"/>
                      <w:lang w:eastAsia="uk-UA"/>
                    </w:rPr>
                  </w:pPr>
                </w:p>
              </w:tc>
              <w:tc>
                <w:tcPr>
                  <w:tcW w:w="1485" w:type="dxa"/>
                </w:tcPr>
                <w:p w:rsidR="00DB27F1" w:rsidRPr="00E6089B" w:rsidRDefault="00DB27F1" w:rsidP="00DB27F1">
                  <w:pPr>
                    <w:tabs>
                      <w:tab w:val="left" w:pos="465"/>
                    </w:tabs>
                    <w:ind w:left="-72" w:right="-103"/>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кількість</w:t>
                  </w:r>
                </w:p>
                <w:p w:rsidR="00DB27F1" w:rsidRPr="00E6089B" w:rsidRDefault="00DB27F1" w:rsidP="00DB27F1">
                  <w:pPr>
                    <w:tabs>
                      <w:tab w:val="left" w:pos="465"/>
                    </w:tabs>
                    <w:ind w:left="-72" w:right="-103"/>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sz w:val="16"/>
                      <w:szCs w:val="16"/>
                      <w:lang w:eastAsia="ru-RU"/>
                    </w:rPr>
                    <w:t>(</w:t>
                  </w:r>
                  <w:r w:rsidRPr="00E6089B">
                    <w:rPr>
                      <w:rFonts w:ascii="Times New Roman" w:eastAsia="Times New Roman" w:hAnsi="Times New Roman" w:cs="Times New Roman"/>
                      <w:b/>
                      <w:sz w:val="16"/>
                      <w:szCs w:val="16"/>
                      <w:lang w:eastAsia="ru-RU"/>
                    </w:rPr>
                    <w:t xml:space="preserve">гр. 11 +  гр. 12) </w:t>
                  </w:r>
                </w:p>
                <w:p w:rsidR="00DB27F1" w:rsidRPr="00E6089B" w:rsidRDefault="00DB27F1" w:rsidP="00DB27F1">
                  <w:pPr>
                    <w:jc w:val="center"/>
                    <w:rPr>
                      <w:rFonts w:ascii="Times New Roman" w:hAnsi="Times New Roman" w:cs="Times New Roman"/>
                      <w:noProof/>
                      <w:sz w:val="16"/>
                      <w:szCs w:val="16"/>
                      <w:lang w:eastAsia="uk-UA"/>
                    </w:rPr>
                  </w:pPr>
                  <w:r w:rsidRPr="00E6089B">
                    <w:rPr>
                      <w:rFonts w:ascii="Times New Roman" w:eastAsia="Times New Roman" w:hAnsi="Times New Roman" w:cs="Times New Roman"/>
                      <w:b/>
                      <w:sz w:val="16"/>
                      <w:szCs w:val="16"/>
                      <w:lang w:eastAsia="ru-RU"/>
                    </w:rPr>
                    <w:t>–  гр. 13</w:t>
                  </w:r>
                  <w:r w:rsidRPr="00E6089B">
                    <w:rPr>
                      <w:rFonts w:ascii="Times New Roman" w:eastAsia="Times New Roman" w:hAnsi="Times New Roman" w:cs="Times New Roman"/>
                      <w:sz w:val="16"/>
                      <w:szCs w:val="16"/>
                      <w:lang w:eastAsia="ru-RU"/>
                    </w:rPr>
                    <w:t xml:space="preserve">  </w:t>
                  </w:r>
                </w:p>
              </w:tc>
              <w:tc>
                <w:tcPr>
                  <w:tcW w:w="1485" w:type="dxa"/>
                </w:tcPr>
                <w:p w:rsidR="00DB27F1" w:rsidRPr="00E6089B" w:rsidRDefault="00DB27F1" w:rsidP="00DB27F1">
                  <w:pPr>
                    <w:ind w:left="-100" w:right="-96"/>
                    <w:jc w:val="center"/>
                    <w:rPr>
                      <w:rFonts w:ascii="Times New Roman" w:eastAsia="Times New Roman" w:hAnsi="Times New Roman" w:cs="Times New Roman"/>
                      <w:sz w:val="16"/>
                      <w:szCs w:val="16"/>
                      <w:lang w:eastAsia="ru-RU"/>
                    </w:rPr>
                  </w:pPr>
                  <w:r w:rsidRPr="00E6089B">
                    <w:rPr>
                      <w:rFonts w:ascii="Times New Roman" w:eastAsia="Times New Roman" w:hAnsi="Times New Roman" w:cs="Times New Roman"/>
                      <w:sz w:val="16"/>
                      <w:szCs w:val="16"/>
                      <w:lang w:eastAsia="ru-RU"/>
                    </w:rPr>
                    <w:t>сума</w:t>
                  </w:r>
                </w:p>
                <w:p w:rsidR="00F14E18" w:rsidRPr="00E6089B" w:rsidRDefault="00DB27F1" w:rsidP="00F14E18">
                  <w:pPr>
                    <w:ind w:left="-87" w:right="-108"/>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sz w:val="16"/>
                      <w:szCs w:val="16"/>
                      <w:lang w:eastAsia="ru-RU"/>
                    </w:rPr>
                    <w:t>(</w:t>
                  </w:r>
                  <w:r w:rsidR="00587D73" w:rsidRPr="00E6089B">
                    <w:rPr>
                      <w:rFonts w:ascii="Times New Roman" w:eastAsia="Times New Roman" w:hAnsi="Times New Roman" w:cs="Times New Roman"/>
                      <w:b/>
                      <w:sz w:val="16"/>
                      <w:szCs w:val="16"/>
                      <w:lang w:eastAsia="ru-RU"/>
                    </w:rPr>
                    <w:t>гр. 14 х гр. 9 х курс євро) грн</w:t>
                  </w:r>
                </w:p>
                <w:p w:rsidR="00F14E18" w:rsidRPr="00E6089B" w:rsidRDefault="00F14E18" w:rsidP="00F14E18">
                  <w:pPr>
                    <w:ind w:left="-87" w:right="-108"/>
                    <w:jc w:val="center"/>
                    <w:rPr>
                      <w:rFonts w:ascii="Times New Roman" w:eastAsia="Times New Roman" w:hAnsi="Times New Roman" w:cs="Times New Roman"/>
                      <w:sz w:val="16"/>
                      <w:szCs w:val="16"/>
                      <w:lang w:eastAsia="ru-RU"/>
                    </w:rPr>
                  </w:pPr>
                </w:p>
                <w:p w:rsidR="00F14E18" w:rsidRPr="00E6089B" w:rsidRDefault="00F14E18" w:rsidP="00F14E18">
                  <w:pPr>
                    <w:ind w:left="-87" w:right="-108"/>
                    <w:jc w:val="center"/>
                    <w:rPr>
                      <w:rFonts w:ascii="Times New Roman" w:eastAsia="Times New Roman" w:hAnsi="Times New Roman" w:cs="Times New Roman"/>
                      <w:sz w:val="16"/>
                      <w:szCs w:val="16"/>
                      <w:lang w:eastAsia="ru-RU"/>
                    </w:rPr>
                  </w:pPr>
                </w:p>
                <w:p w:rsidR="00F14E18" w:rsidRPr="00E6089B" w:rsidRDefault="00F14E18" w:rsidP="00F14E18">
                  <w:pPr>
                    <w:ind w:left="-87" w:right="-108"/>
                    <w:jc w:val="center"/>
                    <w:rPr>
                      <w:rFonts w:ascii="Times New Roman" w:eastAsia="Times New Roman" w:hAnsi="Times New Roman" w:cs="Times New Roman"/>
                      <w:sz w:val="16"/>
                      <w:szCs w:val="16"/>
                      <w:lang w:eastAsia="ru-RU"/>
                    </w:rPr>
                  </w:pPr>
                </w:p>
                <w:p w:rsidR="00F14E18" w:rsidRPr="00E6089B" w:rsidRDefault="00F14E18" w:rsidP="00F14E18">
                  <w:pPr>
                    <w:ind w:left="-87" w:right="-108"/>
                    <w:jc w:val="center"/>
                    <w:rPr>
                      <w:rFonts w:ascii="Times New Roman" w:eastAsia="Times New Roman" w:hAnsi="Times New Roman" w:cs="Times New Roman"/>
                      <w:sz w:val="16"/>
                      <w:szCs w:val="16"/>
                      <w:lang w:eastAsia="ru-RU"/>
                    </w:rPr>
                  </w:pPr>
                </w:p>
                <w:p w:rsidR="00F14E18" w:rsidRPr="00E6089B" w:rsidRDefault="00F14E18" w:rsidP="00F14E18">
                  <w:pPr>
                    <w:ind w:left="-87" w:right="-108"/>
                    <w:jc w:val="center"/>
                    <w:rPr>
                      <w:rFonts w:ascii="Times New Roman" w:eastAsia="Times New Roman" w:hAnsi="Times New Roman" w:cs="Times New Roman"/>
                      <w:sz w:val="16"/>
                      <w:szCs w:val="16"/>
                      <w:lang w:eastAsia="ru-RU"/>
                    </w:rPr>
                  </w:pPr>
                </w:p>
                <w:p w:rsidR="00F14E18" w:rsidRPr="00E6089B" w:rsidRDefault="00F14E18" w:rsidP="00F14E18">
                  <w:pPr>
                    <w:ind w:left="-87" w:right="-108"/>
                    <w:jc w:val="center"/>
                    <w:rPr>
                      <w:rFonts w:ascii="Times New Roman" w:eastAsia="Times New Roman" w:hAnsi="Times New Roman" w:cs="Times New Roman"/>
                      <w:sz w:val="16"/>
                      <w:szCs w:val="16"/>
                      <w:lang w:eastAsia="ru-RU"/>
                    </w:rPr>
                  </w:pPr>
                </w:p>
                <w:p w:rsidR="00DB27F1" w:rsidRPr="00E6089B" w:rsidRDefault="00DB27F1" w:rsidP="00F14E18">
                  <w:pPr>
                    <w:ind w:left="-87" w:right="-108"/>
                    <w:jc w:val="center"/>
                    <w:rPr>
                      <w:rFonts w:ascii="Times New Roman" w:hAnsi="Times New Roman" w:cs="Times New Roman"/>
                      <w:noProof/>
                      <w:sz w:val="16"/>
                      <w:szCs w:val="16"/>
                      <w:lang w:eastAsia="uk-UA"/>
                    </w:rPr>
                  </w:pPr>
                  <w:r w:rsidRPr="00E6089B">
                    <w:rPr>
                      <w:rFonts w:ascii="Times New Roman" w:eastAsia="Times New Roman" w:hAnsi="Times New Roman" w:cs="Times New Roman"/>
                      <w:sz w:val="16"/>
                      <w:szCs w:val="16"/>
                      <w:lang w:eastAsia="ru-RU"/>
                    </w:rPr>
                    <w:t xml:space="preserve"> </w:t>
                  </w:r>
                </w:p>
              </w:tc>
            </w:tr>
            <w:tr w:rsidR="003F1D68" w:rsidRPr="00E6089B" w:rsidTr="003F1D68">
              <w:tc>
                <w:tcPr>
                  <w:tcW w:w="1484" w:type="dxa"/>
                </w:tcPr>
                <w:p w:rsidR="003F1D68" w:rsidRPr="00E6089B" w:rsidRDefault="003F1D68" w:rsidP="003F1D68">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11</w:t>
                  </w:r>
                </w:p>
              </w:tc>
              <w:tc>
                <w:tcPr>
                  <w:tcW w:w="1484" w:type="dxa"/>
                </w:tcPr>
                <w:p w:rsidR="003F1D68" w:rsidRPr="00E6089B" w:rsidRDefault="003F1D68" w:rsidP="003F1D68">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12</w:t>
                  </w:r>
                </w:p>
              </w:tc>
              <w:tc>
                <w:tcPr>
                  <w:tcW w:w="1484" w:type="dxa"/>
                </w:tcPr>
                <w:p w:rsidR="003F1D68" w:rsidRPr="00E6089B" w:rsidRDefault="003F1D68" w:rsidP="003F1D68">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13</w:t>
                  </w:r>
                </w:p>
              </w:tc>
              <w:tc>
                <w:tcPr>
                  <w:tcW w:w="1485" w:type="dxa"/>
                </w:tcPr>
                <w:p w:rsidR="003F1D68" w:rsidRPr="00E6089B" w:rsidRDefault="003F1D68" w:rsidP="003F1D68">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14</w:t>
                  </w:r>
                </w:p>
              </w:tc>
              <w:tc>
                <w:tcPr>
                  <w:tcW w:w="1485" w:type="dxa"/>
                </w:tcPr>
                <w:p w:rsidR="003F1D68" w:rsidRPr="00E6089B" w:rsidRDefault="003F1D68" w:rsidP="003F1D68">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15</w:t>
                  </w:r>
                </w:p>
              </w:tc>
            </w:tr>
            <w:tr w:rsidR="003F1D68" w:rsidRPr="00E6089B" w:rsidTr="003F1D68">
              <w:tc>
                <w:tcPr>
                  <w:tcW w:w="1484" w:type="dxa"/>
                </w:tcPr>
                <w:p w:rsidR="003F1D68" w:rsidRPr="00E6089B" w:rsidRDefault="003F1D68" w:rsidP="00A56CF2">
                  <w:pPr>
                    <w:jc w:val="both"/>
                    <w:rPr>
                      <w:rFonts w:ascii="Times New Roman" w:hAnsi="Times New Roman" w:cs="Times New Roman"/>
                      <w:b/>
                      <w:noProof/>
                      <w:sz w:val="16"/>
                      <w:szCs w:val="16"/>
                      <w:lang w:eastAsia="uk-UA"/>
                    </w:rPr>
                  </w:pPr>
                </w:p>
              </w:tc>
              <w:tc>
                <w:tcPr>
                  <w:tcW w:w="1484" w:type="dxa"/>
                </w:tcPr>
                <w:p w:rsidR="003F1D68" w:rsidRPr="00E6089B" w:rsidRDefault="003F1D68" w:rsidP="00A56CF2">
                  <w:pPr>
                    <w:jc w:val="both"/>
                    <w:rPr>
                      <w:rFonts w:ascii="Times New Roman" w:hAnsi="Times New Roman" w:cs="Times New Roman"/>
                      <w:b/>
                      <w:noProof/>
                      <w:sz w:val="16"/>
                      <w:szCs w:val="16"/>
                      <w:lang w:eastAsia="uk-UA"/>
                    </w:rPr>
                  </w:pPr>
                </w:p>
              </w:tc>
              <w:tc>
                <w:tcPr>
                  <w:tcW w:w="1484" w:type="dxa"/>
                </w:tcPr>
                <w:p w:rsidR="003F1D68" w:rsidRPr="00E6089B" w:rsidRDefault="003F1D68" w:rsidP="00A56CF2">
                  <w:pPr>
                    <w:jc w:val="both"/>
                    <w:rPr>
                      <w:rFonts w:ascii="Times New Roman" w:hAnsi="Times New Roman" w:cs="Times New Roman"/>
                      <w:b/>
                      <w:noProof/>
                      <w:sz w:val="16"/>
                      <w:szCs w:val="16"/>
                      <w:lang w:eastAsia="uk-UA"/>
                    </w:rPr>
                  </w:pPr>
                </w:p>
              </w:tc>
              <w:tc>
                <w:tcPr>
                  <w:tcW w:w="1485" w:type="dxa"/>
                </w:tcPr>
                <w:p w:rsidR="003F1D68" w:rsidRPr="00E6089B" w:rsidRDefault="003F1D68" w:rsidP="00A56CF2">
                  <w:pPr>
                    <w:jc w:val="both"/>
                    <w:rPr>
                      <w:rFonts w:ascii="Times New Roman" w:hAnsi="Times New Roman" w:cs="Times New Roman"/>
                      <w:b/>
                      <w:noProof/>
                      <w:sz w:val="16"/>
                      <w:szCs w:val="16"/>
                      <w:lang w:eastAsia="uk-UA"/>
                    </w:rPr>
                  </w:pPr>
                </w:p>
              </w:tc>
              <w:tc>
                <w:tcPr>
                  <w:tcW w:w="1485" w:type="dxa"/>
                </w:tcPr>
                <w:p w:rsidR="003F1D68" w:rsidRPr="00E6089B" w:rsidRDefault="003F1D68" w:rsidP="00A56CF2">
                  <w:pPr>
                    <w:jc w:val="both"/>
                    <w:rPr>
                      <w:rFonts w:ascii="Times New Roman" w:hAnsi="Times New Roman" w:cs="Times New Roman"/>
                      <w:b/>
                      <w:noProof/>
                      <w:sz w:val="16"/>
                      <w:szCs w:val="16"/>
                      <w:lang w:eastAsia="uk-UA"/>
                    </w:rPr>
                  </w:pPr>
                </w:p>
              </w:tc>
            </w:tr>
            <w:tr w:rsidR="003F1D68" w:rsidRPr="00E6089B" w:rsidTr="003F1D68">
              <w:tc>
                <w:tcPr>
                  <w:tcW w:w="1484" w:type="dxa"/>
                </w:tcPr>
                <w:p w:rsidR="003F1D68" w:rsidRPr="00E6089B" w:rsidRDefault="003F1D68" w:rsidP="00A56CF2">
                  <w:pPr>
                    <w:jc w:val="both"/>
                    <w:rPr>
                      <w:rFonts w:ascii="Times New Roman" w:hAnsi="Times New Roman" w:cs="Times New Roman"/>
                      <w:b/>
                      <w:noProof/>
                      <w:sz w:val="16"/>
                      <w:szCs w:val="16"/>
                      <w:lang w:eastAsia="uk-UA"/>
                    </w:rPr>
                  </w:pPr>
                </w:p>
              </w:tc>
              <w:tc>
                <w:tcPr>
                  <w:tcW w:w="1484" w:type="dxa"/>
                </w:tcPr>
                <w:p w:rsidR="003F1D68" w:rsidRPr="00E6089B" w:rsidRDefault="003F1D68" w:rsidP="00A56CF2">
                  <w:pPr>
                    <w:jc w:val="both"/>
                    <w:rPr>
                      <w:rFonts w:ascii="Times New Roman" w:hAnsi="Times New Roman" w:cs="Times New Roman"/>
                      <w:b/>
                      <w:noProof/>
                      <w:sz w:val="16"/>
                      <w:szCs w:val="16"/>
                      <w:lang w:eastAsia="uk-UA"/>
                    </w:rPr>
                  </w:pPr>
                </w:p>
              </w:tc>
              <w:tc>
                <w:tcPr>
                  <w:tcW w:w="1484" w:type="dxa"/>
                </w:tcPr>
                <w:p w:rsidR="003F1D68" w:rsidRPr="00E6089B" w:rsidRDefault="003F1D68" w:rsidP="00A56CF2">
                  <w:pPr>
                    <w:jc w:val="both"/>
                    <w:rPr>
                      <w:rFonts w:ascii="Times New Roman" w:hAnsi="Times New Roman" w:cs="Times New Roman"/>
                      <w:b/>
                      <w:noProof/>
                      <w:sz w:val="16"/>
                      <w:szCs w:val="16"/>
                      <w:lang w:eastAsia="uk-UA"/>
                    </w:rPr>
                  </w:pPr>
                </w:p>
              </w:tc>
              <w:tc>
                <w:tcPr>
                  <w:tcW w:w="1485" w:type="dxa"/>
                </w:tcPr>
                <w:p w:rsidR="003F1D68" w:rsidRPr="00E6089B" w:rsidRDefault="003F1D68" w:rsidP="00A56CF2">
                  <w:pPr>
                    <w:jc w:val="both"/>
                    <w:rPr>
                      <w:rFonts w:ascii="Times New Roman" w:hAnsi="Times New Roman" w:cs="Times New Roman"/>
                      <w:b/>
                      <w:noProof/>
                      <w:sz w:val="16"/>
                      <w:szCs w:val="16"/>
                      <w:lang w:eastAsia="uk-UA"/>
                    </w:rPr>
                  </w:pPr>
                </w:p>
              </w:tc>
              <w:tc>
                <w:tcPr>
                  <w:tcW w:w="1485" w:type="dxa"/>
                </w:tcPr>
                <w:p w:rsidR="003F1D68" w:rsidRPr="00E6089B" w:rsidRDefault="003F1D68" w:rsidP="00A56CF2">
                  <w:pPr>
                    <w:jc w:val="both"/>
                    <w:rPr>
                      <w:rFonts w:ascii="Times New Roman" w:hAnsi="Times New Roman" w:cs="Times New Roman"/>
                      <w:b/>
                      <w:noProof/>
                      <w:sz w:val="16"/>
                      <w:szCs w:val="16"/>
                      <w:lang w:eastAsia="uk-UA"/>
                    </w:rPr>
                  </w:pPr>
                </w:p>
              </w:tc>
            </w:tr>
          </w:tbl>
          <w:p w:rsidR="005A5818" w:rsidRPr="00E6089B" w:rsidRDefault="005A5818" w:rsidP="005A5818">
            <w:pPr>
              <w:spacing w:after="0" w:line="240" w:lineRule="auto"/>
              <w:rPr>
                <w:rFonts w:ascii="Arial" w:hAnsi="Arial" w:cs="Arial"/>
                <w:b/>
                <w:sz w:val="16"/>
                <w:szCs w:val="16"/>
              </w:rPr>
            </w:pPr>
          </w:p>
          <w:tbl>
            <w:tblPr>
              <w:tblW w:w="8973" w:type="dxa"/>
              <w:tblLayout w:type="fixed"/>
              <w:tblLook w:val="04A0" w:firstRow="1" w:lastRow="0" w:firstColumn="1" w:lastColumn="0" w:noHBand="0" w:noVBand="1"/>
            </w:tblPr>
            <w:tblGrid>
              <w:gridCol w:w="238"/>
              <w:gridCol w:w="237"/>
              <w:gridCol w:w="237"/>
              <w:gridCol w:w="239"/>
              <w:gridCol w:w="237"/>
              <w:gridCol w:w="237"/>
              <w:gridCol w:w="237"/>
              <w:gridCol w:w="237"/>
              <w:gridCol w:w="237"/>
              <w:gridCol w:w="237"/>
              <w:gridCol w:w="237"/>
              <w:gridCol w:w="237"/>
              <w:gridCol w:w="251"/>
              <w:gridCol w:w="237"/>
              <w:gridCol w:w="237"/>
              <w:gridCol w:w="237"/>
              <w:gridCol w:w="27"/>
              <w:gridCol w:w="13"/>
              <w:gridCol w:w="199"/>
              <w:gridCol w:w="70"/>
              <w:gridCol w:w="14"/>
              <w:gridCol w:w="154"/>
              <w:gridCol w:w="240"/>
              <w:gridCol w:w="244"/>
              <w:gridCol w:w="237"/>
              <w:gridCol w:w="117"/>
              <w:gridCol w:w="120"/>
              <w:gridCol w:w="167"/>
              <w:gridCol w:w="74"/>
              <w:gridCol w:w="206"/>
              <w:gridCol w:w="32"/>
              <w:gridCol w:w="88"/>
              <w:gridCol w:w="160"/>
              <w:gridCol w:w="237"/>
              <w:gridCol w:w="29"/>
              <w:gridCol w:w="208"/>
              <w:gridCol w:w="9"/>
              <w:gridCol w:w="240"/>
              <w:gridCol w:w="237"/>
              <w:gridCol w:w="237"/>
              <w:gridCol w:w="136"/>
              <w:gridCol w:w="101"/>
              <w:gridCol w:w="136"/>
              <w:gridCol w:w="14"/>
              <w:gridCol w:w="99"/>
              <w:gridCol w:w="187"/>
              <w:gridCol w:w="97"/>
              <w:gridCol w:w="1035"/>
            </w:tblGrid>
            <w:tr w:rsidR="005A5818" w:rsidRPr="00E6089B" w:rsidTr="00496F0E">
              <w:trPr>
                <w:gridAfter w:val="5"/>
                <w:wAfter w:w="798" w:type="pct"/>
                <w:trHeight w:val="255"/>
              </w:trPr>
              <w:tc>
                <w:tcPr>
                  <w:tcW w:w="4202" w:type="pct"/>
                  <w:gridSpan w:val="43"/>
                  <w:tcBorders>
                    <w:top w:val="nil"/>
                    <w:left w:val="nil"/>
                    <w:bottom w:val="nil"/>
                    <w:right w:val="nil"/>
                  </w:tcBorders>
                  <w:shd w:val="clear" w:color="auto" w:fill="auto"/>
                  <w:vAlign w:val="center"/>
                </w:tcPr>
                <w:p w:rsidR="005A5818" w:rsidRPr="00E6089B" w:rsidRDefault="005A5818" w:rsidP="00496F0E">
                  <w:pPr>
                    <w:jc w:val="center"/>
                    <w:rPr>
                      <w:rFonts w:ascii="Times New Roman" w:hAnsi="Times New Roman" w:cs="Times New Roman"/>
                      <w:bCs/>
                      <w:sz w:val="20"/>
                      <w:szCs w:val="20"/>
                    </w:rPr>
                  </w:pPr>
                  <w:r w:rsidRPr="00E6089B">
                    <w:rPr>
                      <w:rFonts w:ascii="Times New Roman" w:hAnsi="Times New Roman" w:cs="Times New Roman"/>
                      <w:bCs/>
                      <w:sz w:val="20"/>
                      <w:szCs w:val="20"/>
                    </w:rPr>
                    <w:t>Засвідчую достовірність зазначених відомостей</w:t>
                  </w:r>
                </w:p>
              </w:tc>
            </w:tr>
            <w:tr w:rsidR="005A5818" w:rsidRPr="00E6089B" w:rsidTr="00496F0E">
              <w:trPr>
                <w:trHeight w:val="255"/>
              </w:trPr>
              <w:tc>
                <w:tcPr>
                  <w:tcW w:w="1726" w:type="pct"/>
                  <w:gridSpan w:val="13"/>
                  <w:vMerge w:val="restart"/>
                  <w:tcBorders>
                    <w:top w:val="nil"/>
                    <w:left w:val="nil"/>
                    <w:bottom w:val="nil"/>
                    <w:right w:val="nil"/>
                  </w:tcBorders>
                  <w:shd w:val="clear" w:color="auto" w:fill="auto"/>
                  <w:vAlign w:val="center"/>
                </w:tcPr>
                <w:p w:rsidR="005A5818" w:rsidRPr="00E6089B" w:rsidRDefault="005A5818" w:rsidP="00496F0E">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 xml:space="preserve">Керівник або фізична особа − платник податку або           </w:t>
                  </w:r>
                  <w:r w:rsidRPr="00E6089B">
                    <w:rPr>
                      <w:rFonts w:ascii="Times New Roman" w:hAnsi="Times New Roman" w:cs="Times New Roman"/>
                      <w:bCs/>
                      <w:sz w:val="20"/>
                      <w:szCs w:val="20"/>
                    </w:rPr>
                    <w:lastRenderedPageBreak/>
                    <w:t>уповноважена особа</w:t>
                  </w: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874" w:type="pct"/>
                  <w:gridSpan w:val="6"/>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r>
            <w:tr w:rsidR="005A5818" w:rsidRPr="00E6089B" w:rsidTr="00496F0E">
              <w:trPr>
                <w:trHeight w:val="255"/>
              </w:trPr>
              <w:tc>
                <w:tcPr>
                  <w:tcW w:w="1726" w:type="pct"/>
                  <w:gridSpan w:val="13"/>
                  <w:vMerge/>
                  <w:tcBorders>
                    <w:top w:val="nil"/>
                    <w:left w:val="nil"/>
                    <w:bottom w:val="nil"/>
                    <w:right w:val="nil"/>
                  </w:tcBorders>
                  <w:vAlign w:val="center"/>
                </w:tcPr>
                <w:p w:rsidR="005A5818" w:rsidRPr="00E6089B" w:rsidRDefault="005A5818" w:rsidP="00496F0E">
                  <w:pPr>
                    <w:spacing w:after="0" w:line="240" w:lineRule="auto"/>
                    <w:rPr>
                      <w:rFonts w:ascii="Times New Roman" w:hAnsi="Times New Roman" w:cs="Times New Roman"/>
                      <w:bCs/>
                      <w:sz w:val="20"/>
                      <w:szCs w:val="20"/>
                    </w:rPr>
                  </w:pPr>
                </w:p>
              </w:tc>
              <w:tc>
                <w:tcPr>
                  <w:tcW w:w="132"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6"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874" w:type="pct"/>
                  <w:gridSpan w:val="6"/>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r>
            <w:tr w:rsidR="005A5818" w:rsidRPr="00E6089B" w:rsidTr="00496F0E">
              <w:trPr>
                <w:gridAfter w:val="5"/>
                <w:wAfter w:w="798" w:type="pct"/>
                <w:trHeight w:val="255"/>
              </w:trPr>
              <w:tc>
                <w:tcPr>
                  <w:tcW w:w="1726" w:type="pct"/>
                  <w:gridSpan w:val="13"/>
                  <w:vMerge/>
                  <w:tcBorders>
                    <w:top w:val="nil"/>
                    <w:left w:val="nil"/>
                    <w:bottom w:val="nil"/>
                    <w:right w:val="nil"/>
                  </w:tcBorders>
                  <w:vAlign w:val="center"/>
                </w:tcPr>
                <w:p w:rsidR="005A5818" w:rsidRPr="00E6089B" w:rsidRDefault="005A5818" w:rsidP="00496F0E">
                  <w:pPr>
                    <w:spacing w:after="0" w:line="240" w:lineRule="auto"/>
                    <w:rPr>
                      <w:rFonts w:ascii="Times New Roman" w:hAnsi="Times New Roman" w:cs="Times New Roman"/>
                      <w:bCs/>
                      <w:sz w:val="20"/>
                      <w:szCs w:val="20"/>
                    </w:rPr>
                  </w:pPr>
                </w:p>
              </w:tc>
              <w:tc>
                <w:tcPr>
                  <w:tcW w:w="418" w:type="pct"/>
                  <w:gridSpan w:val="5"/>
                  <w:tcBorders>
                    <w:top w:val="nil"/>
                    <w:left w:val="nil"/>
                    <w:bottom w:val="single" w:sz="4" w:space="0" w:color="auto"/>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58" w:type="pct"/>
                  <w:gridSpan w:val="3"/>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553" w:type="pct"/>
                  <w:gridSpan w:val="5"/>
                  <w:tcBorders>
                    <w:top w:val="nil"/>
                    <w:left w:val="nil"/>
                    <w:bottom w:val="single" w:sz="4" w:space="0" w:color="auto"/>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60" w:type="pct"/>
                  <w:gridSpan w:val="2"/>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1055" w:type="pct"/>
                  <w:gridSpan w:val="13"/>
                  <w:tcBorders>
                    <w:top w:val="nil"/>
                    <w:left w:val="nil"/>
                    <w:bottom w:val="single" w:sz="4" w:space="0" w:color="auto"/>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r>
            <w:tr w:rsidR="005A5818" w:rsidRPr="00E6089B" w:rsidTr="00496F0E">
              <w:trPr>
                <w:gridAfter w:val="5"/>
                <w:wAfter w:w="798" w:type="pct"/>
                <w:trHeight w:val="255"/>
              </w:trPr>
              <w:tc>
                <w:tcPr>
                  <w:tcW w:w="133"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418" w:type="pct"/>
                  <w:gridSpan w:val="5"/>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8" w:type="pct"/>
                  <w:gridSpan w:val="3"/>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553" w:type="pct"/>
                  <w:gridSpan w:val="5"/>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(підпис)</w:t>
                  </w:r>
                </w:p>
              </w:tc>
              <w:tc>
                <w:tcPr>
                  <w:tcW w:w="160" w:type="pct"/>
                  <w:gridSpan w:val="2"/>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1055" w:type="pct"/>
                  <w:gridSpan w:val="13"/>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c>
                <w:tcPr>
                  <w:tcW w:w="132"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r>
            <w:tr w:rsidR="005A5818" w:rsidRPr="00E6089B" w:rsidTr="00496F0E">
              <w:trPr>
                <w:trHeight w:val="255"/>
              </w:trPr>
              <w:tc>
                <w:tcPr>
                  <w:tcW w:w="2855" w:type="pct"/>
                  <w:gridSpan w:val="26"/>
                  <w:tcBorders>
                    <w:top w:val="nil"/>
                    <w:left w:val="nil"/>
                    <w:bottom w:val="nil"/>
                    <w:right w:val="nil"/>
                  </w:tcBorders>
                  <w:shd w:val="clear" w:color="auto" w:fill="auto"/>
                  <w:vAlign w:val="center"/>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Pr="00E6089B">
                    <w:rPr>
                      <w:rFonts w:ascii="Times New Roman" w:hAnsi="Times New Roman" w:cs="Times New Roman"/>
                      <w:b/>
                      <w:sz w:val="20"/>
                      <w:szCs w:val="20"/>
                    </w:rPr>
                    <w:t>(</w:t>
                  </w:r>
                  <w:r w:rsidRPr="00E6089B">
                    <w:rPr>
                      <w:rFonts w:ascii="Times New Roman" w:hAnsi="Times New Roman" w:cs="Times New Roman"/>
                      <w:sz w:val="20"/>
                      <w:szCs w:val="20"/>
                    </w:rPr>
                    <w:t>за наявності) та номер паспорта</w:t>
                  </w:r>
                  <w:r w:rsidR="00BD18FA" w:rsidRPr="00E6089B">
                    <w:rPr>
                      <w:rFonts w:ascii="Times New Roman" w:hAnsi="Times New Roman" w:cs="Times New Roman"/>
                      <w:sz w:val="20"/>
                      <w:szCs w:val="20"/>
                      <w:vertAlign w:val="superscript"/>
                    </w:rPr>
                    <w:t>1</w:t>
                  </w:r>
                  <w:r w:rsidRPr="00E6089B">
                    <w:rPr>
                      <w:rFonts w:ascii="Times New Roman" w:hAnsi="Times New Roman" w:cs="Times New Roman"/>
                      <w:sz w:val="20"/>
                      <w:szCs w:val="20"/>
                    </w:rPr>
                    <w:t>)</w:t>
                  </w:r>
                </w:p>
              </w:tc>
              <w:tc>
                <w:tcPr>
                  <w:tcW w:w="160" w:type="pct"/>
                  <w:gridSpan w:val="2"/>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156" w:type="pct"/>
                  <w:gridSpan w:val="2"/>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156" w:type="pct"/>
                  <w:gridSpan w:val="3"/>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883" w:type="pct"/>
                  <w:gridSpan w:val="11"/>
                  <w:tcBorders>
                    <w:top w:val="nil"/>
                    <w:left w:val="nil"/>
                    <w:bottom w:val="nil"/>
                    <w:right w:val="nil"/>
                  </w:tcBorders>
                  <w:shd w:val="clear" w:color="auto" w:fill="auto"/>
                  <w:vAlign w:val="bottom"/>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М. П.</w:t>
                  </w:r>
                </w:p>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(за наявності)</w:t>
                  </w:r>
                </w:p>
              </w:tc>
              <w:tc>
                <w:tcPr>
                  <w:tcW w:w="159"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631"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r>
            <w:tr w:rsidR="005A5818" w:rsidRPr="00E6089B" w:rsidTr="00496F0E">
              <w:trPr>
                <w:trHeight w:val="255"/>
              </w:trPr>
              <w:tc>
                <w:tcPr>
                  <w:tcW w:w="1726" w:type="pct"/>
                  <w:gridSpan w:val="13"/>
                  <w:vMerge w:val="restart"/>
                  <w:tcBorders>
                    <w:top w:val="nil"/>
                    <w:left w:val="nil"/>
                    <w:bottom w:val="nil"/>
                    <w:right w:val="nil"/>
                  </w:tcBorders>
                  <w:shd w:val="clear" w:color="auto" w:fill="auto"/>
                  <w:vAlign w:val="center"/>
                </w:tcPr>
                <w:p w:rsidR="005A5818" w:rsidRPr="00E6089B" w:rsidRDefault="005A5818" w:rsidP="00496F0E">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Особа, яка відповідає за ведення бухгалтерського обліку</w:t>
                  </w: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348" w:type="pct"/>
                  <w:gridSpan w:val="5"/>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59"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631" w:type="pct"/>
                  <w:gridSpan w:val="2"/>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r>
            <w:tr w:rsidR="005A5818" w:rsidRPr="00E6089B" w:rsidTr="00496F0E">
              <w:trPr>
                <w:trHeight w:val="255"/>
              </w:trPr>
              <w:tc>
                <w:tcPr>
                  <w:tcW w:w="1726" w:type="pct"/>
                  <w:gridSpan w:val="13"/>
                  <w:vMerge/>
                  <w:tcBorders>
                    <w:top w:val="nil"/>
                    <w:left w:val="nil"/>
                    <w:bottom w:val="nil"/>
                    <w:right w:val="nil"/>
                  </w:tcBorders>
                  <w:vAlign w:val="center"/>
                </w:tcPr>
                <w:p w:rsidR="005A5818" w:rsidRPr="00E6089B" w:rsidRDefault="005A5818" w:rsidP="00496F0E">
                  <w:pPr>
                    <w:spacing w:after="0" w:line="240" w:lineRule="auto"/>
                    <w:rPr>
                      <w:rFonts w:ascii="Times New Roman" w:hAnsi="Times New Roman" w:cs="Times New Roman"/>
                      <w:bCs/>
                      <w:sz w:val="20"/>
                      <w:szCs w:val="20"/>
                    </w:rPr>
                  </w:pPr>
                </w:p>
              </w:tc>
              <w:tc>
                <w:tcPr>
                  <w:tcW w:w="132" w:type="pct"/>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6" w:type="pct"/>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gridSpan w:val="2"/>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2"/>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8" w:type="pct"/>
                  <w:gridSpan w:val="2"/>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9" w:type="pct"/>
                  <w:gridSpan w:val="2"/>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348" w:type="pct"/>
                  <w:gridSpan w:val="5"/>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59" w:type="pct"/>
                  <w:gridSpan w:val="2"/>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631" w:type="pct"/>
                  <w:gridSpan w:val="2"/>
                  <w:tcBorders>
                    <w:top w:val="nil"/>
                    <w:left w:val="nil"/>
                    <w:bottom w:val="single" w:sz="4" w:space="0" w:color="auto"/>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r>
            <w:tr w:rsidR="005A5818" w:rsidRPr="00E6089B" w:rsidTr="00496F0E">
              <w:trPr>
                <w:gridAfter w:val="1"/>
                <w:wAfter w:w="577" w:type="pct"/>
                <w:trHeight w:val="255"/>
              </w:trPr>
              <w:tc>
                <w:tcPr>
                  <w:tcW w:w="133"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5A5818" w:rsidRPr="00E6089B" w:rsidRDefault="005A5818" w:rsidP="00496F0E">
                  <w:pPr>
                    <w:spacing w:after="0" w:line="240" w:lineRule="auto"/>
                    <w:jc w:val="center"/>
                    <w:rPr>
                      <w:rFonts w:ascii="Times New Roman" w:hAnsi="Times New Roman" w:cs="Times New Roman"/>
                      <w:sz w:val="20"/>
                      <w:szCs w:val="20"/>
                    </w:rPr>
                  </w:pPr>
                </w:p>
              </w:tc>
              <w:tc>
                <w:tcPr>
                  <w:tcW w:w="411" w:type="pct"/>
                  <w:gridSpan w:val="4"/>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7" w:type="pct"/>
                  <w:gridSpan w:val="3"/>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944" w:type="pct"/>
                  <w:gridSpan w:val="12"/>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xml:space="preserve">               (підпис)</w:t>
                  </w:r>
                </w:p>
              </w:tc>
              <w:tc>
                <w:tcPr>
                  <w:tcW w:w="237" w:type="pct"/>
                  <w:gridSpan w:val="3"/>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790" w:type="pct"/>
                  <w:gridSpan w:val="10"/>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c>
                <w:tcPr>
                  <w:tcW w:w="158"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r>
            <w:tr w:rsidR="005A5818" w:rsidRPr="00E6089B" w:rsidTr="00496F0E">
              <w:trPr>
                <w:trHeight w:val="255"/>
              </w:trPr>
              <w:tc>
                <w:tcPr>
                  <w:tcW w:w="3056" w:type="pct"/>
                  <w:gridSpan w:val="29"/>
                  <w:tcBorders>
                    <w:top w:val="nil"/>
                    <w:left w:val="nil"/>
                    <w:bottom w:val="nil"/>
                    <w:right w:val="nil"/>
                  </w:tcBorders>
                  <w:shd w:val="clear" w:color="auto" w:fill="auto"/>
                  <w:vAlign w:val="center"/>
                </w:tcPr>
                <w:p w:rsidR="005A5818" w:rsidRPr="00E6089B" w:rsidRDefault="005A5818"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Pr="00E6089B">
                    <w:rPr>
                      <w:rFonts w:ascii="Times New Roman" w:hAnsi="Times New Roman" w:cs="Times New Roman"/>
                      <w:b/>
                      <w:sz w:val="20"/>
                      <w:szCs w:val="20"/>
                    </w:rPr>
                    <w:t>(</w:t>
                  </w:r>
                  <w:r w:rsidRPr="00E6089B">
                    <w:rPr>
                      <w:rFonts w:ascii="Times New Roman" w:hAnsi="Times New Roman" w:cs="Times New Roman"/>
                      <w:sz w:val="20"/>
                      <w:szCs w:val="20"/>
                    </w:rPr>
                    <w:t>за наявності) та номер паспорта</w:t>
                  </w:r>
                  <w:r w:rsidR="00BD18FA" w:rsidRPr="00E6089B">
                    <w:rPr>
                      <w:rFonts w:ascii="Times New Roman" w:hAnsi="Times New Roman" w:cs="Times New Roman"/>
                      <w:sz w:val="20"/>
                      <w:szCs w:val="20"/>
                      <w:vertAlign w:val="superscript"/>
                    </w:rPr>
                    <w:t>1</w:t>
                  </w:r>
                  <w:r w:rsidRPr="00E6089B">
                    <w:rPr>
                      <w:rFonts w:ascii="Times New Roman" w:hAnsi="Times New Roman" w:cs="Times New Roman"/>
                      <w:sz w:val="20"/>
                      <w:szCs w:val="20"/>
                    </w:rPr>
                    <w:t>)</w:t>
                  </w:r>
                </w:p>
                <w:p w:rsidR="005A5818" w:rsidRPr="00E6089B" w:rsidRDefault="005A5818" w:rsidP="00496F0E">
                  <w:pPr>
                    <w:spacing w:after="0" w:line="240" w:lineRule="auto"/>
                    <w:rPr>
                      <w:rFonts w:ascii="Times New Roman" w:hAnsi="Times New Roman" w:cs="Times New Roman"/>
                      <w:sz w:val="20"/>
                      <w:szCs w:val="20"/>
                    </w:rPr>
                  </w:pPr>
                </w:p>
                <w:p w:rsidR="005A5818" w:rsidRPr="00E6089B" w:rsidRDefault="005A5818" w:rsidP="00496F0E">
                  <w:pPr>
                    <w:spacing w:after="0" w:line="240" w:lineRule="auto"/>
                    <w:rPr>
                      <w:rFonts w:ascii="Times New Roman" w:hAnsi="Times New Roman" w:cs="Times New Roman"/>
                      <w:sz w:val="20"/>
                      <w:szCs w:val="20"/>
                    </w:rPr>
                  </w:pPr>
                </w:p>
                <w:p w:rsidR="005A5818" w:rsidRPr="00E6089B" w:rsidRDefault="005A5818" w:rsidP="00496F0E">
                  <w:pPr>
                    <w:spacing w:after="0" w:line="240" w:lineRule="auto"/>
                    <w:rPr>
                      <w:rFonts w:ascii="Times New Roman" w:hAnsi="Times New Roman" w:cs="Times New Roman"/>
                      <w:sz w:val="20"/>
                      <w:szCs w:val="20"/>
                    </w:rPr>
                  </w:pPr>
                </w:p>
                <w:p w:rsidR="005A5818" w:rsidRPr="00E6089B" w:rsidRDefault="005A5818" w:rsidP="00496F0E">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tcPr>
                <w:p w:rsidR="005A5818" w:rsidRPr="00E6089B" w:rsidRDefault="005A5818" w:rsidP="00496F0E">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c>
                <w:tcPr>
                  <w:tcW w:w="874" w:type="pct"/>
                  <w:gridSpan w:val="6"/>
                  <w:tcBorders>
                    <w:top w:val="nil"/>
                    <w:left w:val="nil"/>
                    <w:bottom w:val="nil"/>
                    <w:right w:val="nil"/>
                  </w:tcBorders>
                  <w:shd w:val="clear" w:color="auto" w:fill="auto"/>
                  <w:vAlign w:val="bottom"/>
                </w:tcPr>
                <w:p w:rsidR="005A5818" w:rsidRPr="00E6089B" w:rsidRDefault="005A5818" w:rsidP="00496F0E">
                  <w:pPr>
                    <w:spacing w:after="0" w:line="240" w:lineRule="auto"/>
                    <w:rPr>
                      <w:rFonts w:ascii="Times New Roman" w:hAnsi="Times New Roman" w:cs="Times New Roman"/>
                      <w:sz w:val="20"/>
                      <w:szCs w:val="20"/>
                    </w:rPr>
                  </w:pPr>
                </w:p>
              </w:tc>
            </w:tr>
            <w:tr w:rsidR="005A5818" w:rsidRPr="00E6089B" w:rsidTr="00496F0E">
              <w:trPr>
                <w:gridAfter w:val="5"/>
                <w:wAfter w:w="798" w:type="pct"/>
                <w:trHeight w:val="255"/>
              </w:trPr>
              <w:tc>
                <w:tcPr>
                  <w:tcW w:w="4202" w:type="pct"/>
                  <w:gridSpan w:val="43"/>
                  <w:tcBorders>
                    <w:top w:val="nil"/>
                    <w:left w:val="nil"/>
                    <w:bottom w:val="nil"/>
                    <w:right w:val="nil"/>
                  </w:tcBorders>
                  <w:shd w:val="clear" w:color="auto" w:fill="auto"/>
                  <w:vAlign w:val="center"/>
                </w:tcPr>
                <w:p w:rsidR="005A5818" w:rsidRPr="00E6089B" w:rsidRDefault="00BD18FA" w:rsidP="00496F0E">
                  <w:pPr>
                    <w:spacing w:after="0" w:line="240" w:lineRule="auto"/>
                    <w:rPr>
                      <w:rFonts w:ascii="Times New Roman" w:hAnsi="Times New Roman" w:cs="Times New Roman"/>
                      <w:sz w:val="20"/>
                      <w:szCs w:val="20"/>
                    </w:rPr>
                  </w:pPr>
                  <w:r w:rsidRPr="00E6089B">
                    <w:rPr>
                      <w:rFonts w:ascii="Times New Roman" w:hAnsi="Times New Roman" w:cs="Times New Roman"/>
                      <w:sz w:val="20"/>
                      <w:szCs w:val="20"/>
                      <w:vertAlign w:val="superscript"/>
                    </w:rPr>
                    <w:t>1</w:t>
                  </w:r>
                  <w:r w:rsidR="005A5818" w:rsidRPr="00E6089B">
                    <w:rPr>
                      <w:rFonts w:ascii="Times New Roman" w:hAnsi="Times New Roman" w:cs="Times New Roman"/>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tc>
            </w:tr>
          </w:tbl>
          <w:p w:rsidR="00B4000E" w:rsidRPr="00E6089B" w:rsidRDefault="00B4000E" w:rsidP="00A56CF2">
            <w:pPr>
              <w:spacing w:after="0" w:line="240" w:lineRule="auto"/>
              <w:jc w:val="both"/>
              <w:rPr>
                <w:rFonts w:ascii="Times New Roman" w:hAnsi="Times New Roman" w:cs="Times New Roman"/>
                <w:b/>
                <w:sz w:val="16"/>
                <w:szCs w:val="16"/>
              </w:rPr>
            </w:pPr>
          </w:p>
        </w:tc>
      </w:tr>
      <w:tr w:rsidR="00D340AB" w:rsidRPr="00E6089B" w:rsidTr="00E57884">
        <w:trPr>
          <w:gridAfter w:val="1"/>
          <w:wAfter w:w="7655" w:type="dxa"/>
          <w:trHeight w:val="1578"/>
        </w:trPr>
        <w:tc>
          <w:tcPr>
            <w:tcW w:w="8190" w:type="dxa"/>
          </w:tcPr>
          <w:p w:rsidR="00A16BD5" w:rsidRPr="00E6089B" w:rsidRDefault="00A16BD5" w:rsidP="00A56CF2">
            <w:pPr>
              <w:spacing w:after="0" w:line="240" w:lineRule="auto"/>
              <w:rPr>
                <w:rFonts w:ascii="Times New Roman" w:hAnsi="Times New Roman"/>
                <w:b/>
                <w:sz w:val="20"/>
                <w:szCs w:val="20"/>
              </w:rPr>
            </w:pPr>
            <w:r w:rsidRPr="00E6089B">
              <w:rPr>
                <w:rFonts w:ascii="Times New Roman" w:hAnsi="Times New Roman"/>
                <w:b/>
                <w:sz w:val="20"/>
                <w:szCs w:val="20"/>
              </w:rPr>
              <w:lastRenderedPageBreak/>
              <w:t>Норма відсутня</w:t>
            </w:r>
          </w:p>
        </w:tc>
        <w:tc>
          <w:tcPr>
            <w:tcW w:w="7653" w:type="dxa"/>
          </w:tcPr>
          <w:p w:rsidR="00385376" w:rsidRPr="00E6089B" w:rsidRDefault="00385376" w:rsidP="00385376">
            <w:pPr>
              <w:spacing w:after="0" w:line="240" w:lineRule="auto"/>
              <w:jc w:val="right"/>
              <w:rPr>
                <w:rFonts w:ascii="Times New Roman" w:hAnsi="Times New Roman" w:cs="Times New Roman"/>
                <w:b/>
                <w:sz w:val="20"/>
                <w:szCs w:val="20"/>
                <w:vertAlign w:val="superscript"/>
              </w:rPr>
            </w:pPr>
            <w:r w:rsidRPr="00E6089B">
              <w:rPr>
                <w:rFonts w:ascii="Times New Roman" w:hAnsi="Times New Roman" w:cs="Times New Roman"/>
                <w:b/>
                <w:sz w:val="20"/>
                <w:szCs w:val="20"/>
              </w:rPr>
              <w:t>Додаток 1</w:t>
            </w:r>
            <w:r w:rsidR="00E1546C" w:rsidRPr="00E6089B">
              <w:rPr>
                <w:rFonts w:ascii="Times New Roman" w:hAnsi="Times New Roman" w:cs="Times New Roman"/>
                <w:b/>
                <w:sz w:val="20"/>
                <w:szCs w:val="20"/>
                <w:vertAlign w:val="superscript"/>
              </w:rPr>
              <w:t>2</w:t>
            </w:r>
          </w:p>
          <w:p w:rsidR="00385376" w:rsidRPr="00E6089B" w:rsidRDefault="00385376" w:rsidP="00385376">
            <w:pPr>
              <w:spacing w:after="0" w:line="240" w:lineRule="auto"/>
              <w:jc w:val="right"/>
              <w:rPr>
                <w:rFonts w:ascii="Times New Roman" w:hAnsi="Times New Roman" w:cs="Times New Roman"/>
                <w:b/>
                <w:sz w:val="20"/>
                <w:szCs w:val="20"/>
              </w:rPr>
            </w:pPr>
            <w:r w:rsidRPr="00E6089B">
              <w:rPr>
                <w:rFonts w:ascii="Times New Roman" w:hAnsi="Times New Roman" w:cs="Times New Roman"/>
                <w:b/>
                <w:sz w:val="20"/>
                <w:szCs w:val="20"/>
              </w:rPr>
              <w:t>до декларації акцизного податку</w:t>
            </w:r>
          </w:p>
          <w:p w:rsidR="00385376" w:rsidRPr="00E6089B" w:rsidRDefault="00385376" w:rsidP="00385376">
            <w:pPr>
              <w:spacing w:after="0" w:line="240" w:lineRule="auto"/>
              <w:rPr>
                <w:rFonts w:ascii="Arial" w:hAnsi="Arial" w:cs="Arial"/>
                <w:b/>
                <w:sz w:val="16"/>
                <w:szCs w:val="16"/>
              </w:rPr>
            </w:pPr>
          </w:p>
          <w:tbl>
            <w:tblPr>
              <w:tblW w:w="3077"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459"/>
              <w:gridCol w:w="1142"/>
              <w:gridCol w:w="456"/>
              <w:gridCol w:w="1791"/>
            </w:tblGrid>
            <w:tr w:rsidR="00385376" w:rsidRPr="00E6089B" w:rsidTr="00496F0E">
              <w:tc>
                <w:tcPr>
                  <w:tcW w:w="793" w:type="pct"/>
                </w:tcPr>
                <w:p w:rsidR="00385376" w:rsidRPr="00E6089B" w:rsidRDefault="00385376" w:rsidP="00385376">
                  <w:pPr>
                    <w:spacing w:after="0" w:line="240" w:lineRule="auto"/>
                    <w:rPr>
                      <w:rFonts w:ascii="Times New Roman" w:hAnsi="Times New Roman" w:cs="Times New Roman"/>
                      <w:b/>
                      <w:sz w:val="16"/>
                      <w:szCs w:val="16"/>
                    </w:rPr>
                  </w:pPr>
                  <w:r w:rsidRPr="00E6089B">
                    <w:rPr>
                      <w:rFonts w:ascii="Times New Roman" w:hAnsi="Times New Roman" w:cs="Times New Roman"/>
                      <w:b/>
                      <w:sz w:val="16"/>
                      <w:szCs w:val="16"/>
                    </w:rPr>
                    <w:t>Розділ</w:t>
                  </w:r>
                </w:p>
              </w:tc>
              <w:tc>
                <w:tcPr>
                  <w:tcW w:w="502" w:type="pct"/>
                </w:tcPr>
                <w:p w:rsidR="00385376" w:rsidRPr="00E6089B" w:rsidRDefault="00385376" w:rsidP="00385376">
                  <w:pPr>
                    <w:spacing w:after="0" w:line="240" w:lineRule="auto"/>
                    <w:rPr>
                      <w:rFonts w:ascii="Times New Roman" w:hAnsi="Times New Roman" w:cs="Times New Roman"/>
                      <w:b/>
                      <w:sz w:val="16"/>
                      <w:szCs w:val="16"/>
                    </w:rPr>
                  </w:pPr>
                </w:p>
              </w:tc>
              <w:tc>
                <w:tcPr>
                  <w:tcW w:w="1248" w:type="pct"/>
                </w:tcPr>
                <w:p w:rsidR="00385376" w:rsidRPr="00E6089B" w:rsidRDefault="00385376" w:rsidP="00385376">
                  <w:pPr>
                    <w:spacing w:after="0" w:line="240" w:lineRule="auto"/>
                    <w:rPr>
                      <w:rFonts w:ascii="Times New Roman" w:hAnsi="Times New Roman" w:cs="Times New Roman"/>
                      <w:b/>
                      <w:sz w:val="16"/>
                      <w:szCs w:val="16"/>
                    </w:rPr>
                  </w:pPr>
                  <w:r w:rsidRPr="00E6089B">
                    <w:rPr>
                      <w:rFonts w:ascii="Times New Roman" w:hAnsi="Times New Roman" w:cs="Times New Roman"/>
                      <w:b/>
                      <w:sz w:val="16"/>
                      <w:szCs w:val="16"/>
                    </w:rPr>
                    <w:t>Код операції</w:t>
                  </w:r>
                </w:p>
              </w:tc>
              <w:tc>
                <w:tcPr>
                  <w:tcW w:w="499" w:type="pct"/>
                  <w:tcBorders>
                    <w:right w:val="single" w:sz="4" w:space="0" w:color="auto"/>
                  </w:tcBorders>
                </w:tcPr>
                <w:p w:rsidR="00385376" w:rsidRPr="00E6089B" w:rsidRDefault="00385376" w:rsidP="00385376">
                  <w:pPr>
                    <w:spacing w:after="0" w:line="240" w:lineRule="auto"/>
                    <w:rPr>
                      <w:rFonts w:ascii="Times New Roman" w:hAnsi="Times New Roman" w:cs="Times New Roman"/>
                      <w:b/>
                      <w:sz w:val="16"/>
                      <w:szCs w:val="16"/>
                    </w:rPr>
                  </w:pPr>
                </w:p>
              </w:tc>
              <w:tc>
                <w:tcPr>
                  <w:tcW w:w="1959" w:type="pct"/>
                  <w:tcBorders>
                    <w:top w:val="nil"/>
                    <w:left w:val="single" w:sz="4" w:space="0" w:color="auto"/>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tblGrid>
                  <w:tr w:rsidR="00385376" w:rsidRPr="00E6089B" w:rsidTr="00496F0E">
                    <w:tc>
                      <w:tcPr>
                        <w:tcW w:w="360" w:type="dxa"/>
                      </w:tcPr>
                      <w:p w:rsidR="00385376" w:rsidRPr="00E6089B" w:rsidRDefault="00385376" w:rsidP="00385376">
                        <w:pPr>
                          <w:spacing w:after="0" w:line="240" w:lineRule="auto"/>
                          <w:rPr>
                            <w:rFonts w:ascii="Times New Roman" w:hAnsi="Times New Roman" w:cs="Times New Roman"/>
                            <w:b/>
                            <w:sz w:val="16"/>
                            <w:szCs w:val="16"/>
                          </w:rPr>
                        </w:pPr>
                      </w:p>
                    </w:tc>
                    <w:tc>
                      <w:tcPr>
                        <w:tcW w:w="360" w:type="dxa"/>
                      </w:tcPr>
                      <w:p w:rsidR="00385376" w:rsidRPr="00E6089B" w:rsidRDefault="00385376" w:rsidP="00385376">
                        <w:pPr>
                          <w:spacing w:after="0" w:line="240" w:lineRule="auto"/>
                          <w:rPr>
                            <w:rFonts w:ascii="Times New Roman" w:hAnsi="Times New Roman" w:cs="Times New Roman"/>
                            <w:b/>
                            <w:sz w:val="16"/>
                            <w:szCs w:val="16"/>
                          </w:rPr>
                        </w:pPr>
                      </w:p>
                    </w:tc>
                    <w:tc>
                      <w:tcPr>
                        <w:tcW w:w="360" w:type="dxa"/>
                      </w:tcPr>
                      <w:p w:rsidR="00385376" w:rsidRPr="00E6089B" w:rsidRDefault="00385376" w:rsidP="00385376">
                        <w:pPr>
                          <w:spacing w:after="0" w:line="240" w:lineRule="auto"/>
                          <w:rPr>
                            <w:rFonts w:ascii="Times New Roman" w:hAnsi="Times New Roman" w:cs="Times New Roman"/>
                            <w:b/>
                            <w:sz w:val="16"/>
                            <w:szCs w:val="16"/>
                          </w:rPr>
                        </w:pPr>
                      </w:p>
                    </w:tc>
                    <w:tc>
                      <w:tcPr>
                        <w:tcW w:w="360" w:type="dxa"/>
                      </w:tcPr>
                      <w:p w:rsidR="00385376" w:rsidRPr="00E6089B" w:rsidRDefault="00385376" w:rsidP="00385376">
                        <w:pPr>
                          <w:spacing w:after="0" w:line="240" w:lineRule="auto"/>
                          <w:rPr>
                            <w:rFonts w:ascii="Times New Roman" w:hAnsi="Times New Roman" w:cs="Times New Roman"/>
                            <w:b/>
                            <w:sz w:val="16"/>
                            <w:szCs w:val="16"/>
                          </w:rPr>
                        </w:pPr>
                      </w:p>
                    </w:tc>
                    <w:tc>
                      <w:tcPr>
                        <w:tcW w:w="360" w:type="dxa"/>
                      </w:tcPr>
                      <w:p w:rsidR="00385376" w:rsidRPr="00E6089B" w:rsidRDefault="00385376" w:rsidP="00385376">
                        <w:pPr>
                          <w:spacing w:after="0" w:line="240" w:lineRule="auto"/>
                          <w:rPr>
                            <w:rFonts w:ascii="Times New Roman" w:hAnsi="Times New Roman" w:cs="Times New Roman"/>
                            <w:b/>
                            <w:sz w:val="16"/>
                            <w:szCs w:val="16"/>
                          </w:rPr>
                        </w:pPr>
                      </w:p>
                    </w:tc>
                    <w:tc>
                      <w:tcPr>
                        <w:tcW w:w="360" w:type="dxa"/>
                      </w:tcPr>
                      <w:p w:rsidR="00385376" w:rsidRPr="00E6089B" w:rsidRDefault="00385376" w:rsidP="00385376">
                        <w:pPr>
                          <w:spacing w:after="0" w:line="240" w:lineRule="auto"/>
                          <w:rPr>
                            <w:rFonts w:ascii="Times New Roman" w:hAnsi="Times New Roman" w:cs="Times New Roman"/>
                            <w:b/>
                            <w:sz w:val="16"/>
                            <w:szCs w:val="16"/>
                          </w:rPr>
                        </w:pPr>
                      </w:p>
                    </w:tc>
                  </w:tr>
                </w:tbl>
                <w:p w:rsidR="00385376" w:rsidRPr="00E6089B" w:rsidRDefault="00385376" w:rsidP="00385376">
                  <w:pPr>
                    <w:spacing w:after="0" w:line="240" w:lineRule="auto"/>
                    <w:rPr>
                      <w:rFonts w:ascii="Times New Roman" w:hAnsi="Times New Roman" w:cs="Times New Roman"/>
                      <w:b/>
                      <w:sz w:val="16"/>
                      <w:szCs w:val="16"/>
                    </w:rPr>
                  </w:pPr>
                </w:p>
              </w:tc>
            </w:tr>
          </w:tbl>
          <w:p w:rsidR="00385376" w:rsidRPr="00E6089B" w:rsidRDefault="00385376" w:rsidP="00385376">
            <w:pPr>
              <w:spacing w:after="0" w:line="240" w:lineRule="auto"/>
              <w:rPr>
                <w:rFonts w:ascii="Times New Roman" w:hAnsi="Times New Roman" w:cs="Times New Roman"/>
                <w:b/>
                <w:sz w:val="16"/>
                <w:szCs w:val="16"/>
              </w:rPr>
            </w:pPr>
            <w:r w:rsidRPr="00E6089B">
              <w:rPr>
                <w:rFonts w:ascii="Times New Roman" w:hAnsi="Times New Roman" w:cs="Times New Roman"/>
                <w:b/>
                <w:sz w:val="16"/>
                <w:szCs w:val="16"/>
              </w:rPr>
              <w:t xml:space="preserve"> (розділ декларації акцизного податку (А), код операції, звітний період (місяць, рік)</w:t>
            </w:r>
            <w:r w:rsidR="00AB7667" w:rsidRPr="00E6089B">
              <w:rPr>
                <w:rFonts w:ascii="Times New Roman" w:hAnsi="Times New Roman" w:cs="Times New Roman"/>
                <w:b/>
                <w:sz w:val="16"/>
                <w:szCs w:val="16"/>
              </w:rPr>
              <w:t>)</w:t>
            </w:r>
          </w:p>
          <w:p w:rsidR="00B7538E" w:rsidRPr="00E6089B" w:rsidRDefault="00B7538E" w:rsidP="00B7538E">
            <w:pPr>
              <w:keepNext/>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E6089B">
              <w:rPr>
                <w:rFonts w:ascii="Times New Roman" w:eastAsia="Times New Roman" w:hAnsi="Times New Roman" w:cs="Times New Roman"/>
                <w:b/>
                <w:bCs/>
                <w:sz w:val="24"/>
                <w:szCs w:val="24"/>
                <w:lang w:eastAsia="ru-RU"/>
              </w:rPr>
              <w:t>Розрахунок суми акцизно</w:t>
            </w:r>
            <w:r w:rsidR="005F36B7" w:rsidRPr="00E6089B">
              <w:rPr>
                <w:rFonts w:ascii="Times New Roman" w:eastAsia="Times New Roman" w:hAnsi="Times New Roman" w:cs="Times New Roman"/>
                <w:b/>
                <w:bCs/>
                <w:sz w:val="24"/>
                <w:szCs w:val="24"/>
                <w:lang w:eastAsia="ru-RU"/>
              </w:rPr>
              <w:t xml:space="preserve">го податку </w:t>
            </w:r>
            <w:r w:rsidR="007F17FB">
              <w:rPr>
                <w:rFonts w:ascii="Times New Roman" w:eastAsia="Times New Roman" w:hAnsi="Times New Roman" w:cs="Times New Roman"/>
                <w:b/>
                <w:bCs/>
                <w:sz w:val="24"/>
                <w:szCs w:val="24"/>
                <w:lang w:eastAsia="ru-RU"/>
              </w:rPr>
              <w:t>і</w:t>
            </w:r>
            <w:r w:rsidR="005F36B7" w:rsidRPr="00E6089B">
              <w:rPr>
                <w:rFonts w:ascii="Times New Roman" w:eastAsia="Times New Roman" w:hAnsi="Times New Roman" w:cs="Times New Roman"/>
                <w:b/>
                <w:bCs/>
                <w:sz w:val="24"/>
                <w:szCs w:val="24"/>
                <w:lang w:eastAsia="ru-RU"/>
              </w:rPr>
              <w:t>з реалізації спирту етилового</w:t>
            </w:r>
          </w:p>
          <w:p w:rsidR="00B7538E" w:rsidRPr="00E6089B" w:rsidRDefault="00B7538E" w:rsidP="00B7538E">
            <w:pPr>
              <w:keepNext/>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E6089B">
              <w:rPr>
                <w:rFonts w:ascii="Times New Roman" w:eastAsia="Times New Roman" w:hAnsi="Times New Roman" w:cs="Times New Roman"/>
                <w:b/>
                <w:bCs/>
                <w:i/>
                <w:sz w:val="24"/>
                <w:szCs w:val="24"/>
                <w:lang w:eastAsia="ru-RU"/>
              </w:rPr>
              <w:t xml:space="preserve"> </w:t>
            </w:r>
            <w:r w:rsidR="00C3094F" w:rsidRPr="00E6089B">
              <w:rPr>
                <w:rFonts w:ascii="Times New Roman" w:eastAsia="Times New Roman" w:hAnsi="Times New Roman" w:cs="Times New Roman"/>
                <w:b/>
                <w:bCs/>
                <w:sz w:val="24"/>
                <w:szCs w:val="24"/>
                <w:lang w:eastAsia="ru-RU"/>
              </w:rPr>
              <w:t>згідно</w:t>
            </w:r>
            <w:r w:rsidR="00047C6F" w:rsidRPr="00E6089B">
              <w:rPr>
                <w:rFonts w:ascii="Times New Roman" w:eastAsia="Times New Roman" w:hAnsi="Times New Roman" w:cs="Times New Roman"/>
                <w:b/>
                <w:bCs/>
                <w:sz w:val="24"/>
                <w:szCs w:val="24"/>
                <w:lang w:eastAsia="ru-RU"/>
              </w:rPr>
              <w:t xml:space="preserve"> </w:t>
            </w:r>
            <w:r w:rsidR="000163C3">
              <w:rPr>
                <w:rFonts w:ascii="Times New Roman" w:eastAsia="Times New Roman" w:hAnsi="Times New Roman" w:cs="Times New Roman"/>
                <w:b/>
                <w:bCs/>
                <w:sz w:val="24"/>
                <w:szCs w:val="24"/>
                <w:lang w:eastAsia="ru-RU"/>
              </w:rPr>
              <w:t>і</w:t>
            </w:r>
            <w:r w:rsidR="00C3094F" w:rsidRPr="00E6089B">
              <w:rPr>
                <w:rFonts w:ascii="Times New Roman" w:eastAsia="Times New Roman" w:hAnsi="Times New Roman" w:cs="Times New Roman"/>
                <w:b/>
                <w:bCs/>
                <w:sz w:val="24"/>
                <w:szCs w:val="24"/>
                <w:lang w:eastAsia="ru-RU"/>
              </w:rPr>
              <w:t>з підпунктом</w:t>
            </w:r>
            <w:r w:rsidRPr="00E6089B">
              <w:rPr>
                <w:rFonts w:ascii="Times New Roman" w:eastAsia="Times New Roman" w:hAnsi="Times New Roman" w:cs="Times New Roman"/>
                <w:b/>
                <w:bCs/>
                <w:sz w:val="24"/>
                <w:szCs w:val="24"/>
                <w:lang w:eastAsia="ru-RU"/>
              </w:rPr>
              <w:t xml:space="preserve"> 213.1.12 пункту 213.1 статті 213 </w:t>
            </w:r>
            <w:r w:rsidR="00047C6F" w:rsidRPr="00E6089B">
              <w:rPr>
                <w:rFonts w:ascii="Times New Roman" w:eastAsia="Times New Roman" w:hAnsi="Times New Roman" w:cs="Times New Roman"/>
                <w:b/>
                <w:bCs/>
                <w:sz w:val="24"/>
                <w:szCs w:val="24"/>
                <w:lang w:eastAsia="ru-RU"/>
              </w:rPr>
              <w:t xml:space="preserve">розділу </w:t>
            </w:r>
            <w:r w:rsidR="00047C6F" w:rsidRPr="00E6089B">
              <w:rPr>
                <w:rFonts w:ascii="Times New Roman" w:eastAsia="Times New Roman" w:hAnsi="Times New Roman" w:cs="Times New Roman"/>
                <w:b/>
                <w:bCs/>
                <w:sz w:val="24"/>
                <w:szCs w:val="24"/>
                <w:lang w:val="en-US" w:eastAsia="ru-RU"/>
              </w:rPr>
              <w:t>VI</w:t>
            </w:r>
            <w:r w:rsidR="00047C6F" w:rsidRPr="00E6089B">
              <w:rPr>
                <w:rFonts w:ascii="Times New Roman" w:eastAsia="Times New Roman" w:hAnsi="Times New Roman" w:cs="Times New Roman"/>
                <w:b/>
                <w:bCs/>
                <w:sz w:val="24"/>
                <w:szCs w:val="24"/>
                <w:lang w:eastAsia="ru-RU"/>
              </w:rPr>
              <w:t xml:space="preserve"> </w:t>
            </w:r>
            <w:r w:rsidRPr="00E6089B">
              <w:rPr>
                <w:rFonts w:ascii="Times New Roman" w:eastAsia="Times New Roman" w:hAnsi="Times New Roman" w:cs="Times New Roman"/>
                <w:b/>
                <w:bCs/>
                <w:sz w:val="24"/>
                <w:szCs w:val="24"/>
                <w:lang w:eastAsia="ru-RU"/>
              </w:rPr>
              <w:t xml:space="preserve">Кодексу </w:t>
            </w:r>
          </w:p>
          <w:p w:rsidR="00B7538E" w:rsidRPr="00E6089B" w:rsidRDefault="00B7538E" w:rsidP="00B7538E">
            <w:pPr>
              <w:keepNext/>
              <w:autoSpaceDE w:val="0"/>
              <w:autoSpaceDN w:val="0"/>
              <w:spacing w:after="0" w:line="240" w:lineRule="auto"/>
              <w:jc w:val="center"/>
              <w:outlineLvl w:val="2"/>
              <w:rPr>
                <w:rFonts w:ascii="Times New Roman" w:eastAsia="Times New Roman" w:hAnsi="Times New Roman" w:cs="Times New Roman"/>
                <w:b/>
                <w:sz w:val="20"/>
                <w:szCs w:val="20"/>
                <w:lang w:eastAsia="ru-RU"/>
              </w:rPr>
            </w:pPr>
          </w:p>
          <w:p w:rsidR="00B7538E" w:rsidRPr="00E6089B" w:rsidRDefault="00AB7667" w:rsidP="00B7538E">
            <w:pPr>
              <w:keepNext/>
              <w:autoSpaceDE w:val="0"/>
              <w:autoSpaceDN w:val="0"/>
              <w:spacing w:after="0" w:line="240" w:lineRule="auto"/>
              <w:jc w:val="center"/>
              <w:outlineLvl w:val="2"/>
              <w:rPr>
                <w:rFonts w:ascii="Times New Roman" w:eastAsia="Times New Roman" w:hAnsi="Times New Roman" w:cs="Times New Roman"/>
                <w:b/>
                <w:sz w:val="20"/>
                <w:szCs w:val="20"/>
                <w:lang w:eastAsia="ru-RU"/>
              </w:rPr>
            </w:pPr>
            <w:r w:rsidRPr="00E6089B">
              <w:rPr>
                <w:rFonts w:ascii="Times New Roman" w:eastAsia="Times New Roman" w:hAnsi="Times New Roman" w:cs="Times New Roman"/>
                <w:b/>
                <w:sz w:val="20"/>
                <w:szCs w:val="20"/>
                <w:lang w:eastAsia="ru-RU"/>
              </w:rPr>
              <w:t xml:space="preserve"> (округлення до двох</w:t>
            </w:r>
            <w:r w:rsidR="00B7538E" w:rsidRPr="00E6089B">
              <w:rPr>
                <w:rFonts w:ascii="Times New Roman" w:eastAsia="Times New Roman" w:hAnsi="Times New Roman" w:cs="Times New Roman"/>
                <w:b/>
                <w:sz w:val="20"/>
                <w:szCs w:val="20"/>
                <w:lang w:eastAsia="ru-RU"/>
              </w:rPr>
              <w:t xml:space="preserve"> знаків після коми)</w:t>
            </w:r>
          </w:p>
          <w:tbl>
            <w:tblPr>
              <w:tblStyle w:val="ac"/>
              <w:tblW w:w="0" w:type="auto"/>
              <w:tblLayout w:type="fixed"/>
              <w:tblLook w:val="04A0" w:firstRow="1" w:lastRow="0" w:firstColumn="1" w:lastColumn="0" w:noHBand="0" w:noVBand="1"/>
            </w:tblPr>
            <w:tblGrid>
              <w:gridCol w:w="1060"/>
              <w:gridCol w:w="1060"/>
              <w:gridCol w:w="1060"/>
              <w:gridCol w:w="1060"/>
              <w:gridCol w:w="1060"/>
              <w:gridCol w:w="1061"/>
              <w:gridCol w:w="1061"/>
            </w:tblGrid>
            <w:tr w:rsidR="00B7538E" w:rsidRPr="00E6089B" w:rsidTr="00496F0E">
              <w:tc>
                <w:tcPr>
                  <w:tcW w:w="1060" w:type="dxa"/>
                  <w:vMerge w:val="restart"/>
                </w:tcPr>
                <w:p w:rsidR="00B7538E" w:rsidRPr="00E6089B" w:rsidRDefault="00B7538E" w:rsidP="00496F0E">
                  <w:pPr>
                    <w:jc w:val="center"/>
                    <w:rPr>
                      <w:rFonts w:ascii="Times New Roman" w:eastAsia="Times New Roman" w:hAnsi="Times New Roman" w:cs="Times New Roman"/>
                      <w:b/>
                      <w:sz w:val="16"/>
                      <w:szCs w:val="16"/>
                      <w:lang w:val="ru-RU" w:eastAsia="ru-RU"/>
                    </w:rPr>
                  </w:pPr>
                  <w:r w:rsidRPr="00E6089B">
                    <w:rPr>
                      <w:rFonts w:ascii="Times New Roman" w:eastAsia="Times New Roman" w:hAnsi="Times New Roman" w:cs="Times New Roman"/>
                      <w:b/>
                      <w:sz w:val="16"/>
                      <w:szCs w:val="16"/>
                      <w:lang w:eastAsia="ru-RU"/>
                    </w:rPr>
                    <w:t>Уніфікова-ний</w:t>
                  </w:r>
                  <w:r w:rsidRPr="00E6089B">
                    <w:rPr>
                      <w:rFonts w:ascii="Times New Roman" w:eastAsia="Times New Roman" w:hAnsi="Times New Roman" w:cs="Times New Roman"/>
                      <w:b/>
                      <w:sz w:val="16"/>
                      <w:szCs w:val="16"/>
                      <w:lang w:val="ru-RU" w:eastAsia="ru-RU"/>
                    </w:rPr>
                    <w:t xml:space="preserve"> номер акцизного складу в СЕАРП та СЕ/номер реєстрації транспорт-ного</w:t>
                  </w:r>
                </w:p>
                <w:p w:rsidR="00B7538E" w:rsidRPr="00E6089B" w:rsidRDefault="00B7538E" w:rsidP="00496F0E">
                  <w:pPr>
                    <w:jc w:val="center"/>
                    <w:rPr>
                      <w:rFonts w:ascii="Times New Roman" w:hAnsi="Times New Roman" w:cs="Times New Roman"/>
                      <w:b/>
                      <w:noProof/>
                      <w:sz w:val="16"/>
                      <w:szCs w:val="16"/>
                      <w:lang w:eastAsia="uk-UA"/>
                    </w:rPr>
                  </w:pPr>
                  <w:r w:rsidRPr="00E6089B">
                    <w:rPr>
                      <w:rFonts w:ascii="Times New Roman" w:eastAsia="Times New Roman" w:hAnsi="Times New Roman" w:cs="Times New Roman"/>
                      <w:b/>
                      <w:sz w:val="16"/>
                      <w:szCs w:val="16"/>
                      <w:lang w:val="ru-RU" w:eastAsia="ru-RU"/>
                    </w:rPr>
                    <w:t xml:space="preserve"> засобу в </w:t>
                  </w:r>
                  <w:r w:rsidRPr="00E6089B">
                    <w:rPr>
                      <w:rFonts w:ascii="Times New Roman" w:eastAsia="Times New Roman" w:hAnsi="Times New Roman" w:cs="Times New Roman"/>
                      <w:b/>
                      <w:sz w:val="16"/>
                      <w:szCs w:val="16"/>
                      <w:lang w:eastAsia="ru-RU"/>
                    </w:rPr>
                    <w:t>уповнова-жених</w:t>
                  </w:r>
                  <w:r w:rsidRPr="00E6089B">
                    <w:rPr>
                      <w:rFonts w:ascii="Times New Roman" w:eastAsia="Times New Roman" w:hAnsi="Times New Roman" w:cs="Times New Roman"/>
                      <w:b/>
                      <w:sz w:val="16"/>
                      <w:szCs w:val="16"/>
                      <w:lang w:val="ru-RU" w:eastAsia="ru-RU"/>
                    </w:rPr>
                    <w:t xml:space="preserve"> органах </w:t>
                  </w:r>
                  <w:r w:rsidRPr="00E6089B">
                    <w:rPr>
                      <w:rFonts w:ascii="Times New Roman" w:eastAsia="Times New Roman" w:hAnsi="Times New Roman" w:cs="Times New Roman"/>
                      <w:b/>
                      <w:sz w:val="16"/>
                      <w:szCs w:val="16"/>
                      <w:lang w:eastAsia="ru-RU"/>
                    </w:rPr>
                    <w:lastRenderedPageBreak/>
                    <w:t>відповідної</w:t>
                  </w:r>
                  <w:r w:rsidRPr="00E6089B">
                    <w:rPr>
                      <w:rFonts w:ascii="Times New Roman" w:eastAsia="Times New Roman" w:hAnsi="Times New Roman" w:cs="Times New Roman"/>
                      <w:b/>
                      <w:sz w:val="16"/>
                      <w:szCs w:val="16"/>
                      <w:lang w:val="ru-RU" w:eastAsia="ru-RU"/>
                    </w:rPr>
                    <w:t xml:space="preserve"> </w:t>
                  </w:r>
                  <w:r w:rsidRPr="00E6089B">
                    <w:rPr>
                      <w:rFonts w:ascii="Times New Roman" w:eastAsia="Times New Roman" w:hAnsi="Times New Roman" w:cs="Times New Roman"/>
                      <w:b/>
                      <w:sz w:val="16"/>
                      <w:szCs w:val="16"/>
                      <w:lang w:eastAsia="ru-RU"/>
                    </w:rPr>
                    <w:t>держави</w:t>
                  </w:r>
                </w:p>
              </w:tc>
              <w:tc>
                <w:tcPr>
                  <w:tcW w:w="1060" w:type="dxa"/>
                  <w:vMerge w:val="restart"/>
                </w:tcPr>
                <w:p w:rsidR="00B7538E" w:rsidRPr="00E6089B" w:rsidRDefault="00B7538E" w:rsidP="00496F0E">
                  <w:pPr>
                    <w:jc w:val="center"/>
                    <w:rPr>
                      <w:rFonts w:ascii="Times New Roman" w:hAnsi="Times New Roman" w:cs="Times New Roman"/>
                      <w:b/>
                      <w:noProof/>
                      <w:sz w:val="16"/>
                      <w:szCs w:val="16"/>
                      <w:lang w:eastAsia="uk-UA"/>
                    </w:rPr>
                  </w:pPr>
                  <w:r w:rsidRPr="00E6089B">
                    <w:rPr>
                      <w:rFonts w:ascii="Times New Roman" w:eastAsia="Times New Roman" w:hAnsi="Times New Roman" w:cs="Times New Roman"/>
                      <w:b/>
                      <w:sz w:val="16"/>
                      <w:szCs w:val="16"/>
                      <w:lang w:eastAsia="ru-RU"/>
                    </w:rPr>
                    <w:lastRenderedPageBreak/>
                    <w:t>Код товару (продукції) згідно з УКТ ЗЕД</w:t>
                  </w:r>
                </w:p>
              </w:tc>
              <w:tc>
                <w:tcPr>
                  <w:tcW w:w="1060" w:type="dxa"/>
                  <w:vMerge w:val="restart"/>
                </w:tcPr>
                <w:p w:rsidR="00B7538E" w:rsidRPr="00E6089B" w:rsidRDefault="00B7538E" w:rsidP="00B7538E">
                  <w:pPr>
                    <w:ind w:left="-107"/>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 xml:space="preserve">Обсяг залишків спирту етилового на початок звітного періоду </w:t>
                  </w:r>
                </w:p>
                <w:p w:rsidR="00B7538E" w:rsidRPr="00E6089B" w:rsidRDefault="00B7538E" w:rsidP="00B7538E">
                  <w:pPr>
                    <w:ind w:left="-107"/>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(акт інвентари</w:t>
                  </w:r>
                  <w:r w:rsidR="00662D26" w:rsidRPr="00E6089B">
                    <w:rPr>
                      <w:rFonts w:ascii="Times New Roman" w:hAnsi="Times New Roman" w:cs="Times New Roman"/>
                      <w:b/>
                      <w:noProof/>
                      <w:sz w:val="16"/>
                      <w:szCs w:val="16"/>
                      <w:lang w:eastAsia="uk-UA"/>
                    </w:rPr>
                    <w:t>-</w:t>
                  </w:r>
                  <w:r w:rsidR="00E57884" w:rsidRPr="00E6089B">
                    <w:rPr>
                      <w:rFonts w:ascii="Times New Roman" w:hAnsi="Times New Roman" w:cs="Times New Roman"/>
                      <w:b/>
                      <w:noProof/>
                      <w:sz w:val="16"/>
                      <w:szCs w:val="16"/>
                      <w:lang w:eastAsia="uk-UA"/>
                    </w:rPr>
                    <w:t>зації</w:t>
                  </w:r>
                  <w:r w:rsidR="00E57884" w:rsidRPr="00E6089B">
                    <w:rPr>
                      <w:rFonts w:ascii="Times New Roman" w:hAnsi="Times New Roman" w:cs="Times New Roman"/>
                      <w:b/>
                      <w:noProof/>
                      <w:sz w:val="16"/>
                      <w:szCs w:val="16"/>
                      <w:vertAlign w:val="superscript"/>
                      <w:lang w:eastAsia="uk-UA"/>
                    </w:rPr>
                    <w:t>1</w:t>
                  </w:r>
                  <w:r w:rsidRPr="00E6089B">
                    <w:rPr>
                      <w:rFonts w:ascii="Times New Roman" w:hAnsi="Times New Roman" w:cs="Times New Roman"/>
                      <w:b/>
                      <w:noProof/>
                      <w:sz w:val="16"/>
                      <w:szCs w:val="16"/>
                      <w:lang w:eastAsia="uk-UA"/>
                    </w:rPr>
                    <w:t>)</w:t>
                  </w:r>
                </w:p>
                <w:p w:rsidR="00B7538E" w:rsidRPr="00E6089B" w:rsidRDefault="007E6A89" w:rsidP="00B7538E">
                  <w:pPr>
                    <w:ind w:left="-107"/>
                    <w:jc w:val="center"/>
                    <w:rPr>
                      <w:rFonts w:ascii="Times New Roman" w:hAnsi="Times New Roman" w:cs="Times New Roman"/>
                      <w:b/>
                      <w:noProof/>
                      <w:sz w:val="16"/>
                      <w:szCs w:val="16"/>
                      <w:lang w:eastAsia="uk-UA"/>
                    </w:rPr>
                  </w:pPr>
                  <w:r>
                    <w:rPr>
                      <w:rFonts w:ascii="Times New Roman" w:hAnsi="Times New Roman" w:cs="Times New Roman"/>
                      <w:b/>
                      <w:noProof/>
                      <w:sz w:val="16"/>
                      <w:szCs w:val="16"/>
                      <w:lang w:eastAsia="uk-UA"/>
                    </w:rPr>
                    <w:t>(в дал 100</w:t>
                  </w:r>
                  <w:r w:rsidR="00B7538E" w:rsidRPr="00E6089B">
                    <w:rPr>
                      <w:rFonts w:ascii="Times New Roman" w:hAnsi="Times New Roman" w:cs="Times New Roman"/>
                      <w:b/>
                      <w:noProof/>
                      <w:sz w:val="16"/>
                      <w:szCs w:val="16"/>
                      <w:lang w:eastAsia="uk-UA"/>
                    </w:rPr>
                    <w:t>-відсотков</w:t>
                  </w:r>
                  <w:r w:rsidR="00662D26" w:rsidRPr="00E6089B">
                    <w:rPr>
                      <w:rFonts w:ascii="Times New Roman" w:hAnsi="Times New Roman" w:cs="Times New Roman"/>
                      <w:b/>
                      <w:noProof/>
                      <w:sz w:val="16"/>
                      <w:szCs w:val="16"/>
                      <w:lang w:eastAsia="uk-UA"/>
                    </w:rPr>
                    <w:t xml:space="preserve">ого спирту </w:t>
                  </w:r>
                  <w:r w:rsidR="00662D26" w:rsidRPr="00E6089B">
                    <w:rPr>
                      <w:rFonts w:ascii="Times New Roman" w:hAnsi="Times New Roman" w:cs="Times New Roman"/>
                      <w:b/>
                      <w:noProof/>
                      <w:sz w:val="16"/>
                      <w:szCs w:val="16"/>
                      <w:lang w:eastAsia="uk-UA"/>
                    </w:rPr>
                    <w:lastRenderedPageBreak/>
                    <w:t>приведеного  до t 20</w:t>
                  </w:r>
                  <w:r w:rsidR="00662D26" w:rsidRPr="00E6089B">
                    <w:rPr>
                      <w:rFonts w:ascii="Times New Roman" w:hAnsi="Times New Roman" w:cs="Times New Roman"/>
                      <w:b/>
                      <w:noProof/>
                      <w:sz w:val="16"/>
                      <w:szCs w:val="16"/>
                      <w:vertAlign w:val="superscript"/>
                      <w:lang w:eastAsia="uk-UA"/>
                    </w:rPr>
                    <w:t xml:space="preserve">о </w:t>
                  </w:r>
                  <w:r w:rsidR="00B7538E" w:rsidRPr="00E6089B">
                    <w:rPr>
                      <w:rFonts w:ascii="Times New Roman" w:hAnsi="Times New Roman" w:cs="Times New Roman"/>
                      <w:b/>
                      <w:noProof/>
                      <w:sz w:val="16"/>
                      <w:szCs w:val="16"/>
                      <w:lang w:eastAsia="uk-UA"/>
                    </w:rPr>
                    <w:t>C)</w:t>
                  </w:r>
                </w:p>
              </w:tc>
              <w:tc>
                <w:tcPr>
                  <w:tcW w:w="2120" w:type="dxa"/>
                  <w:gridSpan w:val="2"/>
                </w:tcPr>
                <w:p w:rsidR="00E1546C" w:rsidRPr="00E6089B" w:rsidRDefault="00E1546C" w:rsidP="00E1546C">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lastRenderedPageBreak/>
                    <w:t>Обсяги спирту етилового</w:t>
                  </w:r>
                </w:p>
                <w:p w:rsidR="00E1546C" w:rsidRPr="00E6089B" w:rsidRDefault="00E1546C" w:rsidP="00E1546C">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 xml:space="preserve">за місцем діяльності  за акцизними накладними, коригувальними акцизними накладними                                                  </w:t>
                  </w:r>
                </w:p>
                <w:p w:rsidR="00B7538E" w:rsidRPr="00E6089B" w:rsidRDefault="007E6A89" w:rsidP="00E1546C">
                  <w:pPr>
                    <w:jc w:val="center"/>
                    <w:rPr>
                      <w:rFonts w:ascii="Times New Roman" w:hAnsi="Times New Roman" w:cs="Times New Roman"/>
                      <w:b/>
                      <w:noProof/>
                      <w:sz w:val="16"/>
                      <w:szCs w:val="16"/>
                      <w:lang w:eastAsia="uk-UA"/>
                    </w:rPr>
                  </w:pPr>
                  <w:r>
                    <w:rPr>
                      <w:rFonts w:ascii="Times New Roman" w:hAnsi="Times New Roman" w:cs="Times New Roman"/>
                      <w:b/>
                      <w:noProof/>
                      <w:sz w:val="16"/>
                      <w:szCs w:val="16"/>
                      <w:lang w:eastAsia="uk-UA"/>
                    </w:rPr>
                    <w:t>в  дал 100</w:t>
                  </w:r>
                  <w:r w:rsidR="00A051E3" w:rsidRPr="00E6089B">
                    <w:rPr>
                      <w:rFonts w:ascii="Times New Roman" w:hAnsi="Times New Roman" w:cs="Times New Roman"/>
                      <w:b/>
                      <w:noProof/>
                      <w:sz w:val="16"/>
                      <w:szCs w:val="16"/>
                      <w:lang w:eastAsia="uk-UA"/>
                    </w:rPr>
                    <w:t>-</w:t>
                  </w:r>
                  <w:r w:rsidR="00E1546C" w:rsidRPr="00E6089B">
                    <w:rPr>
                      <w:rFonts w:ascii="Times New Roman" w:hAnsi="Times New Roman" w:cs="Times New Roman"/>
                      <w:b/>
                      <w:noProof/>
                      <w:sz w:val="16"/>
                      <w:szCs w:val="16"/>
                      <w:lang w:eastAsia="uk-UA"/>
                    </w:rPr>
                    <w:t>відсоткового спирту приведеного до          t 20</w:t>
                  </w:r>
                  <w:r w:rsidR="00662D26" w:rsidRPr="00E6089B">
                    <w:rPr>
                      <w:rFonts w:ascii="Times New Roman" w:hAnsi="Times New Roman" w:cs="Times New Roman"/>
                      <w:b/>
                      <w:noProof/>
                      <w:sz w:val="16"/>
                      <w:szCs w:val="16"/>
                      <w:vertAlign w:val="superscript"/>
                      <w:lang w:eastAsia="uk-UA"/>
                    </w:rPr>
                    <w:t xml:space="preserve">о </w:t>
                  </w:r>
                  <w:r w:rsidR="00E1546C" w:rsidRPr="00E6089B">
                    <w:rPr>
                      <w:rFonts w:ascii="Times New Roman" w:hAnsi="Times New Roman" w:cs="Times New Roman"/>
                      <w:b/>
                      <w:noProof/>
                      <w:sz w:val="16"/>
                      <w:szCs w:val="16"/>
                      <w:lang w:eastAsia="uk-UA"/>
                    </w:rPr>
                    <w:t>C</w:t>
                  </w:r>
                </w:p>
              </w:tc>
              <w:tc>
                <w:tcPr>
                  <w:tcW w:w="2122" w:type="dxa"/>
                  <w:gridSpan w:val="2"/>
                </w:tcPr>
                <w:p w:rsidR="00E1546C" w:rsidRPr="00E6089B" w:rsidRDefault="00E1546C" w:rsidP="00E1546C">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 xml:space="preserve">Обороти з реалізації спирту етилового оподатковувані </w:t>
                  </w:r>
                </w:p>
                <w:p w:rsidR="00B7538E" w:rsidRPr="00E6089B" w:rsidRDefault="00E1546C" w:rsidP="00E1546C">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 xml:space="preserve">в  </w:t>
                  </w:r>
                  <w:r w:rsidR="007E6A89">
                    <w:rPr>
                      <w:rFonts w:ascii="Times New Roman" w:hAnsi="Times New Roman" w:cs="Times New Roman"/>
                      <w:b/>
                      <w:noProof/>
                      <w:sz w:val="16"/>
                      <w:szCs w:val="16"/>
                      <w:lang w:eastAsia="uk-UA"/>
                    </w:rPr>
                    <w:t>дал 100</w:t>
                  </w:r>
                  <w:r w:rsidRPr="00E6089B">
                    <w:rPr>
                      <w:rFonts w:ascii="Times New Roman" w:hAnsi="Times New Roman" w:cs="Times New Roman"/>
                      <w:b/>
                      <w:noProof/>
                      <w:sz w:val="16"/>
                      <w:szCs w:val="16"/>
                      <w:lang w:eastAsia="uk-UA"/>
                    </w:rPr>
                    <w:t>-відсоткового спирту приведеного до          t 20</w:t>
                  </w:r>
                  <w:r w:rsidRPr="00E6089B">
                    <w:rPr>
                      <w:rFonts w:ascii="Times New Roman" w:hAnsi="Times New Roman" w:cs="Times New Roman"/>
                      <w:b/>
                      <w:noProof/>
                      <w:sz w:val="16"/>
                      <w:szCs w:val="16"/>
                      <w:vertAlign w:val="superscript"/>
                      <w:lang w:eastAsia="uk-UA"/>
                    </w:rPr>
                    <w:t>о</w:t>
                  </w:r>
                  <w:r w:rsidR="00662D26" w:rsidRPr="00E6089B">
                    <w:rPr>
                      <w:rFonts w:ascii="Times New Roman" w:hAnsi="Times New Roman" w:cs="Times New Roman"/>
                      <w:b/>
                      <w:noProof/>
                      <w:sz w:val="16"/>
                      <w:szCs w:val="16"/>
                      <w:vertAlign w:val="superscript"/>
                      <w:lang w:eastAsia="uk-UA"/>
                    </w:rPr>
                    <w:t xml:space="preserve"> </w:t>
                  </w:r>
                  <w:r w:rsidRPr="00E6089B">
                    <w:rPr>
                      <w:rFonts w:ascii="Times New Roman" w:hAnsi="Times New Roman" w:cs="Times New Roman"/>
                      <w:b/>
                      <w:noProof/>
                      <w:sz w:val="16"/>
                      <w:szCs w:val="16"/>
                      <w:lang w:eastAsia="uk-UA"/>
                    </w:rPr>
                    <w:t>C</w:t>
                  </w:r>
                </w:p>
              </w:tc>
            </w:tr>
            <w:tr w:rsidR="00B7538E" w:rsidRPr="00E6089B" w:rsidTr="00496F0E">
              <w:tc>
                <w:tcPr>
                  <w:tcW w:w="1060" w:type="dxa"/>
                  <w:vMerge/>
                </w:tcPr>
                <w:p w:rsidR="00B7538E" w:rsidRPr="00E6089B" w:rsidRDefault="00B7538E" w:rsidP="00496F0E">
                  <w:pPr>
                    <w:jc w:val="both"/>
                    <w:rPr>
                      <w:rFonts w:ascii="Times New Roman" w:hAnsi="Times New Roman" w:cs="Times New Roman"/>
                      <w:b/>
                      <w:noProof/>
                      <w:sz w:val="16"/>
                      <w:szCs w:val="16"/>
                      <w:lang w:eastAsia="uk-UA"/>
                    </w:rPr>
                  </w:pPr>
                </w:p>
              </w:tc>
              <w:tc>
                <w:tcPr>
                  <w:tcW w:w="1060" w:type="dxa"/>
                  <w:vMerge/>
                </w:tcPr>
                <w:p w:rsidR="00B7538E" w:rsidRPr="00E6089B" w:rsidRDefault="00B7538E" w:rsidP="00496F0E">
                  <w:pPr>
                    <w:jc w:val="both"/>
                    <w:rPr>
                      <w:rFonts w:ascii="Times New Roman" w:hAnsi="Times New Roman" w:cs="Times New Roman"/>
                      <w:b/>
                      <w:noProof/>
                      <w:sz w:val="16"/>
                      <w:szCs w:val="16"/>
                      <w:lang w:eastAsia="uk-UA"/>
                    </w:rPr>
                  </w:pPr>
                </w:p>
              </w:tc>
              <w:tc>
                <w:tcPr>
                  <w:tcW w:w="1060" w:type="dxa"/>
                  <w:vMerge/>
                </w:tcPr>
                <w:p w:rsidR="00B7538E" w:rsidRPr="00E6089B" w:rsidRDefault="00B7538E" w:rsidP="00496F0E">
                  <w:pPr>
                    <w:jc w:val="both"/>
                    <w:rPr>
                      <w:rFonts w:ascii="Times New Roman" w:hAnsi="Times New Roman" w:cs="Times New Roman"/>
                      <w:b/>
                      <w:noProof/>
                      <w:sz w:val="16"/>
                      <w:szCs w:val="16"/>
                      <w:lang w:eastAsia="uk-UA"/>
                    </w:rPr>
                  </w:pPr>
                </w:p>
              </w:tc>
              <w:tc>
                <w:tcPr>
                  <w:tcW w:w="1060" w:type="dxa"/>
                </w:tcPr>
                <w:p w:rsidR="00B7538E" w:rsidRPr="00E6089B" w:rsidRDefault="00A051E3" w:rsidP="00496F0E">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о</w:t>
                  </w:r>
                  <w:r w:rsidR="00B7538E" w:rsidRPr="00E6089B">
                    <w:rPr>
                      <w:rFonts w:ascii="Times New Roman" w:hAnsi="Times New Roman" w:cs="Times New Roman"/>
                      <w:b/>
                      <w:noProof/>
                      <w:sz w:val="16"/>
                      <w:szCs w:val="16"/>
                      <w:lang w:eastAsia="uk-UA"/>
                    </w:rPr>
                    <w:t>трима</w:t>
                  </w:r>
                  <w:r w:rsidR="00662D26" w:rsidRPr="00E6089B">
                    <w:rPr>
                      <w:rFonts w:ascii="Times New Roman" w:hAnsi="Times New Roman" w:cs="Times New Roman"/>
                      <w:b/>
                      <w:noProof/>
                      <w:sz w:val="16"/>
                      <w:szCs w:val="16"/>
                      <w:lang w:eastAsia="uk-UA"/>
                    </w:rPr>
                    <w:t>-</w:t>
                  </w:r>
                  <w:r w:rsidR="00B7538E" w:rsidRPr="00E6089B">
                    <w:rPr>
                      <w:rFonts w:ascii="Times New Roman" w:hAnsi="Times New Roman" w:cs="Times New Roman"/>
                      <w:b/>
                      <w:noProof/>
                      <w:sz w:val="16"/>
                      <w:szCs w:val="16"/>
                      <w:lang w:eastAsia="uk-UA"/>
                    </w:rPr>
                    <w:t>ного</w:t>
                  </w:r>
                </w:p>
              </w:tc>
              <w:tc>
                <w:tcPr>
                  <w:tcW w:w="1060" w:type="dxa"/>
                </w:tcPr>
                <w:p w:rsidR="00B7538E" w:rsidRPr="00E6089B" w:rsidRDefault="00B7538E" w:rsidP="00496F0E">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реалізо-ваного</w:t>
                  </w:r>
                </w:p>
              </w:tc>
              <w:tc>
                <w:tcPr>
                  <w:tcW w:w="1061" w:type="dxa"/>
                </w:tcPr>
                <w:p w:rsidR="00E1546C" w:rsidRPr="00E6089B" w:rsidRDefault="007F17FB" w:rsidP="00E1546C">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З</w:t>
                  </w:r>
                  <w:r w:rsidR="00E1546C" w:rsidRPr="00E6089B">
                    <w:rPr>
                      <w:rFonts w:ascii="Times New Roman" w:hAnsi="Times New Roman" w:cs="Times New Roman"/>
                      <w:b/>
                      <w:noProof/>
                      <w:sz w:val="16"/>
                      <w:szCs w:val="16"/>
                      <w:lang w:eastAsia="uk-UA"/>
                    </w:rPr>
                    <w:t>адекларо</w:t>
                  </w:r>
                  <w:r>
                    <w:rPr>
                      <w:rFonts w:ascii="Times New Roman" w:hAnsi="Times New Roman" w:cs="Times New Roman"/>
                      <w:b/>
                      <w:noProof/>
                      <w:sz w:val="16"/>
                      <w:szCs w:val="16"/>
                      <w:lang w:eastAsia="uk-UA"/>
                    </w:rPr>
                    <w:t>-</w:t>
                  </w:r>
                  <w:r w:rsidR="00E1546C" w:rsidRPr="00E6089B">
                    <w:rPr>
                      <w:rFonts w:ascii="Times New Roman" w:hAnsi="Times New Roman" w:cs="Times New Roman"/>
                      <w:b/>
                      <w:noProof/>
                      <w:sz w:val="16"/>
                      <w:szCs w:val="16"/>
                      <w:lang w:eastAsia="uk-UA"/>
                    </w:rPr>
                    <w:t xml:space="preserve">вані в гр. 9, 11  </w:t>
                  </w:r>
                </w:p>
                <w:p w:rsidR="00B7538E" w:rsidRPr="00E6089B" w:rsidRDefault="00E1546C" w:rsidP="00E1546C">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 xml:space="preserve">додатка 1 до розділу </w:t>
                  </w:r>
                  <w:r w:rsidRPr="00E6089B">
                    <w:rPr>
                      <w:rFonts w:ascii="Times New Roman" w:hAnsi="Times New Roman" w:cs="Times New Roman"/>
                      <w:b/>
                      <w:noProof/>
                      <w:sz w:val="16"/>
                      <w:szCs w:val="16"/>
                      <w:lang w:eastAsia="uk-UA"/>
                    </w:rPr>
                    <w:lastRenderedPageBreak/>
                    <w:t>А по кодам операції А1, А4, А5, А6</w:t>
                  </w:r>
                </w:p>
              </w:tc>
              <w:tc>
                <w:tcPr>
                  <w:tcW w:w="1061" w:type="dxa"/>
                </w:tcPr>
                <w:p w:rsidR="00C0219D" w:rsidRPr="00E6089B" w:rsidRDefault="00C008EE" w:rsidP="00C0219D">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lastRenderedPageBreak/>
                    <w:t xml:space="preserve">понад обсяги згідно </w:t>
                  </w:r>
                  <w:r w:rsidR="007E6A89">
                    <w:rPr>
                      <w:rFonts w:ascii="Times New Roman" w:hAnsi="Times New Roman" w:cs="Times New Roman"/>
                      <w:b/>
                      <w:noProof/>
                      <w:sz w:val="16"/>
                      <w:szCs w:val="16"/>
                      <w:lang w:eastAsia="uk-UA"/>
                    </w:rPr>
                    <w:t>і</w:t>
                  </w:r>
                  <w:r w:rsidR="00EF5838" w:rsidRPr="00E6089B">
                    <w:rPr>
                      <w:rFonts w:ascii="Times New Roman" w:hAnsi="Times New Roman" w:cs="Times New Roman"/>
                      <w:b/>
                      <w:noProof/>
                      <w:sz w:val="16"/>
                      <w:szCs w:val="16"/>
                      <w:lang w:eastAsia="uk-UA"/>
                    </w:rPr>
                    <w:t>з</w:t>
                  </w:r>
                  <w:r w:rsidR="00662D26" w:rsidRPr="00E6089B">
                    <w:rPr>
                      <w:rFonts w:ascii="Times New Roman" w:hAnsi="Times New Roman" w:cs="Times New Roman"/>
                      <w:b/>
                      <w:noProof/>
                      <w:sz w:val="16"/>
                      <w:szCs w:val="16"/>
                      <w:lang w:eastAsia="uk-UA"/>
                    </w:rPr>
                    <w:t xml:space="preserve"> </w:t>
                  </w:r>
                  <w:r w:rsidR="00EF5838" w:rsidRPr="00E6089B">
                    <w:rPr>
                      <w:rFonts w:ascii="Times New Roman" w:hAnsi="Times New Roman" w:cs="Times New Roman"/>
                      <w:b/>
                      <w:noProof/>
                      <w:sz w:val="16"/>
                      <w:szCs w:val="16"/>
                      <w:lang w:eastAsia="uk-UA"/>
                    </w:rPr>
                    <w:t>підпунктом</w:t>
                  </w:r>
                  <w:r w:rsidR="00662D26" w:rsidRPr="00E6089B">
                    <w:rPr>
                      <w:rFonts w:ascii="Times New Roman" w:hAnsi="Times New Roman" w:cs="Times New Roman"/>
                      <w:b/>
                      <w:noProof/>
                      <w:sz w:val="16"/>
                      <w:szCs w:val="16"/>
                      <w:lang w:eastAsia="uk-UA"/>
                    </w:rPr>
                    <w:t xml:space="preserve"> 213.1.12     </w:t>
                  </w:r>
                  <w:r w:rsidR="00662D26" w:rsidRPr="00E6089B">
                    <w:rPr>
                      <w:rFonts w:ascii="Times New Roman" w:hAnsi="Times New Roman" w:cs="Times New Roman"/>
                      <w:b/>
                      <w:noProof/>
                      <w:sz w:val="16"/>
                      <w:szCs w:val="16"/>
                      <w:lang w:eastAsia="uk-UA"/>
                    </w:rPr>
                    <w:lastRenderedPageBreak/>
                    <w:t>пункту 213.1  статті</w:t>
                  </w:r>
                  <w:r w:rsidR="00C0219D" w:rsidRPr="00E6089B">
                    <w:rPr>
                      <w:rFonts w:ascii="Times New Roman" w:hAnsi="Times New Roman" w:cs="Times New Roman"/>
                      <w:b/>
                      <w:noProof/>
                      <w:sz w:val="16"/>
                      <w:szCs w:val="16"/>
                      <w:lang w:eastAsia="uk-UA"/>
                    </w:rPr>
                    <w:t xml:space="preserve"> 213</w:t>
                  </w:r>
                  <w:r w:rsidR="003124C6" w:rsidRPr="00E6089B">
                    <w:rPr>
                      <w:rFonts w:ascii="Times New Roman" w:hAnsi="Times New Roman" w:cs="Times New Roman"/>
                      <w:b/>
                      <w:noProof/>
                      <w:sz w:val="16"/>
                      <w:szCs w:val="16"/>
                      <w:lang w:eastAsia="uk-UA"/>
                    </w:rPr>
                    <w:t xml:space="preserve"> розділу </w:t>
                  </w:r>
                  <w:r w:rsidR="003124C6" w:rsidRPr="00E6089B">
                    <w:rPr>
                      <w:rFonts w:ascii="Times New Roman" w:hAnsi="Times New Roman" w:cs="Times New Roman"/>
                      <w:b/>
                      <w:noProof/>
                      <w:sz w:val="16"/>
                      <w:szCs w:val="16"/>
                      <w:lang w:val="en-US" w:eastAsia="uk-UA"/>
                    </w:rPr>
                    <w:t>VI</w:t>
                  </w:r>
                  <w:r w:rsidR="00C0219D" w:rsidRPr="00E6089B">
                    <w:rPr>
                      <w:rFonts w:ascii="Times New Roman" w:hAnsi="Times New Roman" w:cs="Times New Roman"/>
                      <w:b/>
                      <w:noProof/>
                      <w:sz w:val="16"/>
                      <w:szCs w:val="16"/>
                      <w:lang w:eastAsia="uk-UA"/>
                    </w:rPr>
                    <w:t xml:space="preserve"> Кодексу </w:t>
                  </w:r>
                </w:p>
                <w:p w:rsidR="00B7538E" w:rsidRPr="00E6089B" w:rsidRDefault="00C0219D" w:rsidP="00C0219D">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гр.</w:t>
                  </w:r>
                  <w:r w:rsidR="00587D73" w:rsidRPr="00E6089B">
                    <w:rPr>
                      <w:rFonts w:ascii="Times New Roman" w:hAnsi="Times New Roman" w:cs="Times New Roman"/>
                      <w:b/>
                      <w:noProof/>
                      <w:sz w:val="16"/>
                      <w:szCs w:val="16"/>
                      <w:lang w:eastAsia="uk-UA"/>
                    </w:rPr>
                    <w:t xml:space="preserve"> </w:t>
                  </w:r>
                  <w:r w:rsidRPr="00E6089B">
                    <w:rPr>
                      <w:rFonts w:ascii="Times New Roman" w:hAnsi="Times New Roman" w:cs="Times New Roman"/>
                      <w:b/>
                      <w:noProof/>
                      <w:sz w:val="16"/>
                      <w:szCs w:val="16"/>
                      <w:lang w:eastAsia="uk-UA"/>
                    </w:rPr>
                    <w:t>5  – (гр. 3 + гр. 4</w:t>
                  </w:r>
                  <w:r w:rsidR="00587D73" w:rsidRPr="00E6089B">
                    <w:rPr>
                      <w:rFonts w:ascii="Times New Roman" w:hAnsi="Times New Roman" w:cs="Times New Roman"/>
                      <w:b/>
                      <w:noProof/>
                      <w:sz w:val="16"/>
                      <w:szCs w:val="16"/>
                      <w:lang w:eastAsia="uk-UA"/>
                    </w:rPr>
                    <w:t xml:space="preserve"> </w:t>
                  </w:r>
                  <w:r w:rsidRPr="00E6089B">
                    <w:rPr>
                      <w:rFonts w:ascii="Times New Roman" w:hAnsi="Times New Roman" w:cs="Times New Roman"/>
                      <w:b/>
                      <w:noProof/>
                      <w:sz w:val="16"/>
                      <w:szCs w:val="16"/>
                      <w:lang w:eastAsia="uk-UA"/>
                    </w:rPr>
                    <w:t>+ гр.</w:t>
                  </w:r>
                  <w:r w:rsidR="00587D73" w:rsidRPr="00E6089B">
                    <w:rPr>
                      <w:rFonts w:ascii="Times New Roman" w:hAnsi="Times New Roman" w:cs="Times New Roman"/>
                      <w:b/>
                      <w:noProof/>
                      <w:sz w:val="16"/>
                      <w:szCs w:val="16"/>
                      <w:lang w:eastAsia="uk-UA"/>
                    </w:rPr>
                    <w:t xml:space="preserve"> </w:t>
                  </w:r>
                  <w:r w:rsidRPr="00E6089B">
                    <w:rPr>
                      <w:rFonts w:ascii="Times New Roman" w:hAnsi="Times New Roman" w:cs="Times New Roman"/>
                      <w:b/>
                      <w:noProof/>
                      <w:sz w:val="16"/>
                      <w:szCs w:val="16"/>
                      <w:lang w:eastAsia="uk-UA"/>
                    </w:rPr>
                    <w:t>6)</w:t>
                  </w:r>
                </w:p>
              </w:tc>
            </w:tr>
            <w:tr w:rsidR="00B7538E" w:rsidRPr="00E6089B" w:rsidTr="00496F0E">
              <w:tc>
                <w:tcPr>
                  <w:tcW w:w="1060" w:type="dxa"/>
                </w:tcPr>
                <w:p w:rsidR="00B7538E" w:rsidRPr="00E6089B" w:rsidRDefault="00B7538E"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lastRenderedPageBreak/>
                    <w:t>1</w:t>
                  </w:r>
                </w:p>
              </w:tc>
              <w:tc>
                <w:tcPr>
                  <w:tcW w:w="1060" w:type="dxa"/>
                </w:tcPr>
                <w:p w:rsidR="00B7538E" w:rsidRPr="00E6089B" w:rsidRDefault="00B7538E"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2</w:t>
                  </w:r>
                </w:p>
              </w:tc>
              <w:tc>
                <w:tcPr>
                  <w:tcW w:w="1060" w:type="dxa"/>
                </w:tcPr>
                <w:p w:rsidR="00B7538E" w:rsidRPr="00E6089B" w:rsidRDefault="00B7538E"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3</w:t>
                  </w:r>
                </w:p>
              </w:tc>
              <w:tc>
                <w:tcPr>
                  <w:tcW w:w="1060" w:type="dxa"/>
                </w:tcPr>
                <w:p w:rsidR="00B7538E" w:rsidRPr="00E6089B" w:rsidRDefault="00B7538E"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4</w:t>
                  </w:r>
                </w:p>
              </w:tc>
              <w:tc>
                <w:tcPr>
                  <w:tcW w:w="1060" w:type="dxa"/>
                </w:tcPr>
                <w:p w:rsidR="00B7538E" w:rsidRPr="00E6089B" w:rsidRDefault="00B7538E"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5</w:t>
                  </w:r>
                </w:p>
              </w:tc>
              <w:tc>
                <w:tcPr>
                  <w:tcW w:w="1061" w:type="dxa"/>
                </w:tcPr>
                <w:p w:rsidR="00B7538E" w:rsidRPr="00E6089B" w:rsidRDefault="00B7538E"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6</w:t>
                  </w:r>
                </w:p>
              </w:tc>
              <w:tc>
                <w:tcPr>
                  <w:tcW w:w="1061" w:type="dxa"/>
                </w:tcPr>
                <w:p w:rsidR="00B7538E" w:rsidRPr="00E6089B" w:rsidRDefault="00B7538E"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7</w:t>
                  </w:r>
                </w:p>
              </w:tc>
            </w:tr>
            <w:tr w:rsidR="00B7538E" w:rsidRPr="00E6089B" w:rsidTr="00496F0E">
              <w:tc>
                <w:tcPr>
                  <w:tcW w:w="1060" w:type="dxa"/>
                </w:tcPr>
                <w:p w:rsidR="00B7538E" w:rsidRPr="00E6089B" w:rsidRDefault="00B7538E" w:rsidP="00496F0E">
                  <w:pPr>
                    <w:jc w:val="both"/>
                    <w:rPr>
                      <w:rFonts w:ascii="Times New Roman" w:hAnsi="Times New Roman" w:cs="Times New Roman"/>
                      <w:b/>
                      <w:noProof/>
                      <w:sz w:val="16"/>
                      <w:szCs w:val="16"/>
                      <w:lang w:eastAsia="uk-UA"/>
                    </w:rPr>
                  </w:pPr>
                </w:p>
              </w:tc>
              <w:tc>
                <w:tcPr>
                  <w:tcW w:w="1060" w:type="dxa"/>
                </w:tcPr>
                <w:p w:rsidR="00B7538E" w:rsidRPr="00E6089B" w:rsidRDefault="00B7538E" w:rsidP="00496F0E">
                  <w:pPr>
                    <w:jc w:val="both"/>
                    <w:rPr>
                      <w:rFonts w:ascii="Times New Roman" w:hAnsi="Times New Roman" w:cs="Times New Roman"/>
                      <w:b/>
                      <w:noProof/>
                      <w:sz w:val="16"/>
                      <w:szCs w:val="16"/>
                      <w:lang w:eastAsia="uk-UA"/>
                    </w:rPr>
                  </w:pPr>
                </w:p>
              </w:tc>
              <w:tc>
                <w:tcPr>
                  <w:tcW w:w="1060" w:type="dxa"/>
                </w:tcPr>
                <w:p w:rsidR="00B7538E" w:rsidRPr="00E6089B" w:rsidRDefault="00B7538E" w:rsidP="00496F0E">
                  <w:pPr>
                    <w:jc w:val="both"/>
                    <w:rPr>
                      <w:rFonts w:ascii="Times New Roman" w:hAnsi="Times New Roman" w:cs="Times New Roman"/>
                      <w:b/>
                      <w:noProof/>
                      <w:sz w:val="16"/>
                      <w:szCs w:val="16"/>
                      <w:lang w:eastAsia="uk-UA"/>
                    </w:rPr>
                  </w:pPr>
                </w:p>
              </w:tc>
              <w:tc>
                <w:tcPr>
                  <w:tcW w:w="1060" w:type="dxa"/>
                </w:tcPr>
                <w:p w:rsidR="00B7538E" w:rsidRPr="00E6089B" w:rsidRDefault="00B7538E" w:rsidP="00496F0E">
                  <w:pPr>
                    <w:jc w:val="both"/>
                    <w:rPr>
                      <w:rFonts w:ascii="Times New Roman" w:hAnsi="Times New Roman" w:cs="Times New Roman"/>
                      <w:b/>
                      <w:noProof/>
                      <w:sz w:val="16"/>
                      <w:szCs w:val="16"/>
                      <w:lang w:eastAsia="uk-UA"/>
                    </w:rPr>
                  </w:pPr>
                </w:p>
              </w:tc>
              <w:tc>
                <w:tcPr>
                  <w:tcW w:w="1060" w:type="dxa"/>
                </w:tcPr>
                <w:p w:rsidR="00B7538E" w:rsidRPr="00E6089B" w:rsidRDefault="00B7538E" w:rsidP="00496F0E">
                  <w:pPr>
                    <w:jc w:val="both"/>
                    <w:rPr>
                      <w:rFonts w:ascii="Times New Roman" w:hAnsi="Times New Roman" w:cs="Times New Roman"/>
                      <w:b/>
                      <w:noProof/>
                      <w:sz w:val="16"/>
                      <w:szCs w:val="16"/>
                      <w:lang w:eastAsia="uk-UA"/>
                    </w:rPr>
                  </w:pPr>
                </w:p>
              </w:tc>
              <w:tc>
                <w:tcPr>
                  <w:tcW w:w="1061" w:type="dxa"/>
                </w:tcPr>
                <w:p w:rsidR="00B7538E" w:rsidRPr="00E6089B" w:rsidRDefault="00B7538E" w:rsidP="00496F0E">
                  <w:pPr>
                    <w:jc w:val="both"/>
                    <w:rPr>
                      <w:rFonts w:ascii="Times New Roman" w:hAnsi="Times New Roman" w:cs="Times New Roman"/>
                      <w:b/>
                      <w:noProof/>
                      <w:sz w:val="16"/>
                      <w:szCs w:val="16"/>
                      <w:lang w:eastAsia="uk-UA"/>
                    </w:rPr>
                  </w:pPr>
                </w:p>
              </w:tc>
              <w:tc>
                <w:tcPr>
                  <w:tcW w:w="1061" w:type="dxa"/>
                </w:tcPr>
                <w:p w:rsidR="00B7538E" w:rsidRPr="00E6089B" w:rsidRDefault="00B7538E" w:rsidP="00496F0E">
                  <w:pPr>
                    <w:jc w:val="both"/>
                    <w:rPr>
                      <w:rFonts w:ascii="Times New Roman" w:hAnsi="Times New Roman" w:cs="Times New Roman"/>
                      <w:b/>
                      <w:noProof/>
                      <w:sz w:val="16"/>
                      <w:szCs w:val="16"/>
                      <w:lang w:eastAsia="uk-UA"/>
                    </w:rPr>
                  </w:pPr>
                </w:p>
              </w:tc>
            </w:tr>
            <w:tr w:rsidR="00B7538E" w:rsidRPr="00E6089B" w:rsidTr="00496F0E">
              <w:tc>
                <w:tcPr>
                  <w:tcW w:w="3180" w:type="dxa"/>
                  <w:gridSpan w:val="3"/>
                </w:tcPr>
                <w:p w:rsidR="00B7538E" w:rsidRPr="00E6089B" w:rsidRDefault="00B7538E"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Усього</w:t>
                  </w:r>
                </w:p>
              </w:tc>
              <w:tc>
                <w:tcPr>
                  <w:tcW w:w="1060" w:type="dxa"/>
                </w:tcPr>
                <w:p w:rsidR="00B7538E" w:rsidRPr="00E6089B" w:rsidRDefault="00B7538E" w:rsidP="00496F0E">
                  <w:pPr>
                    <w:jc w:val="both"/>
                    <w:rPr>
                      <w:rFonts w:ascii="Times New Roman" w:hAnsi="Times New Roman" w:cs="Times New Roman"/>
                      <w:b/>
                      <w:noProof/>
                      <w:sz w:val="16"/>
                      <w:szCs w:val="16"/>
                      <w:lang w:eastAsia="uk-UA"/>
                    </w:rPr>
                  </w:pPr>
                </w:p>
              </w:tc>
              <w:tc>
                <w:tcPr>
                  <w:tcW w:w="1060" w:type="dxa"/>
                </w:tcPr>
                <w:p w:rsidR="00B7538E" w:rsidRPr="00E6089B" w:rsidRDefault="00B7538E" w:rsidP="00496F0E">
                  <w:pPr>
                    <w:jc w:val="both"/>
                    <w:rPr>
                      <w:rFonts w:ascii="Times New Roman" w:hAnsi="Times New Roman" w:cs="Times New Roman"/>
                      <w:b/>
                      <w:noProof/>
                      <w:sz w:val="16"/>
                      <w:szCs w:val="16"/>
                      <w:lang w:eastAsia="uk-UA"/>
                    </w:rPr>
                  </w:pPr>
                </w:p>
              </w:tc>
              <w:tc>
                <w:tcPr>
                  <w:tcW w:w="1061" w:type="dxa"/>
                </w:tcPr>
                <w:p w:rsidR="00B7538E" w:rsidRPr="00E6089B" w:rsidRDefault="00B7538E" w:rsidP="00496F0E">
                  <w:pPr>
                    <w:jc w:val="both"/>
                    <w:rPr>
                      <w:rFonts w:ascii="Times New Roman" w:hAnsi="Times New Roman" w:cs="Times New Roman"/>
                      <w:b/>
                      <w:noProof/>
                      <w:sz w:val="16"/>
                      <w:szCs w:val="16"/>
                      <w:lang w:eastAsia="uk-UA"/>
                    </w:rPr>
                  </w:pPr>
                </w:p>
              </w:tc>
              <w:tc>
                <w:tcPr>
                  <w:tcW w:w="1061" w:type="dxa"/>
                </w:tcPr>
                <w:p w:rsidR="00B7538E" w:rsidRPr="00E6089B" w:rsidRDefault="00B7538E" w:rsidP="00496F0E">
                  <w:pPr>
                    <w:jc w:val="both"/>
                    <w:rPr>
                      <w:rFonts w:ascii="Times New Roman" w:hAnsi="Times New Roman" w:cs="Times New Roman"/>
                      <w:b/>
                      <w:noProof/>
                      <w:sz w:val="16"/>
                      <w:szCs w:val="16"/>
                      <w:lang w:eastAsia="uk-UA"/>
                    </w:rPr>
                  </w:pPr>
                </w:p>
              </w:tc>
            </w:tr>
          </w:tbl>
          <w:p w:rsidR="00385376" w:rsidRPr="00E6089B" w:rsidRDefault="00385376" w:rsidP="00385376">
            <w:pPr>
              <w:spacing w:after="0" w:line="240" w:lineRule="auto"/>
              <w:jc w:val="center"/>
              <w:rPr>
                <w:rFonts w:ascii="Times New Roman" w:hAnsi="Times New Roman" w:cs="Times New Roman"/>
                <w:sz w:val="16"/>
                <w:szCs w:val="16"/>
              </w:rPr>
            </w:pPr>
          </w:p>
          <w:tbl>
            <w:tblPr>
              <w:tblStyle w:val="ac"/>
              <w:tblW w:w="0" w:type="auto"/>
              <w:tblLayout w:type="fixed"/>
              <w:tblLook w:val="04A0" w:firstRow="1" w:lastRow="0" w:firstColumn="1" w:lastColumn="0" w:noHBand="0" w:noVBand="1"/>
            </w:tblPr>
            <w:tblGrid>
              <w:gridCol w:w="2474"/>
              <w:gridCol w:w="2474"/>
              <w:gridCol w:w="2474"/>
            </w:tblGrid>
            <w:tr w:rsidR="003A3798" w:rsidRPr="00E6089B" w:rsidTr="00496F0E">
              <w:tc>
                <w:tcPr>
                  <w:tcW w:w="2474" w:type="dxa"/>
                </w:tcPr>
                <w:p w:rsidR="003A3798" w:rsidRPr="00E6089B" w:rsidRDefault="003A3798" w:rsidP="00496F0E">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Обсяг залишків спирту етилового на кін</w:t>
                  </w:r>
                  <w:r w:rsidR="00A051E3" w:rsidRPr="00E6089B">
                    <w:rPr>
                      <w:rFonts w:ascii="Times New Roman" w:hAnsi="Times New Roman" w:cs="Times New Roman"/>
                      <w:b/>
                      <w:noProof/>
                      <w:sz w:val="16"/>
                      <w:szCs w:val="16"/>
                      <w:lang w:eastAsia="uk-UA"/>
                    </w:rPr>
                    <w:t xml:space="preserve">ець звітного періоду в дал </w:t>
                  </w:r>
                  <w:r w:rsidR="007E6A89">
                    <w:rPr>
                      <w:rFonts w:ascii="Times New Roman" w:hAnsi="Times New Roman" w:cs="Times New Roman"/>
                      <w:b/>
                      <w:noProof/>
                      <w:sz w:val="16"/>
                      <w:szCs w:val="16"/>
                      <w:lang w:eastAsia="uk-UA"/>
                    </w:rPr>
                    <w:t>100</w:t>
                  </w:r>
                  <w:r w:rsidR="00A051E3" w:rsidRPr="00E6089B">
                    <w:rPr>
                      <w:rFonts w:ascii="Times New Roman" w:hAnsi="Times New Roman" w:cs="Times New Roman"/>
                      <w:b/>
                      <w:noProof/>
                      <w:sz w:val="16"/>
                      <w:szCs w:val="16"/>
                      <w:lang w:eastAsia="uk-UA"/>
                    </w:rPr>
                    <w:t>–</w:t>
                  </w:r>
                  <w:r w:rsidRPr="00E6089B">
                    <w:rPr>
                      <w:rFonts w:ascii="Times New Roman" w:hAnsi="Times New Roman" w:cs="Times New Roman"/>
                      <w:b/>
                      <w:noProof/>
                      <w:sz w:val="16"/>
                      <w:szCs w:val="16"/>
                      <w:lang w:eastAsia="uk-UA"/>
                    </w:rPr>
                    <w:t>відсоткового спирту приведеного до t 20</w:t>
                  </w:r>
                  <w:r w:rsidRPr="00E6089B">
                    <w:rPr>
                      <w:rFonts w:ascii="Times New Roman" w:hAnsi="Times New Roman" w:cs="Times New Roman"/>
                      <w:b/>
                      <w:noProof/>
                      <w:sz w:val="16"/>
                      <w:szCs w:val="16"/>
                      <w:vertAlign w:val="superscript"/>
                      <w:lang w:eastAsia="uk-UA"/>
                    </w:rPr>
                    <w:t>о</w:t>
                  </w:r>
                  <w:r w:rsidRPr="00E6089B">
                    <w:rPr>
                      <w:rFonts w:ascii="Times New Roman" w:hAnsi="Times New Roman" w:cs="Times New Roman"/>
                      <w:b/>
                      <w:noProof/>
                      <w:sz w:val="16"/>
                      <w:szCs w:val="16"/>
                      <w:lang w:eastAsia="uk-UA"/>
                    </w:rPr>
                    <w:t xml:space="preserve"> C</w:t>
                  </w:r>
                </w:p>
                <w:p w:rsidR="003A3798" w:rsidRPr="00E6089B" w:rsidRDefault="003A3798" w:rsidP="00496F0E">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(гр. 3 + гр. 4</w:t>
                  </w:r>
                  <w:r w:rsidR="00587D73" w:rsidRPr="00E6089B">
                    <w:rPr>
                      <w:rFonts w:ascii="Times New Roman" w:hAnsi="Times New Roman" w:cs="Times New Roman"/>
                      <w:b/>
                      <w:noProof/>
                      <w:sz w:val="16"/>
                      <w:szCs w:val="16"/>
                      <w:lang w:eastAsia="uk-UA"/>
                    </w:rPr>
                    <w:t xml:space="preserve"> </w:t>
                  </w:r>
                  <w:r w:rsidRPr="00E6089B">
                    <w:rPr>
                      <w:rFonts w:ascii="Times New Roman" w:hAnsi="Times New Roman" w:cs="Times New Roman"/>
                      <w:b/>
                      <w:noProof/>
                      <w:sz w:val="16"/>
                      <w:szCs w:val="16"/>
                      <w:lang w:eastAsia="uk-UA"/>
                    </w:rPr>
                    <w:t>+</w:t>
                  </w:r>
                  <w:r w:rsidR="00587D73" w:rsidRPr="00E6089B">
                    <w:rPr>
                      <w:rFonts w:ascii="Times New Roman" w:hAnsi="Times New Roman" w:cs="Times New Roman"/>
                      <w:b/>
                      <w:noProof/>
                      <w:sz w:val="16"/>
                      <w:szCs w:val="16"/>
                      <w:lang w:eastAsia="uk-UA"/>
                    </w:rPr>
                    <w:t xml:space="preserve"> </w:t>
                  </w:r>
                  <w:r w:rsidRPr="00E6089B">
                    <w:rPr>
                      <w:rFonts w:ascii="Times New Roman" w:hAnsi="Times New Roman" w:cs="Times New Roman"/>
                      <w:b/>
                      <w:noProof/>
                      <w:sz w:val="16"/>
                      <w:szCs w:val="16"/>
                      <w:lang w:eastAsia="uk-UA"/>
                    </w:rPr>
                    <w:t>гр.</w:t>
                  </w:r>
                  <w:r w:rsidR="00587D73" w:rsidRPr="00E6089B">
                    <w:rPr>
                      <w:rFonts w:ascii="Times New Roman" w:hAnsi="Times New Roman" w:cs="Times New Roman"/>
                      <w:b/>
                      <w:noProof/>
                      <w:sz w:val="16"/>
                      <w:szCs w:val="16"/>
                      <w:lang w:eastAsia="uk-UA"/>
                    </w:rPr>
                    <w:t xml:space="preserve"> </w:t>
                  </w:r>
                  <w:r w:rsidRPr="00E6089B">
                    <w:rPr>
                      <w:rFonts w:ascii="Times New Roman" w:hAnsi="Times New Roman" w:cs="Times New Roman"/>
                      <w:b/>
                      <w:noProof/>
                      <w:sz w:val="16"/>
                      <w:szCs w:val="16"/>
                      <w:lang w:eastAsia="uk-UA"/>
                    </w:rPr>
                    <w:t>13 –  гр. 5)</w:t>
                  </w:r>
                </w:p>
              </w:tc>
              <w:tc>
                <w:tcPr>
                  <w:tcW w:w="2474" w:type="dxa"/>
                </w:tcPr>
                <w:p w:rsidR="003A3798" w:rsidRPr="00E6089B" w:rsidRDefault="003A3798" w:rsidP="00496F0E">
                  <w:pPr>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Ставка акцизного податку з одиниц</w:t>
                  </w:r>
                  <w:r w:rsidR="00C008EE" w:rsidRPr="00E6089B">
                    <w:rPr>
                      <w:rFonts w:ascii="Times New Roman" w:eastAsia="Times New Roman" w:hAnsi="Times New Roman" w:cs="Times New Roman"/>
                      <w:b/>
                      <w:sz w:val="16"/>
                      <w:szCs w:val="16"/>
                      <w:lang w:eastAsia="ru-RU"/>
                    </w:rPr>
                    <w:t xml:space="preserve">і виміру згідно </w:t>
                  </w:r>
                  <w:r w:rsidR="007F17FB">
                    <w:rPr>
                      <w:rFonts w:ascii="Times New Roman" w:eastAsia="Times New Roman" w:hAnsi="Times New Roman" w:cs="Times New Roman"/>
                      <w:b/>
                      <w:sz w:val="16"/>
                      <w:szCs w:val="16"/>
                      <w:lang w:eastAsia="ru-RU"/>
                    </w:rPr>
                    <w:t>і</w:t>
                  </w:r>
                  <w:r w:rsidRPr="00E6089B">
                    <w:rPr>
                      <w:rFonts w:ascii="Times New Roman" w:eastAsia="Times New Roman" w:hAnsi="Times New Roman" w:cs="Times New Roman"/>
                      <w:b/>
                      <w:sz w:val="16"/>
                      <w:szCs w:val="16"/>
                      <w:lang w:eastAsia="ru-RU"/>
                    </w:rPr>
                    <w:t>з підпунк</w:t>
                  </w:r>
                  <w:r w:rsidR="00A57A4A" w:rsidRPr="00E6089B">
                    <w:rPr>
                      <w:rFonts w:ascii="Times New Roman" w:eastAsia="Times New Roman" w:hAnsi="Times New Roman" w:cs="Times New Roman"/>
                      <w:b/>
                      <w:sz w:val="16"/>
                      <w:szCs w:val="16"/>
                      <w:lang w:eastAsia="ru-RU"/>
                    </w:rPr>
                    <w:t xml:space="preserve">том 215.3.1 пункту215.3 </w:t>
                  </w:r>
                  <w:r w:rsidRPr="00E6089B">
                    <w:rPr>
                      <w:rFonts w:ascii="Times New Roman" w:eastAsia="Times New Roman" w:hAnsi="Times New Roman" w:cs="Times New Roman"/>
                      <w:b/>
                      <w:sz w:val="16"/>
                      <w:szCs w:val="16"/>
                      <w:lang w:eastAsia="ru-RU"/>
                    </w:rPr>
                    <w:t xml:space="preserve">статті 215 </w:t>
                  </w:r>
                  <w:r w:rsidR="00C008EE" w:rsidRPr="00E6089B">
                    <w:rPr>
                      <w:rFonts w:ascii="Times New Roman" w:eastAsia="Times New Roman" w:hAnsi="Times New Roman" w:cs="Times New Roman"/>
                      <w:b/>
                      <w:sz w:val="16"/>
                      <w:szCs w:val="16"/>
                      <w:lang w:eastAsia="ru-RU"/>
                    </w:rPr>
                    <w:t xml:space="preserve">розділу </w:t>
                  </w:r>
                  <w:r w:rsidR="00C008EE" w:rsidRPr="00E6089B">
                    <w:rPr>
                      <w:rFonts w:ascii="Times New Roman" w:eastAsia="Times New Roman" w:hAnsi="Times New Roman" w:cs="Times New Roman"/>
                      <w:b/>
                      <w:sz w:val="16"/>
                      <w:szCs w:val="16"/>
                      <w:lang w:val="en-US" w:eastAsia="ru-RU"/>
                    </w:rPr>
                    <w:t>VI</w:t>
                  </w:r>
                  <w:r w:rsidR="00C008EE" w:rsidRPr="007F17F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 xml:space="preserve">Кодексу </w:t>
                  </w:r>
                </w:p>
                <w:p w:rsidR="003A3798" w:rsidRPr="00E6089B" w:rsidRDefault="007734C8" w:rsidP="00496F0E">
                  <w:pPr>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(грн</w:t>
                  </w:r>
                  <w:r w:rsidR="003A3798" w:rsidRPr="00E6089B">
                    <w:rPr>
                      <w:rFonts w:ascii="Times New Roman" w:eastAsia="Times New Roman" w:hAnsi="Times New Roman" w:cs="Times New Roman"/>
                      <w:b/>
                      <w:sz w:val="16"/>
                      <w:szCs w:val="16"/>
                      <w:lang w:eastAsia="ru-RU"/>
                    </w:rPr>
                    <w:t>)</w:t>
                  </w:r>
                </w:p>
                <w:p w:rsidR="003A3798" w:rsidRPr="00E6089B" w:rsidRDefault="003A3798" w:rsidP="00496F0E">
                  <w:pPr>
                    <w:jc w:val="center"/>
                    <w:rPr>
                      <w:rFonts w:ascii="Times New Roman" w:hAnsi="Times New Roman" w:cs="Times New Roman"/>
                      <w:b/>
                      <w:noProof/>
                      <w:sz w:val="16"/>
                      <w:szCs w:val="16"/>
                      <w:lang w:eastAsia="uk-UA"/>
                    </w:rPr>
                  </w:pPr>
                </w:p>
              </w:tc>
              <w:tc>
                <w:tcPr>
                  <w:tcW w:w="2474" w:type="dxa"/>
                </w:tcPr>
                <w:p w:rsidR="003A3798" w:rsidRPr="00E6089B" w:rsidRDefault="003A3798" w:rsidP="00496F0E">
                  <w:pPr>
                    <w:ind w:left="-87" w:right="-108"/>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Сума податкового зобов’язання з  обсягів згідно</w:t>
                  </w:r>
                </w:p>
                <w:p w:rsidR="003A3798" w:rsidRPr="00E6089B" w:rsidRDefault="00C008EE" w:rsidP="00496F0E">
                  <w:pPr>
                    <w:ind w:left="-87" w:right="-108"/>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 xml:space="preserve"> </w:t>
                  </w:r>
                  <w:r w:rsidR="007F17FB">
                    <w:rPr>
                      <w:rFonts w:ascii="Times New Roman" w:hAnsi="Times New Roman" w:cs="Times New Roman"/>
                      <w:b/>
                      <w:noProof/>
                      <w:sz w:val="16"/>
                      <w:szCs w:val="16"/>
                      <w:lang w:eastAsia="uk-UA"/>
                    </w:rPr>
                    <w:t>і</w:t>
                  </w:r>
                  <w:r w:rsidR="003A3798" w:rsidRPr="00E6089B">
                    <w:rPr>
                      <w:rFonts w:ascii="Times New Roman" w:hAnsi="Times New Roman" w:cs="Times New Roman"/>
                      <w:b/>
                      <w:noProof/>
                      <w:sz w:val="16"/>
                      <w:szCs w:val="16"/>
                      <w:lang w:eastAsia="uk-UA"/>
                    </w:rPr>
                    <w:t xml:space="preserve">з підпунктом 213.1.12 пункту 213.1  статті 213 </w:t>
                  </w:r>
                  <w:r w:rsidRPr="00E6089B">
                    <w:rPr>
                      <w:rFonts w:ascii="Times New Roman" w:hAnsi="Times New Roman" w:cs="Times New Roman"/>
                      <w:b/>
                      <w:noProof/>
                      <w:sz w:val="16"/>
                      <w:szCs w:val="16"/>
                      <w:lang w:eastAsia="uk-UA"/>
                    </w:rPr>
                    <w:t xml:space="preserve">розділу </w:t>
                  </w:r>
                  <w:r w:rsidRPr="00E6089B">
                    <w:rPr>
                      <w:rFonts w:ascii="Times New Roman" w:hAnsi="Times New Roman" w:cs="Times New Roman"/>
                      <w:b/>
                      <w:noProof/>
                      <w:sz w:val="16"/>
                      <w:szCs w:val="16"/>
                      <w:lang w:val="en-US" w:eastAsia="uk-UA"/>
                    </w:rPr>
                    <w:t>VI</w:t>
                  </w:r>
                  <w:r w:rsidRPr="00E6089B">
                    <w:rPr>
                      <w:rFonts w:ascii="Times New Roman" w:hAnsi="Times New Roman" w:cs="Times New Roman"/>
                      <w:b/>
                      <w:noProof/>
                      <w:sz w:val="16"/>
                      <w:szCs w:val="16"/>
                      <w:lang w:eastAsia="uk-UA"/>
                    </w:rPr>
                    <w:t xml:space="preserve"> </w:t>
                  </w:r>
                  <w:r w:rsidR="003A3798" w:rsidRPr="00E6089B">
                    <w:rPr>
                      <w:rFonts w:ascii="Times New Roman" w:hAnsi="Times New Roman" w:cs="Times New Roman"/>
                      <w:b/>
                      <w:noProof/>
                      <w:sz w:val="16"/>
                      <w:szCs w:val="16"/>
                      <w:lang w:eastAsia="uk-UA"/>
                    </w:rPr>
                    <w:t>Кодексу</w:t>
                  </w:r>
                </w:p>
                <w:p w:rsidR="003A3798" w:rsidRPr="00E6089B" w:rsidRDefault="003A3798" w:rsidP="00496F0E">
                  <w:pPr>
                    <w:ind w:left="-87" w:right="-108"/>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(грн)</w:t>
                  </w:r>
                  <w:r w:rsidR="00587D73" w:rsidRPr="00E6089B">
                    <w:rPr>
                      <w:rFonts w:ascii="Times New Roman" w:hAnsi="Times New Roman" w:cs="Times New Roman"/>
                      <w:b/>
                      <w:noProof/>
                      <w:sz w:val="16"/>
                      <w:szCs w:val="16"/>
                      <w:lang w:eastAsia="uk-UA"/>
                    </w:rPr>
                    <w:t xml:space="preserve"> </w:t>
                  </w:r>
                  <w:r w:rsidRPr="00E6089B">
                    <w:rPr>
                      <w:rFonts w:ascii="Times New Roman" w:hAnsi="Times New Roman" w:cs="Times New Roman"/>
                      <w:b/>
                      <w:noProof/>
                      <w:sz w:val="16"/>
                      <w:szCs w:val="16"/>
                      <w:lang w:eastAsia="uk-UA"/>
                    </w:rPr>
                    <w:t>(гр.</w:t>
                  </w:r>
                  <w:r w:rsidR="00587D73" w:rsidRPr="00E6089B">
                    <w:rPr>
                      <w:rFonts w:ascii="Times New Roman" w:hAnsi="Times New Roman" w:cs="Times New Roman"/>
                      <w:b/>
                      <w:noProof/>
                      <w:sz w:val="16"/>
                      <w:szCs w:val="16"/>
                      <w:lang w:eastAsia="uk-UA"/>
                    </w:rPr>
                    <w:t xml:space="preserve"> </w:t>
                  </w:r>
                  <w:r w:rsidRPr="00E6089B">
                    <w:rPr>
                      <w:rFonts w:ascii="Times New Roman" w:hAnsi="Times New Roman" w:cs="Times New Roman"/>
                      <w:b/>
                      <w:noProof/>
                      <w:sz w:val="16"/>
                      <w:szCs w:val="16"/>
                      <w:lang w:eastAsia="uk-UA"/>
                    </w:rPr>
                    <w:t>7 х гр.</w:t>
                  </w:r>
                  <w:r w:rsidR="00587D73" w:rsidRPr="00E6089B">
                    <w:rPr>
                      <w:rFonts w:ascii="Times New Roman" w:hAnsi="Times New Roman" w:cs="Times New Roman"/>
                      <w:b/>
                      <w:noProof/>
                      <w:sz w:val="16"/>
                      <w:szCs w:val="16"/>
                      <w:lang w:eastAsia="uk-UA"/>
                    </w:rPr>
                    <w:t xml:space="preserve"> </w:t>
                  </w:r>
                  <w:r w:rsidRPr="00E6089B">
                    <w:rPr>
                      <w:rFonts w:ascii="Times New Roman" w:hAnsi="Times New Roman" w:cs="Times New Roman"/>
                      <w:b/>
                      <w:noProof/>
                      <w:sz w:val="16"/>
                      <w:szCs w:val="16"/>
                      <w:lang w:eastAsia="uk-UA"/>
                    </w:rPr>
                    <w:t>9)</w:t>
                  </w:r>
                </w:p>
              </w:tc>
            </w:tr>
            <w:tr w:rsidR="003A3798" w:rsidRPr="00E6089B" w:rsidTr="00496F0E">
              <w:tc>
                <w:tcPr>
                  <w:tcW w:w="2474" w:type="dxa"/>
                </w:tcPr>
                <w:p w:rsidR="003A3798" w:rsidRPr="00E6089B" w:rsidRDefault="003A3798"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8</w:t>
                  </w:r>
                </w:p>
              </w:tc>
              <w:tc>
                <w:tcPr>
                  <w:tcW w:w="2474" w:type="dxa"/>
                </w:tcPr>
                <w:p w:rsidR="003A3798" w:rsidRPr="00E6089B" w:rsidRDefault="003A3798"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9</w:t>
                  </w:r>
                </w:p>
              </w:tc>
              <w:tc>
                <w:tcPr>
                  <w:tcW w:w="2474" w:type="dxa"/>
                </w:tcPr>
                <w:p w:rsidR="003A3798" w:rsidRPr="00E6089B" w:rsidRDefault="003A3798"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10</w:t>
                  </w:r>
                </w:p>
              </w:tc>
            </w:tr>
            <w:tr w:rsidR="003A3798" w:rsidRPr="00E6089B" w:rsidTr="00496F0E">
              <w:tc>
                <w:tcPr>
                  <w:tcW w:w="2474" w:type="dxa"/>
                </w:tcPr>
                <w:p w:rsidR="003A3798" w:rsidRPr="00E6089B" w:rsidRDefault="003A3798" w:rsidP="00496F0E">
                  <w:pPr>
                    <w:jc w:val="both"/>
                    <w:rPr>
                      <w:rFonts w:ascii="Times New Roman" w:hAnsi="Times New Roman" w:cs="Times New Roman"/>
                      <w:b/>
                      <w:noProof/>
                      <w:sz w:val="16"/>
                      <w:szCs w:val="16"/>
                      <w:lang w:eastAsia="uk-UA"/>
                    </w:rPr>
                  </w:pPr>
                </w:p>
              </w:tc>
              <w:tc>
                <w:tcPr>
                  <w:tcW w:w="2474" w:type="dxa"/>
                </w:tcPr>
                <w:p w:rsidR="003A3798" w:rsidRPr="00E6089B" w:rsidRDefault="003A3798" w:rsidP="00496F0E">
                  <w:pPr>
                    <w:jc w:val="both"/>
                    <w:rPr>
                      <w:rFonts w:ascii="Times New Roman" w:hAnsi="Times New Roman" w:cs="Times New Roman"/>
                      <w:b/>
                      <w:noProof/>
                      <w:sz w:val="16"/>
                      <w:szCs w:val="16"/>
                      <w:lang w:eastAsia="uk-UA"/>
                    </w:rPr>
                  </w:pPr>
                </w:p>
              </w:tc>
              <w:tc>
                <w:tcPr>
                  <w:tcW w:w="2474" w:type="dxa"/>
                </w:tcPr>
                <w:p w:rsidR="003A3798" w:rsidRPr="00E6089B" w:rsidRDefault="003A3798" w:rsidP="00496F0E">
                  <w:pPr>
                    <w:jc w:val="both"/>
                    <w:rPr>
                      <w:rFonts w:ascii="Times New Roman" w:hAnsi="Times New Roman" w:cs="Times New Roman"/>
                      <w:b/>
                      <w:noProof/>
                      <w:sz w:val="16"/>
                      <w:szCs w:val="16"/>
                      <w:lang w:eastAsia="uk-UA"/>
                    </w:rPr>
                  </w:pPr>
                </w:p>
              </w:tc>
            </w:tr>
            <w:tr w:rsidR="003A3798" w:rsidRPr="00E6089B" w:rsidTr="00496F0E">
              <w:tc>
                <w:tcPr>
                  <w:tcW w:w="2474" w:type="dxa"/>
                </w:tcPr>
                <w:p w:rsidR="003A3798" w:rsidRPr="00E6089B" w:rsidRDefault="003A3798" w:rsidP="00496F0E">
                  <w:pPr>
                    <w:jc w:val="both"/>
                    <w:rPr>
                      <w:rFonts w:ascii="Times New Roman" w:hAnsi="Times New Roman" w:cs="Times New Roman"/>
                      <w:b/>
                      <w:noProof/>
                      <w:sz w:val="16"/>
                      <w:szCs w:val="16"/>
                      <w:lang w:eastAsia="uk-UA"/>
                    </w:rPr>
                  </w:pPr>
                </w:p>
              </w:tc>
              <w:tc>
                <w:tcPr>
                  <w:tcW w:w="2474" w:type="dxa"/>
                </w:tcPr>
                <w:p w:rsidR="003A3798" w:rsidRPr="00E6089B" w:rsidRDefault="003A3798" w:rsidP="00496F0E">
                  <w:pPr>
                    <w:jc w:val="both"/>
                    <w:rPr>
                      <w:rFonts w:ascii="Times New Roman" w:hAnsi="Times New Roman" w:cs="Times New Roman"/>
                      <w:b/>
                      <w:noProof/>
                      <w:sz w:val="16"/>
                      <w:szCs w:val="16"/>
                      <w:lang w:eastAsia="uk-UA"/>
                    </w:rPr>
                  </w:pPr>
                </w:p>
              </w:tc>
              <w:tc>
                <w:tcPr>
                  <w:tcW w:w="2474" w:type="dxa"/>
                </w:tcPr>
                <w:p w:rsidR="003A3798" w:rsidRPr="00E6089B" w:rsidRDefault="003A3798" w:rsidP="00496F0E">
                  <w:pPr>
                    <w:jc w:val="both"/>
                    <w:rPr>
                      <w:rFonts w:ascii="Times New Roman" w:hAnsi="Times New Roman" w:cs="Times New Roman"/>
                      <w:b/>
                      <w:noProof/>
                      <w:sz w:val="16"/>
                      <w:szCs w:val="16"/>
                      <w:lang w:eastAsia="uk-UA"/>
                    </w:rPr>
                  </w:pPr>
                </w:p>
              </w:tc>
            </w:tr>
          </w:tbl>
          <w:p w:rsidR="003A3798" w:rsidRPr="00E6089B" w:rsidRDefault="003A3798" w:rsidP="003A3798">
            <w:pPr>
              <w:spacing w:after="0" w:line="240" w:lineRule="auto"/>
              <w:jc w:val="center"/>
              <w:rPr>
                <w:rFonts w:ascii="Times New Roman" w:hAnsi="Times New Roman" w:cs="Times New Roman"/>
                <w:sz w:val="16"/>
                <w:szCs w:val="16"/>
              </w:rPr>
            </w:pPr>
          </w:p>
          <w:tbl>
            <w:tblPr>
              <w:tblStyle w:val="ac"/>
              <w:tblW w:w="0" w:type="auto"/>
              <w:tblLayout w:type="fixed"/>
              <w:tblLook w:val="04A0" w:firstRow="1" w:lastRow="0" w:firstColumn="1" w:lastColumn="0" w:noHBand="0" w:noVBand="1"/>
            </w:tblPr>
            <w:tblGrid>
              <w:gridCol w:w="1484"/>
              <w:gridCol w:w="1484"/>
              <w:gridCol w:w="1484"/>
              <w:gridCol w:w="1485"/>
              <w:gridCol w:w="1485"/>
            </w:tblGrid>
            <w:tr w:rsidR="00A57A4A" w:rsidRPr="00E6089B" w:rsidTr="00496F0E">
              <w:tc>
                <w:tcPr>
                  <w:tcW w:w="7422" w:type="dxa"/>
                  <w:gridSpan w:val="5"/>
                </w:tcPr>
                <w:p w:rsidR="00A57A4A" w:rsidRPr="00E6089B" w:rsidRDefault="00A57A4A" w:rsidP="00A57A4A">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Поповнення залишків спирту етилового згідно із заявками на поповнення (коригування) залишків спирту</w:t>
                  </w:r>
                  <w:r w:rsidR="00C008EE" w:rsidRPr="00E6089B">
                    <w:rPr>
                      <w:rFonts w:ascii="Times New Roman" w:hAnsi="Times New Roman" w:cs="Times New Roman"/>
                      <w:b/>
                      <w:noProof/>
                      <w:sz w:val="16"/>
                      <w:szCs w:val="16"/>
                      <w:lang w:eastAsia="uk-UA"/>
                    </w:rPr>
                    <w:t xml:space="preserve"> етилового, зареєстрованими в ЄРАН</w:t>
                  </w:r>
                </w:p>
                <w:p w:rsidR="00A57A4A" w:rsidRPr="00E6089B" w:rsidRDefault="007E6A89" w:rsidP="00A57A4A">
                  <w:pPr>
                    <w:jc w:val="center"/>
                    <w:rPr>
                      <w:rFonts w:ascii="Times New Roman" w:hAnsi="Times New Roman" w:cs="Times New Roman"/>
                      <w:b/>
                      <w:noProof/>
                      <w:sz w:val="16"/>
                      <w:szCs w:val="16"/>
                      <w:lang w:eastAsia="uk-UA"/>
                    </w:rPr>
                  </w:pPr>
                  <w:r>
                    <w:rPr>
                      <w:rFonts w:ascii="Times New Roman" w:hAnsi="Times New Roman" w:cs="Times New Roman"/>
                      <w:b/>
                      <w:noProof/>
                      <w:sz w:val="16"/>
                      <w:szCs w:val="16"/>
                      <w:lang w:eastAsia="uk-UA"/>
                    </w:rPr>
                    <w:t>в дал 100</w:t>
                  </w:r>
                  <w:r w:rsidR="00A57A4A" w:rsidRPr="00E6089B">
                    <w:rPr>
                      <w:rFonts w:ascii="Times New Roman" w:hAnsi="Times New Roman" w:cs="Times New Roman"/>
                      <w:b/>
                      <w:noProof/>
                      <w:sz w:val="16"/>
                      <w:szCs w:val="16"/>
                      <w:lang w:eastAsia="uk-UA"/>
                    </w:rPr>
                    <w:t>-відсоткового спирту приведеного  до t 20</w:t>
                  </w:r>
                  <w:r w:rsidR="00A57A4A" w:rsidRPr="00E6089B">
                    <w:rPr>
                      <w:rFonts w:ascii="Times New Roman" w:hAnsi="Times New Roman" w:cs="Times New Roman"/>
                      <w:b/>
                      <w:noProof/>
                      <w:sz w:val="16"/>
                      <w:szCs w:val="16"/>
                      <w:vertAlign w:val="superscript"/>
                      <w:lang w:eastAsia="uk-UA"/>
                    </w:rPr>
                    <w:t>о</w:t>
                  </w:r>
                  <w:r w:rsidR="00A57A4A" w:rsidRPr="00E6089B">
                    <w:rPr>
                      <w:rFonts w:ascii="Times New Roman" w:hAnsi="Times New Roman" w:cs="Times New Roman"/>
                      <w:b/>
                      <w:noProof/>
                      <w:sz w:val="16"/>
                      <w:szCs w:val="16"/>
                      <w:lang w:eastAsia="uk-UA"/>
                    </w:rPr>
                    <w:t xml:space="preserve"> C</w:t>
                  </w:r>
                </w:p>
              </w:tc>
            </w:tr>
            <w:tr w:rsidR="00A57A4A" w:rsidRPr="00E6089B" w:rsidTr="00496F0E">
              <w:tc>
                <w:tcPr>
                  <w:tcW w:w="1484" w:type="dxa"/>
                  <w:vMerge w:val="restart"/>
                </w:tcPr>
                <w:p w:rsidR="00A57A4A" w:rsidRPr="00E6089B" w:rsidRDefault="00A57A4A" w:rsidP="00496F0E">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обсяг спирту етилового, який не реалізовано на початок звітного періоду</w:t>
                  </w:r>
                </w:p>
              </w:tc>
              <w:tc>
                <w:tcPr>
                  <w:tcW w:w="1484" w:type="dxa"/>
                  <w:vMerge w:val="restart"/>
                </w:tcPr>
                <w:p w:rsidR="00A57A4A" w:rsidRPr="00E6089B" w:rsidRDefault="004A793A" w:rsidP="00496F0E">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обсяг поповнення (коригуван</w:t>
                  </w:r>
                  <w:r w:rsidR="00A57A4A" w:rsidRPr="00E6089B">
                    <w:rPr>
                      <w:rFonts w:ascii="Times New Roman" w:hAnsi="Times New Roman" w:cs="Times New Roman"/>
                      <w:b/>
                      <w:noProof/>
                      <w:sz w:val="16"/>
                      <w:szCs w:val="16"/>
                      <w:lang w:eastAsia="uk-UA"/>
                    </w:rPr>
                    <w:t>ня) в поточному місяці</w:t>
                  </w:r>
                </w:p>
              </w:tc>
              <w:tc>
                <w:tcPr>
                  <w:tcW w:w="1484" w:type="dxa"/>
                  <w:vMerge w:val="restart"/>
                </w:tcPr>
                <w:p w:rsidR="004A793A" w:rsidRPr="00E6089B" w:rsidRDefault="004A793A" w:rsidP="004A793A">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 xml:space="preserve">обсяг реалізованого в поточному місяці </w:t>
                  </w:r>
                </w:p>
                <w:p w:rsidR="004A793A" w:rsidRPr="00E6089B" w:rsidRDefault="004A793A" w:rsidP="004A793A">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 гр. 6 +</w:t>
                  </w:r>
                </w:p>
                <w:p w:rsidR="00A57A4A" w:rsidRPr="00E6089B" w:rsidRDefault="004A793A" w:rsidP="004A793A">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гр. 7)</w:t>
                  </w:r>
                </w:p>
              </w:tc>
              <w:tc>
                <w:tcPr>
                  <w:tcW w:w="2970" w:type="dxa"/>
                  <w:gridSpan w:val="2"/>
                </w:tcPr>
                <w:p w:rsidR="00A57A4A" w:rsidRPr="00E6089B" w:rsidRDefault="00A57A4A" w:rsidP="00A57A4A">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обсяг спирту етилового, який не реалізовано на кінець звітного місяця</w:t>
                  </w:r>
                </w:p>
              </w:tc>
            </w:tr>
            <w:tr w:rsidR="00A57A4A" w:rsidRPr="00E6089B" w:rsidTr="00496F0E">
              <w:tc>
                <w:tcPr>
                  <w:tcW w:w="1484" w:type="dxa"/>
                  <w:vMerge/>
                </w:tcPr>
                <w:p w:rsidR="00A57A4A" w:rsidRPr="00E6089B" w:rsidRDefault="00A57A4A" w:rsidP="00496F0E">
                  <w:pPr>
                    <w:jc w:val="center"/>
                    <w:rPr>
                      <w:rFonts w:ascii="Times New Roman" w:hAnsi="Times New Roman" w:cs="Times New Roman"/>
                      <w:noProof/>
                      <w:sz w:val="16"/>
                      <w:szCs w:val="16"/>
                      <w:lang w:eastAsia="uk-UA"/>
                    </w:rPr>
                  </w:pPr>
                </w:p>
              </w:tc>
              <w:tc>
                <w:tcPr>
                  <w:tcW w:w="1484" w:type="dxa"/>
                  <w:vMerge/>
                </w:tcPr>
                <w:p w:rsidR="00A57A4A" w:rsidRPr="00E6089B" w:rsidRDefault="00A57A4A" w:rsidP="00496F0E">
                  <w:pPr>
                    <w:jc w:val="center"/>
                    <w:rPr>
                      <w:rFonts w:ascii="Times New Roman" w:hAnsi="Times New Roman" w:cs="Times New Roman"/>
                      <w:b/>
                      <w:noProof/>
                      <w:sz w:val="16"/>
                      <w:szCs w:val="16"/>
                      <w:lang w:eastAsia="uk-UA"/>
                    </w:rPr>
                  </w:pPr>
                </w:p>
              </w:tc>
              <w:tc>
                <w:tcPr>
                  <w:tcW w:w="1484" w:type="dxa"/>
                  <w:vMerge/>
                </w:tcPr>
                <w:p w:rsidR="00A57A4A" w:rsidRPr="00E6089B" w:rsidRDefault="00A57A4A" w:rsidP="00496F0E">
                  <w:pPr>
                    <w:jc w:val="center"/>
                    <w:rPr>
                      <w:rFonts w:ascii="Times New Roman" w:hAnsi="Times New Roman" w:cs="Times New Roman"/>
                      <w:b/>
                      <w:noProof/>
                      <w:sz w:val="16"/>
                      <w:szCs w:val="16"/>
                      <w:lang w:eastAsia="uk-UA"/>
                    </w:rPr>
                  </w:pPr>
                </w:p>
              </w:tc>
              <w:tc>
                <w:tcPr>
                  <w:tcW w:w="1485" w:type="dxa"/>
                </w:tcPr>
                <w:p w:rsidR="004A793A" w:rsidRPr="00E6089B" w:rsidRDefault="00A57A4A" w:rsidP="004A793A">
                  <w:pPr>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 xml:space="preserve"> </w:t>
                  </w:r>
                  <w:r w:rsidR="004A793A" w:rsidRPr="00E6089B">
                    <w:rPr>
                      <w:rFonts w:ascii="Times New Roman" w:eastAsia="Times New Roman" w:hAnsi="Times New Roman" w:cs="Times New Roman"/>
                      <w:b/>
                      <w:sz w:val="16"/>
                      <w:szCs w:val="16"/>
                      <w:lang w:eastAsia="ru-RU"/>
                    </w:rPr>
                    <w:t>кількість</w:t>
                  </w:r>
                </w:p>
                <w:p w:rsidR="004A793A" w:rsidRPr="00E6089B" w:rsidRDefault="004A793A" w:rsidP="004A793A">
                  <w:pPr>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 xml:space="preserve">(гр. 11 + гр. 12) </w:t>
                  </w:r>
                </w:p>
                <w:p w:rsidR="00A57A4A" w:rsidRPr="00E6089B" w:rsidRDefault="004A793A" w:rsidP="004A793A">
                  <w:pPr>
                    <w:jc w:val="center"/>
                    <w:rPr>
                      <w:rFonts w:ascii="Times New Roman" w:hAnsi="Times New Roman" w:cs="Times New Roman"/>
                      <w:b/>
                      <w:noProof/>
                      <w:sz w:val="16"/>
                      <w:szCs w:val="16"/>
                      <w:lang w:eastAsia="uk-UA"/>
                    </w:rPr>
                  </w:pPr>
                  <w:r w:rsidRPr="00E6089B">
                    <w:rPr>
                      <w:rFonts w:ascii="Times New Roman" w:eastAsia="Times New Roman" w:hAnsi="Times New Roman" w:cs="Times New Roman"/>
                      <w:b/>
                      <w:sz w:val="16"/>
                      <w:szCs w:val="16"/>
                      <w:lang w:eastAsia="ru-RU"/>
                    </w:rPr>
                    <w:t xml:space="preserve">–  гр. 13  </w:t>
                  </w:r>
                </w:p>
              </w:tc>
              <w:tc>
                <w:tcPr>
                  <w:tcW w:w="1485" w:type="dxa"/>
                </w:tcPr>
                <w:p w:rsidR="004A793A" w:rsidRPr="00E6089B" w:rsidRDefault="004A793A" w:rsidP="004A793A">
                  <w:pPr>
                    <w:ind w:left="-87" w:right="-108"/>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сума</w:t>
                  </w:r>
                </w:p>
                <w:p w:rsidR="004A793A" w:rsidRPr="00E6089B" w:rsidRDefault="004A793A" w:rsidP="004A793A">
                  <w:pPr>
                    <w:ind w:left="-87" w:right="-108"/>
                    <w:jc w:val="center"/>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(гр.</w:t>
                  </w:r>
                  <w:r w:rsidR="00587D73"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14 х гр.</w:t>
                  </w:r>
                  <w:r w:rsidR="00587D73"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9),</w:t>
                  </w:r>
                </w:p>
                <w:p w:rsidR="00A57A4A" w:rsidRPr="00E6089B" w:rsidRDefault="00587D73" w:rsidP="004A793A">
                  <w:pPr>
                    <w:ind w:left="-87" w:right="-108"/>
                    <w:jc w:val="center"/>
                    <w:rPr>
                      <w:rFonts w:ascii="Times New Roman" w:hAnsi="Times New Roman" w:cs="Times New Roman"/>
                      <w:b/>
                      <w:noProof/>
                      <w:sz w:val="16"/>
                      <w:szCs w:val="16"/>
                      <w:lang w:eastAsia="uk-UA"/>
                    </w:rPr>
                  </w:pPr>
                  <w:r w:rsidRPr="00E6089B">
                    <w:rPr>
                      <w:rFonts w:ascii="Times New Roman" w:eastAsia="Times New Roman" w:hAnsi="Times New Roman" w:cs="Times New Roman"/>
                      <w:b/>
                      <w:sz w:val="16"/>
                      <w:szCs w:val="16"/>
                      <w:lang w:eastAsia="ru-RU"/>
                    </w:rPr>
                    <w:t xml:space="preserve"> грн</w:t>
                  </w:r>
                  <w:r w:rsidR="00A57A4A" w:rsidRPr="00E6089B">
                    <w:rPr>
                      <w:rFonts w:ascii="Times New Roman" w:eastAsia="Times New Roman" w:hAnsi="Times New Roman" w:cs="Times New Roman"/>
                      <w:b/>
                      <w:sz w:val="16"/>
                      <w:szCs w:val="16"/>
                      <w:lang w:eastAsia="ru-RU"/>
                    </w:rPr>
                    <w:t xml:space="preserve"> </w:t>
                  </w:r>
                </w:p>
              </w:tc>
            </w:tr>
            <w:tr w:rsidR="00A57A4A" w:rsidRPr="00E6089B" w:rsidTr="00496F0E">
              <w:tc>
                <w:tcPr>
                  <w:tcW w:w="1484" w:type="dxa"/>
                </w:tcPr>
                <w:p w:rsidR="00A57A4A" w:rsidRPr="00E6089B" w:rsidRDefault="00A57A4A" w:rsidP="00496F0E">
                  <w:pPr>
                    <w:jc w:val="center"/>
                    <w:rPr>
                      <w:rFonts w:ascii="Times New Roman" w:hAnsi="Times New Roman" w:cs="Times New Roman"/>
                      <w:noProof/>
                      <w:sz w:val="16"/>
                      <w:szCs w:val="16"/>
                      <w:lang w:eastAsia="uk-UA"/>
                    </w:rPr>
                  </w:pPr>
                  <w:r w:rsidRPr="00E6089B">
                    <w:rPr>
                      <w:rFonts w:ascii="Times New Roman" w:hAnsi="Times New Roman" w:cs="Times New Roman"/>
                      <w:noProof/>
                      <w:sz w:val="16"/>
                      <w:szCs w:val="16"/>
                      <w:lang w:eastAsia="uk-UA"/>
                    </w:rPr>
                    <w:t>11</w:t>
                  </w:r>
                </w:p>
              </w:tc>
              <w:tc>
                <w:tcPr>
                  <w:tcW w:w="1484" w:type="dxa"/>
                </w:tcPr>
                <w:p w:rsidR="00A57A4A" w:rsidRPr="00E6089B" w:rsidRDefault="00A57A4A" w:rsidP="00496F0E">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12</w:t>
                  </w:r>
                </w:p>
              </w:tc>
              <w:tc>
                <w:tcPr>
                  <w:tcW w:w="1484" w:type="dxa"/>
                </w:tcPr>
                <w:p w:rsidR="00A57A4A" w:rsidRPr="00E6089B" w:rsidRDefault="00A57A4A" w:rsidP="00496F0E">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13</w:t>
                  </w:r>
                </w:p>
              </w:tc>
              <w:tc>
                <w:tcPr>
                  <w:tcW w:w="1485" w:type="dxa"/>
                </w:tcPr>
                <w:p w:rsidR="00A57A4A" w:rsidRPr="00E6089B" w:rsidRDefault="00A57A4A" w:rsidP="00496F0E">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14</w:t>
                  </w:r>
                </w:p>
              </w:tc>
              <w:tc>
                <w:tcPr>
                  <w:tcW w:w="1485" w:type="dxa"/>
                </w:tcPr>
                <w:p w:rsidR="00A57A4A" w:rsidRPr="00E6089B" w:rsidRDefault="00A57A4A" w:rsidP="00496F0E">
                  <w:pPr>
                    <w:jc w:val="center"/>
                    <w:rPr>
                      <w:rFonts w:ascii="Times New Roman" w:hAnsi="Times New Roman" w:cs="Times New Roman"/>
                      <w:b/>
                      <w:noProof/>
                      <w:sz w:val="16"/>
                      <w:szCs w:val="16"/>
                      <w:lang w:eastAsia="uk-UA"/>
                    </w:rPr>
                  </w:pPr>
                  <w:r w:rsidRPr="00E6089B">
                    <w:rPr>
                      <w:rFonts w:ascii="Times New Roman" w:hAnsi="Times New Roman" w:cs="Times New Roman"/>
                      <w:b/>
                      <w:noProof/>
                      <w:sz w:val="16"/>
                      <w:szCs w:val="16"/>
                      <w:lang w:eastAsia="uk-UA"/>
                    </w:rPr>
                    <w:t>15</w:t>
                  </w:r>
                </w:p>
              </w:tc>
            </w:tr>
            <w:tr w:rsidR="00A57A4A" w:rsidRPr="00E6089B" w:rsidTr="00496F0E">
              <w:tc>
                <w:tcPr>
                  <w:tcW w:w="1484" w:type="dxa"/>
                </w:tcPr>
                <w:p w:rsidR="00A57A4A" w:rsidRPr="00E6089B" w:rsidRDefault="00A57A4A" w:rsidP="00496F0E">
                  <w:pPr>
                    <w:jc w:val="both"/>
                    <w:rPr>
                      <w:rFonts w:ascii="Times New Roman" w:hAnsi="Times New Roman" w:cs="Times New Roman"/>
                      <w:b/>
                      <w:noProof/>
                      <w:sz w:val="16"/>
                      <w:szCs w:val="16"/>
                      <w:lang w:eastAsia="uk-UA"/>
                    </w:rPr>
                  </w:pPr>
                </w:p>
              </w:tc>
              <w:tc>
                <w:tcPr>
                  <w:tcW w:w="1484" w:type="dxa"/>
                </w:tcPr>
                <w:p w:rsidR="00A57A4A" w:rsidRPr="00E6089B" w:rsidRDefault="00A57A4A" w:rsidP="00496F0E">
                  <w:pPr>
                    <w:jc w:val="both"/>
                    <w:rPr>
                      <w:rFonts w:ascii="Times New Roman" w:hAnsi="Times New Roman" w:cs="Times New Roman"/>
                      <w:b/>
                      <w:noProof/>
                      <w:sz w:val="16"/>
                      <w:szCs w:val="16"/>
                      <w:lang w:eastAsia="uk-UA"/>
                    </w:rPr>
                  </w:pPr>
                </w:p>
              </w:tc>
              <w:tc>
                <w:tcPr>
                  <w:tcW w:w="1484" w:type="dxa"/>
                </w:tcPr>
                <w:p w:rsidR="00A57A4A" w:rsidRPr="00E6089B" w:rsidRDefault="00A57A4A" w:rsidP="00496F0E">
                  <w:pPr>
                    <w:jc w:val="both"/>
                    <w:rPr>
                      <w:rFonts w:ascii="Times New Roman" w:hAnsi="Times New Roman" w:cs="Times New Roman"/>
                      <w:b/>
                      <w:noProof/>
                      <w:sz w:val="16"/>
                      <w:szCs w:val="16"/>
                      <w:lang w:eastAsia="uk-UA"/>
                    </w:rPr>
                  </w:pPr>
                </w:p>
              </w:tc>
              <w:tc>
                <w:tcPr>
                  <w:tcW w:w="1485" w:type="dxa"/>
                </w:tcPr>
                <w:p w:rsidR="00A57A4A" w:rsidRPr="00E6089B" w:rsidRDefault="00A57A4A" w:rsidP="00496F0E">
                  <w:pPr>
                    <w:jc w:val="both"/>
                    <w:rPr>
                      <w:rFonts w:ascii="Times New Roman" w:hAnsi="Times New Roman" w:cs="Times New Roman"/>
                      <w:b/>
                      <w:noProof/>
                      <w:sz w:val="16"/>
                      <w:szCs w:val="16"/>
                      <w:lang w:eastAsia="uk-UA"/>
                    </w:rPr>
                  </w:pPr>
                </w:p>
              </w:tc>
              <w:tc>
                <w:tcPr>
                  <w:tcW w:w="1485" w:type="dxa"/>
                </w:tcPr>
                <w:p w:rsidR="00A57A4A" w:rsidRPr="00E6089B" w:rsidRDefault="00A57A4A" w:rsidP="00496F0E">
                  <w:pPr>
                    <w:jc w:val="both"/>
                    <w:rPr>
                      <w:rFonts w:ascii="Times New Roman" w:hAnsi="Times New Roman" w:cs="Times New Roman"/>
                      <w:b/>
                      <w:noProof/>
                      <w:sz w:val="16"/>
                      <w:szCs w:val="16"/>
                      <w:lang w:eastAsia="uk-UA"/>
                    </w:rPr>
                  </w:pPr>
                </w:p>
              </w:tc>
            </w:tr>
            <w:tr w:rsidR="00A57A4A" w:rsidRPr="00E6089B" w:rsidTr="00496F0E">
              <w:tc>
                <w:tcPr>
                  <w:tcW w:w="1484" w:type="dxa"/>
                </w:tcPr>
                <w:p w:rsidR="00A57A4A" w:rsidRPr="00E6089B" w:rsidRDefault="00A57A4A" w:rsidP="00496F0E">
                  <w:pPr>
                    <w:jc w:val="both"/>
                    <w:rPr>
                      <w:rFonts w:ascii="Times New Roman" w:hAnsi="Times New Roman" w:cs="Times New Roman"/>
                      <w:b/>
                      <w:noProof/>
                      <w:sz w:val="16"/>
                      <w:szCs w:val="16"/>
                      <w:lang w:eastAsia="uk-UA"/>
                    </w:rPr>
                  </w:pPr>
                </w:p>
              </w:tc>
              <w:tc>
                <w:tcPr>
                  <w:tcW w:w="1484" w:type="dxa"/>
                </w:tcPr>
                <w:p w:rsidR="00A57A4A" w:rsidRPr="00E6089B" w:rsidRDefault="00A57A4A" w:rsidP="00496F0E">
                  <w:pPr>
                    <w:jc w:val="both"/>
                    <w:rPr>
                      <w:rFonts w:ascii="Times New Roman" w:hAnsi="Times New Roman" w:cs="Times New Roman"/>
                      <w:b/>
                      <w:noProof/>
                      <w:sz w:val="16"/>
                      <w:szCs w:val="16"/>
                      <w:lang w:eastAsia="uk-UA"/>
                    </w:rPr>
                  </w:pPr>
                </w:p>
              </w:tc>
              <w:tc>
                <w:tcPr>
                  <w:tcW w:w="1484" w:type="dxa"/>
                </w:tcPr>
                <w:p w:rsidR="00A57A4A" w:rsidRPr="00E6089B" w:rsidRDefault="00A57A4A" w:rsidP="00496F0E">
                  <w:pPr>
                    <w:jc w:val="both"/>
                    <w:rPr>
                      <w:rFonts w:ascii="Times New Roman" w:hAnsi="Times New Roman" w:cs="Times New Roman"/>
                      <w:b/>
                      <w:noProof/>
                      <w:sz w:val="16"/>
                      <w:szCs w:val="16"/>
                      <w:lang w:eastAsia="uk-UA"/>
                    </w:rPr>
                  </w:pPr>
                </w:p>
              </w:tc>
              <w:tc>
                <w:tcPr>
                  <w:tcW w:w="1485" w:type="dxa"/>
                </w:tcPr>
                <w:p w:rsidR="00A57A4A" w:rsidRPr="00E6089B" w:rsidRDefault="00A57A4A" w:rsidP="00496F0E">
                  <w:pPr>
                    <w:jc w:val="both"/>
                    <w:rPr>
                      <w:rFonts w:ascii="Times New Roman" w:hAnsi="Times New Roman" w:cs="Times New Roman"/>
                      <w:b/>
                      <w:noProof/>
                      <w:sz w:val="16"/>
                      <w:szCs w:val="16"/>
                      <w:lang w:eastAsia="uk-UA"/>
                    </w:rPr>
                  </w:pPr>
                </w:p>
              </w:tc>
              <w:tc>
                <w:tcPr>
                  <w:tcW w:w="1485" w:type="dxa"/>
                </w:tcPr>
                <w:p w:rsidR="00A57A4A" w:rsidRPr="00E6089B" w:rsidRDefault="00A57A4A" w:rsidP="00496F0E">
                  <w:pPr>
                    <w:jc w:val="both"/>
                    <w:rPr>
                      <w:rFonts w:ascii="Times New Roman" w:hAnsi="Times New Roman" w:cs="Times New Roman"/>
                      <w:b/>
                      <w:noProof/>
                      <w:sz w:val="16"/>
                      <w:szCs w:val="16"/>
                      <w:lang w:eastAsia="uk-UA"/>
                    </w:rPr>
                  </w:pPr>
                </w:p>
              </w:tc>
            </w:tr>
          </w:tbl>
          <w:p w:rsidR="00A57A4A" w:rsidRPr="00E6089B" w:rsidRDefault="00A57A4A" w:rsidP="00A57A4A">
            <w:pPr>
              <w:spacing w:after="0" w:line="240" w:lineRule="auto"/>
              <w:rPr>
                <w:rFonts w:ascii="Arial" w:hAnsi="Arial" w:cs="Arial"/>
                <w:b/>
                <w:sz w:val="16"/>
                <w:szCs w:val="16"/>
              </w:rPr>
            </w:pPr>
          </w:p>
          <w:tbl>
            <w:tblPr>
              <w:tblW w:w="8973" w:type="dxa"/>
              <w:tblLayout w:type="fixed"/>
              <w:tblLook w:val="04A0" w:firstRow="1" w:lastRow="0" w:firstColumn="1" w:lastColumn="0" w:noHBand="0" w:noVBand="1"/>
            </w:tblPr>
            <w:tblGrid>
              <w:gridCol w:w="239"/>
              <w:gridCol w:w="237"/>
              <w:gridCol w:w="237"/>
              <w:gridCol w:w="239"/>
              <w:gridCol w:w="237"/>
              <w:gridCol w:w="237"/>
              <w:gridCol w:w="237"/>
              <w:gridCol w:w="237"/>
              <w:gridCol w:w="237"/>
              <w:gridCol w:w="237"/>
              <w:gridCol w:w="237"/>
              <w:gridCol w:w="237"/>
              <w:gridCol w:w="251"/>
              <w:gridCol w:w="237"/>
              <w:gridCol w:w="237"/>
              <w:gridCol w:w="237"/>
              <w:gridCol w:w="40"/>
              <w:gridCol w:w="11"/>
              <w:gridCol w:w="188"/>
              <w:gridCol w:w="70"/>
              <w:gridCol w:w="14"/>
              <w:gridCol w:w="154"/>
              <w:gridCol w:w="240"/>
              <w:gridCol w:w="244"/>
              <w:gridCol w:w="237"/>
              <w:gridCol w:w="117"/>
              <w:gridCol w:w="120"/>
              <w:gridCol w:w="167"/>
              <w:gridCol w:w="74"/>
              <w:gridCol w:w="206"/>
              <w:gridCol w:w="32"/>
              <w:gridCol w:w="86"/>
              <w:gridCol w:w="162"/>
              <w:gridCol w:w="237"/>
              <w:gridCol w:w="27"/>
              <w:gridCol w:w="210"/>
              <w:gridCol w:w="9"/>
              <w:gridCol w:w="240"/>
              <w:gridCol w:w="237"/>
              <w:gridCol w:w="237"/>
              <w:gridCol w:w="136"/>
              <w:gridCol w:w="101"/>
              <w:gridCol w:w="136"/>
              <w:gridCol w:w="14"/>
              <w:gridCol w:w="97"/>
              <w:gridCol w:w="188"/>
              <w:gridCol w:w="95"/>
              <w:gridCol w:w="1037"/>
            </w:tblGrid>
            <w:tr w:rsidR="004A793A" w:rsidRPr="00E6089B" w:rsidTr="00496F0E">
              <w:trPr>
                <w:gridAfter w:val="5"/>
                <w:wAfter w:w="798" w:type="pct"/>
                <w:trHeight w:val="255"/>
              </w:trPr>
              <w:tc>
                <w:tcPr>
                  <w:tcW w:w="4202" w:type="pct"/>
                  <w:gridSpan w:val="43"/>
                  <w:tcBorders>
                    <w:top w:val="nil"/>
                    <w:left w:val="nil"/>
                    <w:bottom w:val="nil"/>
                    <w:right w:val="nil"/>
                  </w:tcBorders>
                  <w:shd w:val="clear" w:color="auto" w:fill="auto"/>
                  <w:vAlign w:val="center"/>
                </w:tcPr>
                <w:p w:rsidR="004A793A" w:rsidRPr="00E6089B" w:rsidRDefault="004A793A" w:rsidP="00496F0E">
                  <w:pPr>
                    <w:jc w:val="center"/>
                    <w:rPr>
                      <w:rFonts w:ascii="Times New Roman" w:hAnsi="Times New Roman" w:cs="Times New Roman"/>
                      <w:b/>
                      <w:bCs/>
                      <w:sz w:val="20"/>
                      <w:szCs w:val="20"/>
                    </w:rPr>
                  </w:pPr>
                  <w:r w:rsidRPr="00E6089B">
                    <w:rPr>
                      <w:rFonts w:ascii="Times New Roman" w:hAnsi="Times New Roman" w:cs="Times New Roman"/>
                      <w:b/>
                      <w:bCs/>
                      <w:sz w:val="20"/>
                      <w:szCs w:val="20"/>
                    </w:rPr>
                    <w:t>Засвідчую достовірність зазначених відомостей</w:t>
                  </w:r>
                </w:p>
              </w:tc>
            </w:tr>
            <w:tr w:rsidR="004A793A" w:rsidRPr="00E6089B" w:rsidTr="00496F0E">
              <w:trPr>
                <w:trHeight w:val="255"/>
              </w:trPr>
              <w:tc>
                <w:tcPr>
                  <w:tcW w:w="1726" w:type="pct"/>
                  <w:gridSpan w:val="13"/>
                  <w:vMerge w:val="restart"/>
                  <w:tcBorders>
                    <w:top w:val="nil"/>
                    <w:left w:val="nil"/>
                    <w:bottom w:val="nil"/>
                    <w:right w:val="nil"/>
                  </w:tcBorders>
                  <w:shd w:val="clear" w:color="auto" w:fill="auto"/>
                  <w:vAlign w:val="center"/>
                </w:tcPr>
                <w:p w:rsidR="004A793A" w:rsidRPr="00E6089B" w:rsidRDefault="004A793A" w:rsidP="00496F0E">
                  <w:pPr>
                    <w:spacing w:after="0" w:line="240" w:lineRule="auto"/>
                    <w:rPr>
                      <w:rFonts w:ascii="Times New Roman" w:hAnsi="Times New Roman" w:cs="Times New Roman"/>
                      <w:b/>
                      <w:bCs/>
                      <w:sz w:val="20"/>
                      <w:szCs w:val="20"/>
                    </w:rPr>
                  </w:pPr>
                  <w:r w:rsidRPr="00E6089B">
                    <w:rPr>
                      <w:rFonts w:ascii="Times New Roman" w:hAnsi="Times New Roman" w:cs="Times New Roman"/>
                      <w:b/>
                      <w:bCs/>
                      <w:sz w:val="20"/>
                      <w:szCs w:val="20"/>
                    </w:rPr>
                    <w:t>Керівник або фізична особа − платник податку або           уповноважена особа</w:t>
                  </w: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6"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7" w:type="pct"/>
                  <w:gridSpan w:val="3"/>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874" w:type="pct"/>
                  <w:gridSpan w:val="6"/>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r>
            <w:tr w:rsidR="004A793A" w:rsidRPr="00E6089B" w:rsidTr="00496F0E">
              <w:trPr>
                <w:trHeight w:val="255"/>
              </w:trPr>
              <w:tc>
                <w:tcPr>
                  <w:tcW w:w="1726" w:type="pct"/>
                  <w:gridSpan w:val="13"/>
                  <w:vMerge/>
                  <w:tcBorders>
                    <w:top w:val="nil"/>
                    <w:left w:val="nil"/>
                    <w:bottom w:val="nil"/>
                    <w:right w:val="nil"/>
                  </w:tcBorders>
                  <w:vAlign w:val="center"/>
                </w:tcPr>
                <w:p w:rsidR="004A793A" w:rsidRPr="00E6089B" w:rsidRDefault="004A793A" w:rsidP="00496F0E">
                  <w:pPr>
                    <w:spacing w:after="0" w:line="240" w:lineRule="auto"/>
                    <w:rPr>
                      <w:rFonts w:ascii="Times New Roman" w:hAnsi="Times New Roman" w:cs="Times New Roman"/>
                      <w:b/>
                      <w:bCs/>
                      <w:sz w:val="20"/>
                      <w:szCs w:val="20"/>
                    </w:rPr>
                  </w:pPr>
                </w:p>
              </w:tc>
              <w:tc>
                <w:tcPr>
                  <w:tcW w:w="132"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4"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6"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7" w:type="pct"/>
                  <w:gridSpan w:val="3"/>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4"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874" w:type="pct"/>
                  <w:gridSpan w:val="6"/>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r>
            <w:tr w:rsidR="004A793A" w:rsidRPr="00E6089B" w:rsidTr="00496F0E">
              <w:trPr>
                <w:gridAfter w:val="5"/>
                <w:wAfter w:w="798" w:type="pct"/>
                <w:trHeight w:val="255"/>
              </w:trPr>
              <w:tc>
                <w:tcPr>
                  <w:tcW w:w="1726" w:type="pct"/>
                  <w:gridSpan w:val="13"/>
                  <w:vMerge/>
                  <w:tcBorders>
                    <w:top w:val="nil"/>
                    <w:left w:val="nil"/>
                    <w:bottom w:val="nil"/>
                    <w:right w:val="nil"/>
                  </w:tcBorders>
                  <w:vAlign w:val="center"/>
                </w:tcPr>
                <w:p w:rsidR="004A793A" w:rsidRPr="00E6089B" w:rsidRDefault="004A793A" w:rsidP="00496F0E">
                  <w:pPr>
                    <w:spacing w:after="0" w:line="240" w:lineRule="auto"/>
                    <w:rPr>
                      <w:rFonts w:ascii="Times New Roman" w:hAnsi="Times New Roman" w:cs="Times New Roman"/>
                      <w:b/>
                      <w:bCs/>
                      <w:sz w:val="20"/>
                      <w:szCs w:val="20"/>
                    </w:rPr>
                  </w:pPr>
                </w:p>
              </w:tc>
              <w:tc>
                <w:tcPr>
                  <w:tcW w:w="418" w:type="pct"/>
                  <w:gridSpan w:val="4"/>
                  <w:tcBorders>
                    <w:top w:val="nil"/>
                    <w:left w:val="nil"/>
                    <w:bottom w:val="single" w:sz="4" w:space="0" w:color="auto"/>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58" w:type="pct"/>
                  <w:gridSpan w:val="4"/>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553" w:type="pct"/>
                  <w:gridSpan w:val="5"/>
                  <w:tcBorders>
                    <w:top w:val="nil"/>
                    <w:left w:val="nil"/>
                    <w:bottom w:val="single" w:sz="4" w:space="0" w:color="auto"/>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60" w:type="pct"/>
                  <w:gridSpan w:val="2"/>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1055" w:type="pct"/>
                  <w:gridSpan w:val="13"/>
                  <w:tcBorders>
                    <w:top w:val="nil"/>
                    <w:left w:val="nil"/>
                    <w:bottom w:val="single" w:sz="4" w:space="0" w:color="auto"/>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r>
            <w:tr w:rsidR="004A793A" w:rsidRPr="00E6089B" w:rsidTr="00496F0E">
              <w:trPr>
                <w:gridAfter w:val="5"/>
                <w:wAfter w:w="798" w:type="pct"/>
                <w:trHeight w:val="255"/>
              </w:trPr>
              <w:tc>
                <w:tcPr>
                  <w:tcW w:w="133"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40"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418" w:type="pct"/>
                  <w:gridSpan w:val="4"/>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(дата)</w:t>
                  </w:r>
                </w:p>
              </w:tc>
              <w:tc>
                <w:tcPr>
                  <w:tcW w:w="158" w:type="pct"/>
                  <w:gridSpan w:val="4"/>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553" w:type="pct"/>
                  <w:gridSpan w:val="5"/>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(підпис)</w:t>
                  </w:r>
                </w:p>
              </w:tc>
              <w:tc>
                <w:tcPr>
                  <w:tcW w:w="160" w:type="pct"/>
                  <w:gridSpan w:val="2"/>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1055" w:type="pct"/>
                  <w:gridSpan w:val="13"/>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(ініціали та прізвище)</w:t>
                  </w:r>
                </w:p>
              </w:tc>
              <w:tc>
                <w:tcPr>
                  <w:tcW w:w="132"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r>
            <w:tr w:rsidR="004A793A" w:rsidRPr="00E6089B" w:rsidTr="00496F0E">
              <w:trPr>
                <w:trHeight w:val="255"/>
              </w:trPr>
              <w:tc>
                <w:tcPr>
                  <w:tcW w:w="2855" w:type="pct"/>
                  <w:gridSpan w:val="26"/>
                  <w:tcBorders>
                    <w:top w:val="nil"/>
                    <w:left w:val="nil"/>
                    <w:bottom w:val="nil"/>
                    <w:right w:val="nil"/>
                  </w:tcBorders>
                  <w:shd w:val="clear" w:color="auto" w:fill="auto"/>
                  <w:vAlign w:val="center"/>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xml:space="preserve">  (реєстраційний номер облікової картки або серія (за наявності) та номер паспорта</w:t>
                  </w:r>
                  <w:r w:rsidRPr="00E6089B">
                    <w:rPr>
                      <w:rFonts w:ascii="Times New Roman" w:hAnsi="Times New Roman" w:cs="Times New Roman"/>
                      <w:b/>
                      <w:sz w:val="20"/>
                      <w:szCs w:val="20"/>
                      <w:vertAlign w:val="superscript"/>
                    </w:rPr>
                    <w:t>2</w:t>
                  </w:r>
                  <w:r w:rsidRPr="00E6089B">
                    <w:rPr>
                      <w:rFonts w:ascii="Times New Roman" w:hAnsi="Times New Roman" w:cs="Times New Roman"/>
                      <w:b/>
                      <w:sz w:val="20"/>
                      <w:szCs w:val="20"/>
                    </w:rPr>
                    <w:t>)</w:t>
                  </w:r>
                </w:p>
              </w:tc>
              <w:tc>
                <w:tcPr>
                  <w:tcW w:w="160" w:type="pct"/>
                  <w:gridSpan w:val="2"/>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156" w:type="pct"/>
                  <w:gridSpan w:val="2"/>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156" w:type="pct"/>
                  <w:gridSpan w:val="3"/>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883" w:type="pct"/>
                  <w:gridSpan w:val="11"/>
                  <w:tcBorders>
                    <w:top w:val="nil"/>
                    <w:left w:val="nil"/>
                    <w:bottom w:val="nil"/>
                    <w:right w:val="nil"/>
                  </w:tcBorders>
                  <w:shd w:val="clear" w:color="auto" w:fill="auto"/>
                  <w:vAlign w:val="bottom"/>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М. П.</w:t>
                  </w:r>
                </w:p>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(за наявності)</w:t>
                  </w:r>
                </w:p>
              </w:tc>
              <w:tc>
                <w:tcPr>
                  <w:tcW w:w="159"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631"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r>
            <w:tr w:rsidR="004A793A" w:rsidRPr="00E6089B" w:rsidTr="00496F0E">
              <w:trPr>
                <w:trHeight w:val="255"/>
              </w:trPr>
              <w:tc>
                <w:tcPr>
                  <w:tcW w:w="1726" w:type="pct"/>
                  <w:gridSpan w:val="13"/>
                  <w:vMerge w:val="restart"/>
                  <w:tcBorders>
                    <w:top w:val="nil"/>
                    <w:left w:val="nil"/>
                    <w:bottom w:val="nil"/>
                    <w:right w:val="nil"/>
                  </w:tcBorders>
                  <w:shd w:val="clear" w:color="auto" w:fill="auto"/>
                  <w:vAlign w:val="center"/>
                </w:tcPr>
                <w:p w:rsidR="004A793A" w:rsidRPr="00E6089B" w:rsidRDefault="004A793A" w:rsidP="00496F0E">
                  <w:pPr>
                    <w:spacing w:after="0" w:line="240" w:lineRule="auto"/>
                    <w:rPr>
                      <w:rFonts w:ascii="Times New Roman" w:hAnsi="Times New Roman" w:cs="Times New Roman"/>
                      <w:b/>
                      <w:bCs/>
                      <w:sz w:val="20"/>
                      <w:szCs w:val="20"/>
                    </w:rPr>
                  </w:pPr>
                  <w:r w:rsidRPr="00E6089B">
                    <w:rPr>
                      <w:rFonts w:ascii="Times New Roman" w:hAnsi="Times New Roman" w:cs="Times New Roman"/>
                      <w:b/>
                      <w:bCs/>
                      <w:sz w:val="20"/>
                      <w:szCs w:val="20"/>
                    </w:rPr>
                    <w:t xml:space="preserve">Особа, яка відповідає за ведення бухгалтерського </w:t>
                  </w:r>
                  <w:r w:rsidRPr="00E6089B">
                    <w:rPr>
                      <w:rFonts w:ascii="Times New Roman" w:hAnsi="Times New Roman" w:cs="Times New Roman"/>
                      <w:b/>
                      <w:bCs/>
                      <w:sz w:val="20"/>
                      <w:szCs w:val="20"/>
                    </w:rPr>
                    <w:lastRenderedPageBreak/>
                    <w:t>обліку</w:t>
                  </w: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3" w:type="pct"/>
                  <w:gridSpan w:val="3"/>
                  <w:tcBorders>
                    <w:top w:val="nil"/>
                    <w:left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3" w:type="pct"/>
                  <w:gridSpan w:val="3"/>
                  <w:tcBorders>
                    <w:top w:val="nil"/>
                    <w:left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6"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9"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348" w:type="pct"/>
                  <w:gridSpan w:val="5"/>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59"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631" w:type="pct"/>
                  <w:gridSpan w:val="2"/>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r>
            <w:tr w:rsidR="004A793A" w:rsidRPr="00E6089B" w:rsidTr="00496F0E">
              <w:trPr>
                <w:trHeight w:val="255"/>
              </w:trPr>
              <w:tc>
                <w:tcPr>
                  <w:tcW w:w="1726" w:type="pct"/>
                  <w:gridSpan w:val="13"/>
                  <w:vMerge/>
                  <w:tcBorders>
                    <w:top w:val="nil"/>
                    <w:left w:val="nil"/>
                    <w:bottom w:val="nil"/>
                    <w:right w:val="nil"/>
                  </w:tcBorders>
                  <w:vAlign w:val="center"/>
                </w:tcPr>
                <w:p w:rsidR="004A793A" w:rsidRPr="00E6089B" w:rsidRDefault="004A793A" w:rsidP="00496F0E">
                  <w:pPr>
                    <w:spacing w:after="0" w:line="240" w:lineRule="auto"/>
                    <w:rPr>
                      <w:rFonts w:ascii="Times New Roman" w:hAnsi="Times New Roman" w:cs="Times New Roman"/>
                      <w:b/>
                      <w:bCs/>
                      <w:sz w:val="20"/>
                      <w:szCs w:val="20"/>
                    </w:rPr>
                  </w:pPr>
                </w:p>
              </w:tc>
              <w:tc>
                <w:tcPr>
                  <w:tcW w:w="132" w:type="pct"/>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3"/>
                  <w:tcBorders>
                    <w:top w:val="nil"/>
                    <w:left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3"/>
                  <w:tcBorders>
                    <w:top w:val="nil"/>
                    <w:left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4"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6" w:type="pct"/>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4" w:type="pct"/>
                  <w:gridSpan w:val="2"/>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2"/>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8" w:type="pct"/>
                  <w:gridSpan w:val="2"/>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9" w:type="pct"/>
                  <w:gridSpan w:val="2"/>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348" w:type="pct"/>
                  <w:gridSpan w:val="5"/>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59" w:type="pct"/>
                  <w:gridSpan w:val="2"/>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631" w:type="pct"/>
                  <w:gridSpan w:val="2"/>
                  <w:tcBorders>
                    <w:top w:val="nil"/>
                    <w:left w:val="nil"/>
                    <w:bottom w:val="single" w:sz="4" w:space="0" w:color="auto"/>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r>
            <w:tr w:rsidR="004A793A" w:rsidRPr="00E6089B" w:rsidTr="00587D73">
              <w:trPr>
                <w:gridAfter w:val="1"/>
                <w:wAfter w:w="577" w:type="pct"/>
                <w:trHeight w:val="255"/>
              </w:trPr>
              <w:tc>
                <w:tcPr>
                  <w:tcW w:w="133"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140" w:type="pct"/>
                  <w:tcBorders>
                    <w:top w:val="nil"/>
                    <w:left w:val="nil"/>
                    <w:bottom w:val="nil"/>
                    <w:right w:val="nil"/>
                  </w:tcBorders>
                  <w:shd w:val="clear" w:color="auto" w:fill="auto"/>
                  <w:vAlign w:val="center"/>
                </w:tcPr>
                <w:p w:rsidR="004A793A" w:rsidRPr="00E6089B" w:rsidRDefault="004A793A" w:rsidP="00496F0E">
                  <w:pPr>
                    <w:spacing w:after="0" w:line="240" w:lineRule="auto"/>
                    <w:jc w:val="center"/>
                    <w:rPr>
                      <w:rFonts w:ascii="Times New Roman" w:hAnsi="Times New Roman" w:cs="Times New Roman"/>
                      <w:b/>
                      <w:sz w:val="20"/>
                      <w:szCs w:val="20"/>
                    </w:rPr>
                  </w:pPr>
                </w:p>
              </w:tc>
              <w:tc>
                <w:tcPr>
                  <w:tcW w:w="424" w:type="pct"/>
                  <w:gridSpan w:val="5"/>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(дата)</w:t>
                  </w:r>
                </w:p>
              </w:tc>
              <w:tc>
                <w:tcPr>
                  <w:tcW w:w="144" w:type="pct"/>
                  <w:gridSpan w:val="2"/>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943" w:type="pct"/>
                  <w:gridSpan w:val="12"/>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xml:space="preserve">               (підпис)</w:t>
                  </w:r>
                </w:p>
              </w:tc>
              <w:tc>
                <w:tcPr>
                  <w:tcW w:w="237" w:type="pct"/>
                  <w:gridSpan w:val="3"/>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790" w:type="pct"/>
                  <w:gridSpan w:val="10"/>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(ініціали та прізвище)</w:t>
                  </w:r>
                </w:p>
              </w:tc>
              <w:tc>
                <w:tcPr>
                  <w:tcW w:w="158"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r>
            <w:tr w:rsidR="004A793A" w:rsidRPr="00E6089B" w:rsidTr="00496F0E">
              <w:trPr>
                <w:trHeight w:val="255"/>
              </w:trPr>
              <w:tc>
                <w:tcPr>
                  <w:tcW w:w="3056" w:type="pct"/>
                  <w:gridSpan w:val="29"/>
                  <w:tcBorders>
                    <w:top w:val="nil"/>
                    <w:left w:val="nil"/>
                    <w:bottom w:val="nil"/>
                    <w:right w:val="nil"/>
                  </w:tcBorders>
                  <w:shd w:val="clear" w:color="auto" w:fill="auto"/>
                  <w:vAlign w:val="center"/>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xml:space="preserve">  (реєстраційний номер облікової картки або серія (за наявності) та номер паспорта</w:t>
                  </w:r>
                  <w:r w:rsidRPr="00E6089B">
                    <w:rPr>
                      <w:rFonts w:ascii="Times New Roman" w:hAnsi="Times New Roman" w:cs="Times New Roman"/>
                      <w:b/>
                      <w:sz w:val="20"/>
                      <w:szCs w:val="20"/>
                      <w:vertAlign w:val="superscript"/>
                    </w:rPr>
                    <w:t>2</w:t>
                  </w:r>
                  <w:r w:rsidRPr="00E6089B">
                    <w:rPr>
                      <w:rFonts w:ascii="Times New Roman" w:hAnsi="Times New Roman" w:cs="Times New Roman"/>
                      <w:b/>
                      <w:sz w:val="20"/>
                      <w:szCs w:val="20"/>
                    </w:rPr>
                    <w:t>)</w:t>
                  </w:r>
                </w:p>
                <w:p w:rsidR="004A793A" w:rsidRPr="00E6089B" w:rsidRDefault="004A793A" w:rsidP="00496F0E">
                  <w:pPr>
                    <w:spacing w:after="0" w:line="240" w:lineRule="auto"/>
                    <w:rPr>
                      <w:rFonts w:ascii="Times New Roman" w:hAnsi="Times New Roman" w:cs="Times New Roman"/>
                      <w:b/>
                      <w:sz w:val="20"/>
                      <w:szCs w:val="20"/>
                    </w:rPr>
                  </w:pPr>
                </w:p>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____________</w:t>
                  </w:r>
                </w:p>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vertAlign w:val="superscript"/>
                    </w:rPr>
                    <w:t>1</w:t>
                  </w:r>
                  <w:r w:rsidRPr="00E6089B">
                    <w:rPr>
                      <w:rFonts w:ascii="Times New Roman" w:hAnsi="Times New Roman" w:cs="Times New Roman"/>
                      <w:b/>
                      <w:sz w:val="20"/>
                      <w:szCs w:val="20"/>
                    </w:rPr>
                    <w:t xml:space="preserve"> Дані акта інвентаризації зазначаються одноразово при </w:t>
                  </w:r>
                  <w:r w:rsidR="00E57884" w:rsidRPr="00E6089B">
                    <w:rPr>
                      <w:rFonts w:ascii="Times New Roman" w:hAnsi="Times New Roman" w:cs="Times New Roman"/>
                      <w:b/>
                      <w:sz w:val="20"/>
                      <w:szCs w:val="20"/>
                    </w:rPr>
                    <w:t>поданні декларації за липень 2019</w:t>
                  </w:r>
                  <w:r w:rsidRPr="00E6089B">
                    <w:rPr>
                      <w:rFonts w:ascii="Times New Roman" w:hAnsi="Times New Roman" w:cs="Times New Roman"/>
                      <w:b/>
                      <w:sz w:val="20"/>
                      <w:szCs w:val="20"/>
                    </w:rPr>
                    <w:t xml:space="preserve"> року.</w:t>
                  </w:r>
                </w:p>
              </w:tc>
              <w:tc>
                <w:tcPr>
                  <w:tcW w:w="133" w:type="pct"/>
                  <w:gridSpan w:val="2"/>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139" w:type="pct"/>
                  <w:gridSpan w:val="2"/>
                  <w:tcBorders>
                    <w:top w:val="nil"/>
                    <w:left w:val="nil"/>
                    <w:bottom w:val="nil"/>
                    <w:right w:val="nil"/>
                  </w:tcBorders>
                  <w:shd w:val="clear" w:color="auto" w:fill="auto"/>
                </w:tcPr>
                <w:p w:rsidR="004A793A" w:rsidRPr="00E6089B" w:rsidRDefault="004A793A"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c>
                <w:tcPr>
                  <w:tcW w:w="874" w:type="pct"/>
                  <w:gridSpan w:val="6"/>
                  <w:tcBorders>
                    <w:top w:val="nil"/>
                    <w:left w:val="nil"/>
                    <w:bottom w:val="nil"/>
                    <w:right w:val="nil"/>
                  </w:tcBorders>
                  <w:shd w:val="clear" w:color="auto" w:fill="auto"/>
                  <w:vAlign w:val="bottom"/>
                </w:tcPr>
                <w:p w:rsidR="004A793A" w:rsidRPr="00E6089B" w:rsidRDefault="004A793A" w:rsidP="00496F0E">
                  <w:pPr>
                    <w:spacing w:after="0" w:line="240" w:lineRule="auto"/>
                    <w:rPr>
                      <w:rFonts w:ascii="Times New Roman" w:hAnsi="Times New Roman" w:cs="Times New Roman"/>
                      <w:b/>
                      <w:sz w:val="20"/>
                      <w:szCs w:val="20"/>
                    </w:rPr>
                  </w:pPr>
                </w:p>
              </w:tc>
            </w:tr>
            <w:tr w:rsidR="004A793A" w:rsidRPr="00E6089B" w:rsidTr="00496F0E">
              <w:trPr>
                <w:gridAfter w:val="5"/>
                <w:wAfter w:w="798" w:type="pct"/>
                <w:trHeight w:val="255"/>
              </w:trPr>
              <w:tc>
                <w:tcPr>
                  <w:tcW w:w="4202" w:type="pct"/>
                  <w:gridSpan w:val="43"/>
                  <w:tcBorders>
                    <w:top w:val="nil"/>
                    <w:left w:val="nil"/>
                    <w:bottom w:val="nil"/>
                    <w:right w:val="nil"/>
                  </w:tcBorders>
                  <w:shd w:val="clear" w:color="auto" w:fill="auto"/>
                  <w:vAlign w:val="center"/>
                </w:tcPr>
                <w:p w:rsidR="004A793A" w:rsidRPr="00E6089B" w:rsidRDefault="004A793A"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vertAlign w:val="superscript"/>
                    </w:rPr>
                    <w:t>2</w:t>
                  </w:r>
                  <w:r w:rsidRPr="00E6089B">
                    <w:rPr>
                      <w:rFonts w:ascii="Times New Roman" w:hAnsi="Times New Roman" w:cs="Times New Roman"/>
                      <w:b/>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tc>
            </w:tr>
          </w:tbl>
          <w:p w:rsidR="00F9171D" w:rsidRPr="00E6089B" w:rsidRDefault="00F9171D" w:rsidP="00EF5838">
            <w:pPr>
              <w:spacing w:after="0" w:line="240" w:lineRule="auto"/>
              <w:jc w:val="center"/>
              <w:rPr>
                <w:rFonts w:ascii="Times New Roman" w:hAnsi="Times New Roman" w:cs="Times New Roman"/>
                <w:sz w:val="20"/>
                <w:szCs w:val="20"/>
              </w:rPr>
            </w:pPr>
          </w:p>
        </w:tc>
      </w:tr>
      <w:tr w:rsidR="00E57884" w:rsidRPr="00E6089B" w:rsidTr="002F2D12">
        <w:trPr>
          <w:gridAfter w:val="1"/>
          <w:wAfter w:w="7655" w:type="dxa"/>
          <w:trHeight w:val="727"/>
        </w:trPr>
        <w:tc>
          <w:tcPr>
            <w:tcW w:w="8190" w:type="dxa"/>
          </w:tcPr>
          <w:p w:rsidR="00E57884" w:rsidRPr="00E6089B" w:rsidRDefault="007666C3" w:rsidP="00A56CF2">
            <w:pPr>
              <w:spacing w:after="0" w:line="240" w:lineRule="auto"/>
              <w:rPr>
                <w:rFonts w:ascii="Times New Roman" w:hAnsi="Times New Roman"/>
                <w:b/>
                <w:sz w:val="20"/>
                <w:szCs w:val="20"/>
              </w:rPr>
            </w:pPr>
            <w:r w:rsidRPr="00E6089B">
              <w:rPr>
                <w:rFonts w:ascii="Times New Roman" w:hAnsi="Times New Roman"/>
                <w:b/>
                <w:sz w:val="20"/>
                <w:szCs w:val="20"/>
              </w:rPr>
              <w:lastRenderedPageBreak/>
              <w:t>Норма відсутня.</w:t>
            </w:r>
          </w:p>
        </w:tc>
        <w:tc>
          <w:tcPr>
            <w:tcW w:w="7653" w:type="dxa"/>
          </w:tcPr>
          <w:p w:rsidR="005F36B7" w:rsidRPr="00E6089B" w:rsidRDefault="005F36B7" w:rsidP="005F36B7">
            <w:pPr>
              <w:spacing w:after="0" w:line="240" w:lineRule="auto"/>
              <w:jc w:val="right"/>
              <w:rPr>
                <w:rFonts w:ascii="Times New Roman" w:hAnsi="Times New Roman" w:cs="Times New Roman"/>
                <w:b/>
                <w:sz w:val="20"/>
                <w:szCs w:val="20"/>
                <w:vertAlign w:val="superscript"/>
              </w:rPr>
            </w:pPr>
            <w:r w:rsidRPr="00E6089B">
              <w:rPr>
                <w:rFonts w:ascii="Times New Roman" w:hAnsi="Times New Roman" w:cs="Times New Roman"/>
                <w:b/>
                <w:sz w:val="20"/>
                <w:szCs w:val="20"/>
              </w:rPr>
              <w:t>Додаток 1</w:t>
            </w:r>
            <w:r w:rsidRPr="00E6089B">
              <w:rPr>
                <w:rFonts w:ascii="Times New Roman" w:hAnsi="Times New Roman" w:cs="Times New Roman"/>
                <w:b/>
                <w:sz w:val="20"/>
                <w:szCs w:val="20"/>
                <w:vertAlign w:val="superscript"/>
              </w:rPr>
              <w:t>3</w:t>
            </w:r>
          </w:p>
          <w:p w:rsidR="005F36B7" w:rsidRPr="00E6089B" w:rsidRDefault="005F36B7" w:rsidP="005F36B7">
            <w:pPr>
              <w:spacing w:after="0" w:line="240" w:lineRule="auto"/>
              <w:jc w:val="right"/>
              <w:rPr>
                <w:rFonts w:ascii="Times New Roman" w:hAnsi="Times New Roman" w:cs="Times New Roman"/>
                <w:b/>
                <w:sz w:val="20"/>
                <w:szCs w:val="20"/>
              </w:rPr>
            </w:pPr>
            <w:r w:rsidRPr="00E6089B">
              <w:rPr>
                <w:rFonts w:ascii="Times New Roman" w:hAnsi="Times New Roman" w:cs="Times New Roman"/>
                <w:b/>
                <w:sz w:val="20"/>
                <w:szCs w:val="20"/>
              </w:rPr>
              <w:t>до декларації акцизного податку</w:t>
            </w:r>
          </w:p>
          <w:p w:rsidR="005F36B7" w:rsidRPr="00E6089B" w:rsidRDefault="005F36B7" w:rsidP="005F36B7">
            <w:pPr>
              <w:spacing w:after="0" w:line="240" w:lineRule="auto"/>
              <w:rPr>
                <w:rFonts w:ascii="Arial" w:hAnsi="Arial" w:cs="Arial"/>
                <w:b/>
                <w:sz w:val="16"/>
                <w:szCs w:val="16"/>
              </w:rPr>
            </w:pPr>
          </w:p>
          <w:tbl>
            <w:tblPr>
              <w:tblW w:w="3077"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459"/>
              <w:gridCol w:w="1142"/>
              <w:gridCol w:w="456"/>
              <w:gridCol w:w="1791"/>
            </w:tblGrid>
            <w:tr w:rsidR="005F36B7" w:rsidRPr="00E6089B" w:rsidTr="00496F0E">
              <w:tc>
                <w:tcPr>
                  <w:tcW w:w="793" w:type="pct"/>
                </w:tcPr>
                <w:p w:rsidR="005F36B7" w:rsidRPr="00E6089B" w:rsidRDefault="005F36B7" w:rsidP="00496F0E">
                  <w:pPr>
                    <w:spacing w:after="0" w:line="240" w:lineRule="auto"/>
                    <w:rPr>
                      <w:rFonts w:ascii="Times New Roman" w:hAnsi="Times New Roman" w:cs="Times New Roman"/>
                      <w:b/>
                      <w:sz w:val="16"/>
                      <w:szCs w:val="16"/>
                    </w:rPr>
                  </w:pPr>
                  <w:r w:rsidRPr="00E6089B">
                    <w:rPr>
                      <w:rFonts w:ascii="Times New Roman" w:hAnsi="Times New Roman" w:cs="Times New Roman"/>
                      <w:b/>
                      <w:sz w:val="16"/>
                      <w:szCs w:val="16"/>
                    </w:rPr>
                    <w:t>Розділ</w:t>
                  </w:r>
                </w:p>
              </w:tc>
              <w:tc>
                <w:tcPr>
                  <w:tcW w:w="502" w:type="pct"/>
                </w:tcPr>
                <w:p w:rsidR="005F36B7" w:rsidRPr="00E6089B" w:rsidRDefault="005F36B7" w:rsidP="00496F0E">
                  <w:pPr>
                    <w:spacing w:after="0" w:line="240" w:lineRule="auto"/>
                    <w:rPr>
                      <w:rFonts w:ascii="Times New Roman" w:hAnsi="Times New Roman" w:cs="Times New Roman"/>
                      <w:b/>
                      <w:sz w:val="16"/>
                      <w:szCs w:val="16"/>
                    </w:rPr>
                  </w:pPr>
                </w:p>
              </w:tc>
              <w:tc>
                <w:tcPr>
                  <w:tcW w:w="1248" w:type="pct"/>
                </w:tcPr>
                <w:p w:rsidR="005F36B7" w:rsidRPr="00E6089B" w:rsidRDefault="005F36B7" w:rsidP="00496F0E">
                  <w:pPr>
                    <w:spacing w:after="0" w:line="240" w:lineRule="auto"/>
                    <w:rPr>
                      <w:rFonts w:ascii="Times New Roman" w:hAnsi="Times New Roman" w:cs="Times New Roman"/>
                      <w:b/>
                      <w:sz w:val="16"/>
                      <w:szCs w:val="16"/>
                    </w:rPr>
                  </w:pPr>
                  <w:r w:rsidRPr="00E6089B">
                    <w:rPr>
                      <w:rFonts w:ascii="Times New Roman" w:hAnsi="Times New Roman" w:cs="Times New Roman"/>
                      <w:b/>
                      <w:sz w:val="16"/>
                      <w:szCs w:val="16"/>
                    </w:rPr>
                    <w:t>Код операції</w:t>
                  </w:r>
                </w:p>
              </w:tc>
              <w:tc>
                <w:tcPr>
                  <w:tcW w:w="499" w:type="pct"/>
                  <w:tcBorders>
                    <w:right w:val="single" w:sz="4" w:space="0" w:color="auto"/>
                  </w:tcBorders>
                </w:tcPr>
                <w:p w:rsidR="005F36B7" w:rsidRPr="00E6089B" w:rsidRDefault="005F36B7" w:rsidP="00496F0E">
                  <w:pPr>
                    <w:spacing w:after="0" w:line="240" w:lineRule="auto"/>
                    <w:rPr>
                      <w:rFonts w:ascii="Times New Roman" w:hAnsi="Times New Roman" w:cs="Times New Roman"/>
                      <w:b/>
                      <w:sz w:val="16"/>
                      <w:szCs w:val="16"/>
                    </w:rPr>
                  </w:pPr>
                </w:p>
              </w:tc>
              <w:tc>
                <w:tcPr>
                  <w:tcW w:w="1959" w:type="pct"/>
                  <w:tcBorders>
                    <w:top w:val="nil"/>
                    <w:left w:val="single" w:sz="4" w:space="0" w:color="auto"/>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tblGrid>
                  <w:tr w:rsidR="005F36B7" w:rsidRPr="00E6089B" w:rsidTr="00496F0E">
                    <w:tc>
                      <w:tcPr>
                        <w:tcW w:w="360" w:type="dxa"/>
                      </w:tcPr>
                      <w:p w:rsidR="005F36B7" w:rsidRPr="00E6089B" w:rsidRDefault="005F36B7" w:rsidP="00496F0E">
                        <w:pPr>
                          <w:spacing w:after="0" w:line="240" w:lineRule="auto"/>
                          <w:rPr>
                            <w:rFonts w:ascii="Times New Roman" w:hAnsi="Times New Roman" w:cs="Times New Roman"/>
                            <w:b/>
                            <w:sz w:val="16"/>
                            <w:szCs w:val="16"/>
                          </w:rPr>
                        </w:pPr>
                      </w:p>
                    </w:tc>
                    <w:tc>
                      <w:tcPr>
                        <w:tcW w:w="360" w:type="dxa"/>
                      </w:tcPr>
                      <w:p w:rsidR="005F36B7" w:rsidRPr="00E6089B" w:rsidRDefault="005F36B7" w:rsidP="00496F0E">
                        <w:pPr>
                          <w:spacing w:after="0" w:line="240" w:lineRule="auto"/>
                          <w:rPr>
                            <w:rFonts w:ascii="Times New Roman" w:hAnsi="Times New Roman" w:cs="Times New Roman"/>
                            <w:b/>
                            <w:sz w:val="16"/>
                            <w:szCs w:val="16"/>
                          </w:rPr>
                        </w:pPr>
                      </w:p>
                    </w:tc>
                    <w:tc>
                      <w:tcPr>
                        <w:tcW w:w="360" w:type="dxa"/>
                      </w:tcPr>
                      <w:p w:rsidR="005F36B7" w:rsidRPr="00E6089B" w:rsidRDefault="005F36B7" w:rsidP="00496F0E">
                        <w:pPr>
                          <w:spacing w:after="0" w:line="240" w:lineRule="auto"/>
                          <w:rPr>
                            <w:rFonts w:ascii="Times New Roman" w:hAnsi="Times New Roman" w:cs="Times New Roman"/>
                            <w:b/>
                            <w:sz w:val="16"/>
                            <w:szCs w:val="16"/>
                          </w:rPr>
                        </w:pPr>
                      </w:p>
                    </w:tc>
                    <w:tc>
                      <w:tcPr>
                        <w:tcW w:w="360" w:type="dxa"/>
                      </w:tcPr>
                      <w:p w:rsidR="005F36B7" w:rsidRPr="00E6089B" w:rsidRDefault="005F36B7" w:rsidP="00496F0E">
                        <w:pPr>
                          <w:spacing w:after="0" w:line="240" w:lineRule="auto"/>
                          <w:rPr>
                            <w:rFonts w:ascii="Times New Roman" w:hAnsi="Times New Roman" w:cs="Times New Roman"/>
                            <w:b/>
                            <w:sz w:val="16"/>
                            <w:szCs w:val="16"/>
                          </w:rPr>
                        </w:pPr>
                      </w:p>
                    </w:tc>
                    <w:tc>
                      <w:tcPr>
                        <w:tcW w:w="360" w:type="dxa"/>
                      </w:tcPr>
                      <w:p w:rsidR="005F36B7" w:rsidRPr="00E6089B" w:rsidRDefault="005F36B7" w:rsidP="00496F0E">
                        <w:pPr>
                          <w:spacing w:after="0" w:line="240" w:lineRule="auto"/>
                          <w:rPr>
                            <w:rFonts w:ascii="Times New Roman" w:hAnsi="Times New Roman" w:cs="Times New Roman"/>
                            <w:b/>
                            <w:sz w:val="16"/>
                            <w:szCs w:val="16"/>
                          </w:rPr>
                        </w:pPr>
                      </w:p>
                    </w:tc>
                    <w:tc>
                      <w:tcPr>
                        <w:tcW w:w="360" w:type="dxa"/>
                      </w:tcPr>
                      <w:p w:rsidR="005F36B7" w:rsidRPr="00E6089B" w:rsidRDefault="005F36B7" w:rsidP="00496F0E">
                        <w:pPr>
                          <w:spacing w:after="0" w:line="240" w:lineRule="auto"/>
                          <w:rPr>
                            <w:rFonts w:ascii="Times New Roman" w:hAnsi="Times New Roman" w:cs="Times New Roman"/>
                            <w:b/>
                            <w:sz w:val="16"/>
                            <w:szCs w:val="16"/>
                          </w:rPr>
                        </w:pPr>
                      </w:p>
                    </w:tc>
                  </w:tr>
                </w:tbl>
                <w:p w:rsidR="005F36B7" w:rsidRPr="00E6089B" w:rsidRDefault="005F36B7" w:rsidP="00496F0E">
                  <w:pPr>
                    <w:spacing w:after="0" w:line="240" w:lineRule="auto"/>
                    <w:rPr>
                      <w:rFonts w:ascii="Times New Roman" w:hAnsi="Times New Roman" w:cs="Times New Roman"/>
                      <w:b/>
                      <w:sz w:val="16"/>
                      <w:szCs w:val="16"/>
                    </w:rPr>
                  </w:pPr>
                </w:p>
              </w:tc>
            </w:tr>
          </w:tbl>
          <w:p w:rsidR="005F36B7" w:rsidRPr="00E6089B" w:rsidRDefault="005F36B7" w:rsidP="005F36B7">
            <w:pPr>
              <w:spacing w:after="0" w:line="240" w:lineRule="auto"/>
              <w:rPr>
                <w:rFonts w:ascii="Times New Roman" w:hAnsi="Times New Roman" w:cs="Times New Roman"/>
                <w:b/>
                <w:sz w:val="16"/>
                <w:szCs w:val="16"/>
              </w:rPr>
            </w:pPr>
            <w:r w:rsidRPr="00E6089B">
              <w:rPr>
                <w:rFonts w:ascii="Times New Roman" w:hAnsi="Times New Roman" w:cs="Times New Roman"/>
                <w:b/>
                <w:sz w:val="16"/>
                <w:szCs w:val="16"/>
              </w:rPr>
              <w:t xml:space="preserve"> (розділ декларації акцизного податку (Г), код операції, звітний період (місяць, рік)</w:t>
            </w:r>
            <w:r w:rsidR="00AB7667" w:rsidRPr="00E6089B">
              <w:rPr>
                <w:rFonts w:ascii="Times New Roman" w:hAnsi="Times New Roman" w:cs="Times New Roman"/>
                <w:b/>
                <w:sz w:val="16"/>
                <w:szCs w:val="16"/>
              </w:rPr>
              <w:t>)</w:t>
            </w:r>
          </w:p>
          <w:p w:rsidR="005F36B7" w:rsidRPr="00E6089B" w:rsidRDefault="005F36B7" w:rsidP="005F36B7">
            <w:pPr>
              <w:keepNext/>
              <w:autoSpaceDE w:val="0"/>
              <w:autoSpaceDN w:val="0"/>
              <w:spacing w:after="0" w:line="240" w:lineRule="auto"/>
              <w:jc w:val="center"/>
              <w:outlineLvl w:val="2"/>
              <w:rPr>
                <w:rFonts w:ascii="Times New Roman" w:eastAsia="Times New Roman" w:hAnsi="Times New Roman" w:cs="Times New Roman"/>
                <w:b/>
                <w:bCs/>
                <w:sz w:val="24"/>
                <w:szCs w:val="24"/>
                <w:lang w:eastAsia="ru-RU"/>
              </w:rPr>
            </w:pPr>
            <w:r w:rsidRPr="00E6089B">
              <w:rPr>
                <w:rFonts w:ascii="Times New Roman" w:eastAsia="Times New Roman" w:hAnsi="Times New Roman" w:cs="Times New Roman"/>
                <w:b/>
                <w:bCs/>
                <w:sz w:val="24"/>
                <w:szCs w:val="24"/>
                <w:lang w:eastAsia="ru-RU"/>
              </w:rPr>
              <w:t>Розрахунок суми акцизного подат</w:t>
            </w:r>
            <w:r w:rsidR="007F273B" w:rsidRPr="00E6089B">
              <w:rPr>
                <w:rFonts w:ascii="Times New Roman" w:eastAsia="Times New Roman" w:hAnsi="Times New Roman" w:cs="Times New Roman"/>
                <w:b/>
                <w:bCs/>
                <w:sz w:val="24"/>
                <w:szCs w:val="24"/>
                <w:lang w:eastAsia="ru-RU"/>
              </w:rPr>
              <w:t>ку з реалізації транспортних засобів</w:t>
            </w:r>
            <w:r w:rsidR="00C3094F" w:rsidRPr="00E6089B">
              <w:rPr>
                <w:rFonts w:ascii="Times New Roman" w:eastAsia="Times New Roman" w:hAnsi="Times New Roman" w:cs="Times New Roman"/>
                <w:b/>
                <w:bCs/>
                <w:sz w:val="24"/>
                <w:szCs w:val="24"/>
                <w:lang w:eastAsia="ru-RU"/>
              </w:rPr>
              <w:t>, що оподатковуються</w:t>
            </w:r>
            <w:r w:rsidRPr="00E6089B">
              <w:rPr>
                <w:rFonts w:ascii="Times New Roman" w:eastAsia="Times New Roman" w:hAnsi="Times New Roman" w:cs="Times New Roman"/>
                <w:b/>
                <w:bCs/>
                <w:i/>
                <w:sz w:val="24"/>
                <w:szCs w:val="24"/>
                <w:lang w:eastAsia="ru-RU"/>
              </w:rPr>
              <w:t xml:space="preserve"> </w:t>
            </w:r>
            <w:r w:rsidR="00C3094F" w:rsidRPr="00E6089B">
              <w:rPr>
                <w:rFonts w:ascii="Times New Roman" w:eastAsia="Times New Roman" w:hAnsi="Times New Roman" w:cs="Times New Roman"/>
                <w:b/>
                <w:bCs/>
                <w:sz w:val="24"/>
                <w:szCs w:val="24"/>
                <w:lang w:eastAsia="ru-RU"/>
              </w:rPr>
              <w:t>згідно</w:t>
            </w:r>
            <w:r w:rsidR="00047C6F" w:rsidRPr="00E6089B">
              <w:rPr>
                <w:rFonts w:ascii="Times New Roman" w:eastAsia="Times New Roman" w:hAnsi="Times New Roman" w:cs="Times New Roman"/>
                <w:b/>
                <w:bCs/>
                <w:sz w:val="24"/>
                <w:szCs w:val="24"/>
                <w:lang w:eastAsia="ru-RU"/>
              </w:rPr>
              <w:t xml:space="preserve"> </w:t>
            </w:r>
            <w:r w:rsidR="007F17FB">
              <w:rPr>
                <w:rFonts w:ascii="Times New Roman" w:eastAsia="Times New Roman" w:hAnsi="Times New Roman" w:cs="Times New Roman"/>
                <w:b/>
                <w:bCs/>
                <w:sz w:val="24"/>
                <w:szCs w:val="24"/>
                <w:lang w:eastAsia="ru-RU"/>
              </w:rPr>
              <w:t>і</w:t>
            </w:r>
            <w:r w:rsidR="00C3094F" w:rsidRPr="00E6089B">
              <w:rPr>
                <w:rFonts w:ascii="Times New Roman" w:eastAsia="Times New Roman" w:hAnsi="Times New Roman" w:cs="Times New Roman"/>
                <w:b/>
                <w:bCs/>
                <w:sz w:val="24"/>
                <w:szCs w:val="24"/>
                <w:lang w:eastAsia="ru-RU"/>
              </w:rPr>
              <w:t>з підпунктами 215.3.5</w:t>
            </w:r>
            <w:r w:rsidR="00C3094F" w:rsidRPr="00E6089B">
              <w:rPr>
                <w:rFonts w:ascii="Times New Roman" w:eastAsia="Times New Roman" w:hAnsi="Times New Roman" w:cs="Times New Roman"/>
                <w:b/>
                <w:bCs/>
                <w:sz w:val="24"/>
                <w:szCs w:val="24"/>
                <w:vertAlign w:val="superscript"/>
                <w:lang w:eastAsia="ru-RU"/>
              </w:rPr>
              <w:t>2</w:t>
            </w:r>
            <w:r w:rsidR="00C3094F" w:rsidRPr="00E6089B">
              <w:rPr>
                <w:rFonts w:ascii="Times New Roman" w:eastAsia="Times New Roman" w:hAnsi="Times New Roman" w:cs="Times New Roman"/>
                <w:b/>
                <w:bCs/>
                <w:sz w:val="24"/>
                <w:szCs w:val="24"/>
                <w:lang w:eastAsia="ru-RU"/>
              </w:rPr>
              <w:t>, 215.3.6, 215.3.7, 215.3.8 пункту 215.3 статті 21</w:t>
            </w:r>
            <w:r w:rsidR="00AB7667" w:rsidRPr="00E6089B">
              <w:rPr>
                <w:rFonts w:ascii="Times New Roman" w:eastAsia="Times New Roman" w:hAnsi="Times New Roman" w:cs="Times New Roman"/>
                <w:b/>
                <w:bCs/>
                <w:sz w:val="24"/>
                <w:szCs w:val="24"/>
                <w:lang w:eastAsia="ru-RU"/>
              </w:rPr>
              <w:t>5</w:t>
            </w:r>
            <w:r w:rsidRPr="00E6089B">
              <w:rPr>
                <w:rFonts w:ascii="Times New Roman" w:eastAsia="Times New Roman" w:hAnsi="Times New Roman" w:cs="Times New Roman"/>
                <w:b/>
                <w:bCs/>
                <w:sz w:val="24"/>
                <w:szCs w:val="24"/>
                <w:lang w:eastAsia="ru-RU"/>
              </w:rPr>
              <w:t xml:space="preserve"> </w:t>
            </w:r>
            <w:r w:rsidR="00047C6F" w:rsidRPr="00E6089B">
              <w:rPr>
                <w:rFonts w:ascii="Times New Roman" w:eastAsia="Times New Roman" w:hAnsi="Times New Roman" w:cs="Times New Roman"/>
                <w:b/>
                <w:bCs/>
                <w:sz w:val="24"/>
                <w:szCs w:val="24"/>
                <w:lang w:eastAsia="ru-RU"/>
              </w:rPr>
              <w:t xml:space="preserve">розділу </w:t>
            </w:r>
            <w:r w:rsidR="00047C6F" w:rsidRPr="00E6089B">
              <w:rPr>
                <w:rFonts w:ascii="Times New Roman" w:eastAsia="Times New Roman" w:hAnsi="Times New Roman" w:cs="Times New Roman"/>
                <w:b/>
                <w:bCs/>
                <w:sz w:val="24"/>
                <w:szCs w:val="24"/>
                <w:lang w:val="en-US" w:eastAsia="ru-RU"/>
              </w:rPr>
              <w:t>VI</w:t>
            </w:r>
            <w:r w:rsidR="00047C6F" w:rsidRPr="00E6089B">
              <w:rPr>
                <w:rFonts w:ascii="Times New Roman" w:eastAsia="Times New Roman" w:hAnsi="Times New Roman" w:cs="Times New Roman"/>
                <w:b/>
                <w:bCs/>
                <w:sz w:val="24"/>
                <w:szCs w:val="24"/>
                <w:lang w:eastAsia="ru-RU"/>
              </w:rPr>
              <w:t xml:space="preserve"> </w:t>
            </w:r>
            <w:r w:rsidRPr="00E6089B">
              <w:rPr>
                <w:rFonts w:ascii="Times New Roman" w:eastAsia="Times New Roman" w:hAnsi="Times New Roman" w:cs="Times New Roman"/>
                <w:b/>
                <w:bCs/>
                <w:sz w:val="24"/>
                <w:szCs w:val="24"/>
                <w:lang w:eastAsia="ru-RU"/>
              </w:rPr>
              <w:t xml:space="preserve">Кодексу </w:t>
            </w:r>
          </w:p>
          <w:p w:rsidR="005F36B7" w:rsidRPr="00E6089B" w:rsidRDefault="005F36B7" w:rsidP="005F36B7">
            <w:pPr>
              <w:keepNext/>
              <w:autoSpaceDE w:val="0"/>
              <w:autoSpaceDN w:val="0"/>
              <w:spacing w:after="0" w:line="240" w:lineRule="auto"/>
              <w:jc w:val="center"/>
              <w:outlineLvl w:val="2"/>
              <w:rPr>
                <w:rFonts w:ascii="Times New Roman" w:eastAsia="Times New Roman" w:hAnsi="Times New Roman" w:cs="Times New Roman"/>
                <w:b/>
                <w:sz w:val="20"/>
                <w:szCs w:val="20"/>
                <w:lang w:eastAsia="ru-RU"/>
              </w:rPr>
            </w:pPr>
            <w:r w:rsidRPr="00E6089B">
              <w:rPr>
                <w:rFonts w:ascii="Times New Roman" w:eastAsia="Times New Roman" w:hAnsi="Times New Roman" w:cs="Times New Roman"/>
                <w:b/>
                <w:sz w:val="20"/>
                <w:szCs w:val="20"/>
                <w:lang w:eastAsia="ru-RU"/>
              </w:rPr>
              <w:t>Офіційний курс гривні до євро на перший день ___ кварталу ___ грн</w:t>
            </w:r>
          </w:p>
          <w:p w:rsidR="005F36B7" w:rsidRPr="00E6089B" w:rsidRDefault="00AB7667" w:rsidP="005F36B7">
            <w:pPr>
              <w:keepNext/>
              <w:autoSpaceDE w:val="0"/>
              <w:autoSpaceDN w:val="0"/>
              <w:spacing w:after="0" w:line="240" w:lineRule="auto"/>
              <w:jc w:val="center"/>
              <w:outlineLvl w:val="2"/>
              <w:rPr>
                <w:rFonts w:ascii="Times New Roman" w:eastAsia="Times New Roman" w:hAnsi="Times New Roman" w:cs="Times New Roman"/>
                <w:b/>
                <w:sz w:val="20"/>
                <w:szCs w:val="20"/>
                <w:lang w:eastAsia="ru-RU"/>
              </w:rPr>
            </w:pPr>
            <w:r w:rsidRPr="00E6089B">
              <w:rPr>
                <w:rFonts w:ascii="Times New Roman" w:eastAsia="Times New Roman" w:hAnsi="Times New Roman" w:cs="Times New Roman"/>
                <w:b/>
                <w:sz w:val="20"/>
                <w:szCs w:val="20"/>
                <w:lang w:eastAsia="ru-RU"/>
              </w:rPr>
              <w:t xml:space="preserve"> </w:t>
            </w:r>
          </w:p>
          <w:tbl>
            <w:tblPr>
              <w:tblStyle w:val="ac"/>
              <w:tblW w:w="0" w:type="auto"/>
              <w:tblLayout w:type="fixed"/>
              <w:tblLook w:val="04A0" w:firstRow="1" w:lastRow="0" w:firstColumn="1" w:lastColumn="0" w:noHBand="0" w:noVBand="1"/>
            </w:tblPr>
            <w:tblGrid>
              <w:gridCol w:w="452"/>
              <w:gridCol w:w="992"/>
              <w:gridCol w:w="993"/>
              <w:gridCol w:w="992"/>
              <w:gridCol w:w="992"/>
              <w:gridCol w:w="851"/>
              <w:gridCol w:w="850"/>
              <w:gridCol w:w="1300"/>
            </w:tblGrid>
            <w:tr w:rsidR="008610BE" w:rsidRPr="00E6089B" w:rsidTr="00AB5BD3">
              <w:tc>
                <w:tcPr>
                  <w:tcW w:w="452"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 з/п</w:t>
                  </w:r>
                </w:p>
              </w:tc>
              <w:tc>
                <w:tcPr>
                  <w:tcW w:w="992" w:type="dxa"/>
                </w:tcPr>
                <w:p w:rsidR="008610BE" w:rsidRPr="00E6089B" w:rsidRDefault="007A6BC1" w:rsidP="00646E65">
                  <w:pPr>
                    <w:keepNext/>
                    <w:autoSpaceDE w:val="0"/>
                    <w:autoSpaceDN w:val="0"/>
                    <w:jc w:val="center"/>
                    <w:outlineLvl w:val="2"/>
                    <w:rPr>
                      <w:rFonts w:ascii="Times New Roman" w:eastAsia="Times New Roman" w:hAnsi="Times New Roman" w:cs="Times New Roman"/>
                      <w:b/>
                      <w:sz w:val="16"/>
                      <w:szCs w:val="16"/>
                      <w:vertAlign w:val="superscript"/>
                      <w:lang w:eastAsia="ru-RU"/>
                    </w:rPr>
                  </w:pPr>
                  <w:r w:rsidRPr="00E6089B">
                    <w:rPr>
                      <w:rFonts w:ascii="Times New Roman" w:eastAsia="Times New Roman" w:hAnsi="Times New Roman" w:cs="Times New Roman"/>
                      <w:b/>
                      <w:sz w:val="16"/>
                      <w:szCs w:val="16"/>
                      <w:lang w:eastAsia="ru-RU"/>
                    </w:rPr>
                    <w:t>Код това</w:t>
                  </w:r>
                  <w:r w:rsidR="004E20B2" w:rsidRPr="00E6089B">
                    <w:rPr>
                      <w:rFonts w:ascii="Times New Roman" w:eastAsia="Times New Roman" w:hAnsi="Times New Roman" w:cs="Times New Roman"/>
                      <w:b/>
                      <w:sz w:val="16"/>
                      <w:szCs w:val="16"/>
                      <w:lang w:eastAsia="ru-RU"/>
                    </w:rPr>
                    <w:t xml:space="preserve">ру </w:t>
                  </w:r>
                  <w:r w:rsidR="00DF2F1D" w:rsidRPr="00E6089B">
                    <w:rPr>
                      <w:rFonts w:ascii="Times New Roman" w:eastAsia="Times New Roman" w:hAnsi="Times New Roman" w:cs="Times New Roman"/>
                      <w:b/>
                      <w:sz w:val="16"/>
                      <w:szCs w:val="16"/>
                      <w:lang w:eastAsia="ru-RU"/>
                    </w:rPr>
                    <w:t>(про</w:t>
                  </w:r>
                  <w:r w:rsidR="004E20B2" w:rsidRPr="00E6089B">
                    <w:rPr>
                      <w:rFonts w:ascii="Times New Roman" w:eastAsia="Times New Roman" w:hAnsi="Times New Roman" w:cs="Times New Roman"/>
                      <w:b/>
                      <w:sz w:val="16"/>
                      <w:szCs w:val="16"/>
                      <w:lang w:eastAsia="ru-RU"/>
                    </w:rPr>
                    <w:t>-</w:t>
                  </w:r>
                  <w:r w:rsidR="00646E65" w:rsidRPr="00E6089B">
                    <w:rPr>
                      <w:rFonts w:ascii="Times New Roman" w:eastAsia="Times New Roman" w:hAnsi="Times New Roman" w:cs="Times New Roman"/>
                      <w:b/>
                      <w:sz w:val="16"/>
                      <w:szCs w:val="16"/>
                      <w:lang w:eastAsia="ru-RU"/>
                    </w:rPr>
                    <w:t xml:space="preserve">                </w:t>
                  </w:r>
                  <w:r w:rsidR="00DF2F1D" w:rsidRPr="00E6089B">
                    <w:rPr>
                      <w:rFonts w:ascii="Times New Roman" w:eastAsia="Times New Roman" w:hAnsi="Times New Roman" w:cs="Times New Roman"/>
                      <w:b/>
                      <w:sz w:val="16"/>
                      <w:szCs w:val="16"/>
                      <w:lang w:eastAsia="ru-RU"/>
                    </w:rPr>
                    <w:t>дукції) згідно з УКТ ЗЕД</w:t>
                  </w:r>
                  <w:r w:rsidR="00DF2F1D" w:rsidRPr="00E6089B">
                    <w:rPr>
                      <w:rFonts w:ascii="Times New Roman" w:eastAsia="Times New Roman" w:hAnsi="Times New Roman" w:cs="Times New Roman"/>
                      <w:b/>
                      <w:sz w:val="16"/>
                      <w:szCs w:val="16"/>
                      <w:vertAlign w:val="superscript"/>
                      <w:lang w:eastAsia="ru-RU"/>
                    </w:rPr>
                    <w:t>1</w:t>
                  </w:r>
                </w:p>
              </w:tc>
              <w:tc>
                <w:tcPr>
                  <w:tcW w:w="993"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vertAlign w:val="superscript"/>
                      <w:lang w:eastAsia="ru-RU"/>
                    </w:rPr>
                  </w:pPr>
                  <w:r w:rsidRPr="00E6089B">
                    <w:rPr>
                      <w:rFonts w:ascii="Times New Roman" w:eastAsia="Times New Roman" w:hAnsi="Times New Roman" w:cs="Times New Roman"/>
                      <w:b/>
                      <w:sz w:val="16"/>
                      <w:szCs w:val="16"/>
                      <w:lang w:eastAsia="ru-RU"/>
                    </w:rPr>
                    <w:t>Опис това</w:t>
                  </w:r>
                  <w:r w:rsidR="00DF2F1D" w:rsidRPr="00E6089B">
                    <w:rPr>
                      <w:rFonts w:ascii="Times New Roman" w:eastAsia="Times New Roman" w:hAnsi="Times New Roman" w:cs="Times New Roman"/>
                      <w:b/>
                      <w:sz w:val="16"/>
                      <w:szCs w:val="16"/>
                      <w:lang w:eastAsia="ru-RU"/>
                    </w:rPr>
                    <w:t>ру (про</w:t>
                  </w:r>
                  <w:r w:rsidR="00646E65" w:rsidRPr="00E6089B">
                    <w:rPr>
                      <w:rFonts w:ascii="Times New Roman" w:eastAsia="Times New Roman" w:hAnsi="Times New Roman" w:cs="Times New Roman"/>
                      <w:b/>
                      <w:sz w:val="16"/>
                      <w:szCs w:val="16"/>
                      <w:lang w:eastAsia="ru-RU"/>
                    </w:rPr>
                    <w:t>-</w:t>
                  </w:r>
                  <w:r w:rsidR="00DF2F1D" w:rsidRPr="00E6089B">
                    <w:rPr>
                      <w:rFonts w:ascii="Times New Roman" w:eastAsia="Times New Roman" w:hAnsi="Times New Roman" w:cs="Times New Roman"/>
                      <w:b/>
                      <w:sz w:val="16"/>
                      <w:szCs w:val="16"/>
                      <w:lang w:eastAsia="ru-RU"/>
                    </w:rPr>
                    <w:t>дукції) згідно з УКТ ЗЕД</w:t>
                  </w:r>
                  <w:r w:rsidR="00DF2F1D" w:rsidRPr="00E6089B">
                    <w:rPr>
                      <w:rFonts w:ascii="Times New Roman" w:eastAsia="Times New Roman" w:hAnsi="Times New Roman" w:cs="Times New Roman"/>
                      <w:b/>
                      <w:sz w:val="16"/>
                      <w:szCs w:val="16"/>
                      <w:vertAlign w:val="superscript"/>
                      <w:lang w:eastAsia="ru-RU"/>
                    </w:rPr>
                    <w:t>1</w:t>
                  </w:r>
                </w:p>
              </w:tc>
              <w:tc>
                <w:tcPr>
                  <w:tcW w:w="992"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Ідентифі</w:t>
                  </w:r>
                  <w:r w:rsidR="00DF2F1D"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каційний номер транспор</w:t>
                  </w:r>
                  <w:r w:rsidR="00DF2F1D" w:rsidRPr="00E6089B">
                    <w:rPr>
                      <w:rFonts w:ascii="Times New Roman" w:eastAsia="Times New Roman" w:hAnsi="Times New Roman" w:cs="Times New Roman"/>
                      <w:b/>
                      <w:sz w:val="16"/>
                      <w:szCs w:val="16"/>
                      <w:lang w:eastAsia="ru-RU"/>
                    </w:rPr>
                    <w:t>-</w:t>
                  </w:r>
                  <w:r w:rsidR="00646E65" w:rsidRPr="00E6089B">
                    <w:rPr>
                      <w:rFonts w:ascii="Times New Roman" w:eastAsia="Times New Roman" w:hAnsi="Times New Roman" w:cs="Times New Roman"/>
                      <w:b/>
                      <w:sz w:val="16"/>
                      <w:szCs w:val="16"/>
                      <w:lang w:eastAsia="ru-RU"/>
                    </w:rPr>
                    <w:t>тного засобу</w:t>
                  </w:r>
                  <w:r w:rsidR="00646E65" w:rsidRPr="00E6089B">
                    <w:rPr>
                      <w:rFonts w:ascii="Times New Roman" w:eastAsia="Times New Roman" w:hAnsi="Times New Roman" w:cs="Times New Roman"/>
                      <w:b/>
                      <w:sz w:val="16"/>
                      <w:szCs w:val="16"/>
                      <w:vertAlign w:val="superscript"/>
                      <w:lang w:eastAsia="ru-RU"/>
                    </w:rPr>
                    <w:t>1</w:t>
                  </w:r>
                  <w:r w:rsidRPr="00E6089B">
                    <w:rPr>
                      <w:rFonts w:ascii="Times New Roman" w:eastAsia="Times New Roman" w:hAnsi="Times New Roman" w:cs="Times New Roman"/>
                      <w:b/>
                      <w:sz w:val="16"/>
                      <w:szCs w:val="16"/>
                      <w:lang w:eastAsia="ru-RU"/>
                    </w:rPr>
                    <w:t xml:space="preserve"> (17 знаків)</w:t>
                  </w:r>
                </w:p>
              </w:tc>
              <w:tc>
                <w:tcPr>
                  <w:tcW w:w="992"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vertAlign w:val="superscript"/>
                      <w:lang w:eastAsia="ru-RU"/>
                    </w:rPr>
                  </w:pPr>
                  <w:r w:rsidRPr="00E6089B">
                    <w:rPr>
                      <w:rFonts w:ascii="Times New Roman" w:eastAsia="Times New Roman" w:hAnsi="Times New Roman" w:cs="Times New Roman"/>
                      <w:b/>
                      <w:sz w:val="16"/>
                      <w:szCs w:val="16"/>
                      <w:lang w:eastAsia="ru-RU"/>
                    </w:rPr>
                    <w:t>О</w:t>
                  </w:r>
                  <w:r w:rsidR="007F273B" w:rsidRPr="00E6089B">
                    <w:rPr>
                      <w:rFonts w:ascii="Times New Roman" w:eastAsia="Times New Roman" w:hAnsi="Times New Roman" w:cs="Times New Roman"/>
                      <w:b/>
                      <w:sz w:val="16"/>
                      <w:szCs w:val="16"/>
                      <w:lang w:eastAsia="ru-RU"/>
                    </w:rPr>
                    <w:t xml:space="preserve">диниця виміру, згідно </w:t>
                  </w:r>
                  <w:r w:rsidR="007F17FB">
                    <w:rPr>
                      <w:rFonts w:ascii="Times New Roman" w:eastAsia="Times New Roman" w:hAnsi="Times New Roman" w:cs="Times New Roman"/>
                      <w:b/>
                      <w:sz w:val="16"/>
                      <w:szCs w:val="16"/>
                      <w:lang w:eastAsia="ru-RU"/>
                    </w:rPr>
                    <w:t>і</w:t>
                  </w:r>
                  <w:r w:rsidR="00DF2F1D" w:rsidRPr="00E6089B">
                    <w:rPr>
                      <w:rFonts w:ascii="Times New Roman" w:eastAsia="Times New Roman" w:hAnsi="Times New Roman" w:cs="Times New Roman"/>
                      <w:b/>
                      <w:sz w:val="16"/>
                      <w:szCs w:val="16"/>
                      <w:lang w:eastAsia="ru-RU"/>
                    </w:rPr>
                    <w:t>з пунктом 215.3 статті 215</w:t>
                  </w:r>
                  <w:r w:rsidR="001B3E22" w:rsidRPr="00E6089B">
                    <w:rPr>
                      <w:rFonts w:ascii="Times New Roman" w:eastAsia="Times New Roman" w:hAnsi="Times New Roman" w:cs="Times New Roman"/>
                      <w:b/>
                      <w:sz w:val="16"/>
                      <w:szCs w:val="16"/>
                      <w:lang w:eastAsia="ru-RU"/>
                    </w:rPr>
                    <w:t xml:space="preserve"> розділу </w:t>
                  </w:r>
                  <w:r w:rsidR="001B3E22" w:rsidRPr="00E6089B">
                    <w:rPr>
                      <w:rFonts w:ascii="Times New Roman" w:eastAsia="Times New Roman" w:hAnsi="Times New Roman" w:cs="Times New Roman"/>
                      <w:b/>
                      <w:sz w:val="16"/>
                      <w:szCs w:val="16"/>
                      <w:lang w:val="en-US" w:eastAsia="ru-RU"/>
                    </w:rPr>
                    <w:t>VI</w:t>
                  </w:r>
                  <w:r w:rsidR="00DF2F1D" w:rsidRPr="00E6089B">
                    <w:rPr>
                      <w:rFonts w:ascii="Times New Roman" w:eastAsia="Times New Roman" w:hAnsi="Times New Roman" w:cs="Times New Roman"/>
                      <w:b/>
                      <w:sz w:val="16"/>
                      <w:szCs w:val="16"/>
                      <w:lang w:eastAsia="ru-RU"/>
                    </w:rPr>
                    <w:t xml:space="preserve"> Кодексу</w:t>
                  </w:r>
                  <w:r w:rsidR="00DF2F1D" w:rsidRPr="00E6089B">
                    <w:rPr>
                      <w:rFonts w:ascii="Times New Roman" w:eastAsia="Times New Roman" w:hAnsi="Times New Roman" w:cs="Times New Roman"/>
                      <w:b/>
                      <w:sz w:val="16"/>
                      <w:szCs w:val="16"/>
                      <w:vertAlign w:val="superscript"/>
                      <w:lang w:eastAsia="ru-RU"/>
                    </w:rPr>
                    <w:t>1</w:t>
                  </w:r>
                </w:p>
              </w:tc>
              <w:tc>
                <w:tcPr>
                  <w:tcW w:w="851" w:type="dxa"/>
                </w:tcPr>
                <w:p w:rsidR="008610BE" w:rsidRPr="00E6089B" w:rsidRDefault="00860202" w:rsidP="00860202">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Кіль</w:t>
                  </w:r>
                  <w:r w:rsidR="00DF2F1D"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кість транс</w:t>
                  </w:r>
                  <w:r w:rsidR="00DF2F1D"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портних засобів</w:t>
                  </w:r>
                </w:p>
              </w:tc>
              <w:tc>
                <w:tcPr>
                  <w:tcW w:w="850" w:type="dxa"/>
                </w:tcPr>
                <w:p w:rsidR="00860202" w:rsidRPr="00E6089B" w:rsidRDefault="00860202" w:rsidP="00860202">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Об’єм цилін</w:t>
                  </w:r>
                  <w:r w:rsidR="00DF2F1D"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дра,  куб.</w:t>
                  </w:r>
                  <w:r w:rsidR="00DF2F1D"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см.;</w:t>
                  </w:r>
                </w:p>
                <w:p w:rsidR="008610BE" w:rsidRPr="00E6089B" w:rsidRDefault="00DF2F1D" w:rsidP="00860202">
                  <w:pPr>
                    <w:keepNext/>
                    <w:autoSpaceDE w:val="0"/>
                    <w:autoSpaceDN w:val="0"/>
                    <w:jc w:val="center"/>
                    <w:outlineLvl w:val="2"/>
                    <w:rPr>
                      <w:rFonts w:ascii="Times New Roman" w:eastAsia="Times New Roman" w:hAnsi="Times New Roman" w:cs="Times New Roman"/>
                      <w:b/>
                      <w:sz w:val="16"/>
                      <w:szCs w:val="16"/>
                      <w:vertAlign w:val="superscript"/>
                      <w:lang w:eastAsia="ru-RU"/>
                    </w:rPr>
                  </w:pPr>
                  <w:r w:rsidRPr="00E6089B">
                    <w:rPr>
                      <w:rFonts w:ascii="Times New Roman" w:eastAsia="Times New Roman" w:hAnsi="Times New Roman" w:cs="Times New Roman"/>
                      <w:b/>
                      <w:sz w:val="16"/>
                      <w:szCs w:val="16"/>
                      <w:lang w:eastAsia="ru-RU"/>
                    </w:rPr>
                    <w:t>ємність акуму</w:t>
                  </w:r>
                  <w:r w:rsidR="00AB5BD3"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лято</w:t>
                  </w:r>
                  <w:r w:rsidR="00AB5BD3" w:rsidRPr="00E6089B">
                    <w:rPr>
                      <w:rFonts w:ascii="Times New Roman" w:eastAsia="Times New Roman" w:hAnsi="Times New Roman" w:cs="Times New Roman"/>
                      <w:b/>
                      <w:sz w:val="16"/>
                      <w:szCs w:val="16"/>
                      <w:lang w:eastAsia="ru-RU"/>
                    </w:rPr>
                    <w:t>ра  кВт</w:t>
                  </w:r>
                  <w:r w:rsidR="00646E65" w:rsidRPr="00E6089B">
                    <w:rPr>
                      <w:rFonts w:ascii="Times New Roman" w:eastAsia="Times New Roman" w:hAnsi="Times New Roman" w:cs="Times New Roman"/>
                      <w:b/>
                      <w:sz w:val="16"/>
                      <w:szCs w:val="16"/>
                      <w:lang w:eastAsia="ru-RU"/>
                    </w:rPr>
                    <w:t>-</w:t>
                  </w:r>
                  <w:r w:rsidR="00860202" w:rsidRPr="00E6089B">
                    <w:rPr>
                      <w:rFonts w:ascii="Times New Roman" w:eastAsia="Times New Roman" w:hAnsi="Times New Roman" w:cs="Times New Roman"/>
                      <w:b/>
                      <w:sz w:val="16"/>
                      <w:szCs w:val="16"/>
                      <w:lang w:eastAsia="ru-RU"/>
                    </w:rPr>
                    <w:t>г</w:t>
                  </w:r>
                  <w:r w:rsidR="00646E65" w:rsidRPr="00E6089B">
                    <w:rPr>
                      <w:rFonts w:ascii="Times New Roman" w:eastAsia="Times New Roman" w:hAnsi="Times New Roman" w:cs="Times New Roman"/>
                      <w:b/>
                      <w:sz w:val="16"/>
                      <w:szCs w:val="16"/>
                      <w:lang w:eastAsia="ru-RU"/>
                    </w:rPr>
                    <w:t>од</w:t>
                  </w:r>
                  <w:r w:rsidR="00AB5BD3" w:rsidRPr="00E6089B">
                    <w:rPr>
                      <w:rFonts w:ascii="Times New Roman" w:eastAsia="Times New Roman" w:hAnsi="Times New Roman" w:cs="Times New Roman"/>
                      <w:b/>
                      <w:sz w:val="16"/>
                      <w:szCs w:val="16"/>
                      <w:vertAlign w:val="superscript"/>
                      <w:lang w:eastAsia="ru-RU"/>
                    </w:rPr>
                    <w:t>1</w:t>
                  </w:r>
                </w:p>
              </w:tc>
              <w:tc>
                <w:tcPr>
                  <w:tcW w:w="1300" w:type="dxa"/>
                </w:tcPr>
                <w:p w:rsidR="00860202" w:rsidRPr="00E6089B" w:rsidRDefault="00860202" w:rsidP="00860202">
                  <w:pPr>
                    <w:keepNext/>
                    <w:autoSpaceDE w:val="0"/>
                    <w:autoSpaceDN w:val="0"/>
                    <w:jc w:val="center"/>
                    <w:outlineLvl w:val="2"/>
                    <w:rPr>
                      <w:rFonts w:ascii="Times New Roman" w:eastAsia="Times New Roman" w:hAnsi="Times New Roman" w:cs="Times New Roman"/>
                      <w:b/>
                      <w:sz w:val="16"/>
                      <w:szCs w:val="16"/>
                      <w:vertAlign w:val="superscript"/>
                      <w:lang w:eastAsia="ru-RU"/>
                    </w:rPr>
                  </w:pPr>
                  <w:r w:rsidRPr="00E6089B">
                    <w:rPr>
                      <w:rFonts w:ascii="Times New Roman" w:eastAsia="Times New Roman" w:hAnsi="Times New Roman" w:cs="Times New Roman"/>
                      <w:b/>
                      <w:sz w:val="16"/>
                      <w:szCs w:val="16"/>
                      <w:lang w:eastAsia="ru-RU"/>
                    </w:rPr>
                    <w:t>Кіль</w:t>
                  </w:r>
                  <w:r w:rsidR="00AB5BD3" w:rsidRPr="00E6089B">
                    <w:rPr>
                      <w:rFonts w:ascii="Times New Roman" w:eastAsia="Times New Roman" w:hAnsi="Times New Roman" w:cs="Times New Roman"/>
                      <w:b/>
                      <w:sz w:val="16"/>
                      <w:szCs w:val="16"/>
                      <w:lang w:eastAsia="ru-RU"/>
                    </w:rPr>
                    <w:t>кість повних кален-дарних років</w:t>
                  </w:r>
                  <w:r w:rsidR="00AB5BD3" w:rsidRPr="00E6089B">
                    <w:rPr>
                      <w:rFonts w:ascii="Times New Roman" w:eastAsia="Times New Roman" w:hAnsi="Times New Roman" w:cs="Times New Roman"/>
                      <w:b/>
                      <w:sz w:val="16"/>
                      <w:szCs w:val="16"/>
                      <w:vertAlign w:val="superscript"/>
                      <w:lang w:eastAsia="ru-RU"/>
                    </w:rPr>
                    <w:t>1</w:t>
                  </w:r>
                </w:p>
                <w:p w:rsidR="008610BE" w:rsidRPr="00E6089B" w:rsidRDefault="00860202" w:rsidP="00860202">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(для нових та до 1 року значення = 1)</w:t>
                  </w:r>
                </w:p>
              </w:tc>
            </w:tr>
            <w:tr w:rsidR="008610BE" w:rsidRPr="00E6089B" w:rsidTr="00AB5BD3">
              <w:tc>
                <w:tcPr>
                  <w:tcW w:w="452"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1</w:t>
                  </w:r>
                </w:p>
              </w:tc>
              <w:tc>
                <w:tcPr>
                  <w:tcW w:w="992"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2</w:t>
                  </w:r>
                </w:p>
              </w:tc>
              <w:tc>
                <w:tcPr>
                  <w:tcW w:w="993"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3</w:t>
                  </w:r>
                </w:p>
              </w:tc>
              <w:tc>
                <w:tcPr>
                  <w:tcW w:w="992"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4</w:t>
                  </w:r>
                </w:p>
              </w:tc>
              <w:tc>
                <w:tcPr>
                  <w:tcW w:w="992"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5</w:t>
                  </w:r>
                </w:p>
              </w:tc>
              <w:tc>
                <w:tcPr>
                  <w:tcW w:w="851"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6</w:t>
                  </w:r>
                </w:p>
              </w:tc>
              <w:tc>
                <w:tcPr>
                  <w:tcW w:w="850"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7</w:t>
                  </w:r>
                </w:p>
              </w:tc>
              <w:tc>
                <w:tcPr>
                  <w:tcW w:w="1300" w:type="dxa"/>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8</w:t>
                  </w:r>
                </w:p>
              </w:tc>
            </w:tr>
            <w:tr w:rsidR="008610BE" w:rsidRPr="00E6089B" w:rsidTr="00AB5BD3">
              <w:tc>
                <w:tcPr>
                  <w:tcW w:w="452" w:type="dxa"/>
                </w:tcPr>
                <w:p w:rsidR="008610BE" w:rsidRPr="00E6089B" w:rsidRDefault="008610BE"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992" w:type="dxa"/>
                </w:tcPr>
                <w:p w:rsidR="008610BE" w:rsidRPr="00E6089B" w:rsidRDefault="008610BE"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993" w:type="dxa"/>
                </w:tcPr>
                <w:p w:rsidR="008610BE" w:rsidRPr="00E6089B" w:rsidRDefault="008610BE"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992" w:type="dxa"/>
                </w:tcPr>
                <w:p w:rsidR="008610BE" w:rsidRPr="00E6089B" w:rsidRDefault="008610BE"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992" w:type="dxa"/>
                </w:tcPr>
                <w:p w:rsidR="008610BE" w:rsidRPr="00E6089B" w:rsidRDefault="008610BE"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851" w:type="dxa"/>
                </w:tcPr>
                <w:p w:rsidR="008610BE" w:rsidRPr="00E6089B" w:rsidRDefault="008610BE"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850" w:type="dxa"/>
                </w:tcPr>
                <w:p w:rsidR="008610BE" w:rsidRPr="00E6089B" w:rsidRDefault="008610BE"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1300" w:type="dxa"/>
                </w:tcPr>
                <w:p w:rsidR="008610BE" w:rsidRPr="00E6089B" w:rsidRDefault="008610BE" w:rsidP="005F36B7">
                  <w:pPr>
                    <w:keepNext/>
                    <w:autoSpaceDE w:val="0"/>
                    <w:autoSpaceDN w:val="0"/>
                    <w:jc w:val="center"/>
                    <w:outlineLvl w:val="2"/>
                    <w:rPr>
                      <w:rFonts w:ascii="Times New Roman" w:eastAsia="Times New Roman" w:hAnsi="Times New Roman" w:cs="Times New Roman"/>
                      <w:b/>
                      <w:sz w:val="16"/>
                      <w:szCs w:val="16"/>
                      <w:lang w:eastAsia="ru-RU"/>
                    </w:rPr>
                  </w:pPr>
                </w:p>
              </w:tc>
            </w:tr>
            <w:tr w:rsidR="008610BE" w:rsidRPr="00E6089B" w:rsidTr="00AB5BD3">
              <w:tc>
                <w:tcPr>
                  <w:tcW w:w="452" w:type="dxa"/>
                </w:tcPr>
                <w:p w:rsidR="008610BE" w:rsidRPr="00E6089B" w:rsidRDefault="008610BE"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5670" w:type="dxa"/>
                  <w:gridSpan w:val="6"/>
                </w:tcPr>
                <w:p w:rsidR="008610BE" w:rsidRPr="00E6089B" w:rsidRDefault="007A6BC1"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Усього (округлення до цілого значення)</w:t>
                  </w:r>
                </w:p>
              </w:tc>
              <w:tc>
                <w:tcPr>
                  <w:tcW w:w="1300" w:type="dxa"/>
                </w:tcPr>
                <w:p w:rsidR="008610BE" w:rsidRPr="00E6089B" w:rsidRDefault="00AB5BD3"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х</w:t>
                  </w:r>
                </w:p>
              </w:tc>
            </w:tr>
          </w:tbl>
          <w:p w:rsidR="00AB7667" w:rsidRPr="00E6089B" w:rsidRDefault="00AB7667" w:rsidP="005F36B7">
            <w:pPr>
              <w:keepNext/>
              <w:autoSpaceDE w:val="0"/>
              <w:autoSpaceDN w:val="0"/>
              <w:spacing w:after="0" w:line="240" w:lineRule="auto"/>
              <w:jc w:val="center"/>
              <w:outlineLvl w:val="2"/>
              <w:rPr>
                <w:rFonts w:ascii="Times New Roman" w:eastAsia="Times New Roman" w:hAnsi="Times New Roman" w:cs="Times New Roman"/>
                <w:b/>
                <w:sz w:val="20"/>
                <w:szCs w:val="20"/>
                <w:lang w:eastAsia="ru-RU"/>
              </w:rPr>
            </w:pPr>
          </w:p>
          <w:tbl>
            <w:tblPr>
              <w:tblStyle w:val="ac"/>
              <w:tblW w:w="7537" w:type="dxa"/>
              <w:tblLayout w:type="fixed"/>
              <w:tblLook w:val="04A0" w:firstRow="1" w:lastRow="0" w:firstColumn="1" w:lastColumn="0" w:noHBand="0" w:noVBand="1"/>
            </w:tblPr>
            <w:tblGrid>
              <w:gridCol w:w="1134"/>
              <w:gridCol w:w="1019"/>
              <w:gridCol w:w="744"/>
              <w:gridCol w:w="815"/>
              <w:gridCol w:w="851"/>
              <w:gridCol w:w="709"/>
              <w:gridCol w:w="1337"/>
              <w:gridCol w:w="928"/>
            </w:tblGrid>
            <w:tr w:rsidR="00F13684" w:rsidRPr="00E6089B" w:rsidTr="009B683C">
              <w:tc>
                <w:tcPr>
                  <w:tcW w:w="2153" w:type="dxa"/>
                  <w:gridSpan w:val="2"/>
                </w:tcPr>
                <w:p w:rsidR="00F13684" w:rsidRPr="00E6089B" w:rsidRDefault="00F13684" w:rsidP="00721575">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Об’єкт оподаткування,</w:t>
                  </w:r>
                </w:p>
                <w:p w:rsidR="00F13684" w:rsidRPr="00E6089B" w:rsidRDefault="00646E65" w:rsidP="00721575">
                  <w:pPr>
                    <w:keepNext/>
                    <w:autoSpaceDE w:val="0"/>
                    <w:autoSpaceDN w:val="0"/>
                    <w:jc w:val="center"/>
                    <w:outlineLvl w:val="2"/>
                    <w:rPr>
                      <w:rFonts w:ascii="Times New Roman" w:eastAsia="Times New Roman" w:hAnsi="Times New Roman" w:cs="Times New Roman"/>
                      <w:b/>
                      <w:sz w:val="16"/>
                      <w:szCs w:val="16"/>
                      <w:vertAlign w:val="superscript"/>
                      <w:lang w:eastAsia="ru-RU"/>
                    </w:rPr>
                  </w:pPr>
                  <w:r w:rsidRPr="00E6089B">
                    <w:rPr>
                      <w:rFonts w:ascii="Times New Roman" w:eastAsia="Times New Roman" w:hAnsi="Times New Roman" w:cs="Times New Roman"/>
                      <w:b/>
                      <w:sz w:val="16"/>
                      <w:szCs w:val="16"/>
                      <w:lang w:eastAsia="ru-RU"/>
                    </w:rPr>
                    <w:t xml:space="preserve"> шт., кВт-год</w:t>
                  </w:r>
                  <w:r w:rsidR="00F13684" w:rsidRPr="00E6089B">
                    <w:rPr>
                      <w:rFonts w:ascii="Times New Roman" w:eastAsia="Times New Roman" w:hAnsi="Times New Roman" w:cs="Times New Roman"/>
                      <w:b/>
                      <w:sz w:val="16"/>
                      <w:szCs w:val="16"/>
                      <w:vertAlign w:val="superscript"/>
                      <w:lang w:eastAsia="ru-RU"/>
                    </w:rPr>
                    <w:t>1</w:t>
                  </w:r>
                </w:p>
              </w:tc>
              <w:tc>
                <w:tcPr>
                  <w:tcW w:w="744" w:type="dxa"/>
                  <w:vMerge w:val="restart"/>
                </w:tcPr>
                <w:p w:rsidR="00F13684" w:rsidRPr="00E6089B" w:rsidRDefault="005473B9"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с</w:t>
                  </w:r>
                  <w:r w:rsidR="00E253DD" w:rsidRPr="00E6089B">
                    <w:rPr>
                      <w:rFonts w:ascii="Times New Roman" w:eastAsia="Times New Roman" w:hAnsi="Times New Roman" w:cs="Times New Roman"/>
                      <w:b/>
                      <w:sz w:val="16"/>
                      <w:szCs w:val="16"/>
                      <w:lang w:eastAsia="ru-RU"/>
                    </w:rPr>
                    <w:t>та</w:t>
                  </w:r>
                  <w:r w:rsidRPr="00E6089B">
                    <w:rPr>
                      <w:rFonts w:ascii="Times New Roman" w:eastAsia="Times New Roman" w:hAnsi="Times New Roman" w:cs="Times New Roman"/>
                      <w:b/>
                      <w:sz w:val="16"/>
                      <w:szCs w:val="16"/>
                      <w:lang w:eastAsia="ru-RU"/>
                    </w:rPr>
                    <w:t>-</w:t>
                  </w:r>
                  <w:r w:rsidR="00E253DD" w:rsidRPr="00E6089B">
                    <w:rPr>
                      <w:rFonts w:ascii="Times New Roman" w:eastAsia="Times New Roman" w:hAnsi="Times New Roman" w:cs="Times New Roman"/>
                      <w:b/>
                      <w:sz w:val="16"/>
                      <w:szCs w:val="16"/>
                      <w:lang w:eastAsia="ru-RU"/>
                    </w:rPr>
                    <w:t>вка акциз</w:t>
                  </w:r>
                  <w:r w:rsidRPr="00E6089B">
                    <w:rPr>
                      <w:rFonts w:ascii="Times New Roman" w:eastAsia="Times New Roman" w:hAnsi="Times New Roman" w:cs="Times New Roman"/>
                      <w:b/>
                      <w:sz w:val="16"/>
                      <w:szCs w:val="16"/>
                      <w:lang w:eastAsia="ru-RU"/>
                    </w:rPr>
                    <w:t>-</w:t>
                  </w:r>
                  <w:r w:rsidR="00E253DD" w:rsidRPr="00E6089B">
                    <w:rPr>
                      <w:rFonts w:ascii="Times New Roman" w:eastAsia="Times New Roman" w:hAnsi="Times New Roman" w:cs="Times New Roman"/>
                      <w:b/>
                      <w:sz w:val="16"/>
                      <w:szCs w:val="16"/>
                      <w:lang w:eastAsia="ru-RU"/>
                    </w:rPr>
                    <w:t>ного пода</w:t>
                  </w:r>
                  <w:r w:rsidRPr="00E6089B">
                    <w:rPr>
                      <w:rFonts w:ascii="Times New Roman" w:eastAsia="Times New Roman" w:hAnsi="Times New Roman" w:cs="Times New Roman"/>
                      <w:b/>
                      <w:sz w:val="16"/>
                      <w:szCs w:val="16"/>
                      <w:lang w:eastAsia="ru-RU"/>
                    </w:rPr>
                    <w:t>-</w:t>
                  </w:r>
                  <w:r w:rsidR="00E253DD" w:rsidRPr="00E6089B">
                    <w:rPr>
                      <w:rFonts w:ascii="Times New Roman" w:eastAsia="Times New Roman" w:hAnsi="Times New Roman" w:cs="Times New Roman"/>
                      <w:b/>
                      <w:sz w:val="16"/>
                      <w:szCs w:val="16"/>
                      <w:lang w:eastAsia="ru-RU"/>
                    </w:rPr>
                    <w:t>тку з оди</w:t>
                  </w:r>
                  <w:r w:rsidRPr="00E6089B">
                    <w:rPr>
                      <w:rFonts w:ascii="Times New Roman" w:eastAsia="Times New Roman" w:hAnsi="Times New Roman" w:cs="Times New Roman"/>
                      <w:b/>
                      <w:sz w:val="16"/>
                      <w:szCs w:val="16"/>
                      <w:lang w:eastAsia="ru-RU"/>
                    </w:rPr>
                    <w:t>-</w:t>
                  </w:r>
                  <w:r w:rsidR="00E253DD" w:rsidRPr="00E6089B">
                    <w:rPr>
                      <w:rFonts w:ascii="Times New Roman" w:eastAsia="Times New Roman" w:hAnsi="Times New Roman" w:cs="Times New Roman"/>
                      <w:b/>
                      <w:sz w:val="16"/>
                      <w:szCs w:val="16"/>
                      <w:lang w:eastAsia="ru-RU"/>
                    </w:rPr>
                    <w:t>ниці вимі</w:t>
                  </w:r>
                  <w:r w:rsidRPr="00E6089B">
                    <w:rPr>
                      <w:rFonts w:ascii="Times New Roman" w:eastAsia="Times New Roman" w:hAnsi="Times New Roman" w:cs="Times New Roman"/>
                      <w:b/>
                      <w:sz w:val="16"/>
                      <w:szCs w:val="16"/>
                      <w:lang w:eastAsia="ru-RU"/>
                    </w:rPr>
                    <w:t>-</w:t>
                  </w:r>
                  <w:r w:rsidR="00E253DD" w:rsidRPr="00E6089B">
                    <w:rPr>
                      <w:rFonts w:ascii="Times New Roman" w:eastAsia="Times New Roman" w:hAnsi="Times New Roman" w:cs="Times New Roman"/>
                      <w:b/>
                      <w:sz w:val="16"/>
                      <w:szCs w:val="16"/>
                      <w:lang w:eastAsia="ru-RU"/>
                    </w:rPr>
                    <w:t>ру,</w:t>
                  </w:r>
                  <w:r w:rsidR="00E253DD" w:rsidRPr="00E6089B">
                    <w:rPr>
                      <w:rFonts w:ascii="Times New Roman" w:eastAsia="Times New Roman" w:hAnsi="Times New Roman" w:cs="Times New Roman"/>
                      <w:b/>
                      <w:sz w:val="16"/>
                      <w:szCs w:val="16"/>
                      <w:vertAlign w:val="superscript"/>
                      <w:lang w:eastAsia="ru-RU"/>
                    </w:rPr>
                    <w:t>1</w:t>
                  </w:r>
                  <w:r w:rsidR="00E253DD" w:rsidRPr="00E6089B">
                    <w:rPr>
                      <w:rFonts w:ascii="Times New Roman" w:eastAsia="Times New Roman" w:hAnsi="Times New Roman" w:cs="Times New Roman"/>
                      <w:b/>
                      <w:sz w:val="16"/>
                      <w:szCs w:val="16"/>
                      <w:lang w:eastAsia="ru-RU"/>
                    </w:rPr>
                    <w:t xml:space="preserve"> </w:t>
                  </w:r>
                  <w:r w:rsidR="00E253DD" w:rsidRPr="00E6089B">
                    <w:rPr>
                      <w:rFonts w:ascii="Times New Roman" w:eastAsia="Times New Roman" w:hAnsi="Times New Roman" w:cs="Times New Roman"/>
                      <w:b/>
                      <w:sz w:val="16"/>
                      <w:szCs w:val="16"/>
                      <w:lang w:eastAsia="ru-RU"/>
                    </w:rPr>
                    <w:lastRenderedPageBreak/>
                    <w:t>євро</w:t>
                  </w:r>
                </w:p>
              </w:tc>
              <w:tc>
                <w:tcPr>
                  <w:tcW w:w="815" w:type="dxa"/>
                  <w:vMerge w:val="restart"/>
                </w:tcPr>
                <w:p w:rsidR="00E253DD" w:rsidRPr="00E6089B" w:rsidRDefault="00E253DD" w:rsidP="00E253DD">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lastRenderedPageBreak/>
                    <w:t>Коефі</w:t>
                  </w:r>
                  <w:r w:rsidR="009B683C"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цієнт двигу</w:t>
                  </w:r>
                  <w:r w:rsidR="009B683C"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на,</w:t>
                  </w:r>
                </w:p>
                <w:p w:rsidR="00E253DD" w:rsidRPr="00E6089B" w:rsidRDefault="00E253DD" w:rsidP="00E253DD">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(округ</w:t>
                  </w:r>
                  <w:r w:rsidR="009B683C"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 xml:space="preserve">лення до трьох знаків після </w:t>
                  </w:r>
                  <w:r w:rsidRPr="00E6089B">
                    <w:rPr>
                      <w:rFonts w:ascii="Times New Roman" w:eastAsia="Times New Roman" w:hAnsi="Times New Roman" w:cs="Times New Roman"/>
                      <w:b/>
                      <w:sz w:val="16"/>
                      <w:szCs w:val="16"/>
                      <w:lang w:eastAsia="ru-RU"/>
                    </w:rPr>
                    <w:lastRenderedPageBreak/>
                    <w:t>коми)</w:t>
                  </w:r>
                </w:p>
                <w:p w:rsidR="00F13684" w:rsidRPr="00E6089B" w:rsidRDefault="00E253DD" w:rsidP="00E253DD">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7</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1000)</w:t>
                  </w:r>
                </w:p>
              </w:tc>
              <w:tc>
                <w:tcPr>
                  <w:tcW w:w="851" w:type="dxa"/>
                  <w:vMerge w:val="restart"/>
                </w:tcPr>
                <w:p w:rsidR="00E253DD" w:rsidRPr="00E6089B" w:rsidRDefault="009B683C" w:rsidP="00E253DD">
                  <w:pPr>
                    <w:keepNext/>
                    <w:autoSpaceDE w:val="0"/>
                    <w:autoSpaceDN w:val="0"/>
                    <w:jc w:val="center"/>
                    <w:outlineLvl w:val="2"/>
                    <w:rPr>
                      <w:rFonts w:ascii="Times New Roman" w:eastAsia="Times New Roman" w:hAnsi="Times New Roman" w:cs="Times New Roman"/>
                      <w:b/>
                      <w:sz w:val="16"/>
                      <w:szCs w:val="16"/>
                      <w:vertAlign w:val="superscript"/>
                      <w:lang w:eastAsia="ru-RU"/>
                    </w:rPr>
                  </w:pPr>
                  <w:r w:rsidRPr="00E6089B">
                    <w:rPr>
                      <w:rFonts w:ascii="Times New Roman" w:eastAsia="Times New Roman" w:hAnsi="Times New Roman" w:cs="Times New Roman"/>
                      <w:b/>
                      <w:sz w:val="16"/>
                      <w:szCs w:val="16"/>
                      <w:lang w:eastAsia="ru-RU"/>
                    </w:rPr>
                    <w:lastRenderedPageBreak/>
                    <w:t>Коефіцієнт віку</w:t>
                  </w:r>
                  <w:r w:rsidRPr="00E6089B">
                    <w:rPr>
                      <w:rFonts w:ascii="Times New Roman" w:eastAsia="Times New Roman" w:hAnsi="Times New Roman" w:cs="Times New Roman"/>
                      <w:b/>
                      <w:sz w:val="16"/>
                      <w:szCs w:val="16"/>
                      <w:vertAlign w:val="superscript"/>
                      <w:lang w:eastAsia="ru-RU"/>
                    </w:rPr>
                    <w:t>1</w:t>
                  </w:r>
                </w:p>
                <w:p w:rsidR="00E253DD" w:rsidRPr="00E6089B" w:rsidRDefault="00E253DD" w:rsidP="00E253DD">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(для нових транспортних засобів та до 1 року гр. 13</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 1;</w:t>
                  </w:r>
                </w:p>
                <w:p w:rsidR="00F13684" w:rsidRPr="00E6089B" w:rsidRDefault="00E253DD" w:rsidP="00E253DD">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lastRenderedPageBreak/>
                    <w:t>у  разі, якщо гр. 8 &gt;15, то 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13 = 15)</w:t>
                  </w:r>
                </w:p>
              </w:tc>
              <w:tc>
                <w:tcPr>
                  <w:tcW w:w="709" w:type="dxa"/>
                  <w:vMerge w:val="restart"/>
                </w:tcPr>
                <w:p w:rsidR="00F13684" w:rsidRPr="00E6089B" w:rsidRDefault="00C6406B"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lastRenderedPageBreak/>
                    <w:t>Кое</w:t>
                  </w:r>
                  <w:r w:rsidR="009B683C"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фіці</w:t>
                  </w:r>
                  <w:r w:rsidR="00BE009C"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єнт, для транспорт</w:t>
                  </w:r>
                  <w:r w:rsidR="00BE009C"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них засо</w:t>
                  </w:r>
                  <w:r w:rsidR="00BE009C"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бів за кода</w:t>
                  </w:r>
                  <w:r w:rsidR="00BE009C"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lastRenderedPageBreak/>
                    <w:t>ми УКТ ЗЕД 8702, 87041</w:t>
                  </w:r>
                </w:p>
              </w:tc>
              <w:tc>
                <w:tcPr>
                  <w:tcW w:w="1337" w:type="dxa"/>
                  <w:vMerge w:val="restart"/>
                </w:tcPr>
                <w:p w:rsidR="005473B9" w:rsidRPr="00E6089B" w:rsidRDefault="005473B9" w:rsidP="005473B9">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lastRenderedPageBreak/>
                    <w:t>Ставка акцизного пода</w:t>
                  </w:r>
                  <w:r w:rsidR="00BE009C" w:rsidRPr="00E6089B">
                    <w:rPr>
                      <w:rFonts w:ascii="Times New Roman" w:eastAsia="Times New Roman" w:hAnsi="Times New Roman" w:cs="Times New Roman"/>
                      <w:b/>
                      <w:sz w:val="16"/>
                      <w:szCs w:val="16"/>
                      <w:lang w:eastAsia="ru-RU"/>
                    </w:rPr>
                    <w:t>тку з урахуванням коефіцієнтів,</w:t>
                  </w:r>
                  <w:r w:rsidR="00BE009C" w:rsidRPr="00E6089B">
                    <w:rPr>
                      <w:rFonts w:ascii="Times New Roman" w:eastAsia="Times New Roman" w:hAnsi="Times New Roman" w:cs="Times New Roman"/>
                      <w:b/>
                      <w:sz w:val="16"/>
                      <w:szCs w:val="16"/>
                      <w:vertAlign w:val="superscript"/>
                      <w:lang w:eastAsia="ru-RU"/>
                    </w:rPr>
                    <w:t>1</w:t>
                  </w:r>
                  <w:r w:rsidRPr="00E6089B">
                    <w:rPr>
                      <w:rFonts w:ascii="Times New Roman" w:eastAsia="Times New Roman" w:hAnsi="Times New Roman" w:cs="Times New Roman"/>
                      <w:b/>
                      <w:sz w:val="16"/>
                      <w:szCs w:val="16"/>
                      <w:lang w:eastAsia="ru-RU"/>
                    </w:rPr>
                    <w:t xml:space="preserve"> євро</w:t>
                  </w:r>
                </w:p>
                <w:p w:rsidR="005473B9" w:rsidRPr="00E6089B" w:rsidRDefault="006C7C73" w:rsidP="005473B9">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(д</w:t>
                  </w:r>
                  <w:r w:rsidR="005473B9" w:rsidRPr="00E6089B">
                    <w:rPr>
                      <w:rFonts w:ascii="Times New Roman" w:eastAsia="Times New Roman" w:hAnsi="Times New Roman" w:cs="Times New Roman"/>
                      <w:b/>
                      <w:sz w:val="16"/>
                      <w:szCs w:val="16"/>
                      <w:lang w:eastAsia="ru-RU"/>
                    </w:rPr>
                    <w:t>ля кодів: 8703- гр. 15 = гр. 11 х гр. 12 х гр.</w:t>
                  </w:r>
                  <w:r w:rsidR="00646E65" w:rsidRPr="00E6089B">
                    <w:rPr>
                      <w:rFonts w:ascii="Times New Roman" w:eastAsia="Times New Roman" w:hAnsi="Times New Roman" w:cs="Times New Roman"/>
                      <w:b/>
                      <w:sz w:val="16"/>
                      <w:szCs w:val="16"/>
                      <w:lang w:eastAsia="ru-RU"/>
                    </w:rPr>
                    <w:t xml:space="preserve"> </w:t>
                  </w:r>
                  <w:r w:rsidR="005473B9" w:rsidRPr="00E6089B">
                    <w:rPr>
                      <w:rFonts w:ascii="Times New Roman" w:eastAsia="Times New Roman" w:hAnsi="Times New Roman" w:cs="Times New Roman"/>
                      <w:b/>
                      <w:sz w:val="16"/>
                      <w:szCs w:val="16"/>
                      <w:lang w:eastAsia="ru-RU"/>
                    </w:rPr>
                    <w:t>13);</w:t>
                  </w:r>
                </w:p>
                <w:p w:rsidR="005473B9" w:rsidRPr="00E6089B" w:rsidRDefault="005473B9" w:rsidP="005473B9">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lastRenderedPageBreak/>
                    <w:t>8702, 8704-</w:t>
                  </w:r>
                </w:p>
                <w:p w:rsidR="005473B9" w:rsidRPr="00E6089B" w:rsidRDefault="005473B9" w:rsidP="005473B9">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гр. 15 = гр.11 х 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14;</w:t>
                  </w:r>
                </w:p>
                <w:p w:rsidR="00F13684" w:rsidRPr="00E6089B" w:rsidRDefault="005473B9" w:rsidP="005473B9">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8707, 8716, 8711 – 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15</w:t>
                  </w:r>
                  <w:r w:rsidR="006C7C73"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 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11)</w:t>
                  </w:r>
                </w:p>
              </w:tc>
              <w:tc>
                <w:tcPr>
                  <w:tcW w:w="928" w:type="dxa"/>
                  <w:vMerge w:val="restart"/>
                </w:tcPr>
                <w:p w:rsidR="005473B9" w:rsidRPr="00E6089B" w:rsidRDefault="005473B9" w:rsidP="00BE009C">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lastRenderedPageBreak/>
                    <w:t>Сума подат</w:t>
                  </w:r>
                  <w:r w:rsidR="00BE009C" w:rsidRPr="00E6089B">
                    <w:rPr>
                      <w:rFonts w:ascii="Times New Roman" w:eastAsia="Times New Roman" w:hAnsi="Times New Roman" w:cs="Times New Roman"/>
                      <w:b/>
                      <w:sz w:val="16"/>
                      <w:szCs w:val="16"/>
                      <w:lang w:eastAsia="ru-RU"/>
                    </w:rPr>
                    <w:t>-</w:t>
                  </w:r>
                  <w:r w:rsidR="00646E65" w:rsidRPr="00E6089B">
                    <w:rPr>
                      <w:rFonts w:ascii="Times New Roman" w:eastAsia="Times New Roman" w:hAnsi="Times New Roman" w:cs="Times New Roman"/>
                      <w:b/>
                      <w:sz w:val="16"/>
                      <w:szCs w:val="16"/>
                      <w:lang w:eastAsia="ru-RU"/>
                    </w:rPr>
                    <w:t>кового зобов’</w:t>
                  </w:r>
                  <w:r w:rsidRPr="00E6089B">
                    <w:rPr>
                      <w:rFonts w:ascii="Times New Roman" w:eastAsia="Times New Roman" w:hAnsi="Times New Roman" w:cs="Times New Roman"/>
                      <w:b/>
                      <w:sz w:val="16"/>
                      <w:szCs w:val="16"/>
                      <w:lang w:eastAsia="ru-RU"/>
                    </w:rPr>
                    <w:t>я</w:t>
                  </w:r>
                  <w:r w:rsidR="00BE009C" w:rsidRPr="00E6089B">
                    <w:rPr>
                      <w:rFonts w:ascii="Times New Roman" w:eastAsia="Times New Roman" w:hAnsi="Times New Roman" w:cs="Times New Roman"/>
                      <w:b/>
                      <w:sz w:val="16"/>
                      <w:szCs w:val="16"/>
                      <w:lang w:eastAsia="ru-RU"/>
                    </w:rPr>
                    <w:t xml:space="preserve">-зання, </w:t>
                  </w:r>
                  <w:r w:rsidRPr="00E6089B">
                    <w:rPr>
                      <w:rFonts w:ascii="Times New Roman" w:eastAsia="Times New Roman" w:hAnsi="Times New Roman" w:cs="Times New Roman"/>
                      <w:b/>
                      <w:sz w:val="16"/>
                      <w:szCs w:val="16"/>
                      <w:lang w:eastAsia="ru-RU"/>
                    </w:rPr>
                    <w:t xml:space="preserve">яка </w:t>
                  </w:r>
                  <w:r w:rsidR="00BE009C" w:rsidRPr="00E6089B">
                    <w:rPr>
                      <w:rFonts w:ascii="Times New Roman" w:eastAsia="Times New Roman" w:hAnsi="Times New Roman" w:cs="Times New Roman"/>
                      <w:b/>
                      <w:sz w:val="16"/>
                      <w:szCs w:val="16"/>
                      <w:lang w:eastAsia="ru-RU"/>
                    </w:rPr>
                    <w:t>підлягає сплаті до бюджету, грн</w:t>
                  </w:r>
                  <w:r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lastRenderedPageBreak/>
                    <w:t>(округ</w:t>
                  </w:r>
                  <w:r w:rsidR="00BE009C" w:rsidRPr="00E6089B">
                    <w:rPr>
                      <w:rFonts w:ascii="Times New Roman" w:eastAsia="Times New Roman" w:hAnsi="Times New Roman" w:cs="Times New Roman"/>
                      <w:b/>
                      <w:sz w:val="16"/>
                      <w:szCs w:val="16"/>
                      <w:lang w:eastAsia="ru-RU"/>
                    </w:rPr>
                    <w:t>-</w:t>
                  </w:r>
                  <w:r w:rsidRPr="00E6089B">
                    <w:rPr>
                      <w:rFonts w:ascii="Times New Roman" w:eastAsia="Times New Roman" w:hAnsi="Times New Roman" w:cs="Times New Roman"/>
                      <w:b/>
                      <w:sz w:val="16"/>
                      <w:szCs w:val="16"/>
                      <w:lang w:eastAsia="ru-RU"/>
                    </w:rPr>
                    <w:t>лення до двох знаків після коми)</w:t>
                  </w:r>
                </w:p>
                <w:p w:rsidR="00F13684" w:rsidRPr="00E6089B" w:rsidRDefault="005473B9" w:rsidP="005473B9">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9 (або 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10) х 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15 х курс євро</w:t>
                  </w:r>
                </w:p>
              </w:tc>
            </w:tr>
            <w:tr w:rsidR="00F13684" w:rsidRPr="00E6089B" w:rsidTr="009B683C">
              <w:tc>
                <w:tcPr>
                  <w:tcW w:w="1134" w:type="dxa"/>
                </w:tcPr>
                <w:p w:rsidR="00F13684" w:rsidRPr="00E6089B" w:rsidRDefault="005473B9" w:rsidP="00721575">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т</w:t>
                  </w:r>
                  <w:r w:rsidR="00F13684" w:rsidRPr="00E6089B">
                    <w:rPr>
                      <w:rFonts w:ascii="Times New Roman" w:eastAsia="Times New Roman" w:hAnsi="Times New Roman" w:cs="Times New Roman"/>
                      <w:b/>
                      <w:sz w:val="16"/>
                      <w:szCs w:val="16"/>
                      <w:lang w:eastAsia="ru-RU"/>
                    </w:rPr>
                    <w:t>ранс</w:t>
                  </w:r>
                  <w:r w:rsidRPr="00E6089B">
                    <w:rPr>
                      <w:rFonts w:ascii="Times New Roman" w:eastAsia="Times New Roman" w:hAnsi="Times New Roman" w:cs="Times New Roman"/>
                      <w:b/>
                      <w:sz w:val="16"/>
                      <w:szCs w:val="16"/>
                      <w:lang w:eastAsia="ru-RU"/>
                    </w:rPr>
                    <w:t>-</w:t>
                  </w:r>
                  <w:r w:rsidR="00F13684" w:rsidRPr="00E6089B">
                    <w:rPr>
                      <w:rFonts w:ascii="Times New Roman" w:eastAsia="Times New Roman" w:hAnsi="Times New Roman" w:cs="Times New Roman"/>
                      <w:b/>
                      <w:sz w:val="16"/>
                      <w:szCs w:val="16"/>
                      <w:lang w:eastAsia="ru-RU"/>
                    </w:rPr>
                    <w:t xml:space="preserve">портні  засоби товарних груп  8703 (крім товару (продукції) </w:t>
                  </w:r>
                  <w:r w:rsidR="00F13684" w:rsidRPr="00E6089B">
                    <w:rPr>
                      <w:rFonts w:ascii="Times New Roman" w:eastAsia="Times New Roman" w:hAnsi="Times New Roman" w:cs="Times New Roman"/>
                      <w:b/>
                      <w:sz w:val="16"/>
                      <w:szCs w:val="16"/>
                      <w:lang w:eastAsia="ru-RU"/>
                    </w:rPr>
                    <w:lastRenderedPageBreak/>
                    <w:t xml:space="preserve">згідно </w:t>
                  </w:r>
                  <w:r w:rsidR="007F17FB">
                    <w:rPr>
                      <w:rFonts w:ascii="Times New Roman" w:eastAsia="Times New Roman" w:hAnsi="Times New Roman" w:cs="Times New Roman"/>
                      <w:b/>
                      <w:sz w:val="16"/>
                      <w:szCs w:val="16"/>
                      <w:lang w:eastAsia="ru-RU"/>
                    </w:rPr>
                    <w:t>і</w:t>
                  </w:r>
                  <w:r w:rsidR="00F13684" w:rsidRPr="00E6089B">
                    <w:rPr>
                      <w:rFonts w:ascii="Times New Roman" w:eastAsia="Times New Roman" w:hAnsi="Times New Roman" w:cs="Times New Roman"/>
                      <w:b/>
                      <w:sz w:val="16"/>
                      <w:szCs w:val="16"/>
                      <w:lang w:eastAsia="ru-RU"/>
                    </w:rPr>
                    <w:t>з УКТ ЗЕД 8703101800), 8707, 8716, шт.</w:t>
                  </w:r>
                </w:p>
                <w:p w:rsidR="00F13684" w:rsidRPr="00E6089B" w:rsidRDefault="00F13684" w:rsidP="00721575">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9 = 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6</w:t>
                  </w:r>
                </w:p>
              </w:tc>
              <w:tc>
                <w:tcPr>
                  <w:tcW w:w="1019" w:type="dxa"/>
                </w:tcPr>
                <w:p w:rsidR="00F13684" w:rsidRPr="00E6089B" w:rsidRDefault="005473B9" w:rsidP="00721575">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lastRenderedPageBreak/>
                    <w:t>т</w:t>
                  </w:r>
                  <w:r w:rsidR="00F13684" w:rsidRPr="00E6089B">
                    <w:rPr>
                      <w:rFonts w:ascii="Times New Roman" w:eastAsia="Times New Roman" w:hAnsi="Times New Roman" w:cs="Times New Roman"/>
                      <w:b/>
                      <w:sz w:val="16"/>
                      <w:szCs w:val="16"/>
                      <w:lang w:eastAsia="ru-RU"/>
                    </w:rPr>
                    <w:t>ранс</w:t>
                  </w:r>
                  <w:r w:rsidRPr="00E6089B">
                    <w:rPr>
                      <w:rFonts w:ascii="Times New Roman" w:eastAsia="Times New Roman" w:hAnsi="Times New Roman" w:cs="Times New Roman"/>
                      <w:b/>
                      <w:sz w:val="16"/>
                      <w:szCs w:val="16"/>
                      <w:lang w:eastAsia="ru-RU"/>
                    </w:rPr>
                    <w:t>-</w:t>
                  </w:r>
                  <w:r w:rsidR="00F13684" w:rsidRPr="00E6089B">
                    <w:rPr>
                      <w:rFonts w:ascii="Times New Roman" w:eastAsia="Times New Roman" w:hAnsi="Times New Roman" w:cs="Times New Roman"/>
                      <w:b/>
                      <w:sz w:val="16"/>
                      <w:szCs w:val="16"/>
                      <w:lang w:eastAsia="ru-RU"/>
                    </w:rPr>
                    <w:t>портні засоби товарних позицій 8702, 8704, 8711, 870</w:t>
                  </w:r>
                  <w:r w:rsidR="00646E65" w:rsidRPr="00E6089B">
                    <w:rPr>
                      <w:rFonts w:ascii="Times New Roman" w:eastAsia="Times New Roman" w:hAnsi="Times New Roman" w:cs="Times New Roman"/>
                      <w:b/>
                      <w:sz w:val="16"/>
                      <w:szCs w:val="16"/>
                      <w:lang w:eastAsia="ru-RU"/>
                    </w:rPr>
                    <w:t xml:space="preserve">3101800 </w:t>
                  </w:r>
                  <w:r w:rsidR="00646E65" w:rsidRPr="00E6089B">
                    <w:rPr>
                      <w:rFonts w:ascii="Times New Roman" w:eastAsia="Times New Roman" w:hAnsi="Times New Roman" w:cs="Times New Roman"/>
                      <w:b/>
                      <w:sz w:val="16"/>
                      <w:szCs w:val="16"/>
                      <w:lang w:eastAsia="ru-RU"/>
                    </w:rPr>
                    <w:lastRenderedPageBreak/>
                    <w:t xml:space="preserve">згідно </w:t>
                  </w:r>
                  <w:r w:rsidR="007F17FB">
                    <w:rPr>
                      <w:rFonts w:ascii="Times New Roman" w:eastAsia="Times New Roman" w:hAnsi="Times New Roman" w:cs="Times New Roman"/>
                      <w:b/>
                      <w:sz w:val="16"/>
                      <w:szCs w:val="16"/>
                      <w:lang w:eastAsia="ru-RU"/>
                    </w:rPr>
                    <w:t>і</w:t>
                  </w:r>
                  <w:r w:rsidR="00646E65" w:rsidRPr="00E6089B">
                    <w:rPr>
                      <w:rFonts w:ascii="Times New Roman" w:eastAsia="Times New Roman" w:hAnsi="Times New Roman" w:cs="Times New Roman"/>
                      <w:b/>
                      <w:sz w:val="16"/>
                      <w:szCs w:val="16"/>
                      <w:lang w:eastAsia="ru-RU"/>
                    </w:rPr>
                    <w:t>з УКТ ЗЕД),  кВт-</w:t>
                  </w:r>
                  <w:r w:rsidR="00F13684" w:rsidRPr="00E6089B">
                    <w:rPr>
                      <w:rFonts w:ascii="Times New Roman" w:eastAsia="Times New Roman" w:hAnsi="Times New Roman" w:cs="Times New Roman"/>
                      <w:b/>
                      <w:sz w:val="16"/>
                      <w:szCs w:val="16"/>
                      <w:lang w:eastAsia="ru-RU"/>
                    </w:rPr>
                    <w:t xml:space="preserve">год, </w:t>
                  </w:r>
                </w:p>
                <w:p w:rsidR="00F13684" w:rsidRPr="00E6089B" w:rsidRDefault="001B3E22" w:rsidP="00721575">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 xml:space="preserve"> куб. см</w:t>
                  </w:r>
                </w:p>
                <w:p w:rsidR="00F13684" w:rsidRPr="00E6089B" w:rsidRDefault="00F13684" w:rsidP="00721575">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(гр.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6 х р.</w:t>
                  </w:r>
                  <w:r w:rsidR="00646E65" w:rsidRPr="00E6089B">
                    <w:rPr>
                      <w:rFonts w:ascii="Times New Roman" w:eastAsia="Times New Roman" w:hAnsi="Times New Roman" w:cs="Times New Roman"/>
                      <w:b/>
                      <w:sz w:val="16"/>
                      <w:szCs w:val="16"/>
                      <w:lang w:eastAsia="ru-RU"/>
                    </w:rPr>
                    <w:t xml:space="preserve"> </w:t>
                  </w:r>
                  <w:r w:rsidRPr="00E6089B">
                    <w:rPr>
                      <w:rFonts w:ascii="Times New Roman" w:eastAsia="Times New Roman" w:hAnsi="Times New Roman" w:cs="Times New Roman"/>
                      <w:b/>
                      <w:sz w:val="16"/>
                      <w:szCs w:val="16"/>
                      <w:lang w:eastAsia="ru-RU"/>
                    </w:rPr>
                    <w:t>7)</w:t>
                  </w:r>
                </w:p>
              </w:tc>
              <w:tc>
                <w:tcPr>
                  <w:tcW w:w="744" w:type="dxa"/>
                  <w:vMerge/>
                </w:tcPr>
                <w:p w:rsidR="00F13684"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815" w:type="dxa"/>
                  <w:vMerge/>
                </w:tcPr>
                <w:p w:rsidR="00F13684"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851" w:type="dxa"/>
                  <w:vMerge/>
                </w:tcPr>
                <w:p w:rsidR="00F13684"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709" w:type="dxa"/>
                  <w:vMerge/>
                </w:tcPr>
                <w:p w:rsidR="00F13684"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1337" w:type="dxa"/>
                  <w:vMerge/>
                </w:tcPr>
                <w:p w:rsidR="00F13684"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928" w:type="dxa"/>
                  <w:vMerge/>
                </w:tcPr>
                <w:p w:rsidR="00F13684"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p>
              </w:tc>
            </w:tr>
            <w:tr w:rsidR="00AB5BD3" w:rsidRPr="00E6089B" w:rsidTr="009B683C">
              <w:tc>
                <w:tcPr>
                  <w:tcW w:w="1134" w:type="dxa"/>
                </w:tcPr>
                <w:p w:rsidR="00AB5BD3"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lastRenderedPageBreak/>
                    <w:t>9</w:t>
                  </w:r>
                </w:p>
              </w:tc>
              <w:tc>
                <w:tcPr>
                  <w:tcW w:w="1019" w:type="dxa"/>
                </w:tcPr>
                <w:p w:rsidR="00AB5BD3"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10</w:t>
                  </w:r>
                </w:p>
              </w:tc>
              <w:tc>
                <w:tcPr>
                  <w:tcW w:w="744" w:type="dxa"/>
                </w:tcPr>
                <w:p w:rsidR="00AB5BD3"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11</w:t>
                  </w:r>
                </w:p>
              </w:tc>
              <w:tc>
                <w:tcPr>
                  <w:tcW w:w="815" w:type="dxa"/>
                </w:tcPr>
                <w:p w:rsidR="00AB5BD3"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12</w:t>
                  </w:r>
                </w:p>
              </w:tc>
              <w:tc>
                <w:tcPr>
                  <w:tcW w:w="851" w:type="dxa"/>
                </w:tcPr>
                <w:p w:rsidR="00AB5BD3"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13</w:t>
                  </w:r>
                </w:p>
              </w:tc>
              <w:tc>
                <w:tcPr>
                  <w:tcW w:w="709" w:type="dxa"/>
                </w:tcPr>
                <w:p w:rsidR="00AB5BD3"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14</w:t>
                  </w:r>
                </w:p>
              </w:tc>
              <w:tc>
                <w:tcPr>
                  <w:tcW w:w="1337" w:type="dxa"/>
                </w:tcPr>
                <w:p w:rsidR="00AB5BD3"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15</w:t>
                  </w:r>
                </w:p>
              </w:tc>
              <w:tc>
                <w:tcPr>
                  <w:tcW w:w="928" w:type="dxa"/>
                </w:tcPr>
                <w:p w:rsidR="00AB5BD3" w:rsidRPr="00E6089B" w:rsidRDefault="00F13684"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16</w:t>
                  </w:r>
                </w:p>
              </w:tc>
            </w:tr>
            <w:tr w:rsidR="00AB5BD3" w:rsidRPr="00E6089B" w:rsidTr="009B683C">
              <w:tc>
                <w:tcPr>
                  <w:tcW w:w="1134" w:type="dxa"/>
                </w:tcPr>
                <w:p w:rsidR="00AB5BD3" w:rsidRPr="00E6089B" w:rsidRDefault="00AB5BD3"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1019" w:type="dxa"/>
                </w:tcPr>
                <w:p w:rsidR="00AB5BD3" w:rsidRPr="00E6089B" w:rsidRDefault="00AB5BD3"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744" w:type="dxa"/>
                </w:tcPr>
                <w:p w:rsidR="00AB5BD3" w:rsidRPr="00E6089B" w:rsidRDefault="00AB5BD3"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815" w:type="dxa"/>
                </w:tcPr>
                <w:p w:rsidR="00AB5BD3" w:rsidRPr="00E6089B" w:rsidRDefault="00AB5BD3"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851" w:type="dxa"/>
                </w:tcPr>
                <w:p w:rsidR="00AB5BD3" w:rsidRPr="00E6089B" w:rsidRDefault="00AB5BD3"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709" w:type="dxa"/>
                </w:tcPr>
                <w:p w:rsidR="00AB5BD3" w:rsidRPr="00E6089B" w:rsidRDefault="00AB5BD3"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1337" w:type="dxa"/>
                </w:tcPr>
                <w:p w:rsidR="00AB5BD3" w:rsidRPr="00E6089B" w:rsidRDefault="00AB5BD3" w:rsidP="005F36B7">
                  <w:pPr>
                    <w:keepNext/>
                    <w:autoSpaceDE w:val="0"/>
                    <w:autoSpaceDN w:val="0"/>
                    <w:jc w:val="center"/>
                    <w:outlineLvl w:val="2"/>
                    <w:rPr>
                      <w:rFonts w:ascii="Times New Roman" w:eastAsia="Times New Roman" w:hAnsi="Times New Roman" w:cs="Times New Roman"/>
                      <w:b/>
                      <w:sz w:val="16"/>
                      <w:szCs w:val="16"/>
                      <w:lang w:eastAsia="ru-RU"/>
                    </w:rPr>
                  </w:pPr>
                </w:p>
              </w:tc>
              <w:tc>
                <w:tcPr>
                  <w:tcW w:w="928" w:type="dxa"/>
                </w:tcPr>
                <w:p w:rsidR="00AB5BD3" w:rsidRPr="00E6089B" w:rsidRDefault="00AB5BD3" w:rsidP="005F36B7">
                  <w:pPr>
                    <w:keepNext/>
                    <w:autoSpaceDE w:val="0"/>
                    <w:autoSpaceDN w:val="0"/>
                    <w:jc w:val="center"/>
                    <w:outlineLvl w:val="2"/>
                    <w:rPr>
                      <w:rFonts w:ascii="Times New Roman" w:eastAsia="Times New Roman" w:hAnsi="Times New Roman" w:cs="Times New Roman"/>
                      <w:b/>
                      <w:sz w:val="16"/>
                      <w:szCs w:val="16"/>
                      <w:lang w:eastAsia="ru-RU"/>
                    </w:rPr>
                  </w:pPr>
                </w:p>
              </w:tc>
            </w:tr>
            <w:tr w:rsidR="00AB5BD3" w:rsidRPr="00E6089B" w:rsidTr="009B683C">
              <w:tc>
                <w:tcPr>
                  <w:tcW w:w="1134" w:type="dxa"/>
                </w:tcPr>
                <w:p w:rsidR="00AB5BD3" w:rsidRPr="00E6089B" w:rsidRDefault="00721575"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х</w:t>
                  </w:r>
                </w:p>
              </w:tc>
              <w:tc>
                <w:tcPr>
                  <w:tcW w:w="1019" w:type="dxa"/>
                </w:tcPr>
                <w:p w:rsidR="00AB5BD3" w:rsidRPr="00E6089B" w:rsidRDefault="00721575"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х</w:t>
                  </w:r>
                </w:p>
              </w:tc>
              <w:tc>
                <w:tcPr>
                  <w:tcW w:w="744" w:type="dxa"/>
                </w:tcPr>
                <w:p w:rsidR="00AB5BD3" w:rsidRPr="00E6089B" w:rsidRDefault="00721575"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х</w:t>
                  </w:r>
                </w:p>
              </w:tc>
              <w:tc>
                <w:tcPr>
                  <w:tcW w:w="815" w:type="dxa"/>
                </w:tcPr>
                <w:p w:rsidR="00AB5BD3" w:rsidRPr="00E6089B" w:rsidRDefault="00721575"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х</w:t>
                  </w:r>
                </w:p>
              </w:tc>
              <w:tc>
                <w:tcPr>
                  <w:tcW w:w="851" w:type="dxa"/>
                </w:tcPr>
                <w:p w:rsidR="00AB5BD3" w:rsidRPr="00E6089B" w:rsidRDefault="00721575"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х</w:t>
                  </w:r>
                </w:p>
              </w:tc>
              <w:tc>
                <w:tcPr>
                  <w:tcW w:w="709" w:type="dxa"/>
                </w:tcPr>
                <w:p w:rsidR="00AB5BD3" w:rsidRPr="00E6089B" w:rsidRDefault="00721575"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х</w:t>
                  </w:r>
                </w:p>
              </w:tc>
              <w:tc>
                <w:tcPr>
                  <w:tcW w:w="1337" w:type="dxa"/>
                </w:tcPr>
                <w:p w:rsidR="00AB5BD3" w:rsidRPr="00E6089B" w:rsidRDefault="00721575" w:rsidP="005F36B7">
                  <w:pPr>
                    <w:keepNext/>
                    <w:autoSpaceDE w:val="0"/>
                    <w:autoSpaceDN w:val="0"/>
                    <w:jc w:val="center"/>
                    <w:outlineLvl w:val="2"/>
                    <w:rPr>
                      <w:rFonts w:ascii="Times New Roman" w:eastAsia="Times New Roman" w:hAnsi="Times New Roman" w:cs="Times New Roman"/>
                      <w:b/>
                      <w:sz w:val="16"/>
                      <w:szCs w:val="16"/>
                      <w:lang w:eastAsia="ru-RU"/>
                    </w:rPr>
                  </w:pPr>
                  <w:r w:rsidRPr="00E6089B">
                    <w:rPr>
                      <w:rFonts w:ascii="Times New Roman" w:eastAsia="Times New Roman" w:hAnsi="Times New Roman" w:cs="Times New Roman"/>
                      <w:b/>
                      <w:sz w:val="16"/>
                      <w:szCs w:val="16"/>
                      <w:lang w:eastAsia="ru-RU"/>
                    </w:rPr>
                    <w:t>х</w:t>
                  </w:r>
                </w:p>
              </w:tc>
              <w:tc>
                <w:tcPr>
                  <w:tcW w:w="928" w:type="dxa"/>
                </w:tcPr>
                <w:p w:rsidR="00AB5BD3" w:rsidRPr="00E6089B" w:rsidRDefault="00AB5BD3" w:rsidP="005F36B7">
                  <w:pPr>
                    <w:keepNext/>
                    <w:autoSpaceDE w:val="0"/>
                    <w:autoSpaceDN w:val="0"/>
                    <w:jc w:val="center"/>
                    <w:outlineLvl w:val="2"/>
                    <w:rPr>
                      <w:rFonts w:ascii="Times New Roman" w:eastAsia="Times New Roman" w:hAnsi="Times New Roman" w:cs="Times New Roman"/>
                      <w:b/>
                      <w:sz w:val="16"/>
                      <w:szCs w:val="16"/>
                      <w:lang w:eastAsia="ru-RU"/>
                    </w:rPr>
                  </w:pPr>
                </w:p>
              </w:tc>
            </w:tr>
          </w:tbl>
          <w:p w:rsidR="00AB5BD3" w:rsidRPr="00E6089B" w:rsidRDefault="00AB5BD3" w:rsidP="005F36B7">
            <w:pPr>
              <w:keepNext/>
              <w:autoSpaceDE w:val="0"/>
              <w:autoSpaceDN w:val="0"/>
              <w:spacing w:after="0" w:line="240" w:lineRule="auto"/>
              <w:jc w:val="center"/>
              <w:outlineLvl w:val="2"/>
              <w:rPr>
                <w:rFonts w:ascii="Times New Roman" w:eastAsia="Times New Roman" w:hAnsi="Times New Roman" w:cs="Times New Roman"/>
                <w:b/>
                <w:sz w:val="16"/>
                <w:szCs w:val="16"/>
                <w:lang w:eastAsia="ru-RU"/>
              </w:rPr>
            </w:pPr>
          </w:p>
          <w:tbl>
            <w:tblPr>
              <w:tblW w:w="8973" w:type="dxa"/>
              <w:tblLayout w:type="fixed"/>
              <w:tblLook w:val="04A0" w:firstRow="1" w:lastRow="0" w:firstColumn="1" w:lastColumn="0" w:noHBand="0" w:noVBand="1"/>
            </w:tblPr>
            <w:tblGrid>
              <w:gridCol w:w="239"/>
              <w:gridCol w:w="237"/>
              <w:gridCol w:w="237"/>
              <w:gridCol w:w="239"/>
              <w:gridCol w:w="237"/>
              <w:gridCol w:w="237"/>
              <w:gridCol w:w="237"/>
              <w:gridCol w:w="237"/>
              <w:gridCol w:w="237"/>
              <w:gridCol w:w="237"/>
              <w:gridCol w:w="237"/>
              <w:gridCol w:w="237"/>
              <w:gridCol w:w="251"/>
              <w:gridCol w:w="237"/>
              <w:gridCol w:w="237"/>
              <w:gridCol w:w="237"/>
              <w:gridCol w:w="40"/>
              <w:gridCol w:w="11"/>
              <w:gridCol w:w="188"/>
              <w:gridCol w:w="70"/>
              <w:gridCol w:w="14"/>
              <w:gridCol w:w="154"/>
              <w:gridCol w:w="240"/>
              <w:gridCol w:w="244"/>
              <w:gridCol w:w="237"/>
              <w:gridCol w:w="117"/>
              <w:gridCol w:w="120"/>
              <w:gridCol w:w="167"/>
              <w:gridCol w:w="74"/>
              <w:gridCol w:w="206"/>
              <w:gridCol w:w="32"/>
              <w:gridCol w:w="86"/>
              <w:gridCol w:w="162"/>
              <w:gridCol w:w="237"/>
              <w:gridCol w:w="27"/>
              <w:gridCol w:w="210"/>
              <w:gridCol w:w="9"/>
              <w:gridCol w:w="240"/>
              <w:gridCol w:w="237"/>
              <w:gridCol w:w="237"/>
              <w:gridCol w:w="136"/>
              <w:gridCol w:w="101"/>
              <w:gridCol w:w="136"/>
              <w:gridCol w:w="14"/>
              <w:gridCol w:w="97"/>
              <w:gridCol w:w="188"/>
              <w:gridCol w:w="95"/>
              <w:gridCol w:w="1037"/>
            </w:tblGrid>
            <w:tr w:rsidR="00F84F76" w:rsidRPr="00E6089B" w:rsidTr="00496F0E">
              <w:trPr>
                <w:gridAfter w:val="5"/>
                <w:wAfter w:w="798" w:type="pct"/>
                <w:trHeight w:val="255"/>
              </w:trPr>
              <w:tc>
                <w:tcPr>
                  <w:tcW w:w="4202" w:type="pct"/>
                  <w:gridSpan w:val="43"/>
                  <w:tcBorders>
                    <w:top w:val="nil"/>
                    <w:left w:val="nil"/>
                    <w:bottom w:val="nil"/>
                    <w:right w:val="nil"/>
                  </w:tcBorders>
                  <w:shd w:val="clear" w:color="auto" w:fill="auto"/>
                  <w:vAlign w:val="center"/>
                </w:tcPr>
                <w:p w:rsidR="00F84F76" w:rsidRPr="00E6089B" w:rsidRDefault="00F84F76" w:rsidP="00496F0E">
                  <w:pPr>
                    <w:jc w:val="center"/>
                    <w:rPr>
                      <w:rFonts w:ascii="Times New Roman" w:hAnsi="Times New Roman" w:cs="Times New Roman"/>
                      <w:b/>
                      <w:bCs/>
                      <w:sz w:val="20"/>
                      <w:szCs w:val="20"/>
                    </w:rPr>
                  </w:pPr>
                  <w:r w:rsidRPr="00E6089B">
                    <w:rPr>
                      <w:rFonts w:ascii="Times New Roman" w:hAnsi="Times New Roman" w:cs="Times New Roman"/>
                      <w:b/>
                      <w:bCs/>
                      <w:sz w:val="20"/>
                      <w:szCs w:val="20"/>
                    </w:rPr>
                    <w:t>Засвідчую достовірність зазначених відомостей</w:t>
                  </w:r>
                </w:p>
              </w:tc>
            </w:tr>
            <w:tr w:rsidR="00F84F76" w:rsidRPr="00E6089B" w:rsidTr="00496F0E">
              <w:trPr>
                <w:trHeight w:val="255"/>
              </w:trPr>
              <w:tc>
                <w:tcPr>
                  <w:tcW w:w="1726" w:type="pct"/>
                  <w:gridSpan w:val="13"/>
                  <w:vMerge w:val="restart"/>
                  <w:tcBorders>
                    <w:top w:val="nil"/>
                    <w:left w:val="nil"/>
                    <w:bottom w:val="nil"/>
                    <w:right w:val="nil"/>
                  </w:tcBorders>
                  <w:shd w:val="clear" w:color="auto" w:fill="auto"/>
                  <w:vAlign w:val="center"/>
                </w:tcPr>
                <w:p w:rsidR="00F84F76" w:rsidRPr="00E6089B" w:rsidRDefault="00F84F76" w:rsidP="00496F0E">
                  <w:pPr>
                    <w:spacing w:after="0" w:line="240" w:lineRule="auto"/>
                    <w:rPr>
                      <w:rFonts w:ascii="Times New Roman" w:hAnsi="Times New Roman" w:cs="Times New Roman"/>
                      <w:b/>
                      <w:bCs/>
                      <w:sz w:val="20"/>
                      <w:szCs w:val="20"/>
                    </w:rPr>
                  </w:pPr>
                  <w:r w:rsidRPr="00E6089B">
                    <w:rPr>
                      <w:rFonts w:ascii="Times New Roman" w:hAnsi="Times New Roman" w:cs="Times New Roman"/>
                      <w:b/>
                      <w:bCs/>
                      <w:sz w:val="20"/>
                      <w:szCs w:val="20"/>
                    </w:rPr>
                    <w:t>Керівник або фізична особа − платник податку або           уповноважена особа</w:t>
                  </w: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6"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7" w:type="pct"/>
                  <w:gridSpan w:val="3"/>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874" w:type="pct"/>
                  <w:gridSpan w:val="6"/>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r>
            <w:tr w:rsidR="00F84F76" w:rsidRPr="00E6089B" w:rsidTr="00496F0E">
              <w:trPr>
                <w:trHeight w:val="255"/>
              </w:trPr>
              <w:tc>
                <w:tcPr>
                  <w:tcW w:w="1726" w:type="pct"/>
                  <w:gridSpan w:val="13"/>
                  <w:vMerge/>
                  <w:tcBorders>
                    <w:top w:val="nil"/>
                    <w:left w:val="nil"/>
                    <w:bottom w:val="nil"/>
                    <w:right w:val="nil"/>
                  </w:tcBorders>
                  <w:vAlign w:val="center"/>
                </w:tcPr>
                <w:p w:rsidR="00F84F76" w:rsidRPr="00E6089B" w:rsidRDefault="00F84F76" w:rsidP="00496F0E">
                  <w:pPr>
                    <w:spacing w:after="0" w:line="240" w:lineRule="auto"/>
                    <w:rPr>
                      <w:rFonts w:ascii="Times New Roman" w:hAnsi="Times New Roman" w:cs="Times New Roman"/>
                      <w:b/>
                      <w:bCs/>
                      <w:sz w:val="20"/>
                      <w:szCs w:val="20"/>
                    </w:rPr>
                  </w:pPr>
                </w:p>
              </w:tc>
              <w:tc>
                <w:tcPr>
                  <w:tcW w:w="132"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4"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6"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7" w:type="pct"/>
                  <w:gridSpan w:val="3"/>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4"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874" w:type="pct"/>
                  <w:gridSpan w:val="6"/>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r>
            <w:tr w:rsidR="00F84F76" w:rsidRPr="00E6089B" w:rsidTr="00496F0E">
              <w:trPr>
                <w:gridAfter w:val="5"/>
                <w:wAfter w:w="798" w:type="pct"/>
                <w:trHeight w:val="255"/>
              </w:trPr>
              <w:tc>
                <w:tcPr>
                  <w:tcW w:w="1726" w:type="pct"/>
                  <w:gridSpan w:val="13"/>
                  <w:vMerge/>
                  <w:tcBorders>
                    <w:top w:val="nil"/>
                    <w:left w:val="nil"/>
                    <w:bottom w:val="nil"/>
                    <w:right w:val="nil"/>
                  </w:tcBorders>
                  <w:vAlign w:val="center"/>
                </w:tcPr>
                <w:p w:rsidR="00F84F76" w:rsidRPr="00E6089B" w:rsidRDefault="00F84F76" w:rsidP="00496F0E">
                  <w:pPr>
                    <w:spacing w:after="0" w:line="240" w:lineRule="auto"/>
                    <w:rPr>
                      <w:rFonts w:ascii="Times New Roman" w:hAnsi="Times New Roman" w:cs="Times New Roman"/>
                      <w:b/>
                      <w:bCs/>
                      <w:sz w:val="20"/>
                      <w:szCs w:val="20"/>
                    </w:rPr>
                  </w:pPr>
                </w:p>
              </w:tc>
              <w:tc>
                <w:tcPr>
                  <w:tcW w:w="418" w:type="pct"/>
                  <w:gridSpan w:val="4"/>
                  <w:tcBorders>
                    <w:top w:val="nil"/>
                    <w:left w:val="nil"/>
                    <w:bottom w:val="single" w:sz="4" w:space="0" w:color="auto"/>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58" w:type="pct"/>
                  <w:gridSpan w:val="4"/>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553" w:type="pct"/>
                  <w:gridSpan w:val="5"/>
                  <w:tcBorders>
                    <w:top w:val="nil"/>
                    <w:left w:val="nil"/>
                    <w:bottom w:val="single" w:sz="4" w:space="0" w:color="auto"/>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60" w:type="pct"/>
                  <w:gridSpan w:val="2"/>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1055" w:type="pct"/>
                  <w:gridSpan w:val="13"/>
                  <w:tcBorders>
                    <w:top w:val="nil"/>
                    <w:left w:val="nil"/>
                    <w:bottom w:val="single" w:sz="4" w:space="0" w:color="auto"/>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r>
            <w:tr w:rsidR="00F84F76" w:rsidRPr="00E6089B" w:rsidTr="00496F0E">
              <w:trPr>
                <w:gridAfter w:val="5"/>
                <w:wAfter w:w="798" w:type="pct"/>
                <w:trHeight w:val="255"/>
              </w:trPr>
              <w:tc>
                <w:tcPr>
                  <w:tcW w:w="133"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40"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418" w:type="pct"/>
                  <w:gridSpan w:val="4"/>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(дата)</w:t>
                  </w:r>
                </w:p>
              </w:tc>
              <w:tc>
                <w:tcPr>
                  <w:tcW w:w="158" w:type="pct"/>
                  <w:gridSpan w:val="4"/>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553" w:type="pct"/>
                  <w:gridSpan w:val="5"/>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(підпис)</w:t>
                  </w:r>
                </w:p>
              </w:tc>
              <w:tc>
                <w:tcPr>
                  <w:tcW w:w="160" w:type="pct"/>
                  <w:gridSpan w:val="2"/>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1055" w:type="pct"/>
                  <w:gridSpan w:val="13"/>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(ініціали та прізвище)</w:t>
                  </w:r>
                </w:p>
              </w:tc>
              <w:tc>
                <w:tcPr>
                  <w:tcW w:w="132"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r>
            <w:tr w:rsidR="00F84F76" w:rsidRPr="00E6089B" w:rsidTr="00496F0E">
              <w:trPr>
                <w:trHeight w:val="255"/>
              </w:trPr>
              <w:tc>
                <w:tcPr>
                  <w:tcW w:w="2855" w:type="pct"/>
                  <w:gridSpan w:val="26"/>
                  <w:tcBorders>
                    <w:top w:val="nil"/>
                    <w:left w:val="nil"/>
                    <w:bottom w:val="nil"/>
                    <w:right w:val="nil"/>
                  </w:tcBorders>
                  <w:shd w:val="clear" w:color="auto" w:fill="auto"/>
                  <w:vAlign w:val="center"/>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xml:space="preserve">  (реєстраційний номер облікової картки або серія (за наявності) та номер паспорта</w:t>
                  </w:r>
                  <w:r w:rsidRPr="00E6089B">
                    <w:rPr>
                      <w:rFonts w:ascii="Times New Roman" w:hAnsi="Times New Roman" w:cs="Times New Roman"/>
                      <w:b/>
                      <w:sz w:val="20"/>
                      <w:szCs w:val="20"/>
                      <w:vertAlign w:val="superscript"/>
                    </w:rPr>
                    <w:t>2</w:t>
                  </w:r>
                  <w:r w:rsidRPr="00E6089B">
                    <w:rPr>
                      <w:rFonts w:ascii="Times New Roman" w:hAnsi="Times New Roman" w:cs="Times New Roman"/>
                      <w:b/>
                      <w:sz w:val="20"/>
                      <w:szCs w:val="20"/>
                    </w:rPr>
                    <w:t>)</w:t>
                  </w:r>
                </w:p>
              </w:tc>
              <w:tc>
                <w:tcPr>
                  <w:tcW w:w="160" w:type="pct"/>
                  <w:gridSpan w:val="2"/>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156" w:type="pct"/>
                  <w:gridSpan w:val="2"/>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156" w:type="pct"/>
                  <w:gridSpan w:val="3"/>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883" w:type="pct"/>
                  <w:gridSpan w:val="11"/>
                  <w:tcBorders>
                    <w:top w:val="nil"/>
                    <w:left w:val="nil"/>
                    <w:bottom w:val="nil"/>
                    <w:right w:val="nil"/>
                  </w:tcBorders>
                  <w:shd w:val="clear" w:color="auto" w:fill="auto"/>
                  <w:vAlign w:val="bottom"/>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М. П.</w:t>
                  </w:r>
                </w:p>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(за наявності)</w:t>
                  </w:r>
                </w:p>
              </w:tc>
              <w:tc>
                <w:tcPr>
                  <w:tcW w:w="159"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631"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r>
            <w:tr w:rsidR="00F84F76" w:rsidRPr="00E6089B" w:rsidTr="00496F0E">
              <w:trPr>
                <w:trHeight w:val="255"/>
              </w:trPr>
              <w:tc>
                <w:tcPr>
                  <w:tcW w:w="1726" w:type="pct"/>
                  <w:gridSpan w:val="13"/>
                  <w:vMerge w:val="restart"/>
                  <w:tcBorders>
                    <w:top w:val="nil"/>
                    <w:left w:val="nil"/>
                    <w:bottom w:val="nil"/>
                    <w:right w:val="nil"/>
                  </w:tcBorders>
                  <w:shd w:val="clear" w:color="auto" w:fill="auto"/>
                  <w:vAlign w:val="center"/>
                </w:tcPr>
                <w:p w:rsidR="00F84F76" w:rsidRPr="00E6089B" w:rsidRDefault="00F84F76" w:rsidP="00496F0E">
                  <w:pPr>
                    <w:spacing w:after="0" w:line="240" w:lineRule="auto"/>
                    <w:rPr>
                      <w:rFonts w:ascii="Times New Roman" w:hAnsi="Times New Roman" w:cs="Times New Roman"/>
                      <w:b/>
                      <w:bCs/>
                      <w:sz w:val="20"/>
                      <w:szCs w:val="20"/>
                    </w:rPr>
                  </w:pPr>
                  <w:r w:rsidRPr="00E6089B">
                    <w:rPr>
                      <w:rFonts w:ascii="Times New Roman" w:hAnsi="Times New Roman" w:cs="Times New Roman"/>
                      <w:b/>
                      <w:bCs/>
                      <w:sz w:val="20"/>
                      <w:szCs w:val="20"/>
                    </w:rPr>
                    <w:t>Особа, яка відповідає за ведення бухгалтерського обліку</w:t>
                  </w: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3" w:type="pct"/>
                  <w:gridSpan w:val="3"/>
                  <w:tcBorders>
                    <w:top w:val="nil"/>
                    <w:left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3" w:type="pct"/>
                  <w:gridSpan w:val="3"/>
                  <w:tcBorders>
                    <w:top w:val="nil"/>
                    <w:left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6"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9"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348" w:type="pct"/>
                  <w:gridSpan w:val="5"/>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59"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631" w:type="pct"/>
                  <w:gridSpan w:val="2"/>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r>
            <w:tr w:rsidR="00F84F76" w:rsidRPr="00E6089B" w:rsidTr="00496F0E">
              <w:trPr>
                <w:trHeight w:val="255"/>
              </w:trPr>
              <w:tc>
                <w:tcPr>
                  <w:tcW w:w="1726" w:type="pct"/>
                  <w:gridSpan w:val="13"/>
                  <w:vMerge/>
                  <w:tcBorders>
                    <w:top w:val="nil"/>
                    <w:left w:val="nil"/>
                    <w:bottom w:val="nil"/>
                    <w:right w:val="nil"/>
                  </w:tcBorders>
                  <w:vAlign w:val="center"/>
                </w:tcPr>
                <w:p w:rsidR="00F84F76" w:rsidRPr="00E6089B" w:rsidRDefault="00F84F76" w:rsidP="00496F0E">
                  <w:pPr>
                    <w:spacing w:after="0" w:line="240" w:lineRule="auto"/>
                    <w:rPr>
                      <w:rFonts w:ascii="Times New Roman" w:hAnsi="Times New Roman" w:cs="Times New Roman"/>
                      <w:b/>
                      <w:bCs/>
                      <w:sz w:val="20"/>
                      <w:szCs w:val="20"/>
                    </w:rPr>
                  </w:pPr>
                </w:p>
              </w:tc>
              <w:tc>
                <w:tcPr>
                  <w:tcW w:w="132" w:type="pct"/>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3"/>
                  <w:tcBorders>
                    <w:top w:val="nil"/>
                    <w:left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3"/>
                  <w:tcBorders>
                    <w:top w:val="nil"/>
                    <w:left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4"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6" w:type="pct"/>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4" w:type="pct"/>
                  <w:gridSpan w:val="2"/>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2"/>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8" w:type="pct"/>
                  <w:gridSpan w:val="2"/>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9" w:type="pct"/>
                  <w:gridSpan w:val="2"/>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348" w:type="pct"/>
                  <w:gridSpan w:val="5"/>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59" w:type="pct"/>
                  <w:gridSpan w:val="2"/>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631" w:type="pct"/>
                  <w:gridSpan w:val="2"/>
                  <w:tcBorders>
                    <w:top w:val="nil"/>
                    <w:left w:val="nil"/>
                    <w:bottom w:val="single" w:sz="4" w:space="0" w:color="auto"/>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r>
            <w:tr w:rsidR="00F84F76" w:rsidRPr="00E6089B" w:rsidTr="00646E65">
              <w:trPr>
                <w:gridAfter w:val="1"/>
                <w:wAfter w:w="577" w:type="pct"/>
                <w:trHeight w:val="255"/>
              </w:trPr>
              <w:tc>
                <w:tcPr>
                  <w:tcW w:w="133"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140" w:type="pct"/>
                  <w:tcBorders>
                    <w:top w:val="nil"/>
                    <w:left w:val="nil"/>
                    <w:bottom w:val="nil"/>
                    <w:right w:val="nil"/>
                  </w:tcBorders>
                  <w:shd w:val="clear" w:color="auto" w:fill="auto"/>
                  <w:vAlign w:val="center"/>
                </w:tcPr>
                <w:p w:rsidR="00F84F76" w:rsidRPr="00E6089B" w:rsidRDefault="00F84F76" w:rsidP="00496F0E">
                  <w:pPr>
                    <w:spacing w:after="0" w:line="240" w:lineRule="auto"/>
                    <w:jc w:val="center"/>
                    <w:rPr>
                      <w:rFonts w:ascii="Times New Roman" w:hAnsi="Times New Roman" w:cs="Times New Roman"/>
                      <w:b/>
                      <w:sz w:val="20"/>
                      <w:szCs w:val="20"/>
                    </w:rPr>
                  </w:pPr>
                </w:p>
              </w:tc>
              <w:tc>
                <w:tcPr>
                  <w:tcW w:w="424" w:type="pct"/>
                  <w:gridSpan w:val="5"/>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(дата)</w:t>
                  </w:r>
                </w:p>
              </w:tc>
              <w:tc>
                <w:tcPr>
                  <w:tcW w:w="144" w:type="pct"/>
                  <w:gridSpan w:val="2"/>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943" w:type="pct"/>
                  <w:gridSpan w:val="12"/>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xml:space="preserve">               (підпис)</w:t>
                  </w:r>
                </w:p>
              </w:tc>
              <w:tc>
                <w:tcPr>
                  <w:tcW w:w="237" w:type="pct"/>
                  <w:gridSpan w:val="3"/>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790" w:type="pct"/>
                  <w:gridSpan w:val="10"/>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(ініціали та прізвище)</w:t>
                  </w:r>
                </w:p>
              </w:tc>
              <w:tc>
                <w:tcPr>
                  <w:tcW w:w="158"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r>
            <w:tr w:rsidR="00F84F76" w:rsidRPr="00E6089B" w:rsidTr="00496F0E">
              <w:trPr>
                <w:trHeight w:val="255"/>
              </w:trPr>
              <w:tc>
                <w:tcPr>
                  <w:tcW w:w="3056" w:type="pct"/>
                  <w:gridSpan w:val="29"/>
                  <w:tcBorders>
                    <w:top w:val="nil"/>
                    <w:left w:val="nil"/>
                    <w:bottom w:val="nil"/>
                    <w:right w:val="nil"/>
                  </w:tcBorders>
                  <w:shd w:val="clear" w:color="auto" w:fill="auto"/>
                  <w:vAlign w:val="center"/>
                </w:tcPr>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xml:space="preserve">  (реєстраційний номер облікової картки або серія (за наявності) та номер паспорта</w:t>
                  </w:r>
                  <w:r w:rsidRPr="00E6089B">
                    <w:rPr>
                      <w:rFonts w:ascii="Times New Roman" w:hAnsi="Times New Roman" w:cs="Times New Roman"/>
                      <w:b/>
                      <w:sz w:val="20"/>
                      <w:szCs w:val="20"/>
                      <w:vertAlign w:val="superscript"/>
                    </w:rPr>
                    <w:t>2</w:t>
                  </w:r>
                  <w:r w:rsidRPr="00E6089B">
                    <w:rPr>
                      <w:rFonts w:ascii="Times New Roman" w:hAnsi="Times New Roman" w:cs="Times New Roman"/>
                      <w:b/>
                      <w:sz w:val="20"/>
                      <w:szCs w:val="20"/>
                    </w:rPr>
                    <w:t>)</w:t>
                  </w:r>
                </w:p>
                <w:p w:rsidR="00F84F76" w:rsidRPr="00E6089B" w:rsidRDefault="00F84F76" w:rsidP="00496F0E">
                  <w:pPr>
                    <w:spacing w:after="0" w:line="240" w:lineRule="auto"/>
                    <w:rPr>
                      <w:rFonts w:ascii="Times New Roman" w:hAnsi="Times New Roman" w:cs="Times New Roman"/>
                      <w:b/>
                      <w:sz w:val="20"/>
                      <w:szCs w:val="20"/>
                    </w:rPr>
                  </w:pPr>
                </w:p>
                <w:p w:rsidR="00F84F76" w:rsidRPr="00E6089B"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____________</w:t>
                  </w:r>
                </w:p>
                <w:p w:rsidR="00F84F76" w:rsidRPr="00E6089B" w:rsidRDefault="00F84F76" w:rsidP="00646E65">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vertAlign w:val="superscript"/>
                    </w:rPr>
                    <w:t>1</w:t>
                  </w:r>
                  <w:r w:rsidRPr="00E6089B">
                    <w:rPr>
                      <w:rFonts w:ascii="Times New Roman" w:hAnsi="Times New Roman" w:cs="Times New Roman"/>
                      <w:b/>
                      <w:sz w:val="20"/>
                      <w:szCs w:val="20"/>
                    </w:rPr>
                    <w:t xml:space="preserve"> </w:t>
                  </w:r>
                  <w:r w:rsidR="00646E65" w:rsidRPr="00E6089B">
                    <w:rPr>
                      <w:rFonts w:ascii="Times New Roman" w:hAnsi="Times New Roman" w:cs="Times New Roman"/>
                      <w:b/>
                      <w:sz w:val="20"/>
                      <w:szCs w:val="20"/>
                    </w:rPr>
                    <w:t>підлягають обов’язковому заповненню.</w:t>
                  </w:r>
                </w:p>
              </w:tc>
              <w:tc>
                <w:tcPr>
                  <w:tcW w:w="133" w:type="pct"/>
                  <w:gridSpan w:val="2"/>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139" w:type="pct"/>
                  <w:gridSpan w:val="2"/>
                  <w:tcBorders>
                    <w:top w:val="nil"/>
                    <w:left w:val="nil"/>
                    <w:bottom w:val="nil"/>
                    <w:right w:val="nil"/>
                  </w:tcBorders>
                  <w:shd w:val="clear" w:color="auto" w:fill="auto"/>
                </w:tcPr>
                <w:p w:rsidR="00F84F76" w:rsidRPr="00E6089B" w:rsidRDefault="00F84F76" w:rsidP="00496F0E">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c>
                <w:tcPr>
                  <w:tcW w:w="874" w:type="pct"/>
                  <w:gridSpan w:val="6"/>
                  <w:tcBorders>
                    <w:top w:val="nil"/>
                    <w:left w:val="nil"/>
                    <w:bottom w:val="nil"/>
                    <w:right w:val="nil"/>
                  </w:tcBorders>
                  <w:shd w:val="clear" w:color="auto" w:fill="auto"/>
                  <w:vAlign w:val="bottom"/>
                </w:tcPr>
                <w:p w:rsidR="00F84F76" w:rsidRPr="00E6089B" w:rsidRDefault="00F84F76" w:rsidP="00496F0E">
                  <w:pPr>
                    <w:spacing w:after="0" w:line="240" w:lineRule="auto"/>
                    <w:rPr>
                      <w:rFonts w:ascii="Times New Roman" w:hAnsi="Times New Roman" w:cs="Times New Roman"/>
                      <w:b/>
                      <w:sz w:val="20"/>
                      <w:szCs w:val="20"/>
                    </w:rPr>
                  </w:pPr>
                </w:p>
              </w:tc>
            </w:tr>
            <w:tr w:rsidR="00F84F76" w:rsidRPr="00E6089B" w:rsidTr="00496F0E">
              <w:trPr>
                <w:gridAfter w:val="5"/>
                <w:wAfter w:w="798" w:type="pct"/>
                <w:trHeight w:val="255"/>
              </w:trPr>
              <w:tc>
                <w:tcPr>
                  <w:tcW w:w="4202" w:type="pct"/>
                  <w:gridSpan w:val="43"/>
                  <w:tcBorders>
                    <w:top w:val="nil"/>
                    <w:left w:val="nil"/>
                    <w:bottom w:val="nil"/>
                    <w:right w:val="nil"/>
                  </w:tcBorders>
                  <w:shd w:val="clear" w:color="auto" w:fill="auto"/>
                  <w:vAlign w:val="center"/>
                </w:tcPr>
                <w:p w:rsidR="00F84F76" w:rsidRDefault="00F84F76" w:rsidP="00496F0E">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vertAlign w:val="superscript"/>
                    </w:rPr>
                    <w:t>2</w:t>
                  </w:r>
                  <w:r w:rsidRPr="00E6089B">
                    <w:rPr>
                      <w:rFonts w:ascii="Times New Roman" w:hAnsi="Times New Roman" w:cs="Times New Roman"/>
                      <w:b/>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p w:rsidR="00DA49D3" w:rsidRPr="00E6089B" w:rsidRDefault="00DA49D3" w:rsidP="00496F0E">
                  <w:pPr>
                    <w:spacing w:after="0" w:line="240" w:lineRule="auto"/>
                    <w:rPr>
                      <w:rFonts w:ascii="Times New Roman" w:hAnsi="Times New Roman" w:cs="Times New Roman"/>
                      <w:b/>
                      <w:sz w:val="20"/>
                      <w:szCs w:val="20"/>
                    </w:rPr>
                  </w:pPr>
                  <w:r>
                    <w:rPr>
                      <w:rFonts w:ascii="Times New Roman" w:hAnsi="Times New Roman" w:cs="Times New Roman"/>
                      <w:b/>
                      <w:sz w:val="20"/>
                      <w:szCs w:val="20"/>
                    </w:rPr>
                    <w:t>…</w:t>
                  </w:r>
                </w:p>
              </w:tc>
            </w:tr>
          </w:tbl>
          <w:p w:rsidR="00E57884" w:rsidRPr="00E6089B" w:rsidRDefault="00E57884" w:rsidP="00A56CF2">
            <w:pPr>
              <w:spacing w:after="0" w:line="240" w:lineRule="auto"/>
              <w:rPr>
                <w:rFonts w:ascii="Times New Roman" w:hAnsi="Times New Roman"/>
                <w:sz w:val="20"/>
                <w:szCs w:val="20"/>
              </w:rPr>
            </w:pPr>
          </w:p>
        </w:tc>
      </w:tr>
      <w:tr w:rsidR="008A31E6" w:rsidRPr="00E6089B" w:rsidTr="00E42822">
        <w:trPr>
          <w:gridAfter w:val="1"/>
          <w:wAfter w:w="7655" w:type="dxa"/>
          <w:trHeight w:val="303"/>
        </w:trPr>
        <w:tc>
          <w:tcPr>
            <w:tcW w:w="8190" w:type="dxa"/>
          </w:tcPr>
          <w:p w:rsidR="00677602" w:rsidRPr="00E6089B" w:rsidRDefault="00677602" w:rsidP="00224F7B">
            <w:pPr>
              <w:spacing w:after="0" w:line="240" w:lineRule="auto"/>
              <w:jc w:val="right"/>
              <w:rPr>
                <w:rFonts w:ascii="Times New Roman" w:hAnsi="Times New Roman"/>
                <w:sz w:val="20"/>
                <w:szCs w:val="20"/>
              </w:rPr>
            </w:pPr>
            <w:r w:rsidRPr="00E6089B">
              <w:rPr>
                <w:rFonts w:ascii="Times New Roman" w:hAnsi="Times New Roman"/>
                <w:sz w:val="20"/>
                <w:szCs w:val="20"/>
              </w:rPr>
              <w:lastRenderedPageBreak/>
              <w:t>Додаток 4</w:t>
            </w:r>
          </w:p>
          <w:p w:rsidR="00677602" w:rsidRPr="00E6089B" w:rsidRDefault="00677602" w:rsidP="00224F7B">
            <w:pPr>
              <w:spacing w:after="0" w:line="240" w:lineRule="auto"/>
              <w:jc w:val="right"/>
              <w:rPr>
                <w:rFonts w:ascii="Times New Roman" w:hAnsi="Times New Roman"/>
                <w:sz w:val="20"/>
                <w:szCs w:val="20"/>
              </w:rPr>
            </w:pPr>
            <w:r w:rsidRPr="00E6089B">
              <w:rPr>
                <w:rFonts w:ascii="Times New Roman" w:hAnsi="Times New Roman"/>
                <w:sz w:val="20"/>
                <w:szCs w:val="20"/>
              </w:rPr>
              <w:t xml:space="preserve">до декларації акцизного податку </w:t>
            </w:r>
          </w:p>
          <w:p w:rsidR="000049AB" w:rsidRPr="00E6089B" w:rsidRDefault="000049AB" w:rsidP="00A56CF2">
            <w:pPr>
              <w:spacing w:after="0" w:line="240" w:lineRule="auto"/>
              <w:jc w:val="both"/>
              <w:rPr>
                <w:rFonts w:ascii="Times New Roman" w:hAnsi="Times New Roman"/>
                <w:b/>
                <w:sz w:val="20"/>
                <w:szCs w:val="20"/>
              </w:rPr>
            </w:pPr>
            <w:r w:rsidRPr="00E6089B">
              <w:rPr>
                <w:rFonts w:ascii="Times New Roman" w:hAnsi="Times New Roman"/>
                <w:b/>
                <w:sz w:val="20"/>
                <w:szCs w:val="20"/>
              </w:rPr>
              <w:t>…</w:t>
            </w:r>
          </w:p>
          <w:p w:rsidR="008A31E6" w:rsidRPr="00E6089B" w:rsidRDefault="00EE4377" w:rsidP="000049AB">
            <w:pPr>
              <w:spacing w:after="0" w:line="240" w:lineRule="auto"/>
              <w:jc w:val="center"/>
              <w:rPr>
                <w:rFonts w:ascii="Times New Roman" w:hAnsi="Times New Roman"/>
                <w:sz w:val="20"/>
                <w:szCs w:val="20"/>
              </w:rPr>
            </w:pPr>
            <w:r w:rsidRPr="00E6089B">
              <w:rPr>
                <w:rFonts w:ascii="Times New Roman" w:hAnsi="Times New Roman"/>
                <w:b/>
                <w:sz w:val="20"/>
                <w:szCs w:val="20"/>
              </w:rPr>
              <w:t>Розшифровка оборотів, які не підлягають оподаткуванню,</w:t>
            </w:r>
            <w:r w:rsidRPr="00E6089B">
              <w:rPr>
                <w:rFonts w:ascii="Times New Roman" w:hAnsi="Times New Roman"/>
                <w:sz w:val="20"/>
                <w:szCs w:val="20"/>
              </w:rPr>
              <w:t xml:space="preserve"> звільняються від оподаткування, оподатковуються за нульовою ставкою, гривень</w:t>
            </w:r>
          </w:p>
          <w:p w:rsidR="007365EE" w:rsidRPr="00E6089B" w:rsidRDefault="007365EE" w:rsidP="007365EE">
            <w:pPr>
              <w:spacing w:after="0" w:line="240" w:lineRule="auto"/>
              <w:jc w:val="both"/>
              <w:rPr>
                <w:rFonts w:ascii="Times New Roman" w:hAnsi="Times New Roman" w:cs="Times New Roman"/>
              </w:rPr>
            </w:pPr>
            <w:r w:rsidRPr="00E6089B">
              <w:rPr>
                <w:rFonts w:ascii="Times New Roman" w:hAnsi="Times New Roman"/>
                <w:sz w:val="20"/>
                <w:szCs w:val="20"/>
              </w:rPr>
              <w:lastRenderedPageBreak/>
              <w:t>…</w:t>
            </w:r>
          </w:p>
        </w:tc>
        <w:tc>
          <w:tcPr>
            <w:tcW w:w="7653" w:type="dxa"/>
          </w:tcPr>
          <w:p w:rsidR="00677602" w:rsidRPr="00E6089B" w:rsidRDefault="00677602" w:rsidP="000049AB">
            <w:pPr>
              <w:spacing w:after="0" w:line="240" w:lineRule="auto"/>
              <w:jc w:val="right"/>
              <w:rPr>
                <w:rFonts w:ascii="Times New Roman" w:hAnsi="Times New Roman"/>
                <w:sz w:val="20"/>
                <w:szCs w:val="20"/>
              </w:rPr>
            </w:pPr>
            <w:r w:rsidRPr="00E6089B">
              <w:rPr>
                <w:rFonts w:ascii="Times New Roman" w:hAnsi="Times New Roman"/>
                <w:sz w:val="20"/>
                <w:szCs w:val="20"/>
              </w:rPr>
              <w:lastRenderedPageBreak/>
              <w:t>Додаток 4</w:t>
            </w:r>
          </w:p>
          <w:p w:rsidR="000049AB" w:rsidRPr="00E6089B" w:rsidRDefault="00677602" w:rsidP="000049AB">
            <w:pPr>
              <w:spacing w:after="0" w:line="240" w:lineRule="auto"/>
              <w:jc w:val="right"/>
              <w:rPr>
                <w:rFonts w:ascii="Times New Roman" w:hAnsi="Times New Roman"/>
                <w:sz w:val="20"/>
                <w:szCs w:val="20"/>
              </w:rPr>
            </w:pPr>
            <w:r w:rsidRPr="00E6089B">
              <w:rPr>
                <w:rFonts w:ascii="Times New Roman" w:hAnsi="Times New Roman"/>
                <w:sz w:val="20"/>
                <w:szCs w:val="20"/>
              </w:rPr>
              <w:t>до декларації акцизного податку</w:t>
            </w:r>
          </w:p>
          <w:p w:rsidR="00677602" w:rsidRPr="00E6089B" w:rsidRDefault="000049AB" w:rsidP="00A56CF2">
            <w:pPr>
              <w:spacing w:after="0" w:line="240" w:lineRule="auto"/>
              <w:rPr>
                <w:rFonts w:ascii="Times New Roman" w:hAnsi="Times New Roman"/>
                <w:sz w:val="20"/>
                <w:szCs w:val="20"/>
              </w:rPr>
            </w:pPr>
            <w:r w:rsidRPr="00E6089B">
              <w:rPr>
                <w:rFonts w:ascii="Times New Roman" w:hAnsi="Times New Roman"/>
                <w:sz w:val="20"/>
                <w:szCs w:val="20"/>
              </w:rPr>
              <w:t>…</w:t>
            </w:r>
            <w:r w:rsidR="00677602" w:rsidRPr="00E6089B">
              <w:rPr>
                <w:rFonts w:ascii="Times New Roman" w:hAnsi="Times New Roman"/>
                <w:sz w:val="20"/>
                <w:szCs w:val="20"/>
              </w:rPr>
              <w:t xml:space="preserve"> </w:t>
            </w:r>
          </w:p>
          <w:p w:rsidR="008A31E6" w:rsidRPr="00E6089B" w:rsidRDefault="00254316" w:rsidP="000049AB">
            <w:pPr>
              <w:spacing w:after="0" w:line="240" w:lineRule="auto"/>
              <w:jc w:val="center"/>
              <w:rPr>
                <w:rFonts w:ascii="Times New Roman" w:hAnsi="Times New Roman" w:cs="Times New Roman"/>
                <w:sz w:val="20"/>
                <w:szCs w:val="20"/>
              </w:rPr>
            </w:pPr>
            <w:r w:rsidRPr="00E6089B">
              <w:rPr>
                <w:rFonts w:ascii="Times New Roman" w:hAnsi="Times New Roman" w:cs="Times New Roman"/>
                <w:b/>
                <w:sz w:val="20"/>
                <w:szCs w:val="20"/>
              </w:rPr>
              <w:t xml:space="preserve">«Обороти, які </w:t>
            </w:r>
            <w:r w:rsidRPr="00E6089B">
              <w:rPr>
                <w:rFonts w:ascii="Times New Roman" w:hAnsi="Times New Roman" w:cs="Times New Roman"/>
                <w:sz w:val="20"/>
                <w:szCs w:val="20"/>
              </w:rPr>
              <w:t>звільняються від оподаткування, оподатковуються за нульовою ставкою, гривень»</w:t>
            </w:r>
          </w:p>
          <w:p w:rsidR="007365EE" w:rsidRPr="00E6089B" w:rsidRDefault="007365EE" w:rsidP="007365EE">
            <w:pPr>
              <w:spacing w:after="0" w:line="240" w:lineRule="auto"/>
              <w:jc w:val="both"/>
              <w:rPr>
                <w:rFonts w:ascii="Times New Roman" w:hAnsi="Times New Roman" w:cs="Times New Roman"/>
                <w:b/>
              </w:rPr>
            </w:pPr>
            <w:r w:rsidRPr="00E6089B">
              <w:rPr>
                <w:rFonts w:ascii="Times New Roman" w:hAnsi="Times New Roman" w:cs="Times New Roman"/>
                <w:sz w:val="20"/>
                <w:szCs w:val="20"/>
              </w:rPr>
              <w:lastRenderedPageBreak/>
              <w:t>…</w:t>
            </w:r>
          </w:p>
        </w:tc>
      </w:tr>
      <w:tr w:rsidR="00DE210C" w:rsidRPr="00E6089B" w:rsidTr="002F2D12">
        <w:trPr>
          <w:gridAfter w:val="1"/>
          <w:wAfter w:w="7655" w:type="dxa"/>
          <w:trHeight w:val="4697"/>
        </w:trPr>
        <w:tc>
          <w:tcPr>
            <w:tcW w:w="8190" w:type="dxa"/>
          </w:tcPr>
          <w:p w:rsidR="00E86A03" w:rsidRPr="00E6089B" w:rsidRDefault="00E86A03" w:rsidP="005268C7">
            <w:pPr>
              <w:spacing w:after="0" w:line="240" w:lineRule="auto"/>
              <w:jc w:val="both"/>
              <w:rPr>
                <w:rFonts w:ascii="Times New Roman" w:hAnsi="Times New Roman" w:cs="Times New Roman"/>
                <w:sz w:val="16"/>
                <w:szCs w:val="16"/>
              </w:rPr>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709"/>
              <w:gridCol w:w="850"/>
              <w:gridCol w:w="709"/>
              <w:gridCol w:w="851"/>
              <w:gridCol w:w="992"/>
              <w:gridCol w:w="992"/>
              <w:gridCol w:w="567"/>
              <w:gridCol w:w="992"/>
            </w:tblGrid>
            <w:tr w:rsidR="00164422" w:rsidRPr="00E6089B" w:rsidTr="00EF5AA6">
              <w:tc>
                <w:tcPr>
                  <w:tcW w:w="704" w:type="dxa"/>
                  <w:vMerge w:val="restart"/>
                </w:tcPr>
                <w:p w:rsidR="00FB5937" w:rsidRPr="00E6089B" w:rsidRDefault="00FB5937" w:rsidP="00A56CF2">
                  <w:pPr>
                    <w:spacing w:after="0" w:line="240" w:lineRule="auto"/>
                    <w:jc w:val="center"/>
                    <w:rPr>
                      <w:rFonts w:ascii="Times New Roman" w:hAnsi="Times New Roman"/>
                      <w:sz w:val="16"/>
                      <w:szCs w:val="16"/>
                    </w:rPr>
                  </w:pPr>
                  <w:r w:rsidRPr="00E6089B">
                    <w:rPr>
                      <w:rFonts w:ascii="Times New Roman" w:hAnsi="Times New Roman"/>
                      <w:sz w:val="16"/>
                      <w:szCs w:val="16"/>
                    </w:rPr>
                    <w:t>Код пільги згідно з довід-</w:t>
                  </w:r>
                </w:p>
                <w:p w:rsidR="00FB5937" w:rsidRPr="00E6089B" w:rsidRDefault="00FB5937" w:rsidP="00A56CF2">
                  <w:pPr>
                    <w:spacing w:after="0" w:line="240" w:lineRule="auto"/>
                    <w:jc w:val="center"/>
                    <w:rPr>
                      <w:rFonts w:ascii="Times New Roman" w:hAnsi="Times New Roman"/>
                      <w:sz w:val="16"/>
                      <w:szCs w:val="16"/>
                    </w:rPr>
                  </w:pPr>
                  <w:r w:rsidRPr="00E6089B">
                    <w:rPr>
                      <w:rFonts w:ascii="Times New Roman" w:hAnsi="Times New Roman"/>
                      <w:sz w:val="16"/>
                      <w:szCs w:val="16"/>
                    </w:rPr>
                    <w:t>ником подат-</w:t>
                  </w:r>
                </w:p>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кових пільг</w:t>
                  </w:r>
                </w:p>
              </w:tc>
              <w:tc>
                <w:tcPr>
                  <w:tcW w:w="2268" w:type="dxa"/>
                  <w:gridSpan w:val="3"/>
                </w:tcPr>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Сума акцизного податку, не сплачена з операцій, що:</w:t>
                  </w:r>
                </w:p>
              </w:tc>
              <w:tc>
                <w:tcPr>
                  <w:tcW w:w="1843" w:type="dxa"/>
                  <w:gridSpan w:val="2"/>
                  <w:vMerge w:val="restart"/>
                </w:tcPr>
                <w:p w:rsidR="00FB5937" w:rsidRPr="00E6089B" w:rsidRDefault="00FB5937" w:rsidP="00A56CF2">
                  <w:pPr>
                    <w:spacing w:after="0" w:line="240" w:lineRule="auto"/>
                    <w:jc w:val="center"/>
                    <w:rPr>
                      <w:rFonts w:ascii="Times New Roman" w:hAnsi="Times New Roman"/>
                      <w:sz w:val="16"/>
                      <w:szCs w:val="16"/>
                    </w:rPr>
                  </w:pPr>
                  <w:r w:rsidRPr="00E6089B">
                    <w:rPr>
                      <w:rFonts w:ascii="Times New Roman" w:hAnsi="Times New Roman"/>
                      <w:sz w:val="16"/>
                      <w:szCs w:val="16"/>
                    </w:rPr>
                    <w:t>Реквізити отримувача товару (продукції), у т. ч. при передачі для власного споживання,</w:t>
                  </w:r>
                </w:p>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та нерезидента</w:t>
                  </w:r>
                </w:p>
              </w:tc>
              <w:tc>
                <w:tcPr>
                  <w:tcW w:w="2551" w:type="dxa"/>
                  <w:gridSpan w:val="3"/>
                  <w:vMerge w:val="restart"/>
                </w:tcPr>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 xml:space="preserve">Документи, що підтверджують операції, які </w:t>
                  </w:r>
                  <w:r w:rsidRPr="00E6089B">
                    <w:rPr>
                      <w:rFonts w:ascii="Times New Roman" w:hAnsi="Times New Roman"/>
                      <w:b/>
                      <w:sz w:val="16"/>
                      <w:szCs w:val="16"/>
                    </w:rPr>
                    <w:t>не підлягають оподаткуванню</w:t>
                  </w:r>
                  <w:r w:rsidRPr="00E6089B">
                    <w:rPr>
                      <w:rFonts w:ascii="Times New Roman" w:hAnsi="Times New Roman"/>
                      <w:sz w:val="16"/>
                      <w:szCs w:val="16"/>
                    </w:rPr>
                    <w:t>, звільняються від оподаткування, оподатковуються за нульовою ставкою</w:t>
                  </w:r>
                </w:p>
              </w:tc>
            </w:tr>
            <w:tr w:rsidR="00BE0669" w:rsidRPr="00E6089B" w:rsidTr="00EF5AA6">
              <w:trPr>
                <w:trHeight w:val="509"/>
              </w:trPr>
              <w:tc>
                <w:tcPr>
                  <w:tcW w:w="704" w:type="dxa"/>
                  <w:vMerge/>
                </w:tcPr>
                <w:p w:rsidR="00FB5937" w:rsidRPr="00E6089B" w:rsidRDefault="00FB5937" w:rsidP="00A56CF2">
                  <w:pPr>
                    <w:spacing w:after="0" w:line="240" w:lineRule="auto"/>
                    <w:rPr>
                      <w:sz w:val="16"/>
                      <w:szCs w:val="16"/>
                    </w:rPr>
                  </w:pPr>
                </w:p>
              </w:tc>
              <w:tc>
                <w:tcPr>
                  <w:tcW w:w="709" w:type="dxa"/>
                  <w:vMerge w:val="restart"/>
                </w:tcPr>
                <w:p w:rsidR="00FB5937" w:rsidRPr="00E6089B" w:rsidRDefault="0006537A" w:rsidP="00A56CF2">
                  <w:pPr>
                    <w:spacing w:after="0" w:line="240" w:lineRule="auto"/>
                    <w:jc w:val="center"/>
                    <w:rPr>
                      <w:rFonts w:ascii="Times New Roman" w:hAnsi="Times New Roman"/>
                      <w:sz w:val="16"/>
                      <w:szCs w:val="16"/>
                    </w:rPr>
                  </w:pPr>
                  <w:r w:rsidRPr="00E6089B">
                    <w:rPr>
                      <w:rFonts w:ascii="Times New Roman" w:hAnsi="Times New Roman"/>
                      <w:sz w:val="16"/>
                      <w:szCs w:val="16"/>
                    </w:rPr>
                    <w:t>з</w:t>
                  </w:r>
                  <w:r w:rsidR="00FB5937" w:rsidRPr="00E6089B">
                    <w:rPr>
                      <w:rFonts w:ascii="Times New Roman" w:hAnsi="Times New Roman"/>
                      <w:sz w:val="16"/>
                      <w:szCs w:val="16"/>
                    </w:rPr>
                    <w:t>віль</w:t>
                  </w:r>
                  <w:r w:rsidRPr="00E6089B">
                    <w:rPr>
                      <w:rFonts w:ascii="Times New Roman" w:hAnsi="Times New Roman"/>
                      <w:sz w:val="16"/>
                      <w:szCs w:val="16"/>
                    </w:rPr>
                    <w:t>-</w:t>
                  </w:r>
                  <w:r w:rsidR="00FB5937" w:rsidRPr="00E6089B">
                    <w:rPr>
                      <w:rFonts w:ascii="Times New Roman" w:hAnsi="Times New Roman"/>
                      <w:sz w:val="16"/>
                      <w:szCs w:val="16"/>
                    </w:rPr>
                    <w:t>ня-</w:t>
                  </w:r>
                </w:p>
                <w:p w:rsidR="00FB5937" w:rsidRPr="00E6089B" w:rsidRDefault="00FB5937" w:rsidP="00A56CF2">
                  <w:pPr>
                    <w:spacing w:after="0" w:line="240" w:lineRule="auto"/>
                    <w:jc w:val="center"/>
                    <w:rPr>
                      <w:rFonts w:ascii="Times New Roman" w:hAnsi="Times New Roman"/>
                      <w:sz w:val="16"/>
                      <w:szCs w:val="16"/>
                    </w:rPr>
                  </w:pPr>
                  <w:r w:rsidRPr="00E6089B">
                    <w:rPr>
                      <w:rFonts w:ascii="Times New Roman" w:hAnsi="Times New Roman"/>
                      <w:sz w:val="16"/>
                      <w:szCs w:val="16"/>
                    </w:rPr>
                    <w:t>ються від опо</w:t>
                  </w:r>
                  <w:r w:rsidR="0006537A" w:rsidRPr="00E6089B">
                    <w:rPr>
                      <w:rFonts w:ascii="Times New Roman" w:hAnsi="Times New Roman"/>
                      <w:sz w:val="16"/>
                      <w:szCs w:val="16"/>
                    </w:rPr>
                    <w:t>-</w:t>
                  </w:r>
                  <w:r w:rsidRPr="00E6089B">
                    <w:rPr>
                      <w:rFonts w:ascii="Times New Roman" w:hAnsi="Times New Roman"/>
                      <w:sz w:val="16"/>
                      <w:szCs w:val="16"/>
                    </w:rPr>
                    <w:t>дат</w:t>
                  </w:r>
                </w:p>
                <w:p w:rsidR="00FB5937" w:rsidRPr="00E6089B" w:rsidRDefault="00FB5937" w:rsidP="00A56CF2">
                  <w:pPr>
                    <w:spacing w:after="0" w:line="240" w:lineRule="auto"/>
                    <w:jc w:val="center"/>
                    <w:rPr>
                      <w:rFonts w:ascii="Times New Roman" w:hAnsi="Times New Roman"/>
                      <w:sz w:val="16"/>
                      <w:szCs w:val="16"/>
                    </w:rPr>
                  </w:pPr>
                  <w:r w:rsidRPr="00E6089B">
                    <w:rPr>
                      <w:rFonts w:ascii="Times New Roman" w:hAnsi="Times New Roman"/>
                      <w:sz w:val="16"/>
                      <w:szCs w:val="16"/>
                    </w:rPr>
                    <w:t>куван</w:t>
                  </w:r>
                  <w:r w:rsidR="0006537A" w:rsidRPr="00E6089B">
                    <w:rPr>
                      <w:rFonts w:ascii="Times New Roman" w:hAnsi="Times New Roman"/>
                      <w:sz w:val="16"/>
                      <w:szCs w:val="16"/>
                    </w:rPr>
                    <w:t>-</w:t>
                  </w:r>
                  <w:r w:rsidRPr="00E6089B">
                    <w:rPr>
                      <w:rFonts w:ascii="Times New Roman" w:hAnsi="Times New Roman"/>
                      <w:sz w:val="16"/>
                      <w:szCs w:val="16"/>
                    </w:rPr>
                    <w:t>ня</w:t>
                  </w:r>
                </w:p>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(грн)</w:t>
                  </w:r>
                </w:p>
              </w:tc>
              <w:tc>
                <w:tcPr>
                  <w:tcW w:w="850" w:type="dxa"/>
                  <w:vMerge w:val="restart"/>
                </w:tcPr>
                <w:p w:rsidR="00FB5937" w:rsidRPr="00E6089B" w:rsidRDefault="00FB5937" w:rsidP="00A56CF2">
                  <w:pPr>
                    <w:spacing w:after="0" w:line="240" w:lineRule="auto"/>
                    <w:jc w:val="center"/>
                    <w:rPr>
                      <w:rFonts w:ascii="Times New Roman" w:hAnsi="Times New Roman"/>
                      <w:b/>
                      <w:sz w:val="16"/>
                      <w:szCs w:val="16"/>
                    </w:rPr>
                  </w:pPr>
                  <w:r w:rsidRPr="00E6089B">
                    <w:rPr>
                      <w:rFonts w:ascii="Times New Roman" w:hAnsi="Times New Roman"/>
                      <w:b/>
                      <w:sz w:val="16"/>
                      <w:szCs w:val="16"/>
                    </w:rPr>
                    <w:t>не підля</w:t>
                  </w:r>
                  <w:r w:rsidR="0006537A" w:rsidRPr="00E6089B">
                    <w:rPr>
                      <w:rFonts w:ascii="Times New Roman" w:hAnsi="Times New Roman"/>
                      <w:b/>
                      <w:sz w:val="16"/>
                      <w:szCs w:val="16"/>
                    </w:rPr>
                    <w:t>-</w:t>
                  </w:r>
                  <w:r w:rsidRPr="00E6089B">
                    <w:rPr>
                      <w:rFonts w:ascii="Times New Roman" w:hAnsi="Times New Roman"/>
                      <w:b/>
                      <w:sz w:val="16"/>
                      <w:szCs w:val="16"/>
                    </w:rPr>
                    <w:t>гають опо</w:t>
                  </w:r>
                  <w:r w:rsidR="0006537A" w:rsidRPr="00E6089B">
                    <w:rPr>
                      <w:rFonts w:ascii="Times New Roman" w:hAnsi="Times New Roman"/>
                      <w:b/>
                      <w:sz w:val="16"/>
                      <w:szCs w:val="16"/>
                    </w:rPr>
                    <w:t>-</w:t>
                  </w:r>
                  <w:r w:rsidRPr="00E6089B">
                    <w:rPr>
                      <w:rFonts w:ascii="Times New Roman" w:hAnsi="Times New Roman"/>
                      <w:b/>
                      <w:sz w:val="16"/>
                      <w:szCs w:val="16"/>
                    </w:rPr>
                    <w:t>датку-</w:t>
                  </w:r>
                </w:p>
                <w:p w:rsidR="00FB5937" w:rsidRPr="00E6089B" w:rsidRDefault="00FB5937" w:rsidP="00A56CF2">
                  <w:pPr>
                    <w:spacing w:after="0" w:line="240" w:lineRule="auto"/>
                    <w:jc w:val="center"/>
                    <w:rPr>
                      <w:rFonts w:ascii="Times New Roman" w:hAnsi="Times New Roman"/>
                      <w:b/>
                      <w:sz w:val="16"/>
                      <w:szCs w:val="16"/>
                    </w:rPr>
                  </w:pPr>
                  <w:r w:rsidRPr="00E6089B">
                    <w:rPr>
                      <w:rFonts w:ascii="Times New Roman" w:hAnsi="Times New Roman"/>
                      <w:b/>
                      <w:sz w:val="16"/>
                      <w:szCs w:val="16"/>
                    </w:rPr>
                    <w:t>ванню</w:t>
                  </w:r>
                </w:p>
                <w:p w:rsidR="00FB5937" w:rsidRPr="00E6089B" w:rsidRDefault="00FB5937" w:rsidP="00A56CF2">
                  <w:pPr>
                    <w:spacing w:after="0" w:line="240" w:lineRule="auto"/>
                    <w:jc w:val="center"/>
                    <w:rPr>
                      <w:b/>
                      <w:sz w:val="16"/>
                      <w:szCs w:val="16"/>
                    </w:rPr>
                  </w:pPr>
                  <w:r w:rsidRPr="00E6089B">
                    <w:rPr>
                      <w:rFonts w:ascii="Times New Roman" w:hAnsi="Times New Roman"/>
                      <w:b/>
                      <w:sz w:val="16"/>
                      <w:szCs w:val="16"/>
                    </w:rPr>
                    <w:t>(грн)</w:t>
                  </w:r>
                </w:p>
              </w:tc>
              <w:tc>
                <w:tcPr>
                  <w:tcW w:w="709" w:type="dxa"/>
                  <w:vMerge w:val="restart"/>
                </w:tcPr>
                <w:p w:rsidR="00FB5937" w:rsidRPr="00E6089B" w:rsidRDefault="0006537A" w:rsidP="00A56CF2">
                  <w:pPr>
                    <w:spacing w:after="0" w:line="240" w:lineRule="auto"/>
                    <w:jc w:val="center"/>
                    <w:rPr>
                      <w:rFonts w:ascii="Times New Roman" w:hAnsi="Times New Roman"/>
                      <w:sz w:val="16"/>
                      <w:szCs w:val="16"/>
                    </w:rPr>
                  </w:pPr>
                  <w:r w:rsidRPr="00E6089B">
                    <w:rPr>
                      <w:rFonts w:ascii="Times New Roman" w:hAnsi="Times New Roman"/>
                      <w:sz w:val="16"/>
                      <w:szCs w:val="16"/>
                    </w:rPr>
                    <w:t>о</w:t>
                  </w:r>
                  <w:r w:rsidR="00FB5937" w:rsidRPr="00E6089B">
                    <w:rPr>
                      <w:rFonts w:ascii="Times New Roman" w:hAnsi="Times New Roman"/>
                      <w:sz w:val="16"/>
                      <w:szCs w:val="16"/>
                    </w:rPr>
                    <w:t>по</w:t>
                  </w:r>
                  <w:r w:rsidRPr="00E6089B">
                    <w:rPr>
                      <w:rFonts w:ascii="Times New Roman" w:hAnsi="Times New Roman"/>
                      <w:sz w:val="16"/>
                      <w:szCs w:val="16"/>
                    </w:rPr>
                    <w:t>-</w:t>
                  </w:r>
                  <w:r w:rsidR="00FB5937" w:rsidRPr="00E6089B">
                    <w:rPr>
                      <w:rFonts w:ascii="Times New Roman" w:hAnsi="Times New Roman"/>
                      <w:sz w:val="16"/>
                      <w:szCs w:val="16"/>
                    </w:rPr>
                    <w:t>датко-</w:t>
                  </w:r>
                </w:p>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вують</w:t>
                  </w:r>
                  <w:r w:rsidR="0006537A" w:rsidRPr="00E6089B">
                    <w:rPr>
                      <w:rFonts w:ascii="Times New Roman" w:hAnsi="Times New Roman"/>
                      <w:sz w:val="16"/>
                      <w:szCs w:val="16"/>
                    </w:rPr>
                    <w:t>-</w:t>
                  </w:r>
                  <w:r w:rsidRPr="00E6089B">
                    <w:rPr>
                      <w:rFonts w:ascii="Times New Roman" w:hAnsi="Times New Roman"/>
                      <w:sz w:val="16"/>
                      <w:szCs w:val="16"/>
                    </w:rPr>
                    <w:t>ся за нульо</w:t>
                  </w:r>
                  <w:r w:rsidR="0006537A" w:rsidRPr="00E6089B">
                    <w:rPr>
                      <w:rFonts w:ascii="Times New Roman" w:hAnsi="Times New Roman"/>
                      <w:sz w:val="16"/>
                      <w:szCs w:val="16"/>
                    </w:rPr>
                    <w:t>-</w:t>
                  </w:r>
                  <w:r w:rsidRPr="00E6089B">
                    <w:rPr>
                      <w:rFonts w:ascii="Times New Roman" w:hAnsi="Times New Roman"/>
                      <w:sz w:val="16"/>
                      <w:szCs w:val="16"/>
                    </w:rPr>
                    <w:t>вою став</w:t>
                  </w:r>
                  <w:r w:rsidR="0006537A" w:rsidRPr="00E6089B">
                    <w:rPr>
                      <w:rFonts w:ascii="Times New Roman" w:hAnsi="Times New Roman"/>
                      <w:sz w:val="16"/>
                      <w:szCs w:val="16"/>
                    </w:rPr>
                    <w:t>-</w:t>
                  </w:r>
                  <w:r w:rsidRPr="00E6089B">
                    <w:rPr>
                      <w:rFonts w:ascii="Times New Roman" w:hAnsi="Times New Roman"/>
                      <w:sz w:val="16"/>
                      <w:szCs w:val="16"/>
                    </w:rPr>
                    <w:t>кою (грн)</w:t>
                  </w:r>
                </w:p>
              </w:tc>
              <w:tc>
                <w:tcPr>
                  <w:tcW w:w="1843" w:type="dxa"/>
                  <w:gridSpan w:val="2"/>
                  <w:vMerge/>
                </w:tcPr>
                <w:p w:rsidR="00FB5937" w:rsidRPr="00E6089B" w:rsidRDefault="00FB5937" w:rsidP="00A56CF2">
                  <w:pPr>
                    <w:spacing w:after="0" w:line="240" w:lineRule="auto"/>
                    <w:rPr>
                      <w:sz w:val="16"/>
                      <w:szCs w:val="16"/>
                    </w:rPr>
                  </w:pPr>
                </w:p>
              </w:tc>
              <w:tc>
                <w:tcPr>
                  <w:tcW w:w="2551" w:type="dxa"/>
                  <w:gridSpan w:val="3"/>
                  <w:vMerge/>
                </w:tcPr>
                <w:p w:rsidR="00FB5937" w:rsidRPr="00E6089B" w:rsidRDefault="00FB5937" w:rsidP="00A56CF2">
                  <w:pPr>
                    <w:spacing w:after="0" w:line="240" w:lineRule="auto"/>
                    <w:rPr>
                      <w:sz w:val="16"/>
                      <w:szCs w:val="16"/>
                    </w:rPr>
                  </w:pPr>
                </w:p>
              </w:tc>
            </w:tr>
            <w:tr w:rsidR="00BE0669" w:rsidRPr="00E6089B" w:rsidTr="00EF5AA6">
              <w:tc>
                <w:tcPr>
                  <w:tcW w:w="704" w:type="dxa"/>
                  <w:vMerge/>
                </w:tcPr>
                <w:p w:rsidR="00FB5937" w:rsidRPr="00E6089B" w:rsidRDefault="00FB5937" w:rsidP="00A56CF2">
                  <w:pPr>
                    <w:spacing w:after="0" w:line="240" w:lineRule="auto"/>
                    <w:rPr>
                      <w:sz w:val="16"/>
                      <w:szCs w:val="16"/>
                    </w:rPr>
                  </w:pPr>
                </w:p>
              </w:tc>
              <w:tc>
                <w:tcPr>
                  <w:tcW w:w="709" w:type="dxa"/>
                  <w:vMerge/>
                </w:tcPr>
                <w:p w:rsidR="00FB5937" w:rsidRPr="00E6089B" w:rsidRDefault="00FB5937" w:rsidP="00A56CF2">
                  <w:pPr>
                    <w:spacing w:after="0" w:line="240" w:lineRule="auto"/>
                    <w:rPr>
                      <w:sz w:val="16"/>
                      <w:szCs w:val="16"/>
                    </w:rPr>
                  </w:pPr>
                </w:p>
              </w:tc>
              <w:tc>
                <w:tcPr>
                  <w:tcW w:w="850" w:type="dxa"/>
                  <w:vMerge/>
                </w:tcPr>
                <w:p w:rsidR="00FB5937" w:rsidRPr="00E6089B" w:rsidRDefault="00FB5937" w:rsidP="00A56CF2">
                  <w:pPr>
                    <w:spacing w:after="0" w:line="240" w:lineRule="auto"/>
                    <w:rPr>
                      <w:b/>
                      <w:sz w:val="16"/>
                      <w:szCs w:val="16"/>
                    </w:rPr>
                  </w:pPr>
                </w:p>
              </w:tc>
              <w:tc>
                <w:tcPr>
                  <w:tcW w:w="709" w:type="dxa"/>
                  <w:vMerge/>
                </w:tcPr>
                <w:p w:rsidR="00FB5937" w:rsidRPr="00E6089B" w:rsidRDefault="00FB5937" w:rsidP="00A56CF2">
                  <w:pPr>
                    <w:spacing w:after="0" w:line="240" w:lineRule="auto"/>
                    <w:rPr>
                      <w:sz w:val="16"/>
                      <w:szCs w:val="16"/>
                    </w:rPr>
                  </w:pPr>
                </w:p>
              </w:tc>
              <w:tc>
                <w:tcPr>
                  <w:tcW w:w="851" w:type="dxa"/>
                </w:tcPr>
                <w:p w:rsidR="00FB5937" w:rsidRPr="00E6089B" w:rsidRDefault="00FB5937" w:rsidP="00A56CF2">
                  <w:pPr>
                    <w:spacing w:after="0" w:line="240" w:lineRule="auto"/>
                    <w:jc w:val="center"/>
                    <w:rPr>
                      <w:rFonts w:ascii="Times New Roman" w:hAnsi="Times New Roman"/>
                      <w:sz w:val="16"/>
                      <w:szCs w:val="16"/>
                    </w:rPr>
                  </w:pPr>
                  <w:r w:rsidRPr="00E6089B">
                    <w:rPr>
                      <w:rFonts w:ascii="Times New Roman" w:hAnsi="Times New Roman"/>
                      <w:sz w:val="16"/>
                      <w:szCs w:val="16"/>
                    </w:rPr>
                    <w:t>наймену-</w:t>
                  </w:r>
                </w:p>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вання (пріз</w:t>
                  </w:r>
                  <w:r w:rsidR="0006537A" w:rsidRPr="00E6089B">
                    <w:rPr>
                      <w:rFonts w:ascii="Times New Roman" w:hAnsi="Times New Roman"/>
                      <w:sz w:val="16"/>
                      <w:szCs w:val="16"/>
                    </w:rPr>
                    <w:t>-вище, ім’</w:t>
                  </w:r>
                  <w:r w:rsidRPr="00E6089B">
                    <w:rPr>
                      <w:rFonts w:ascii="Times New Roman" w:hAnsi="Times New Roman"/>
                      <w:sz w:val="16"/>
                      <w:szCs w:val="16"/>
                    </w:rPr>
                    <w:t>я, по батькові)</w:t>
                  </w:r>
                </w:p>
              </w:tc>
              <w:tc>
                <w:tcPr>
                  <w:tcW w:w="992" w:type="dxa"/>
                </w:tcPr>
                <w:p w:rsidR="00FB5937" w:rsidRPr="00E6089B" w:rsidRDefault="00FB5937" w:rsidP="00A56CF2">
                  <w:pPr>
                    <w:spacing w:after="0" w:line="240" w:lineRule="auto"/>
                    <w:jc w:val="center"/>
                    <w:rPr>
                      <w:rFonts w:ascii="Times New Roman" w:hAnsi="Times New Roman"/>
                      <w:sz w:val="16"/>
                      <w:szCs w:val="16"/>
                    </w:rPr>
                  </w:pPr>
                  <w:r w:rsidRPr="00E6089B">
                    <w:rPr>
                      <w:rFonts w:ascii="Times New Roman" w:hAnsi="Times New Roman"/>
                      <w:sz w:val="16"/>
                      <w:szCs w:val="16"/>
                    </w:rPr>
                    <w:t>код за ЄДРПОУ (реєстра-</w:t>
                  </w:r>
                </w:p>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ційний номер облікової картки платника податків або серія (за наявності) та номер паспорта</w:t>
                  </w:r>
                  <w:r w:rsidRPr="00E6089B">
                    <w:rPr>
                      <w:rFonts w:ascii="Times New Roman" w:hAnsi="Times New Roman"/>
                      <w:sz w:val="16"/>
                      <w:szCs w:val="16"/>
                      <w:vertAlign w:val="superscript"/>
                    </w:rPr>
                    <w:t xml:space="preserve"> 1</w:t>
                  </w:r>
                  <w:r w:rsidRPr="00E6089B">
                    <w:rPr>
                      <w:rFonts w:ascii="Times New Roman" w:hAnsi="Times New Roman"/>
                      <w:sz w:val="16"/>
                      <w:szCs w:val="16"/>
                    </w:rPr>
                    <w:t>)</w:t>
                  </w:r>
                </w:p>
              </w:tc>
              <w:tc>
                <w:tcPr>
                  <w:tcW w:w="992" w:type="dxa"/>
                </w:tcPr>
                <w:p w:rsidR="00FB5937" w:rsidRPr="00E6089B" w:rsidRDefault="0006537A" w:rsidP="00A56CF2">
                  <w:pPr>
                    <w:spacing w:after="0" w:line="240" w:lineRule="auto"/>
                    <w:jc w:val="center"/>
                    <w:rPr>
                      <w:sz w:val="16"/>
                      <w:szCs w:val="16"/>
                    </w:rPr>
                  </w:pPr>
                  <w:r w:rsidRPr="00E6089B">
                    <w:rPr>
                      <w:rFonts w:ascii="Times New Roman" w:hAnsi="Times New Roman"/>
                      <w:sz w:val="16"/>
                      <w:szCs w:val="16"/>
                    </w:rPr>
                    <w:t>дата/</w:t>
                  </w:r>
                  <w:r w:rsidR="00FB5937" w:rsidRPr="00E6089B">
                    <w:rPr>
                      <w:rFonts w:ascii="Times New Roman" w:hAnsi="Times New Roman"/>
                      <w:sz w:val="16"/>
                      <w:szCs w:val="16"/>
                    </w:rPr>
                    <w:t>дата перетину митного кордону</w:t>
                  </w:r>
                </w:p>
              </w:tc>
              <w:tc>
                <w:tcPr>
                  <w:tcW w:w="567" w:type="dxa"/>
                </w:tcPr>
                <w:p w:rsidR="00FB5937" w:rsidRPr="00E6089B" w:rsidRDefault="006A352F" w:rsidP="00A56CF2">
                  <w:pPr>
                    <w:spacing w:after="0" w:line="240" w:lineRule="auto"/>
                    <w:rPr>
                      <w:sz w:val="16"/>
                      <w:szCs w:val="16"/>
                    </w:rPr>
                  </w:pPr>
                  <w:r w:rsidRPr="00E6089B">
                    <w:rPr>
                      <w:rFonts w:ascii="Times New Roman" w:hAnsi="Times New Roman"/>
                      <w:sz w:val="16"/>
                      <w:szCs w:val="16"/>
                    </w:rPr>
                    <w:t>н</w:t>
                  </w:r>
                  <w:r w:rsidR="00FB5937" w:rsidRPr="00E6089B">
                    <w:rPr>
                      <w:rFonts w:ascii="Times New Roman" w:hAnsi="Times New Roman"/>
                      <w:sz w:val="16"/>
                      <w:szCs w:val="16"/>
                    </w:rPr>
                    <w:t>о</w:t>
                  </w:r>
                  <w:r w:rsidRPr="00E6089B">
                    <w:rPr>
                      <w:rFonts w:ascii="Times New Roman" w:hAnsi="Times New Roman"/>
                      <w:sz w:val="16"/>
                      <w:szCs w:val="16"/>
                    </w:rPr>
                    <w:t>-</w:t>
                  </w:r>
                  <w:r w:rsidR="00FB5937" w:rsidRPr="00E6089B">
                    <w:rPr>
                      <w:rFonts w:ascii="Times New Roman" w:hAnsi="Times New Roman"/>
                      <w:sz w:val="16"/>
                      <w:szCs w:val="16"/>
                    </w:rPr>
                    <w:t>мер</w:t>
                  </w:r>
                </w:p>
              </w:tc>
              <w:tc>
                <w:tcPr>
                  <w:tcW w:w="992" w:type="dxa"/>
                </w:tcPr>
                <w:p w:rsidR="00FB5937" w:rsidRPr="00E6089B" w:rsidRDefault="00FB5937" w:rsidP="00A56CF2">
                  <w:pPr>
                    <w:spacing w:after="0" w:line="240" w:lineRule="auto"/>
                    <w:jc w:val="center"/>
                    <w:rPr>
                      <w:rFonts w:ascii="Times New Roman" w:hAnsi="Times New Roman"/>
                      <w:sz w:val="16"/>
                      <w:szCs w:val="16"/>
                    </w:rPr>
                  </w:pPr>
                  <w:r w:rsidRPr="00E6089B">
                    <w:rPr>
                      <w:rFonts w:ascii="Times New Roman" w:hAnsi="Times New Roman"/>
                      <w:sz w:val="16"/>
                      <w:szCs w:val="16"/>
                    </w:rPr>
                    <w:t>тип</w:t>
                  </w:r>
                </w:p>
                <w:p w:rsidR="00FB5937" w:rsidRPr="00E6089B" w:rsidRDefault="00FB5937" w:rsidP="00A56CF2">
                  <w:pPr>
                    <w:spacing w:after="0" w:line="240" w:lineRule="auto"/>
                    <w:jc w:val="center"/>
                    <w:rPr>
                      <w:rFonts w:ascii="Times New Roman" w:hAnsi="Times New Roman"/>
                      <w:sz w:val="16"/>
                      <w:szCs w:val="16"/>
                    </w:rPr>
                  </w:pPr>
                  <w:r w:rsidRPr="00E6089B">
                    <w:rPr>
                      <w:rFonts w:ascii="Times New Roman" w:hAnsi="Times New Roman"/>
                      <w:sz w:val="16"/>
                      <w:szCs w:val="16"/>
                    </w:rPr>
                    <w:t>(подат-</w:t>
                  </w:r>
                </w:p>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ковий вексель, митна декларація, акт знищення тощо)</w:t>
                  </w:r>
                </w:p>
              </w:tc>
            </w:tr>
            <w:tr w:rsidR="00BE0669" w:rsidRPr="00E6089B" w:rsidTr="00EF5AA6">
              <w:tc>
                <w:tcPr>
                  <w:tcW w:w="704" w:type="dxa"/>
                </w:tcPr>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8</w:t>
                  </w:r>
                </w:p>
              </w:tc>
              <w:tc>
                <w:tcPr>
                  <w:tcW w:w="709" w:type="dxa"/>
                </w:tcPr>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9</w:t>
                  </w:r>
                </w:p>
              </w:tc>
              <w:tc>
                <w:tcPr>
                  <w:tcW w:w="850" w:type="dxa"/>
                </w:tcPr>
                <w:p w:rsidR="00FB5937" w:rsidRPr="00E6089B" w:rsidRDefault="00FB5937" w:rsidP="00A56CF2">
                  <w:pPr>
                    <w:spacing w:after="0" w:line="240" w:lineRule="auto"/>
                    <w:jc w:val="center"/>
                    <w:rPr>
                      <w:b/>
                      <w:sz w:val="16"/>
                      <w:szCs w:val="16"/>
                    </w:rPr>
                  </w:pPr>
                  <w:r w:rsidRPr="00E6089B">
                    <w:rPr>
                      <w:rFonts w:ascii="Times New Roman" w:hAnsi="Times New Roman"/>
                      <w:b/>
                      <w:sz w:val="16"/>
                      <w:szCs w:val="16"/>
                    </w:rPr>
                    <w:t>10</w:t>
                  </w:r>
                </w:p>
              </w:tc>
              <w:tc>
                <w:tcPr>
                  <w:tcW w:w="709" w:type="dxa"/>
                </w:tcPr>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11</w:t>
                  </w:r>
                </w:p>
              </w:tc>
              <w:tc>
                <w:tcPr>
                  <w:tcW w:w="851" w:type="dxa"/>
                </w:tcPr>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12</w:t>
                  </w:r>
                </w:p>
              </w:tc>
              <w:tc>
                <w:tcPr>
                  <w:tcW w:w="992" w:type="dxa"/>
                </w:tcPr>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13</w:t>
                  </w:r>
                </w:p>
              </w:tc>
              <w:tc>
                <w:tcPr>
                  <w:tcW w:w="992" w:type="dxa"/>
                </w:tcPr>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14</w:t>
                  </w:r>
                </w:p>
              </w:tc>
              <w:tc>
                <w:tcPr>
                  <w:tcW w:w="567" w:type="dxa"/>
                </w:tcPr>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15</w:t>
                  </w:r>
                </w:p>
              </w:tc>
              <w:tc>
                <w:tcPr>
                  <w:tcW w:w="992" w:type="dxa"/>
                </w:tcPr>
                <w:p w:rsidR="00FB5937" w:rsidRPr="00E6089B" w:rsidRDefault="00FB5937" w:rsidP="00A56CF2">
                  <w:pPr>
                    <w:spacing w:after="0" w:line="240" w:lineRule="auto"/>
                    <w:jc w:val="center"/>
                    <w:rPr>
                      <w:sz w:val="16"/>
                      <w:szCs w:val="16"/>
                    </w:rPr>
                  </w:pPr>
                  <w:r w:rsidRPr="00E6089B">
                    <w:rPr>
                      <w:rFonts w:ascii="Times New Roman" w:hAnsi="Times New Roman"/>
                      <w:sz w:val="16"/>
                      <w:szCs w:val="16"/>
                    </w:rPr>
                    <w:t>16</w:t>
                  </w:r>
                </w:p>
              </w:tc>
            </w:tr>
            <w:tr w:rsidR="00D32AB7" w:rsidRPr="00E6089B" w:rsidTr="00EF5AA6">
              <w:tc>
                <w:tcPr>
                  <w:tcW w:w="704" w:type="dxa"/>
                </w:tcPr>
                <w:p w:rsidR="00D32AB7" w:rsidRPr="00E6089B" w:rsidRDefault="00D32AB7" w:rsidP="00A56CF2">
                  <w:pPr>
                    <w:spacing w:after="0" w:line="240" w:lineRule="auto"/>
                    <w:jc w:val="center"/>
                    <w:rPr>
                      <w:rFonts w:ascii="Times New Roman" w:hAnsi="Times New Roman"/>
                      <w:sz w:val="16"/>
                      <w:szCs w:val="16"/>
                    </w:rPr>
                  </w:pPr>
                </w:p>
              </w:tc>
              <w:tc>
                <w:tcPr>
                  <w:tcW w:w="709" w:type="dxa"/>
                </w:tcPr>
                <w:p w:rsidR="00D32AB7" w:rsidRPr="00E6089B" w:rsidRDefault="00D32AB7" w:rsidP="00A56CF2">
                  <w:pPr>
                    <w:spacing w:after="0" w:line="240" w:lineRule="auto"/>
                    <w:jc w:val="center"/>
                    <w:rPr>
                      <w:rFonts w:ascii="Times New Roman" w:hAnsi="Times New Roman"/>
                      <w:sz w:val="16"/>
                      <w:szCs w:val="16"/>
                    </w:rPr>
                  </w:pPr>
                </w:p>
              </w:tc>
              <w:tc>
                <w:tcPr>
                  <w:tcW w:w="850" w:type="dxa"/>
                </w:tcPr>
                <w:p w:rsidR="00D32AB7" w:rsidRPr="00E6089B" w:rsidRDefault="00D32AB7" w:rsidP="00A56CF2">
                  <w:pPr>
                    <w:spacing w:after="0" w:line="240" w:lineRule="auto"/>
                    <w:jc w:val="center"/>
                    <w:rPr>
                      <w:rFonts w:ascii="Times New Roman" w:hAnsi="Times New Roman"/>
                      <w:b/>
                      <w:sz w:val="16"/>
                      <w:szCs w:val="16"/>
                    </w:rPr>
                  </w:pPr>
                </w:p>
              </w:tc>
              <w:tc>
                <w:tcPr>
                  <w:tcW w:w="709" w:type="dxa"/>
                </w:tcPr>
                <w:p w:rsidR="00D32AB7" w:rsidRPr="00E6089B" w:rsidRDefault="00D32AB7" w:rsidP="00A56CF2">
                  <w:pPr>
                    <w:spacing w:after="0" w:line="240" w:lineRule="auto"/>
                    <w:jc w:val="center"/>
                    <w:rPr>
                      <w:rFonts w:ascii="Times New Roman" w:hAnsi="Times New Roman"/>
                      <w:sz w:val="16"/>
                      <w:szCs w:val="16"/>
                    </w:rPr>
                  </w:pPr>
                </w:p>
              </w:tc>
              <w:tc>
                <w:tcPr>
                  <w:tcW w:w="851" w:type="dxa"/>
                </w:tcPr>
                <w:p w:rsidR="00D32AB7" w:rsidRPr="00E6089B" w:rsidRDefault="00D32AB7" w:rsidP="00A56CF2">
                  <w:pPr>
                    <w:spacing w:after="0" w:line="240" w:lineRule="auto"/>
                    <w:jc w:val="center"/>
                    <w:rPr>
                      <w:rFonts w:ascii="Times New Roman" w:hAnsi="Times New Roman"/>
                      <w:sz w:val="16"/>
                      <w:szCs w:val="16"/>
                    </w:rPr>
                  </w:pPr>
                </w:p>
              </w:tc>
              <w:tc>
                <w:tcPr>
                  <w:tcW w:w="992" w:type="dxa"/>
                </w:tcPr>
                <w:p w:rsidR="00D32AB7" w:rsidRPr="00E6089B" w:rsidRDefault="00D32AB7" w:rsidP="00A56CF2">
                  <w:pPr>
                    <w:spacing w:after="0" w:line="240" w:lineRule="auto"/>
                    <w:jc w:val="center"/>
                    <w:rPr>
                      <w:rFonts w:ascii="Times New Roman" w:hAnsi="Times New Roman"/>
                      <w:sz w:val="16"/>
                      <w:szCs w:val="16"/>
                    </w:rPr>
                  </w:pPr>
                </w:p>
              </w:tc>
              <w:tc>
                <w:tcPr>
                  <w:tcW w:w="992" w:type="dxa"/>
                </w:tcPr>
                <w:p w:rsidR="00D32AB7" w:rsidRPr="00E6089B" w:rsidRDefault="00D32AB7" w:rsidP="00A56CF2">
                  <w:pPr>
                    <w:spacing w:after="0" w:line="240" w:lineRule="auto"/>
                    <w:jc w:val="center"/>
                    <w:rPr>
                      <w:rFonts w:ascii="Times New Roman" w:hAnsi="Times New Roman"/>
                      <w:sz w:val="16"/>
                      <w:szCs w:val="16"/>
                    </w:rPr>
                  </w:pPr>
                </w:p>
              </w:tc>
              <w:tc>
                <w:tcPr>
                  <w:tcW w:w="567" w:type="dxa"/>
                </w:tcPr>
                <w:p w:rsidR="00D32AB7" w:rsidRPr="00E6089B" w:rsidRDefault="00D32AB7" w:rsidP="00A56CF2">
                  <w:pPr>
                    <w:spacing w:after="0" w:line="240" w:lineRule="auto"/>
                    <w:jc w:val="center"/>
                    <w:rPr>
                      <w:rFonts w:ascii="Times New Roman" w:hAnsi="Times New Roman"/>
                      <w:sz w:val="16"/>
                      <w:szCs w:val="16"/>
                    </w:rPr>
                  </w:pPr>
                </w:p>
              </w:tc>
              <w:tc>
                <w:tcPr>
                  <w:tcW w:w="992" w:type="dxa"/>
                </w:tcPr>
                <w:p w:rsidR="00D32AB7" w:rsidRPr="00E6089B" w:rsidRDefault="00D32AB7" w:rsidP="00A56CF2">
                  <w:pPr>
                    <w:spacing w:after="0" w:line="240" w:lineRule="auto"/>
                    <w:jc w:val="center"/>
                    <w:rPr>
                      <w:rFonts w:ascii="Times New Roman" w:hAnsi="Times New Roman"/>
                      <w:sz w:val="16"/>
                      <w:szCs w:val="16"/>
                    </w:rPr>
                  </w:pPr>
                </w:p>
              </w:tc>
            </w:tr>
          </w:tbl>
          <w:p w:rsidR="00795E06" w:rsidRDefault="00795E06" w:rsidP="00795E06">
            <w:pPr>
              <w:spacing w:after="0" w:line="240" w:lineRule="auto"/>
              <w:jc w:val="both"/>
              <w:rPr>
                <w:rFonts w:ascii="Times New Roman" w:hAnsi="Times New Roman" w:cs="Times New Roman"/>
              </w:rPr>
            </w:pPr>
            <w:r w:rsidRPr="00E6089B">
              <w:rPr>
                <w:rFonts w:ascii="Times New Roman" w:hAnsi="Times New Roman" w:cs="Times New Roman"/>
              </w:rPr>
              <w:t>…</w:t>
            </w:r>
          </w:p>
          <w:p w:rsidR="00E42822" w:rsidRDefault="00E42822" w:rsidP="00795E06">
            <w:pPr>
              <w:spacing w:after="0" w:line="240" w:lineRule="auto"/>
              <w:jc w:val="both"/>
              <w:rPr>
                <w:rFonts w:ascii="Times New Roman" w:hAnsi="Times New Roman" w:cs="Times New Roman"/>
              </w:rPr>
            </w:pPr>
          </w:p>
          <w:p w:rsidR="00E42822" w:rsidRPr="00E6089B" w:rsidRDefault="00E42822" w:rsidP="00795E06">
            <w:pPr>
              <w:spacing w:after="0" w:line="240" w:lineRule="auto"/>
              <w:jc w:val="both"/>
              <w:rPr>
                <w:rFonts w:ascii="Times New Roman" w:hAnsi="Times New Roman" w:cs="Times New Roman"/>
              </w:rPr>
            </w:pPr>
            <w:r>
              <w:rPr>
                <w:rFonts w:ascii="Times New Roman" w:hAnsi="Times New Roman" w:cs="Times New Roman"/>
              </w:rPr>
              <w:t>…</w:t>
            </w:r>
          </w:p>
        </w:tc>
        <w:tc>
          <w:tcPr>
            <w:tcW w:w="7653" w:type="dxa"/>
          </w:tcPr>
          <w:tbl>
            <w:tblPr>
              <w:tblW w:w="7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3"/>
              <w:gridCol w:w="567"/>
              <w:gridCol w:w="850"/>
              <w:gridCol w:w="709"/>
              <w:gridCol w:w="993"/>
              <w:gridCol w:w="564"/>
              <w:gridCol w:w="570"/>
              <w:gridCol w:w="708"/>
              <w:gridCol w:w="709"/>
              <w:gridCol w:w="709"/>
            </w:tblGrid>
            <w:tr w:rsidR="00D32AB7" w:rsidRPr="00E6089B" w:rsidTr="00D32AB7">
              <w:tc>
                <w:tcPr>
                  <w:tcW w:w="1163" w:type="dxa"/>
                  <w:vMerge w:val="restart"/>
                </w:tcPr>
                <w:p w:rsidR="00D32AB7" w:rsidRPr="00E6089B" w:rsidRDefault="00D32AB7" w:rsidP="00A56CF2">
                  <w:pPr>
                    <w:spacing w:after="0" w:line="240" w:lineRule="auto"/>
                    <w:jc w:val="center"/>
                    <w:rPr>
                      <w:rFonts w:ascii="Times New Roman" w:hAnsi="Times New Roman"/>
                      <w:sz w:val="16"/>
                      <w:szCs w:val="16"/>
                    </w:rPr>
                  </w:pPr>
                  <w:r w:rsidRPr="00E6089B">
                    <w:rPr>
                      <w:rFonts w:ascii="Times New Roman" w:hAnsi="Times New Roman"/>
                      <w:sz w:val="16"/>
                      <w:szCs w:val="16"/>
                    </w:rPr>
                    <w:t>Код пільги згідно з довід-</w:t>
                  </w:r>
                </w:p>
                <w:p w:rsidR="00D32AB7" w:rsidRPr="00E6089B" w:rsidRDefault="00D32AB7" w:rsidP="00A56CF2">
                  <w:pPr>
                    <w:spacing w:after="0" w:line="240" w:lineRule="auto"/>
                    <w:jc w:val="center"/>
                    <w:rPr>
                      <w:rFonts w:ascii="Times New Roman" w:hAnsi="Times New Roman"/>
                      <w:sz w:val="16"/>
                      <w:szCs w:val="16"/>
                    </w:rPr>
                  </w:pPr>
                  <w:r w:rsidRPr="00E6089B">
                    <w:rPr>
                      <w:rFonts w:ascii="Times New Roman" w:hAnsi="Times New Roman"/>
                      <w:sz w:val="16"/>
                      <w:szCs w:val="16"/>
                    </w:rPr>
                    <w:t>ником подат-</w:t>
                  </w:r>
                </w:p>
                <w:p w:rsidR="00D32AB7" w:rsidRPr="00E6089B" w:rsidRDefault="00D32AB7" w:rsidP="00A56CF2">
                  <w:pPr>
                    <w:spacing w:after="0" w:line="240" w:lineRule="auto"/>
                    <w:jc w:val="center"/>
                    <w:rPr>
                      <w:rFonts w:ascii="Times New Roman" w:hAnsi="Times New Roman"/>
                      <w:sz w:val="16"/>
                      <w:szCs w:val="16"/>
                    </w:rPr>
                  </w:pPr>
                  <w:r w:rsidRPr="00E6089B">
                    <w:rPr>
                      <w:rFonts w:ascii="Times New Roman" w:hAnsi="Times New Roman"/>
                      <w:sz w:val="16"/>
                      <w:szCs w:val="16"/>
                    </w:rPr>
                    <w:t>кових пільг</w:t>
                  </w:r>
                </w:p>
                <w:p w:rsidR="00D32AB7" w:rsidRPr="00E6089B" w:rsidRDefault="00D32AB7" w:rsidP="00A56CF2">
                  <w:pPr>
                    <w:spacing w:after="0" w:line="240" w:lineRule="auto"/>
                    <w:jc w:val="center"/>
                    <w:rPr>
                      <w:b/>
                      <w:sz w:val="16"/>
                      <w:szCs w:val="16"/>
                    </w:rPr>
                  </w:pPr>
                  <w:r w:rsidRPr="00E6089B">
                    <w:rPr>
                      <w:rFonts w:ascii="Times New Roman" w:hAnsi="Times New Roman"/>
                      <w:b/>
                      <w:sz w:val="16"/>
                      <w:szCs w:val="16"/>
                    </w:rPr>
                    <w:t>(Д) або класифі</w:t>
                  </w:r>
                  <w:r w:rsidR="006A352F" w:rsidRPr="00E6089B">
                    <w:rPr>
                      <w:rFonts w:ascii="Times New Roman" w:hAnsi="Times New Roman"/>
                      <w:b/>
                      <w:sz w:val="16"/>
                      <w:szCs w:val="16"/>
                    </w:rPr>
                    <w:t>-</w:t>
                  </w:r>
                  <w:r w:rsidRPr="00E6089B">
                    <w:rPr>
                      <w:rFonts w:ascii="Times New Roman" w:hAnsi="Times New Roman"/>
                      <w:b/>
                      <w:sz w:val="16"/>
                      <w:szCs w:val="16"/>
                    </w:rPr>
                    <w:t xml:space="preserve">катором звільнень (К) </w:t>
                  </w:r>
                </w:p>
              </w:tc>
              <w:tc>
                <w:tcPr>
                  <w:tcW w:w="1417" w:type="dxa"/>
                  <w:gridSpan w:val="2"/>
                </w:tcPr>
                <w:p w:rsidR="00D32AB7" w:rsidRPr="00E6089B" w:rsidRDefault="00D32AB7" w:rsidP="00A56CF2">
                  <w:pPr>
                    <w:spacing w:after="0" w:line="240" w:lineRule="auto"/>
                    <w:jc w:val="center"/>
                    <w:rPr>
                      <w:sz w:val="16"/>
                      <w:szCs w:val="16"/>
                    </w:rPr>
                  </w:pPr>
                  <w:r w:rsidRPr="00E6089B">
                    <w:rPr>
                      <w:rFonts w:ascii="Times New Roman" w:hAnsi="Times New Roman"/>
                      <w:sz w:val="16"/>
                      <w:szCs w:val="16"/>
                    </w:rPr>
                    <w:t>Сума акцизного податку, не сплачена з операцій, що:</w:t>
                  </w:r>
                </w:p>
              </w:tc>
              <w:tc>
                <w:tcPr>
                  <w:tcW w:w="1702" w:type="dxa"/>
                  <w:gridSpan w:val="2"/>
                  <w:vMerge w:val="restart"/>
                </w:tcPr>
                <w:p w:rsidR="00D32AB7" w:rsidRPr="00E6089B" w:rsidRDefault="00D32AB7" w:rsidP="00A56CF2">
                  <w:pPr>
                    <w:spacing w:after="0" w:line="240" w:lineRule="auto"/>
                    <w:jc w:val="center"/>
                    <w:rPr>
                      <w:rFonts w:ascii="Times New Roman" w:hAnsi="Times New Roman"/>
                      <w:sz w:val="16"/>
                      <w:szCs w:val="16"/>
                    </w:rPr>
                  </w:pPr>
                  <w:r w:rsidRPr="00E6089B">
                    <w:rPr>
                      <w:rFonts w:ascii="Times New Roman" w:hAnsi="Times New Roman"/>
                      <w:sz w:val="16"/>
                      <w:szCs w:val="16"/>
                    </w:rPr>
                    <w:t>Реквізити отримувача товару (продукції), у т. ч. при передачі для власного споживання,</w:t>
                  </w:r>
                </w:p>
                <w:p w:rsidR="00D32AB7" w:rsidRPr="00E6089B" w:rsidRDefault="00D32AB7" w:rsidP="00A56CF2">
                  <w:pPr>
                    <w:spacing w:after="0" w:line="240" w:lineRule="auto"/>
                    <w:jc w:val="center"/>
                    <w:rPr>
                      <w:sz w:val="16"/>
                      <w:szCs w:val="16"/>
                    </w:rPr>
                  </w:pPr>
                  <w:r w:rsidRPr="00E6089B">
                    <w:rPr>
                      <w:rFonts w:ascii="Times New Roman" w:hAnsi="Times New Roman"/>
                      <w:sz w:val="16"/>
                      <w:szCs w:val="16"/>
                    </w:rPr>
                    <w:t>та нерезидента</w:t>
                  </w:r>
                </w:p>
              </w:tc>
              <w:tc>
                <w:tcPr>
                  <w:tcW w:w="1842" w:type="dxa"/>
                  <w:gridSpan w:val="3"/>
                  <w:vMerge w:val="restart"/>
                </w:tcPr>
                <w:p w:rsidR="00D32AB7" w:rsidRPr="00E6089B" w:rsidRDefault="00D32AB7" w:rsidP="00A56CF2">
                  <w:pPr>
                    <w:spacing w:after="0" w:line="240" w:lineRule="auto"/>
                    <w:jc w:val="center"/>
                    <w:rPr>
                      <w:sz w:val="16"/>
                      <w:szCs w:val="16"/>
                    </w:rPr>
                  </w:pPr>
                  <w:r w:rsidRPr="00E6089B">
                    <w:rPr>
                      <w:rFonts w:ascii="Times New Roman" w:hAnsi="Times New Roman"/>
                      <w:sz w:val="16"/>
                      <w:szCs w:val="16"/>
                    </w:rPr>
                    <w:t>Документи, що підтверджують операції, які звільняються від оподаткування, оподатковуються за нульовою ставкою</w:t>
                  </w:r>
                </w:p>
              </w:tc>
              <w:tc>
                <w:tcPr>
                  <w:tcW w:w="709" w:type="dxa"/>
                  <w:vMerge w:val="restart"/>
                </w:tcPr>
                <w:p w:rsidR="00D32AB7" w:rsidRPr="00E6089B" w:rsidRDefault="00D32AB7" w:rsidP="00A56CF2">
                  <w:pPr>
                    <w:spacing w:after="0" w:line="240" w:lineRule="auto"/>
                    <w:jc w:val="center"/>
                    <w:rPr>
                      <w:rFonts w:ascii="Times New Roman" w:hAnsi="Times New Roman"/>
                      <w:sz w:val="16"/>
                      <w:szCs w:val="16"/>
                      <w:vertAlign w:val="superscript"/>
                    </w:rPr>
                  </w:pPr>
                  <w:r w:rsidRPr="00E6089B">
                    <w:rPr>
                      <w:rFonts w:ascii="Times New Roman" w:hAnsi="Times New Roman" w:cs="Times New Roman"/>
                      <w:b/>
                      <w:sz w:val="16"/>
                      <w:szCs w:val="16"/>
                    </w:rPr>
                    <w:t>Строк кори</w:t>
                  </w:r>
                  <w:r w:rsidR="006A352F" w:rsidRPr="00E6089B">
                    <w:rPr>
                      <w:rFonts w:ascii="Times New Roman" w:hAnsi="Times New Roman" w:cs="Times New Roman"/>
                      <w:b/>
                      <w:sz w:val="16"/>
                      <w:szCs w:val="16"/>
                    </w:rPr>
                    <w:t>-</w:t>
                  </w:r>
                  <w:r w:rsidRPr="00E6089B">
                    <w:rPr>
                      <w:rFonts w:ascii="Times New Roman" w:hAnsi="Times New Roman" w:cs="Times New Roman"/>
                      <w:b/>
                      <w:sz w:val="16"/>
                      <w:szCs w:val="16"/>
                    </w:rPr>
                    <w:t>сту</w:t>
                  </w:r>
                  <w:r w:rsidR="006A352F" w:rsidRPr="00E6089B">
                    <w:rPr>
                      <w:rFonts w:ascii="Times New Roman" w:hAnsi="Times New Roman" w:cs="Times New Roman"/>
                      <w:b/>
                      <w:sz w:val="16"/>
                      <w:szCs w:val="16"/>
                    </w:rPr>
                    <w:t>-</w:t>
                  </w:r>
                  <w:r w:rsidRPr="00E6089B">
                    <w:rPr>
                      <w:rFonts w:ascii="Times New Roman" w:hAnsi="Times New Roman" w:cs="Times New Roman"/>
                      <w:b/>
                      <w:sz w:val="16"/>
                      <w:szCs w:val="16"/>
                    </w:rPr>
                    <w:t>вання по</w:t>
                  </w:r>
                  <w:r w:rsidR="00B325CE" w:rsidRPr="00E6089B">
                    <w:rPr>
                      <w:rFonts w:ascii="Times New Roman" w:hAnsi="Times New Roman" w:cs="Times New Roman"/>
                      <w:b/>
                      <w:sz w:val="16"/>
                      <w:szCs w:val="16"/>
                    </w:rPr>
                    <w:t>-</w:t>
                  </w:r>
                  <w:r w:rsidRPr="00E6089B">
                    <w:rPr>
                      <w:rFonts w:ascii="Times New Roman" w:hAnsi="Times New Roman" w:cs="Times New Roman"/>
                      <w:b/>
                      <w:sz w:val="16"/>
                      <w:szCs w:val="16"/>
                    </w:rPr>
                    <w:t>дат</w:t>
                  </w:r>
                  <w:r w:rsidR="00B325CE" w:rsidRPr="00E6089B">
                    <w:rPr>
                      <w:rFonts w:ascii="Times New Roman" w:hAnsi="Times New Roman" w:cs="Times New Roman"/>
                      <w:b/>
                      <w:sz w:val="16"/>
                      <w:szCs w:val="16"/>
                    </w:rPr>
                    <w:t>-</w:t>
                  </w:r>
                  <w:r w:rsidRPr="00E6089B">
                    <w:rPr>
                      <w:rFonts w:ascii="Times New Roman" w:hAnsi="Times New Roman" w:cs="Times New Roman"/>
                      <w:b/>
                      <w:sz w:val="16"/>
                      <w:szCs w:val="16"/>
                    </w:rPr>
                    <w:t>к</w:t>
                  </w:r>
                  <w:r w:rsidR="0006537A" w:rsidRPr="00E6089B">
                    <w:rPr>
                      <w:rFonts w:ascii="Times New Roman" w:hAnsi="Times New Roman" w:cs="Times New Roman"/>
                      <w:b/>
                      <w:sz w:val="16"/>
                      <w:szCs w:val="16"/>
                    </w:rPr>
                    <w:t>овою піль</w:t>
                  </w:r>
                  <w:r w:rsidR="00B325CE" w:rsidRPr="00E6089B">
                    <w:rPr>
                      <w:rFonts w:ascii="Times New Roman" w:hAnsi="Times New Roman" w:cs="Times New Roman"/>
                      <w:b/>
                      <w:sz w:val="16"/>
                      <w:szCs w:val="16"/>
                    </w:rPr>
                    <w:t>-</w:t>
                  </w:r>
                  <w:r w:rsidR="0006537A" w:rsidRPr="00E6089B">
                    <w:rPr>
                      <w:rFonts w:ascii="Times New Roman" w:hAnsi="Times New Roman" w:cs="Times New Roman"/>
                      <w:b/>
                      <w:sz w:val="16"/>
                      <w:szCs w:val="16"/>
                    </w:rPr>
                    <w:t>гою у звіт</w:t>
                  </w:r>
                  <w:r w:rsidR="00B325CE" w:rsidRPr="00E6089B">
                    <w:rPr>
                      <w:rFonts w:ascii="Times New Roman" w:hAnsi="Times New Roman" w:cs="Times New Roman"/>
                      <w:b/>
                      <w:sz w:val="16"/>
                      <w:szCs w:val="16"/>
                    </w:rPr>
                    <w:t>-</w:t>
                  </w:r>
                  <w:r w:rsidR="0006537A" w:rsidRPr="00E6089B">
                    <w:rPr>
                      <w:rFonts w:ascii="Times New Roman" w:hAnsi="Times New Roman" w:cs="Times New Roman"/>
                      <w:b/>
                      <w:sz w:val="16"/>
                      <w:szCs w:val="16"/>
                    </w:rPr>
                    <w:t>ному пері</w:t>
                  </w:r>
                  <w:r w:rsidR="00B325CE" w:rsidRPr="00E6089B">
                    <w:rPr>
                      <w:rFonts w:ascii="Times New Roman" w:hAnsi="Times New Roman" w:cs="Times New Roman"/>
                      <w:b/>
                      <w:sz w:val="16"/>
                      <w:szCs w:val="16"/>
                    </w:rPr>
                    <w:t>-</w:t>
                  </w:r>
                  <w:r w:rsidR="0006537A" w:rsidRPr="00E6089B">
                    <w:rPr>
                      <w:rFonts w:ascii="Times New Roman" w:hAnsi="Times New Roman" w:cs="Times New Roman"/>
                      <w:b/>
                      <w:sz w:val="16"/>
                      <w:szCs w:val="16"/>
                    </w:rPr>
                    <w:t>оді</w:t>
                  </w:r>
                  <w:r w:rsidR="0006537A" w:rsidRPr="00E6089B">
                    <w:rPr>
                      <w:rFonts w:ascii="Times New Roman" w:hAnsi="Times New Roman" w:cs="Times New Roman"/>
                      <w:b/>
                      <w:sz w:val="16"/>
                      <w:szCs w:val="16"/>
                      <w:vertAlign w:val="superscript"/>
                    </w:rPr>
                    <w:t>2</w:t>
                  </w:r>
                </w:p>
              </w:tc>
              <w:tc>
                <w:tcPr>
                  <w:tcW w:w="709" w:type="dxa"/>
                  <w:vMerge w:val="restart"/>
                </w:tcPr>
                <w:p w:rsidR="00D32AB7" w:rsidRPr="00E6089B" w:rsidRDefault="00D32AB7" w:rsidP="00A56CF2">
                  <w:pPr>
                    <w:spacing w:after="0" w:line="240" w:lineRule="auto"/>
                    <w:jc w:val="center"/>
                    <w:rPr>
                      <w:rFonts w:ascii="Times New Roman" w:hAnsi="Times New Roman"/>
                      <w:sz w:val="16"/>
                      <w:szCs w:val="16"/>
                      <w:vertAlign w:val="superscript"/>
                    </w:rPr>
                  </w:pPr>
                  <w:r w:rsidRPr="00E6089B">
                    <w:rPr>
                      <w:rFonts w:ascii="Times New Roman" w:hAnsi="Times New Roman" w:cs="Times New Roman"/>
                      <w:b/>
                      <w:sz w:val="16"/>
                      <w:szCs w:val="16"/>
                    </w:rPr>
                    <w:t>Сума по</w:t>
                  </w:r>
                  <w:r w:rsidR="00B325CE" w:rsidRPr="00E6089B">
                    <w:rPr>
                      <w:rFonts w:ascii="Times New Roman" w:hAnsi="Times New Roman" w:cs="Times New Roman"/>
                      <w:b/>
                      <w:sz w:val="16"/>
                      <w:szCs w:val="16"/>
                    </w:rPr>
                    <w:t>-</w:t>
                  </w:r>
                  <w:r w:rsidRPr="00E6089B">
                    <w:rPr>
                      <w:rFonts w:ascii="Times New Roman" w:hAnsi="Times New Roman" w:cs="Times New Roman"/>
                      <w:b/>
                      <w:sz w:val="16"/>
                      <w:szCs w:val="16"/>
                    </w:rPr>
                    <w:t>дат</w:t>
                  </w:r>
                  <w:r w:rsidR="00B325CE" w:rsidRPr="00E6089B">
                    <w:rPr>
                      <w:rFonts w:ascii="Times New Roman" w:hAnsi="Times New Roman" w:cs="Times New Roman"/>
                      <w:b/>
                      <w:sz w:val="16"/>
                      <w:szCs w:val="16"/>
                    </w:rPr>
                    <w:t>-</w:t>
                  </w:r>
                  <w:r w:rsidRPr="00E6089B">
                    <w:rPr>
                      <w:rFonts w:ascii="Times New Roman" w:hAnsi="Times New Roman" w:cs="Times New Roman"/>
                      <w:b/>
                      <w:sz w:val="16"/>
                      <w:szCs w:val="16"/>
                    </w:rPr>
                    <w:t>кової піль</w:t>
                  </w:r>
                  <w:r w:rsidR="00B325CE" w:rsidRPr="00E6089B">
                    <w:rPr>
                      <w:rFonts w:ascii="Times New Roman" w:hAnsi="Times New Roman" w:cs="Times New Roman"/>
                      <w:b/>
                      <w:sz w:val="16"/>
                      <w:szCs w:val="16"/>
                    </w:rPr>
                    <w:t>-</w:t>
                  </w:r>
                  <w:r w:rsidRPr="00E6089B">
                    <w:rPr>
                      <w:rFonts w:ascii="Times New Roman" w:hAnsi="Times New Roman" w:cs="Times New Roman"/>
                      <w:b/>
                      <w:sz w:val="16"/>
                      <w:szCs w:val="16"/>
                    </w:rPr>
                    <w:t>ги, що ви</w:t>
                  </w:r>
                  <w:r w:rsidR="00B325CE" w:rsidRPr="00E6089B">
                    <w:rPr>
                      <w:rFonts w:ascii="Times New Roman" w:hAnsi="Times New Roman" w:cs="Times New Roman"/>
                      <w:b/>
                      <w:sz w:val="16"/>
                      <w:szCs w:val="16"/>
                    </w:rPr>
                    <w:t>-</w:t>
                  </w:r>
                  <w:r w:rsidRPr="00E6089B">
                    <w:rPr>
                      <w:rFonts w:ascii="Times New Roman" w:hAnsi="Times New Roman" w:cs="Times New Roman"/>
                      <w:b/>
                      <w:sz w:val="16"/>
                      <w:szCs w:val="16"/>
                    </w:rPr>
                    <w:t>кор</w:t>
                  </w:r>
                  <w:r w:rsidR="00B325CE" w:rsidRPr="00E6089B">
                    <w:rPr>
                      <w:rFonts w:ascii="Times New Roman" w:hAnsi="Times New Roman" w:cs="Times New Roman"/>
                      <w:b/>
                      <w:sz w:val="16"/>
                      <w:szCs w:val="16"/>
                    </w:rPr>
                    <w:t>-</w:t>
                  </w:r>
                  <w:r w:rsidR="0006537A" w:rsidRPr="00E6089B">
                    <w:rPr>
                      <w:rFonts w:ascii="Times New Roman" w:hAnsi="Times New Roman" w:cs="Times New Roman"/>
                      <w:b/>
                      <w:sz w:val="16"/>
                      <w:szCs w:val="16"/>
                    </w:rPr>
                    <w:t>иста</w:t>
                  </w:r>
                  <w:r w:rsidR="00B325CE" w:rsidRPr="00E6089B">
                    <w:rPr>
                      <w:rFonts w:ascii="Times New Roman" w:hAnsi="Times New Roman" w:cs="Times New Roman"/>
                      <w:b/>
                      <w:sz w:val="16"/>
                      <w:szCs w:val="16"/>
                    </w:rPr>
                    <w:t>-</w:t>
                  </w:r>
                  <w:r w:rsidR="0006537A" w:rsidRPr="00E6089B">
                    <w:rPr>
                      <w:rFonts w:ascii="Times New Roman" w:hAnsi="Times New Roman" w:cs="Times New Roman"/>
                      <w:b/>
                      <w:sz w:val="16"/>
                      <w:szCs w:val="16"/>
                    </w:rPr>
                    <w:t>на за ціль</w:t>
                  </w:r>
                  <w:r w:rsidR="00B325CE" w:rsidRPr="00E6089B">
                    <w:rPr>
                      <w:rFonts w:ascii="Times New Roman" w:hAnsi="Times New Roman" w:cs="Times New Roman"/>
                      <w:b/>
                      <w:sz w:val="16"/>
                      <w:szCs w:val="16"/>
                    </w:rPr>
                    <w:t>-</w:t>
                  </w:r>
                  <w:r w:rsidR="0006537A" w:rsidRPr="00E6089B">
                    <w:rPr>
                      <w:rFonts w:ascii="Times New Roman" w:hAnsi="Times New Roman" w:cs="Times New Roman"/>
                      <w:b/>
                      <w:sz w:val="16"/>
                      <w:szCs w:val="16"/>
                    </w:rPr>
                    <w:t>овим приз</w:t>
                  </w:r>
                  <w:r w:rsidR="00B325CE" w:rsidRPr="00E6089B">
                    <w:rPr>
                      <w:rFonts w:ascii="Times New Roman" w:hAnsi="Times New Roman" w:cs="Times New Roman"/>
                      <w:b/>
                      <w:sz w:val="16"/>
                      <w:szCs w:val="16"/>
                    </w:rPr>
                    <w:t>-</w:t>
                  </w:r>
                  <w:r w:rsidR="0006537A" w:rsidRPr="00E6089B">
                    <w:rPr>
                      <w:rFonts w:ascii="Times New Roman" w:hAnsi="Times New Roman" w:cs="Times New Roman"/>
                      <w:b/>
                      <w:sz w:val="16"/>
                      <w:szCs w:val="16"/>
                    </w:rPr>
                    <w:t>нач</w:t>
                  </w:r>
                  <w:r w:rsidR="00B325CE" w:rsidRPr="00E6089B">
                    <w:rPr>
                      <w:rFonts w:ascii="Times New Roman" w:hAnsi="Times New Roman" w:cs="Times New Roman"/>
                      <w:b/>
                      <w:sz w:val="16"/>
                      <w:szCs w:val="16"/>
                    </w:rPr>
                    <w:t>-</w:t>
                  </w:r>
                  <w:r w:rsidR="0006537A" w:rsidRPr="00E6089B">
                    <w:rPr>
                      <w:rFonts w:ascii="Times New Roman" w:hAnsi="Times New Roman" w:cs="Times New Roman"/>
                      <w:b/>
                      <w:sz w:val="16"/>
                      <w:szCs w:val="16"/>
                    </w:rPr>
                    <w:t>ен</w:t>
                  </w:r>
                  <w:r w:rsidR="00B325CE" w:rsidRPr="00E6089B">
                    <w:rPr>
                      <w:rFonts w:ascii="Times New Roman" w:hAnsi="Times New Roman" w:cs="Times New Roman"/>
                      <w:b/>
                      <w:sz w:val="16"/>
                      <w:szCs w:val="16"/>
                    </w:rPr>
                    <w:t>-</w:t>
                  </w:r>
                  <w:r w:rsidR="0006537A" w:rsidRPr="00E6089B">
                    <w:rPr>
                      <w:rFonts w:ascii="Times New Roman" w:hAnsi="Times New Roman" w:cs="Times New Roman"/>
                      <w:b/>
                      <w:sz w:val="16"/>
                      <w:szCs w:val="16"/>
                    </w:rPr>
                    <w:t>ням</w:t>
                  </w:r>
                  <w:r w:rsidR="0006537A" w:rsidRPr="00E6089B">
                    <w:rPr>
                      <w:rFonts w:ascii="Times New Roman" w:hAnsi="Times New Roman" w:cs="Times New Roman"/>
                      <w:b/>
                      <w:sz w:val="16"/>
                      <w:szCs w:val="16"/>
                      <w:vertAlign w:val="superscript"/>
                    </w:rPr>
                    <w:t>2</w:t>
                  </w:r>
                </w:p>
              </w:tc>
            </w:tr>
            <w:tr w:rsidR="00D32AB7" w:rsidRPr="00E6089B" w:rsidTr="00D32AB7">
              <w:trPr>
                <w:trHeight w:val="509"/>
              </w:trPr>
              <w:tc>
                <w:tcPr>
                  <w:tcW w:w="1163" w:type="dxa"/>
                  <w:vMerge/>
                </w:tcPr>
                <w:p w:rsidR="00D32AB7" w:rsidRPr="00E6089B" w:rsidRDefault="00D32AB7" w:rsidP="00A56CF2">
                  <w:pPr>
                    <w:spacing w:after="0" w:line="240" w:lineRule="auto"/>
                    <w:rPr>
                      <w:sz w:val="16"/>
                      <w:szCs w:val="16"/>
                    </w:rPr>
                  </w:pPr>
                </w:p>
              </w:tc>
              <w:tc>
                <w:tcPr>
                  <w:tcW w:w="567" w:type="dxa"/>
                  <w:vMerge w:val="restart"/>
                </w:tcPr>
                <w:p w:rsidR="00D32AB7" w:rsidRPr="00E6089B" w:rsidRDefault="00D32AB7" w:rsidP="00A56CF2">
                  <w:pPr>
                    <w:spacing w:after="0" w:line="240" w:lineRule="auto"/>
                    <w:jc w:val="center"/>
                    <w:rPr>
                      <w:rFonts w:ascii="Times New Roman" w:hAnsi="Times New Roman"/>
                      <w:sz w:val="16"/>
                      <w:szCs w:val="16"/>
                    </w:rPr>
                  </w:pPr>
                  <w:r w:rsidRPr="00E6089B">
                    <w:rPr>
                      <w:rFonts w:ascii="Times New Roman" w:hAnsi="Times New Roman"/>
                      <w:sz w:val="16"/>
                      <w:szCs w:val="16"/>
                    </w:rPr>
                    <w:t>звільня-</w:t>
                  </w:r>
                </w:p>
                <w:p w:rsidR="00D32AB7" w:rsidRPr="00E6089B" w:rsidRDefault="00D32AB7" w:rsidP="00A56CF2">
                  <w:pPr>
                    <w:spacing w:after="0" w:line="240" w:lineRule="auto"/>
                    <w:jc w:val="center"/>
                    <w:rPr>
                      <w:rFonts w:ascii="Times New Roman" w:hAnsi="Times New Roman"/>
                      <w:sz w:val="16"/>
                      <w:szCs w:val="16"/>
                    </w:rPr>
                  </w:pPr>
                  <w:r w:rsidRPr="00E6089B">
                    <w:rPr>
                      <w:rFonts w:ascii="Times New Roman" w:hAnsi="Times New Roman"/>
                      <w:sz w:val="16"/>
                      <w:szCs w:val="16"/>
                    </w:rPr>
                    <w:t>ють</w:t>
                  </w:r>
                  <w:r w:rsidR="006A352F" w:rsidRPr="00E6089B">
                    <w:rPr>
                      <w:rFonts w:ascii="Times New Roman" w:hAnsi="Times New Roman"/>
                      <w:sz w:val="16"/>
                      <w:szCs w:val="16"/>
                    </w:rPr>
                    <w:t>-</w:t>
                  </w:r>
                  <w:r w:rsidRPr="00E6089B">
                    <w:rPr>
                      <w:rFonts w:ascii="Times New Roman" w:hAnsi="Times New Roman"/>
                      <w:sz w:val="16"/>
                      <w:szCs w:val="16"/>
                    </w:rPr>
                    <w:t>ся від опо</w:t>
                  </w:r>
                  <w:r w:rsidR="006A352F" w:rsidRPr="00E6089B">
                    <w:rPr>
                      <w:rFonts w:ascii="Times New Roman" w:hAnsi="Times New Roman"/>
                      <w:sz w:val="16"/>
                      <w:szCs w:val="16"/>
                    </w:rPr>
                    <w:t>-</w:t>
                  </w:r>
                  <w:r w:rsidRPr="00E6089B">
                    <w:rPr>
                      <w:rFonts w:ascii="Times New Roman" w:hAnsi="Times New Roman"/>
                      <w:sz w:val="16"/>
                      <w:szCs w:val="16"/>
                    </w:rPr>
                    <w:t>дат</w:t>
                  </w:r>
                </w:p>
                <w:p w:rsidR="00D32AB7" w:rsidRPr="00E6089B" w:rsidRDefault="00D32AB7" w:rsidP="00A56CF2">
                  <w:pPr>
                    <w:spacing w:after="0" w:line="240" w:lineRule="auto"/>
                    <w:jc w:val="center"/>
                    <w:rPr>
                      <w:rFonts w:ascii="Times New Roman" w:hAnsi="Times New Roman"/>
                      <w:sz w:val="16"/>
                      <w:szCs w:val="16"/>
                    </w:rPr>
                  </w:pPr>
                  <w:r w:rsidRPr="00E6089B">
                    <w:rPr>
                      <w:rFonts w:ascii="Times New Roman" w:hAnsi="Times New Roman"/>
                      <w:sz w:val="16"/>
                      <w:szCs w:val="16"/>
                    </w:rPr>
                    <w:t>кув</w:t>
                  </w:r>
                  <w:r w:rsidR="006A352F" w:rsidRPr="00E6089B">
                    <w:rPr>
                      <w:rFonts w:ascii="Times New Roman" w:hAnsi="Times New Roman"/>
                      <w:sz w:val="16"/>
                      <w:szCs w:val="16"/>
                    </w:rPr>
                    <w:t>-</w:t>
                  </w:r>
                  <w:r w:rsidRPr="00E6089B">
                    <w:rPr>
                      <w:rFonts w:ascii="Times New Roman" w:hAnsi="Times New Roman"/>
                      <w:sz w:val="16"/>
                      <w:szCs w:val="16"/>
                    </w:rPr>
                    <w:t>ання</w:t>
                  </w:r>
                </w:p>
                <w:p w:rsidR="00D32AB7" w:rsidRPr="00E6089B" w:rsidRDefault="00D32AB7" w:rsidP="00A56CF2">
                  <w:pPr>
                    <w:spacing w:after="0" w:line="240" w:lineRule="auto"/>
                    <w:jc w:val="center"/>
                    <w:rPr>
                      <w:sz w:val="16"/>
                      <w:szCs w:val="16"/>
                    </w:rPr>
                  </w:pPr>
                  <w:r w:rsidRPr="00E6089B">
                    <w:rPr>
                      <w:rFonts w:ascii="Times New Roman" w:hAnsi="Times New Roman"/>
                      <w:sz w:val="16"/>
                      <w:szCs w:val="16"/>
                    </w:rPr>
                    <w:t>(грн)</w:t>
                  </w:r>
                </w:p>
              </w:tc>
              <w:tc>
                <w:tcPr>
                  <w:tcW w:w="850" w:type="dxa"/>
                  <w:vMerge w:val="restart"/>
                </w:tcPr>
                <w:p w:rsidR="00D32AB7" w:rsidRPr="00E6089B" w:rsidRDefault="006A352F" w:rsidP="006A352F">
                  <w:pPr>
                    <w:spacing w:after="0" w:line="240" w:lineRule="auto"/>
                    <w:jc w:val="center"/>
                    <w:rPr>
                      <w:rFonts w:ascii="Times New Roman" w:hAnsi="Times New Roman"/>
                      <w:sz w:val="16"/>
                      <w:szCs w:val="16"/>
                    </w:rPr>
                  </w:pPr>
                  <w:r w:rsidRPr="00E6089B">
                    <w:rPr>
                      <w:rFonts w:ascii="Times New Roman" w:hAnsi="Times New Roman"/>
                      <w:sz w:val="16"/>
                      <w:szCs w:val="16"/>
                    </w:rPr>
                    <w:t>о</w:t>
                  </w:r>
                  <w:r w:rsidR="00D32AB7" w:rsidRPr="00E6089B">
                    <w:rPr>
                      <w:rFonts w:ascii="Times New Roman" w:hAnsi="Times New Roman"/>
                      <w:sz w:val="16"/>
                      <w:szCs w:val="16"/>
                    </w:rPr>
                    <w:t>подат</w:t>
                  </w:r>
                  <w:r w:rsidRPr="00E6089B">
                    <w:rPr>
                      <w:rFonts w:ascii="Times New Roman" w:hAnsi="Times New Roman"/>
                      <w:sz w:val="16"/>
                      <w:szCs w:val="16"/>
                    </w:rPr>
                    <w:t>-</w:t>
                  </w:r>
                  <w:r w:rsidR="00D32AB7" w:rsidRPr="00E6089B">
                    <w:rPr>
                      <w:rFonts w:ascii="Times New Roman" w:hAnsi="Times New Roman"/>
                      <w:sz w:val="16"/>
                      <w:szCs w:val="16"/>
                    </w:rPr>
                    <w:t>коують</w:t>
                  </w:r>
                  <w:r w:rsidRPr="00E6089B">
                    <w:rPr>
                      <w:rFonts w:ascii="Times New Roman" w:hAnsi="Times New Roman"/>
                      <w:sz w:val="16"/>
                      <w:szCs w:val="16"/>
                    </w:rPr>
                    <w:t>-</w:t>
                  </w:r>
                  <w:r w:rsidR="00D32AB7" w:rsidRPr="00E6089B">
                    <w:rPr>
                      <w:rFonts w:ascii="Times New Roman" w:hAnsi="Times New Roman"/>
                      <w:sz w:val="16"/>
                      <w:szCs w:val="16"/>
                    </w:rPr>
                    <w:t>ся за нульо</w:t>
                  </w:r>
                  <w:r w:rsidRPr="00E6089B">
                    <w:rPr>
                      <w:rFonts w:ascii="Times New Roman" w:hAnsi="Times New Roman"/>
                      <w:sz w:val="16"/>
                      <w:szCs w:val="16"/>
                    </w:rPr>
                    <w:t>-</w:t>
                  </w:r>
                  <w:r w:rsidR="00D32AB7" w:rsidRPr="00E6089B">
                    <w:rPr>
                      <w:rFonts w:ascii="Times New Roman" w:hAnsi="Times New Roman"/>
                      <w:sz w:val="16"/>
                      <w:szCs w:val="16"/>
                    </w:rPr>
                    <w:t>вою ставкою (грн)</w:t>
                  </w:r>
                </w:p>
              </w:tc>
              <w:tc>
                <w:tcPr>
                  <w:tcW w:w="1702" w:type="dxa"/>
                  <w:gridSpan w:val="2"/>
                  <w:vMerge/>
                </w:tcPr>
                <w:p w:rsidR="00D32AB7" w:rsidRPr="00E6089B" w:rsidRDefault="00D32AB7" w:rsidP="00A56CF2">
                  <w:pPr>
                    <w:spacing w:after="0" w:line="240" w:lineRule="auto"/>
                    <w:rPr>
                      <w:sz w:val="16"/>
                      <w:szCs w:val="16"/>
                    </w:rPr>
                  </w:pPr>
                </w:p>
              </w:tc>
              <w:tc>
                <w:tcPr>
                  <w:tcW w:w="1842" w:type="dxa"/>
                  <w:gridSpan w:val="3"/>
                  <w:vMerge/>
                </w:tcPr>
                <w:p w:rsidR="00D32AB7" w:rsidRPr="00E6089B" w:rsidRDefault="00D32AB7" w:rsidP="00A56CF2">
                  <w:pPr>
                    <w:spacing w:after="0" w:line="240" w:lineRule="auto"/>
                    <w:rPr>
                      <w:sz w:val="16"/>
                      <w:szCs w:val="16"/>
                    </w:rPr>
                  </w:pPr>
                </w:p>
              </w:tc>
              <w:tc>
                <w:tcPr>
                  <w:tcW w:w="709" w:type="dxa"/>
                  <w:vMerge/>
                </w:tcPr>
                <w:p w:rsidR="00D32AB7" w:rsidRPr="00E6089B" w:rsidRDefault="00D32AB7" w:rsidP="00A56CF2">
                  <w:pPr>
                    <w:spacing w:after="0" w:line="240" w:lineRule="auto"/>
                    <w:jc w:val="center"/>
                    <w:rPr>
                      <w:sz w:val="16"/>
                      <w:szCs w:val="16"/>
                    </w:rPr>
                  </w:pPr>
                </w:p>
              </w:tc>
              <w:tc>
                <w:tcPr>
                  <w:tcW w:w="709" w:type="dxa"/>
                  <w:vMerge/>
                </w:tcPr>
                <w:p w:rsidR="00D32AB7" w:rsidRPr="00E6089B" w:rsidRDefault="00D32AB7" w:rsidP="00A56CF2">
                  <w:pPr>
                    <w:spacing w:after="0" w:line="240" w:lineRule="auto"/>
                    <w:jc w:val="center"/>
                    <w:rPr>
                      <w:sz w:val="16"/>
                      <w:szCs w:val="16"/>
                    </w:rPr>
                  </w:pPr>
                </w:p>
              </w:tc>
            </w:tr>
            <w:tr w:rsidR="00D32AB7" w:rsidRPr="00E6089B" w:rsidTr="006A352F">
              <w:tc>
                <w:tcPr>
                  <w:tcW w:w="1163" w:type="dxa"/>
                  <w:vMerge/>
                </w:tcPr>
                <w:p w:rsidR="00D32AB7" w:rsidRPr="00E6089B" w:rsidRDefault="00D32AB7" w:rsidP="00A56CF2">
                  <w:pPr>
                    <w:spacing w:after="0" w:line="240" w:lineRule="auto"/>
                    <w:rPr>
                      <w:sz w:val="16"/>
                      <w:szCs w:val="16"/>
                    </w:rPr>
                  </w:pPr>
                </w:p>
              </w:tc>
              <w:tc>
                <w:tcPr>
                  <w:tcW w:w="567" w:type="dxa"/>
                  <w:vMerge/>
                </w:tcPr>
                <w:p w:rsidR="00D32AB7" w:rsidRPr="00E6089B" w:rsidRDefault="00D32AB7" w:rsidP="00A56CF2">
                  <w:pPr>
                    <w:spacing w:after="0" w:line="240" w:lineRule="auto"/>
                    <w:rPr>
                      <w:sz w:val="16"/>
                      <w:szCs w:val="16"/>
                    </w:rPr>
                  </w:pPr>
                </w:p>
              </w:tc>
              <w:tc>
                <w:tcPr>
                  <w:tcW w:w="850" w:type="dxa"/>
                  <w:vMerge/>
                </w:tcPr>
                <w:p w:rsidR="00D32AB7" w:rsidRPr="00E6089B" w:rsidRDefault="00D32AB7" w:rsidP="00A56CF2">
                  <w:pPr>
                    <w:spacing w:after="0" w:line="240" w:lineRule="auto"/>
                    <w:rPr>
                      <w:sz w:val="16"/>
                      <w:szCs w:val="16"/>
                    </w:rPr>
                  </w:pPr>
                </w:p>
              </w:tc>
              <w:tc>
                <w:tcPr>
                  <w:tcW w:w="709" w:type="dxa"/>
                </w:tcPr>
                <w:p w:rsidR="00D32AB7" w:rsidRPr="00E6089B" w:rsidRDefault="00E42822" w:rsidP="00A56CF2">
                  <w:pPr>
                    <w:spacing w:after="0" w:line="240" w:lineRule="auto"/>
                    <w:jc w:val="center"/>
                    <w:rPr>
                      <w:rFonts w:ascii="Times New Roman" w:hAnsi="Times New Roman"/>
                      <w:sz w:val="16"/>
                      <w:szCs w:val="16"/>
                    </w:rPr>
                  </w:pPr>
                  <w:r>
                    <w:rPr>
                      <w:rFonts w:ascii="Times New Roman" w:hAnsi="Times New Roman"/>
                      <w:sz w:val="16"/>
                      <w:szCs w:val="16"/>
                    </w:rPr>
                    <w:t>н</w:t>
                  </w:r>
                  <w:r w:rsidR="00D32AB7" w:rsidRPr="00E6089B">
                    <w:rPr>
                      <w:rFonts w:ascii="Times New Roman" w:hAnsi="Times New Roman"/>
                      <w:sz w:val="16"/>
                      <w:szCs w:val="16"/>
                    </w:rPr>
                    <w:t>айме</w:t>
                  </w:r>
                  <w:r>
                    <w:rPr>
                      <w:rFonts w:ascii="Times New Roman" w:hAnsi="Times New Roman"/>
                      <w:sz w:val="16"/>
                      <w:szCs w:val="16"/>
                    </w:rPr>
                    <w:t>-</w:t>
                  </w:r>
                  <w:r w:rsidR="00D32AB7" w:rsidRPr="00E6089B">
                    <w:rPr>
                      <w:rFonts w:ascii="Times New Roman" w:hAnsi="Times New Roman"/>
                      <w:sz w:val="16"/>
                      <w:szCs w:val="16"/>
                    </w:rPr>
                    <w:t>ну-</w:t>
                  </w:r>
                </w:p>
                <w:p w:rsidR="00D32AB7" w:rsidRPr="00E6089B" w:rsidRDefault="00D32AB7" w:rsidP="00A56CF2">
                  <w:pPr>
                    <w:spacing w:after="0" w:line="240" w:lineRule="auto"/>
                    <w:jc w:val="center"/>
                    <w:rPr>
                      <w:sz w:val="16"/>
                      <w:szCs w:val="16"/>
                    </w:rPr>
                  </w:pPr>
                  <w:r w:rsidRPr="00E6089B">
                    <w:rPr>
                      <w:rFonts w:ascii="Times New Roman" w:hAnsi="Times New Roman"/>
                      <w:sz w:val="16"/>
                      <w:szCs w:val="16"/>
                    </w:rPr>
                    <w:t>вання (пріз</w:t>
                  </w:r>
                  <w:r w:rsidR="006A352F" w:rsidRPr="00E6089B">
                    <w:rPr>
                      <w:rFonts w:ascii="Times New Roman" w:hAnsi="Times New Roman"/>
                      <w:sz w:val="16"/>
                      <w:szCs w:val="16"/>
                    </w:rPr>
                    <w:t>-вище, ім’</w:t>
                  </w:r>
                  <w:r w:rsidRPr="00E6089B">
                    <w:rPr>
                      <w:rFonts w:ascii="Times New Roman" w:hAnsi="Times New Roman"/>
                      <w:sz w:val="16"/>
                      <w:szCs w:val="16"/>
                    </w:rPr>
                    <w:t>я, по бать</w:t>
                  </w:r>
                  <w:r w:rsidR="006A352F" w:rsidRPr="00E6089B">
                    <w:rPr>
                      <w:rFonts w:ascii="Times New Roman" w:hAnsi="Times New Roman"/>
                      <w:sz w:val="16"/>
                      <w:szCs w:val="16"/>
                    </w:rPr>
                    <w:t>-</w:t>
                  </w:r>
                  <w:r w:rsidRPr="00E6089B">
                    <w:rPr>
                      <w:rFonts w:ascii="Times New Roman" w:hAnsi="Times New Roman"/>
                      <w:sz w:val="16"/>
                      <w:szCs w:val="16"/>
                    </w:rPr>
                    <w:t>кові)</w:t>
                  </w:r>
                </w:p>
              </w:tc>
              <w:tc>
                <w:tcPr>
                  <w:tcW w:w="993" w:type="dxa"/>
                </w:tcPr>
                <w:p w:rsidR="00D32AB7" w:rsidRPr="00E6089B" w:rsidRDefault="00D32AB7" w:rsidP="00A56CF2">
                  <w:pPr>
                    <w:spacing w:after="0" w:line="240" w:lineRule="auto"/>
                    <w:jc w:val="center"/>
                    <w:rPr>
                      <w:rFonts w:ascii="Times New Roman" w:hAnsi="Times New Roman"/>
                      <w:sz w:val="16"/>
                      <w:szCs w:val="16"/>
                    </w:rPr>
                  </w:pPr>
                  <w:r w:rsidRPr="00E6089B">
                    <w:rPr>
                      <w:rFonts w:ascii="Times New Roman" w:hAnsi="Times New Roman"/>
                      <w:sz w:val="16"/>
                      <w:szCs w:val="16"/>
                    </w:rPr>
                    <w:t>код за ЄДРПОУ (реєстра-</w:t>
                  </w:r>
                </w:p>
                <w:p w:rsidR="00D32AB7" w:rsidRPr="00E6089B" w:rsidRDefault="00D32AB7" w:rsidP="00A56CF2">
                  <w:pPr>
                    <w:spacing w:after="0" w:line="240" w:lineRule="auto"/>
                    <w:jc w:val="center"/>
                    <w:rPr>
                      <w:sz w:val="16"/>
                      <w:szCs w:val="16"/>
                    </w:rPr>
                  </w:pPr>
                  <w:r w:rsidRPr="00E6089B">
                    <w:rPr>
                      <w:rFonts w:ascii="Times New Roman" w:hAnsi="Times New Roman"/>
                      <w:sz w:val="16"/>
                      <w:szCs w:val="16"/>
                    </w:rPr>
                    <w:t>ційний номер облікової картки платника податків або серія (за наявності) та номер паспорта</w:t>
                  </w:r>
                  <w:r w:rsidRPr="00E6089B">
                    <w:rPr>
                      <w:rFonts w:ascii="Times New Roman" w:hAnsi="Times New Roman"/>
                      <w:sz w:val="16"/>
                      <w:szCs w:val="16"/>
                      <w:vertAlign w:val="superscript"/>
                    </w:rPr>
                    <w:t xml:space="preserve"> 1</w:t>
                  </w:r>
                  <w:r w:rsidRPr="00E6089B">
                    <w:rPr>
                      <w:rFonts w:ascii="Times New Roman" w:hAnsi="Times New Roman"/>
                      <w:sz w:val="16"/>
                      <w:szCs w:val="16"/>
                    </w:rPr>
                    <w:t>)</w:t>
                  </w:r>
                </w:p>
              </w:tc>
              <w:tc>
                <w:tcPr>
                  <w:tcW w:w="564" w:type="dxa"/>
                </w:tcPr>
                <w:p w:rsidR="00D32AB7" w:rsidRPr="00E6089B" w:rsidRDefault="006A352F" w:rsidP="00A56CF2">
                  <w:pPr>
                    <w:spacing w:after="0" w:line="240" w:lineRule="auto"/>
                    <w:jc w:val="center"/>
                    <w:rPr>
                      <w:sz w:val="16"/>
                      <w:szCs w:val="16"/>
                    </w:rPr>
                  </w:pPr>
                  <w:r w:rsidRPr="00E6089B">
                    <w:rPr>
                      <w:rFonts w:ascii="Times New Roman" w:hAnsi="Times New Roman"/>
                      <w:sz w:val="16"/>
                      <w:szCs w:val="16"/>
                    </w:rPr>
                    <w:t>дата</w:t>
                  </w:r>
                  <w:r w:rsidR="00D32AB7" w:rsidRPr="00E6089B">
                    <w:rPr>
                      <w:rFonts w:ascii="Times New Roman" w:hAnsi="Times New Roman"/>
                      <w:sz w:val="16"/>
                      <w:szCs w:val="16"/>
                    </w:rPr>
                    <w:t>/ дата пе</w:t>
                  </w:r>
                  <w:r w:rsidRPr="00E6089B">
                    <w:rPr>
                      <w:rFonts w:ascii="Times New Roman" w:hAnsi="Times New Roman"/>
                      <w:sz w:val="16"/>
                      <w:szCs w:val="16"/>
                    </w:rPr>
                    <w:t>-</w:t>
                  </w:r>
                  <w:r w:rsidR="00D32AB7" w:rsidRPr="00E6089B">
                    <w:rPr>
                      <w:rFonts w:ascii="Times New Roman" w:hAnsi="Times New Roman"/>
                      <w:sz w:val="16"/>
                      <w:szCs w:val="16"/>
                    </w:rPr>
                    <w:t>ре</w:t>
                  </w:r>
                  <w:r w:rsidRPr="00E6089B">
                    <w:rPr>
                      <w:rFonts w:ascii="Times New Roman" w:hAnsi="Times New Roman"/>
                      <w:sz w:val="16"/>
                      <w:szCs w:val="16"/>
                    </w:rPr>
                    <w:t>-</w:t>
                  </w:r>
                  <w:r w:rsidR="00D32AB7" w:rsidRPr="00E6089B">
                    <w:rPr>
                      <w:rFonts w:ascii="Times New Roman" w:hAnsi="Times New Roman"/>
                      <w:sz w:val="16"/>
                      <w:szCs w:val="16"/>
                    </w:rPr>
                    <w:t>тину мит</w:t>
                  </w:r>
                  <w:r w:rsidRPr="00E6089B">
                    <w:rPr>
                      <w:rFonts w:ascii="Times New Roman" w:hAnsi="Times New Roman"/>
                      <w:sz w:val="16"/>
                      <w:szCs w:val="16"/>
                    </w:rPr>
                    <w:t>-</w:t>
                  </w:r>
                  <w:r w:rsidR="00D32AB7" w:rsidRPr="00E6089B">
                    <w:rPr>
                      <w:rFonts w:ascii="Times New Roman" w:hAnsi="Times New Roman"/>
                      <w:sz w:val="16"/>
                      <w:szCs w:val="16"/>
                    </w:rPr>
                    <w:t>ного кор</w:t>
                  </w:r>
                  <w:r w:rsidRPr="00E6089B">
                    <w:rPr>
                      <w:rFonts w:ascii="Times New Roman" w:hAnsi="Times New Roman"/>
                      <w:sz w:val="16"/>
                      <w:szCs w:val="16"/>
                    </w:rPr>
                    <w:t>-</w:t>
                  </w:r>
                  <w:r w:rsidR="00D32AB7" w:rsidRPr="00E6089B">
                    <w:rPr>
                      <w:rFonts w:ascii="Times New Roman" w:hAnsi="Times New Roman"/>
                      <w:sz w:val="16"/>
                      <w:szCs w:val="16"/>
                    </w:rPr>
                    <w:t>дону</w:t>
                  </w:r>
                </w:p>
              </w:tc>
              <w:tc>
                <w:tcPr>
                  <w:tcW w:w="570" w:type="dxa"/>
                </w:tcPr>
                <w:p w:rsidR="00D32AB7" w:rsidRPr="00E6089B" w:rsidRDefault="006A352F" w:rsidP="00A56CF2">
                  <w:pPr>
                    <w:spacing w:after="0" w:line="240" w:lineRule="auto"/>
                    <w:rPr>
                      <w:sz w:val="16"/>
                      <w:szCs w:val="16"/>
                    </w:rPr>
                  </w:pPr>
                  <w:r w:rsidRPr="00E6089B">
                    <w:rPr>
                      <w:rFonts w:ascii="Times New Roman" w:hAnsi="Times New Roman"/>
                      <w:sz w:val="16"/>
                      <w:szCs w:val="16"/>
                    </w:rPr>
                    <w:t>н</w:t>
                  </w:r>
                  <w:r w:rsidR="00D32AB7" w:rsidRPr="00E6089B">
                    <w:rPr>
                      <w:rFonts w:ascii="Times New Roman" w:hAnsi="Times New Roman"/>
                      <w:sz w:val="16"/>
                      <w:szCs w:val="16"/>
                    </w:rPr>
                    <w:t>о</w:t>
                  </w:r>
                  <w:r w:rsidRPr="00E6089B">
                    <w:rPr>
                      <w:rFonts w:ascii="Times New Roman" w:hAnsi="Times New Roman"/>
                      <w:sz w:val="16"/>
                      <w:szCs w:val="16"/>
                    </w:rPr>
                    <w:t>-</w:t>
                  </w:r>
                  <w:r w:rsidR="00D32AB7" w:rsidRPr="00E6089B">
                    <w:rPr>
                      <w:rFonts w:ascii="Times New Roman" w:hAnsi="Times New Roman"/>
                      <w:sz w:val="16"/>
                      <w:szCs w:val="16"/>
                    </w:rPr>
                    <w:t>мер</w:t>
                  </w:r>
                </w:p>
              </w:tc>
              <w:tc>
                <w:tcPr>
                  <w:tcW w:w="708" w:type="dxa"/>
                </w:tcPr>
                <w:p w:rsidR="00D32AB7" w:rsidRPr="00E6089B" w:rsidRDefault="00D32AB7" w:rsidP="00A56CF2">
                  <w:pPr>
                    <w:spacing w:after="0" w:line="240" w:lineRule="auto"/>
                    <w:jc w:val="center"/>
                    <w:rPr>
                      <w:rFonts w:ascii="Times New Roman" w:hAnsi="Times New Roman"/>
                      <w:sz w:val="16"/>
                      <w:szCs w:val="16"/>
                    </w:rPr>
                  </w:pPr>
                  <w:r w:rsidRPr="00E6089B">
                    <w:rPr>
                      <w:rFonts w:ascii="Times New Roman" w:hAnsi="Times New Roman"/>
                      <w:sz w:val="16"/>
                      <w:szCs w:val="16"/>
                    </w:rPr>
                    <w:t>тип</w:t>
                  </w:r>
                </w:p>
                <w:p w:rsidR="00D32AB7" w:rsidRPr="00E6089B" w:rsidRDefault="00D32AB7" w:rsidP="00A56CF2">
                  <w:pPr>
                    <w:spacing w:after="0" w:line="240" w:lineRule="auto"/>
                    <w:jc w:val="center"/>
                    <w:rPr>
                      <w:rFonts w:ascii="Times New Roman" w:hAnsi="Times New Roman"/>
                      <w:sz w:val="16"/>
                      <w:szCs w:val="16"/>
                    </w:rPr>
                  </w:pPr>
                  <w:r w:rsidRPr="00E6089B">
                    <w:rPr>
                      <w:rFonts w:ascii="Times New Roman" w:hAnsi="Times New Roman"/>
                      <w:sz w:val="16"/>
                      <w:szCs w:val="16"/>
                    </w:rPr>
                    <w:t>(по</w:t>
                  </w:r>
                  <w:r w:rsidR="006A352F" w:rsidRPr="00E6089B">
                    <w:rPr>
                      <w:rFonts w:ascii="Times New Roman" w:hAnsi="Times New Roman"/>
                      <w:sz w:val="16"/>
                      <w:szCs w:val="16"/>
                    </w:rPr>
                    <w:t>-</w:t>
                  </w:r>
                  <w:r w:rsidRPr="00E6089B">
                    <w:rPr>
                      <w:rFonts w:ascii="Times New Roman" w:hAnsi="Times New Roman"/>
                      <w:sz w:val="16"/>
                      <w:szCs w:val="16"/>
                    </w:rPr>
                    <w:t>дат-</w:t>
                  </w:r>
                </w:p>
                <w:p w:rsidR="00D32AB7" w:rsidRPr="00E6089B" w:rsidRDefault="00D32AB7" w:rsidP="00A56CF2">
                  <w:pPr>
                    <w:spacing w:after="0" w:line="240" w:lineRule="auto"/>
                    <w:jc w:val="center"/>
                    <w:rPr>
                      <w:sz w:val="16"/>
                      <w:szCs w:val="16"/>
                    </w:rPr>
                  </w:pPr>
                  <w:r w:rsidRPr="00E6089B">
                    <w:rPr>
                      <w:rFonts w:ascii="Times New Roman" w:hAnsi="Times New Roman"/>
                      <w:sz w:val="16"/>
                      <w:szCs w:val="16"/>
                    </w:rPr>
                    <w:t>ковий век</w:t>
                  </w:r>
                  <w:r w:rsidR="006A352F" w:rsidRPr="00E6089B">
                    <w:rPr>
                      <w:rFonts w:ascii="Times New Roman" w:hAnsi="Times New Roman"/>
                      <w:sz w:val="16"/>
                      <w:szCs w:val="16"/>
                    </w:rPr>
                    <w:t>-</w:t>
                  </w:r>
                  <w:r w:rsidRPr="00E6089B">
                    <w:rPr>
                      <w:rFonts w:ascii="Times New Roman" w:hAnsi="Times New Roman"/>
                      <w:sz w:val="16"/>
                      <w:szCs w:val="16"/>
                    </w:rPr>
                    <w:t>сель, митна декла</w:t>
                  </w:r>
                  <w:r w:rsidR="006A352F" w:rsidRPr="00E6089B">
                    <w:rPr>
                      <w:rFonts w:ascii="Times New Roman" w:hAnsi="Times New Roman"/>
                      <w:sz w:val="16"/>
                      <w:szCs w:val="16"/>
                    </w:rPr>
                    <w:t>-</w:t>
                  </w:r>
                  <w:r w:rsidRPr="00E6089B">
                    <w:rPr>
                      <w:rFonts w:ascii="Times New Roman" w:hAnsi="Times New Roman"/>
                      <w:sz w:val="16"/>
                      <w:szCs w:val="16"/>
                    </w:rPr>
                    <w:t>рація, акт зни</w:t>
                  </w:r>
                  <w:r w:rsidR="006A352F" w:rsidRPr="00E6089B">
                    <w:rPr>
                      <w:rFonts w:ascii="Times New Roman" w:hAnsi="Times New Roman"/>
                      <w:sz w:val="16"/>
                      <w:szCs w:val="16"/>
                    </w:rPr>
                    <w:t>-</w:t>
                  </w:r>
                  <w:r w:rsidRPr="00E6089B">
                    <w:rPr>
                      <w:rFonts w:ascii="Times New Roman" w:hAnsi="Times New Roman"/>
                      <w:sz w:val="16"/>
                      <w:szCs w:val="16"/>
                    </w:rPr>
                    <w:t>щення тощо)</w:t>
                  </w:r>
                </w:p>
              </w:tc>
              <w:tc>
                <w:tcPr>
                  <w:tcW w:w="709" w:type="dxa"/>
                  <w:vMerge/>
                </w:tcPr>
                <w:p w:rsidR="00D32AB7" w:rsidRPr="00E6089B" w:rsidRDefault="00D32AB7" w:rsidP="00A56CF2">
                  <w:pPr>
                    <w:spacing w:after="0" w:line="240" w:lineRule="auto"/>
                    <w:jc w:val="center"/>
                    <w:rPr>
                      <w:rFonts w:ascii="Times New Roman" w:hAnsi="Times New Roman"/>
                      <w:sz w:val="16"/>
                      <w:szCs w:val="16"/>
                    </w:rPr>
                  </w:pPr>
                </w:p>
              </w:tc>
              <w:tc>
                <w:tcPr>
                  <w:tcW w:w="709" w:type="dxa"/>
                  <w:vMerge/>
                </w:tcPr>
                <w:p w:rsidR="00D32AB7" w:rsidRPr="00E6089B" w:rsidRDefault="00D32AB7" w:rsidP="00A56CF2">
                  <w:pPr>
                    <w:spacing w:after="0" w:line="240" w:lineRule="auto"/>
                    <w:jc w:val="center"/>
                    <w:rPr>
                      <w:rFonts w:ascii="Times New Roman" w:hAnsi="Times New Roman"/>
                      <w:sz w:val="16"/>
                      <w:szCs w:val="16"/>
                    </w:rPr>
                  </w:pPr>
                </w:p>
              </w:tc>
            </w:tr>
            <w:tr w:rsidR="00D32AB7" w:rsidRPr="00E6089B" w:rsidTr="006A352F">
              <w:tc>
                <w:tcPr>
                  <w:tcW w:w="1163" w:type="dxa"/>
                </w:tcPr>
                <w:p w:rsidR="00D32AB7" w:rsidRPr="00E6089B" w:rsidRDefault="00D32AB7" w:rsidP="00A56CF2">
                  <w:pPr>
                    <w:spacing w:after="0" w:line="240" w:lineRule="auto"/>
                    <w:jc w:val="center"/>
                    <w:rPr>
                      <w:sz w:val="16"/>
                      <w:szCs w:val="16"/>
                    </w:rPr>
                  </w:pPr>
                  <w:r w:rsidRPr="00E6089B">
                    <w:rPr>
                      <w:rFonts w:ascii="Times New Roman" w:hAnsi="Times New Roman"/>
                      <w:sz w:val="16"/>
                      <w:szCs w:val="16"/>
                    </w:rPr>
                    <w:t>8</w:t>
                  </w:r>
                </w:p>
              </w:tc>
              <w:tc>
                <w:tcPr>
                  <w:tcW w:w="567" w:type="dxa"/>
                </w:tcPr>
                <w:p w:rsidR="00D32AB7" w:rsidRPr="00E6089B" w:rsidRDefault="00D32AB7" w:rsidP="00A56CF2">
                  <w:pPr>
                    <w:spacing w:after="0" w:line="240" w:lineRule="auto"/>
                    <w:jc w:val="center"/>
                    <w:rPr>
                      <w:sz w:val="16"/>
                      <w:szCs w:val="16"/>
                    </w:rPr>
                  </w:pPr>
                  <w:r w:rsidRPr="00E6089B">
                    <w:rPr>
                      <w:rFonts w:ascii="Times New Roman" w:hAnsi="Times New Roman"/>
                      <w:sz w:val="16"/>
                      <w:szCs w:val="16"/>
                    </w:rPr>
                    <w:t>9</w:t>
                  </w:r>
                </w:p>
              </w:tc>
              <w:tc>
                <w:tcPr>
                  <w:tcW w:w="850" w:type="dxa"/>
                </w:tcPr>
                <w:p w:rsidR="00D32AB7" w:rsidRPr="00E6089B" w:rsidRDefault="00D32AB7" w:rsidP="00A56CF2">
                  <w:pPr>
                    <w:spacing w:after="0" w:line="240" w:lineRule="auto"/>
                    <w:jc w:val="center"/>
                    <w:rPr>
                      <w:b/>
                      <w:sz w:val="16"/>
                      <w:szCs w:val="16"/>
                    </w:rPr>
                  </w:pPr>
                  <w:r w:rsidRPr="00E6089B">
                    <w:rPr>
                      <w:b/>
                      <w:sz w:val="16"/>
                      <w:szCs w:val="16"/>
                    </w:rPr>
                    <w:t>10</w:t>
                  </w:r>
                </w:p>
              </w:tc>
              <w:tc>
                <w:tcPr>
                  <w:tcW w:w="709" w:type="dxa"/>
                </w:tcPr>
                <w:p w:rsidR="00D32AB7" w:rsidRPr="00E6089B" w:rsidRDefault="00D32AB7" w:rsidP="00A56CF2">
                  <w:pPr>
                    <w:spacing w:after="0" w:line="240" w:lineRule="auto"/>
                    <w:jc w:val="center"/>
                    <w:rPr>
                      <w:b/>
                      <w:sz w:val="16"/>
                      <w:szCs w:val="16"/>
                    </w:rPr>
                  </w:pPr>
                  <w:r w:rsidRPr="00E6089B">
                    <w:rPr>
                      <w:b/>
                      <w:sz w:val="16"/>
                      <w:szCs w:val="16"/>
                    </w:rPr>
                    <w:t>11</w:t>
                  </w:r>
                </w:p>
              </w:tc>
              <w:tc>
                <w:tcPr>
                  <w:tcW w:w="993" w:type="dxa"/>
                </w:tcPr>
                <w:p w:rsidR="00D32AB7" w:rsidRPr="00E6089B" w:rsidRDefault="00D32AB7" w:rsidP="00A56CF2">
                  <w:pPr>
                    <w:spacing w:after="0" w:line="240" w:lineRule="auto"/>
                    <w:jc w:val="center"/>
                    <w:rPr>
                      <w:b/>
                      <w:sz w:val="16"/>
                      <w:szCs w:val="16"/>
                    </w:rPr>
                  </w:pPr>
                  <w:r w:rsidRPr="00E6089B">
                    <w:rPr>
                      <w:b/>
                      <w:sz w:val="16"/>
                      <w:szCs w:val="16"/>
                    </w:rPr>
                    <w:t>12</w:t>
                  </w:r>
                </w:p>
              </w:tc>
              <w:tc>
                <w:tcPr>
                  <w:tcW w:w="564" w:type="dxa"/>
                </w:tcPr>
                <w:p w:rsidR="00D32AB7" w:rsidRPr="00E6089B" w:rsidRDefault="00D32AB7" w:rsidP="00A56CF2">
                  <w:pPr>
                    <w:spacing w:after="0" w:line="240" w:lineRule="auto"/>
                    <w:jc w:val="center"/>
                    <w:rPr>
                      <w:b/>
                      <w:sz w:val="16"/>
                      <w:szCs w:val="16"/>
                    </w:rPr>
                  </w:pPr>
                  <w:r w:rsidRPr="00E6089B">
                    <w:rPr>
                      <w:b/>
                      <w:sz w:val="16"/>
                      <w:szCs w:val="16"/>
                    </w:rPr>
                    <w:t>13</w:t>
                  </w:r>
                </w:p>
              </w:tc>
              <w:tc>
                <w:tcPr>
                  <w:tcW w:w="570" w:type="dxa"/>
                </w:tcPr>
                <w:p w:rsidR="00D32AB7" w:rsidRPr="00E6089B" w:rsidRDefault="00D32AB7" w:rsidP="00A56CF2">
                  <w:pPr>
                    <w:spacing w:after="0" w:line="240" w:lineRule="auto"/>
                    <w:jc w:val="center"/>
                    <w:rPr>
                      <w:b/>
                      <w:sz w:val="16"/>
                      <w:szCs w:val="16"/>
                    </w:rPr>
                  </w:pPr>
                  <w:r w:rsidRPr="00E6089B">
                    <w:rPr>
                      <w:b/>
                      <w:sz w:val="16"/>
                      <w:szCs w:val="16"/>
                    </w:rPr>
                    <w:t>14</w:t>
                  </w:r>
                </w:p>
              </w:tc>
              <w:tc>
                <w:tcPr>
                  <w:tcW w:w="708" w:type="dxa"/>
                </w:tcPr>
                <w:p w:rsidR="00D32AB7" w:rsidRPr="00E6089B" w:rsidRDefault="00D32AB7" w:rsidP="00A56CF2">
                  <w:pPr>
                    <w:spacing w:after="0" w:line="240" w:lineRule="auto"/>
                    <w:jc w:val="center"/>
                    <w:rPr>
                      <w:b/>
                      <w:sz w:val="16"/>
                      <w:szCs w:val="16"/>
                    </w:rPr>
                  </w:pPr>
                  <w:r w:rsidRPr="00E6089B">
                    <w:rPr>
                      <w:b/>
                      <w:sz w:val="16"/>
                      <w:szCs w:val="16"/>
                    </w:rPr>
                    <w:t>15</w:t>
                  </w:r>
                </w:p>
              </w:tc>
              <w:tc>
                <w:tcPr>
                  <w:tcW w:w="709" w:type="dxa"/>
                </w:tcPr>
                <w:p w:rsidR="00D32AB7" w:rsidRPr="00E6089B" w:rsidRDefault="00D32AB7" w:rsidP="00A56CF2">
                  <w:pPr>
                    <w:spacing w:after="0" w:line="240" w:lineRule="auto"/>
                    <w:jc w:val="center"/>
                    <w:rPr>
                      <w:b/>
                      <w:sz w:val="16"/>
                      <w:szCs w:val="16"/>
                    </w:rPr>
                  </w:pPr>
                  <w:r w:rsidRPr="00E6089B">
                    <w:rPr>
                      <w:b/>
                      <w:sz w:val="16"/>
                      <w:szCs w:val="16"/>
                    </w:rPr>
                    <w:t>16</w:t>
                  </w:r>
                </w:p>
              </w:tc>
              <w:tc>
                <w:tcPr>
                  <w:tcW w:w="709" w:type="dxa"/>
                </w:tcPr>
                <w:p w:rsidR="00D32AB7" w:rsidRPr="00E6089B" w:rsidRDefault="00D32AB7" w:rsidP="00A56CF2">
                  <w:pPr>
                    <w:spacing w:after="0" w:line="240" w:lineRule="auto"/>
                    <w:jc w:val="center"/>
                    <w:rPr>
                      <w:b/>
                      <w:sz w:val="16"/>
                      <w:szCs w:val="16"/>
                    </w:rPr>
                  </w:pPr>
                  <w:r w:rsidRPr="00E6089B">
                    <w:rPr>
                      <w:b/>
                      <w:sz w:val="16"/>
                      <w:szCs w:val="16"/>
                    </w:rPr>
                    <w:t>17</w:t>
                  </w:r>
                </w:p>
              </w:tc>
            </w:tr>
            <w:tr w:rsidR="00D32AB7" w:rsidRPr="00E6089B" w:rsidTr="006A352F">
              <w:tc>
                <w:tcPr>
                  <w:tcW w:w="1163" w:type="dxa"/>
                </w:tcPr>
                <w:p w:rsidR="00D32AB7" w:rsidRPr="00E6089B" w:rsidRDefault="00D32AB7" w:rsidP="00A56CF2">
                  <w:pPr>
                    <w:spacing w:after="0" w:line="240" w:lineRule="auto"/>
                    <w:jc w:val="center"/>
                    <w:rPr>
                      <w:rFonts w:ascii="Times New Roman" w:hAnsi="Times New Roman"/>
                      <w:sz w:val="16"/>
                      <w:szCs w:val="16"/>
                    </w:rPr>
                  </w:pPr>
                </w:p>
              </w:tc>
              <w:tc>
                <w:tcPr>
                  <w:tcW w:w="567" w:type="dxa"/>
                </w:tcPr>
                <w:p w:rsidR="00D32AB7" w:rsidRPr="00E6089B" w:rsidRDefault="00D32AB7" w:rsidP="00A56CF2">
                  <w:pPr>
                    <w:spacing w:after="0" w:line="240" w:lineRule="auto"/>
                    <w:jc w:val="center"/>
                    <w:rPr>
                      <w:rFonts w:ascii="Times New Roman" w:hAnsi="Times New Roman"/>
                      <w:sz w:val="16"/>
                      <w:szCs w:val="16"/>
                    </w:rPr>
                  </w:pPr>
                </w:p>
              </w:tc>
              <w:tc>
                <w:tcPr>
                  <w:tcW w:w="850" w:type="dxa"/>
                </w:tcPr>
                <w:p w:rsidR="00D32AB7" w:rsidRPr="00E6089B" w:rsidRDefault="00D32AB7" w:rsidP="00A56CF2">
                  <w:pPr>
                    <w:spacing w:after="0" w:line="240" w:lineRule="auto"/>
                    <w:jc w:val="center"/>
                    <w:rPr>
                      <w:b/>
                      <w:sz w:val="16"/>
                      <w:szCs w:val="16"/>
                    </w:rPr>
                  </w:pPr>
                </w:p>
              </w:tc>
              <w:tc>
                <w:tcPr>
                  <w:tcW w:w="709" w:type="dxa"/>
                </w:tcPr>
                <w:p w:rsidR="00D32AB7" w:rsidRPr="00E6089B" w:rsidRDefault="00D32AB7" w:rsidP="00A56CF2">
                  <w:pPr>
                    <w:spacing w:after="0" w:line="240" w:lineRule="auto"/>
                    <w:jc w:val="center"/>
                    <w:rPr>
                      <w:b/>
                      <w:sz w:val="16"/>
                      <w:szCs w:val="16"/>
                    </w:rPr>
                  </w:pPr>
                </w:p>
              </w:tc>
              <w:tc>
                <w:tcPr>
                  <w:tcW w:w="993" w:type="dxa"/>
                </w:tcPr>
                <w:p w:rsidR="00D32AB7" w:rsidRPr="00E6089B" w:rsidRDefault="00D32AB7" w:rsidP="00A56CF2">
                  <w:pPr>
                    <w:spacing w:after="0" w:line="240" w:lineRule="auto"/>
                    <w:jc w:val="center"/>
                    <w:rPr>
                      <w:b/>
                      <w:sz w:val="16"/>
                      <w:szCs w:val="16"/>
                    </w:rPr>
                  </w:pPr>
                </w:p>
              </w:tc>
              <w:tc>
                <w:tcPr>
                  <w:tcW w:w="564" w:type="dxa"/>
                </w:tcPr>
                <w:p w:rsidR="00D32AB7" w:rsidRPr="00E6089B" w:rsidRDefault="00D32AB7" w:rsidP="00A56CF2">
                  <w:pPr>
                    <w:spacing w:after="0" w:line="240" w:lineRule="auto"/>
                    <w:jc w:val="center"/>
                    <w:rPr>
                      <w:b/>
                      <w:sz w:val="16"/>
                      <w:szCs w:val="16"/>
                    </w:rPr>
                  </w:pPr>
                </w:p>
              </w:tc>
              <w:tc>
                <w:tcPr>
                  <w:tcW w:w="570" w:type="dxa"/>
                </w:tcPr>
                <w:p w:rsidR="00D32AB7" w:rsidRPr="00E6089B" w:rsidRDefault="00D32AB7" w:rsidP="00A56CF2">
                  <w:pPr>
                    <w:spacing w:after="0" w:line="240" w:lineRule="auto"/>
                    <w:jc w:val="center"/>
                    <w:rPr>
                      <w:b/>
                      <w:sz w:val="16"/>
                      <w:szCs w:val="16"/>
                    </w:rPr>
                  </w:pPr>
                </w:p>
              </w:tc>
              <w:tc>
                <w:tcPr>
                  <w:tcW w:w="708" w:type="dxa"/>
                </w:tcPr>
                <w:p w:rsidR="00D32AB7" w:rsidRPr="00E6089B" w:rsidRDefault="00D32AB7" w:rsidP="00A56CF2">
                  <w:pPr>
                    <w:spacing w:after="0" w:line="240" w:lineRule="auto"/>
                    <w:jc w:val="center"/>
                    <w:rPr>
                      <w:b/>
                      <w:sz w:val="16"/>
                      <w:szCs w:val="16"/>
                    </w:rPr>
                  </w:pPr>
                </w:p>
              </w:tc>
              <w:tc>
                <w:tcPr>
                  <w:tcW w:w="709" w:type="dxa"/>
                </w:tcPr>
                <w:p w:rsidR="00D32AB7" w:rsidRPr="00E6089B" w:rsidRDefault="00D32AB7" w:rsidP="00A56CF2">
                  <w:pPr>
                    <w:spacing w:after="0" w:line="240" w:lineRule="auto"/>
                    <w:jc w:val="center"/>
                    <w:rPr>
                      <w:b/>
                      <w:sz w:val="16"/>
                      <w:szCs w:val="16"/>
                    </w:rPr>
                  </w:pPr>
                </w:p>
              </w:tc>
              <w:tc>
                <w:tcPr>
                  <w:tcW w:w="709" w:type="dxa"/>
                </w:tcPr>
                <w:p w:rsidR="00D32AB7" w:rsidRPr="00E6089B" w:rsidRDefault="00D32AB7" w:rsidP="00A56CF2">
                  <w:pPr>
                    <w:spacing w:after="0" w:line="240" w:lineRule="auto"/>
                    <w:jc w:val="center"/>
                    <w:rPr>
                      <w:b/>
                      <w:sz w:val="16"/>
                      <w:szCs w:val="16"/>
                    </w:rPr>
                  </w:pPr>
                </w:p>
              </w:tc>
            </w:tr>
          </w:tbl>
          <w:p w:rsidR="00496F0E" w:rsidRPr="00E6089B" w:rsidRDefault="00496F0E" w:rsidP="00A56CF2">
            <w:pPr>
              <w:spacing w:after="0" w:line="240" w:lineRule="auto"/>
              <w:jc w:val="both"/>
              <w:rPr>
                <w:rFonts w:ascii="Times New Roman" w:hAnsi="Times New Roman" w:cs="Times New Roman"/>
                <w:b/>
                <w:sz w:val="20"/>
                <w:szCs w:val="20"/>
                <w:vertAlign w:val="superscript"/>
              </w:rPr>
            </w:pPr>
            <w:r w:rsidRPr="00E6089B">
              <w:rPr>
                <w:rFonts w:ascii="Times New Roman" w:hAnsi="Times New Roman" w:cs="Times New Roman"/>
                <w:b/>
                <w:sz w:val="20"/>
                <w:szCs w:val="20"/>
                <w:vertAlign w:val="superscript"/>
              </w:rPr>
              <w:t>…</w:t>
            </w:r>
          </w:p>
          <w:p w:rsidR="001371E2" w:rsidRDefault="0006537A" w:rsidP="00A56CF2">
            <w:pPr>
              <w:spacing w:after="0" w:line="240" w:lineRule="auto"/>
              <w:jc w:val="both"/>
              <w:rPr>
                <w:rFonts w:ascii="Times New Roman" w:hAnsi="Times New Roman" w:cs="Times New Roman"/>
                <w:b/>
                <w:sz w:val="20"/>
                <w:szCs w:val="20"/>
              </w:rPr>
            </w:pPr>
            <w:r w:rsidRPr="00E6089B">
              <w:rPr>
                <w:rFonts w:ascii="Times New Roman" w:hAnsi="Times New Roman" w:cs="Times New Roman"/>
                <w:b/>
                <w:sz w:val="20"/>
                <w:szCs w:val="20"/>
                <w:vertAlign w:val="superscript"/>
              </w:rPr>
              <w:t>2</w:t>
            </w:r>
            <w:r w:rsidR="00EC47E8" w:rsidRPr="00E6089B">
              <w:rPr>
                <w:rFonts w:ascii="Times New Roman" w:hAnsi="Times New Roman" w:cs="Times New Roman"/>
                <w:b/>
                <w:sz w:val="20"/>
                <w:szCs w:val="20"/>
              </w:rPr>
              <w:t>Заповнюється з 01 січня 2020 року</w:t>
            </w:r>
          </w:p>
          <w:p w:rsidR="00E42822" w:rsidRPr="00E6089B" w:rsidRDefault="00E42822" w:rsidP="00A56CF2">
            <w:pPr>
              <w:spacing w:after="0" w:line="240" w:lineRule="auto"/>
              <w:jc w:val="both"/>
              <w:rPr>
                <w:rFonts w:ascii="Times New Roman" w:hAnsi="Times New Roman" w:cs="Times New Roman"/>
              </w:rPr>
            </w:pPr>
            <w:r>
              <w:rPr>
                <w:rFonts w:ascii="Times New Roman" w:hAnsi="Times New Roman" w:cs="Times New Roman"/>
                <w:b/>
                <w:sz w:val="20"/>
                <w:szCs w:val="20"/>
              </w:rPr>
              <w:t>…</w:t>
            </w:r>
          </w:p>
        </w:tc>
      </w:tr>
      <w:tr w:rsidR="00164422" w:rsidRPr="00E6089B" w:rsidTr="002F2D12">
        <w:trPr>
          <w:gridAfter w:val="1"/>
          <w:wAfter w:w="7655" w:type="dxa"/>
          <w:trHeight w:val="760"/>
        </w:trPr>
        <w:tc>
          <w:tcPr>
            <w:tcW w:w="8190" w:type="dxa"/>
          </w:tcPr>
          <w:p w:rsidR="000049AB" w:rsidRPr="00E6089B" w:rsidRDefault="000049AB" w:rsidP="000049AB">
            <w:pPr>
              <w:spacing w:after="0" w:line="240" w:lineRule="auto"/>
              <w:jc w:val="right"/>
              <w:rPr>
                <w:rFonts w:ascii="Times New Roman" w:hAnsi="Times New Roman"/>
                <w:sz w:val="20"/>
                <w:szCs w:val="20"/>
              </w:rPr>
            </w:pPr>
            <w:r w:rsidRPr="00E6089B">
              <w:rPr>
                <w:rFonts w:ascii="Times New Roman" w:hAnsi="Times New Roman"/>
                <w:sz w:val="20"/>
                <w:szCs w:val="20"/>
              </w:rPr>
              <w:t>Додаток 7</w:t>
            </w:r>
          </w:p>
          <w:p w:rsidR="000049AB" w:rsidRPr="00E6089B" w:rsidRDefault="000049AB" w:rsidP="000049AB">
            <w:pPr>
              <w:spacing w:after="0" w:line="240" w:lineRule="auto"/>
              <w:jc w:val="right"/>
              <w:rPr>
                <w:rFonts w:ascii="Times New Roman" w:hAnsi="Times New Roman"/>
                <w:sz w:val="20"/>
                <w:szCs w:val="20"/>
              </w:rPr>
            </w:pPr>
            <w:r w:rsidRPr="00E6089B">
              <w:rPr>
                <w:rFonts w:ascii="Times New Roman" w:hAnsi="Times New Roman"/>
                <w:sz w:val="20"/>
                <w:szCs w:val="20"/>
              </w:rPr>
              <w:t>до декларації акцизного податку</w:t>
            </w:r>
          </w:p>
          <w:tbl>
            <w:tblPr>
              <w:tblW w:w="3077"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492"/>
              <w:gridCol w:w="1224"/>
              <w:gridCol w:w="489"/>
              <w:gridCol w:w="1919"/>
            </w:tblGrid>
            <w:tr w:rsidR="00963C70" w:rsidRPr="00E6089B" w:rsidTr="00963C70">
              <w:tc>
                <w:tcPr>
                  <w:tcW w:w="794" w:type="pct"/>
                </w:tcPr>
                <w:p w:rsidR="00963C70" w:rsidRPr="00E6089B" w:rsidRDefault="00963C70" w:rsidP="002D105C">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Розділ</w:t>
                  </w:r>
                </w:p>
              </w:tc>
              <w:tc>
                <w:tcPr>
                  <w:tcW w:w="502" w:type="pct"/>
                </w:tcPr>
                <w:p w:rsidR="00963C70" w:rsidRPr="00E6089B" w:rsidRDefault="00963C70" w:rsidP="002D105C">
                  <w:pPr>
                    <w:spacing w:after="0" w:line="240" w:lineRule="auto"/>
                    <w:rPr>
                      <w:rFonts w:ascii="Times New Roman" w:hAnsi="Times New Roman" w:cs="Times New Roman"/>
                      <w:sz w:val="16"/>
                      <w:szCs w:val="16"/>
                    </w:rPr>
                  </w:pPr>
                </w:p>
              </w:tc>
              <w:tc>
                <w:tcPr>
                  <w:tcW w:w="1248" w:type="pct"/>
                </w:tcPr>
                <w:p w:rsidR="00963C70" w:rsidRPr="00E6089B" w:rsidRDefault="00963C70" w:rsidP="002D105C">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Код операції</w:t>
                  </w:r>
                </w:p>
              </w:tc>
              <w:tc>
                <w:tcPr>
                  <w:tcW w:w="499" w:type="pct"/>
                  <w:tcBorders>
                    <w:right w:val="single" w:sz="4" w:space="0" w:color="auto"/>
                  </w:tcBorders>
                </w:tcPr>
                <w:p w:rsidR="00963C70" w:rsidRPr="00E6089B" w:rsidRDefault="00963C70" w:rsidP="002D105C">
                  <w:pPr>
                    <w:spacing w:after="0" w:line="240" w:lineRule="auto"/>
                    <w:rPr>
                      <w:rFonts w:ascii="Times New Roman" w:hAnsi="Times New Roman" w:cs="Times New Roman"/>
                      <w:sz w:val="16"/>
                      <w:szCs w:val="16"/>
                    </w:rPr>
                  </w:pPr>
                </w:p>
              </w:tc>
              <w:tc>
                <w:tcPr>
                  <w:tcW w:w="1958" w:type="pct"/>
                  <w:tcBorders>
                    <w:top w:val="nil"/>
                    <w:left w:val="single" w:sz="4" w:space="0" w:color="auto"/>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tblGrid>
                  <w:tr w:rsidR="00963C70" w:rsidRPr="00E6089B" w:rsidTr="002D105C">
                    <w:tc>
                      <w:tcPr>
                        <w:tcW w:w="360" w:type="dxa"/>
                      </w:tcPr>
                      <w:p w:rsidR="00963C70" w:rsidRPr="00E6089B" w:rsidRDefault="00963C70" w:rsidP="002D105C">
                        <w:pPr>
                          <w:spacing w:after="0" w:line="240" w:lineRule="auto"/>
                          <w:rPr>
                            <w:rFonts w:ascii="Times New Roman" w:hAnsi="Times New Roman" w:cs="Times New Roman"/>
                            <w:sz w:val="16"/>
                            <w:szCs w:val="16"/>
                          </w:rPr>
                        </w:pPr>
                      </w:p>
                    </w:tc>
                    <w:tc>
                      <w:tcPr>
                        <w:tcW w:w="360" w:type="dxa"/>
                      </w:tcPr>
                      <w:p w:rsidR="00963C70" w:rsidRPr="00E6089B" w:rsidRDefault="00963C70" w:rsidP="002D105C">
                        <w:pPr>
                          <w:spacing w:after="0" w:line="240" w:lineRule="auto"/>
                          <w:rPr>
                            <w:rFonts w:ascii="Times New Roman" w:hAnsi="Times New Roman" w:cs="Times New Roman"/>
                            <w:sz w:val="16"/>
                            <w:szCs w:val="16"/>
                          </w:rPr>
                        </w:pPr>
                      </w:p>
                    </w:tc>
                    <w:tc>
                      <w:tcPr>
                        <w:tcW w:w="360" w:type="dxa"/>
                      </w:tcPr>
                      <w:p w:rsidR="00963C70" w:rsidRPr="00E6089B" w:rsidRDefault="00963C70" w:rsidP="002D105C">
                        <w:pPr>
                          <w:spacing w:after="0" w:line="240" w:lineRule="auto"/>
                          <w:rPr>
                            <w:rFonts w:ascii="Times New Roman" w:hAnsi="Times New Roman" w:cs="Times New Roman"/>
                            <w:sz w:val="16"/>
                            <w:szCs w:val="16"/>
                          </w:rPr>
                        </w:pPr>
                      </w:p>
                    </w:tc>
                    <w:tc>
                      <w:tcPr>
                        <w:tcW w:w="360" w:type="dxa"/>
                      </w:tcPr>
                      <w:p w:rsidR="00963C70" w:rsidRPr="00E6089B" w:rsidRDefault="00963C70" w:rsidP="002D105C">
                        <w:pPr>
                          <w:spacing w:after="0" w:line="240" w:lineRule="auto"/>
                          <w:rPr>
                            <w:rFonts w:ascii="Times New Roman" w:hAnsi="Times New Roman" w:cs="Times New Roman"/>
                            <w:sz w:val="16"/>
                            <w:szCs w:val="16"/>
                          </w:rPr>
                        </w:pPr>
                      </w:p>
                    </w:tc>
                    <w:tc>
                      <w:tcPr>
                        <w:tcW w:w="360" w:type="dxa"/>
                      </w:tcPr>
                      <w:p w:rsidR="00963C70" w:rsidRPr="00E6089B" w:rsidRDefault="00963C70" w:rsidP="002D105C">
                        <w:pPr>
                          <w:spacing w:after="0" w:line="240" w:lineRule="auto"/>
                          <w:rPr>
                            <w:rFonts w:ascii="Times New Roman" w:hAnsi="Times New Roman" w:cs="Times New Roman"/>
                            <w:sz w:val="16"/>
                            <w:szCs w:val="16"/>
                          </w:rPr>
                        </w:pPr>
                      </w:p>
                    </w:tc>
                    <w:tc>
                      <w:tcPr>
                        <w:tcW w:w="360" w:type="dxa"/>
                      </w:tcPr>
                      <w:p w:rsidR="00963C70" w:rsidRPr="00E6089B" w:rsidRDefault="00963C70" w:rsidP="002D105C">
                        <w:pPr>
                          <w:spacing w:after="0" w:line="240" w:lineRule="auto"/>
                          <w:rPr>
                            <w:rFonts w:ascii="Times New Roman" w:hAnsi="Times New Roman" w:cs="Times New Roman"/>
                            <w:sz w:val="16"/>
                            <w:szCs w:val="16"/>
                          </w:rPr>
                        </w:pPr>
                      </w:p>
                    </w:tc>
                  </w:tr>
                </w:tbl>
                <w:p w:rsidR="00963C70" w:rsidRPr="00E6089B" w:rsidRDefault="00963C70" w:rsidP="002D105C">
                  <w:pPr>
                    <w:spacing w:after="0" w:line="240" w:lineRule="auto"/>
                    <w:rPr>
                      <w:rFonts w:ascii="Times New Roman" w:hAnsi="Times New Roman" w:cs="Times New Roman"/>
                      <w:sz w:val="16"/>
                      <w:szCs w:val="16"/>
                    </w:rPr>
                  </w:pPr>
                </w:p>
              </w:tc>
            </w:tr>
          </w:tbl>
          <w:p w:rsidR="000049AB" w:rsidRPr="00E6089B" w:rsidRDefault="000049AB" w:rsidP="000049AB">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 xml:space="preserve"> (розділ декларації акцизного податку </w:t>
            </w:r>
            <w:r w:rsidRPr="00E6089B">
              <w:rPr>
                <w:rFonts w:ascii="Times New Roman" w:hAnsi="Times New Roman" w:cs="Times New Roman"/>
                <w:b/>
                <w:sz w:val="16"/>
                <w:szCs w:val="16"/>
              </w:rPr>
              <w:t>(А, В, Г, Д</w:t>
            </w:r>
            <w:r w:rsidRPr="00E6089B">
              <w:rPr>
                <w:rFonts w:ascii="Times New Roman" w:hAnsi="Times New Roman" w:cs="Times New Roman"/>
                <w:sz w:val="16"/>
                <w:szCs w:val="16"/>
              </w:rPr>
              <w:t>, Е), код операції, звітний період (місяць, рік))</w:t>
            </w:r>
          </w:p>
          <w:p w:rsidR="000049AB" w:rsidRPr="00E6089B" w:rsidRDefault="000049AB" w:rsidP="000049AB">
            <w:pPr>
              <w:keepNext/>
              <w:autoSpaceDE w:val="0"/>
              <w:autoSpaceDN w:val="0"/>
              <w:spacing w:after="0" w:line="240" w:lineRule="auto"/>
              <w:jc w:val="center"/>
              <w:outlineLvl w:val="2"/>
              <w:rPr>
                <w:rFonts w:ascii="Times New Roman" w:eastAsia="Times New Roman" w:hAnsi="Times New Roman" w:cs="Times New Roman"/>
                <w:bCs/>
                <w:sz w:val="24"/>
                <w:szCs w:val="24"/>
                <w:lang w:eastAsia="ru-RU"/>
              </w:rPr>
            </w:pPr>
            <w:r w:rsidRPr="00E6089B">
              <w:rPr>
                <w:rFonts w:ascii="Times New Roman" w:eastAsia="Times New Roman" w:hAnsi="Times New Roman" w:cs="Times New Roman"/>
                <w:bCs/>
                <w:sz w:val="24"/>
                <w:szCs w:val="24"/>
                <w:lang w:eastAsia="ru-RU"/>
              </w:rPr>
              <w:t>Розрахунок суми акцизного податку з оптового постачання електричної енергії та з виробництва електричної енергії, проданої поза оптовим ринком електричної енергії</w:t>
            </w:r>
          </w:p>
          <w:p w:rsidR="003B79D5" w:rsidRPr="00E6089B" w:rsidRDefault="003B79D5" w:rsidP="000049AB">
            <w:pPr>
              <w:keepNext/>
              <w:autoSpaceDE w:val="0"/>
              <w:autoSpaceDN w:val="0"/>
              <w:spacing w:after="0" w:line="240" w:lineRule="auto"/>
              <w:jc w:val="center"/>
              <w:outlineLvl w:val="2"/>
              <w:rPr>
                <w:rFonts w:ascii="Times New Roman" w:eastAsia="Times New Roman" w:hAnsi="Times New Roman" w:cs="Times New Roman"/>
                <w:sz w:val="20"/>
                <w:szCs w:val="20"/>
                <w:lang w:eastAsia="ru-RU"/>
              </w:rPr>
            </w:pPr>
          </w:p>
          <w:p w:rsidR="000049AB" w:rsidRPr="00E6089B" w:rsidRDefault="000049AB" w:rsidP="000049AB">
            <w:pPr>
              <w:keepNext/>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6089B">
              <w:rPr>
                <w:rFonts w:ascii="Times New Roman" w:eastAsia="Times New Roman" w:hAnsi="Times New Roman" w:cs="Times New Roman"/>
                <w:sz w:val="20"/>
                <w:szCs w:val="20"/>
                <w:lang w:eastAsia="ru-RU"/>
              </w:rPr>
              <w:t xml:space="preserve"> (округлення до двох знаків після коми)</w:t>
            </w:r>
          </w:p>
          <w:tbl>
            <w:tblPr>
              <w:tblStyle w:val="ac"/>
              <w:tblW w:w="0" w:type="auto"/>
              <w:tblLayout w:type="fixed"/>
              <w:tblLook w:val="04A0" w:firstRow="1" w:lastRow="0" w:firstColumn="1" w:lastColumn="0" w:noHBand="0" w:noVBand="1"/>
            </w:tblPr>
            <w:tblGrid>
              <w:gridCol w:w="421"/>
              <w:gridCol w:w="1347"/>
              <w:gridCol w:w="884"/>
              <w:gridCol w:w="884"/>
              <w:gridCol w:w="884"/>
              <w:gridCol w:w="884"/>
              <w:gridCol w:w="885"/>
              <w:gridCol w:w="885"/>
              <w:gridCol w:w="885"/>
            </w:tblGrid>
            <w:tr w:rsidR="000D6C43" w:rsidRPr="00E6089B" w:rsidTr="002D105C">
              <w:tc>
                <w:tcPr>
                  <w:tcW w:w="421" w:type="dxa"/>
                  <w:vMerge w:val="restart"/>
                </w:tcPr>
                <w:p w:rsidR="000D6C43" w:rsidRPr="00E6089B" w:rsidRDefault="000D6C43" w:rsidP="00963C70">
                  <w:pPr>
                    <w:jc w:val="center"/>
                    <w:rPr>
                      <w:rFonts w:ascii="Times New Roman" w:hAnsi="Times New Roman" w:cs="Times New Roman"/>
                      <w:sz w:val="16"/>
                      <w:szCs w:val="16"/>
                    </w:rPr>
                  </w:pPr>
                  <w:r w:rsidRPr="00E6089B">
                    <w:rPr>
                      <w:rFonts w:ascii="Times New Roman" w:hAnsi="Times New Roman" w:cs="Times New Roman"/>
                      <w:sz w:val="16"/>
                      <w:szCs w:val="16"/>
                    </w:rPr>
                    <w:t>№ з/п</w:t>
                  </w:r>
                </w:p>
              </w:tc>
              <w:tc>
                <w:tcPr>
                  <w:tcW w:w="1347" w:type="dxa"/>
                  <w:vMerge w:val="restart"/>
                </w:tcPr>
                <w:p w:rsidR="000D6C43" w:rsidRPr="00E6089B" w:rsidRDefault="000D6C43" w:rsidP="00963C70">
                  <w:pPr>
                    <w:jc w:val="center"/>
                    <w:rPr>
                      <w:rFonts w:ascii="Times New Roman" w:hAnsi="Times New Roman" w:cs="Times New Roman"/>
                      <w:sz w:val="16"/>
                      <w:szCs w:val="16"/>
                    </w:rPr>
                  </w:pPr>
                  <w:r w:rsidRPr="00E6089B">
                    <w:rPr>
                      <w:rFonts w:ascii="Times New Roman" w:hAnsi="Times New Roman" w:cs="Times New Roman"/>
                      <w:sz w:val="16"/>
                      <w:szCs w:val="16"/>
                    </w:rPr>
                    <w:t>Код товару (продукції) згідно з УКТ ЗЕД</w:t>
                  </w:r>
                </w:p>
              </w:tc>
              <w:tc>
                <w:tcPr>
                  <w:tcW w:w="884" w:type="dxa"/>
                  <w:vMerge w:val="restart"/>
                </w:tcPr>
                <w:p w:rsidR="000D6C43" w:rsidRPr="00E6089B" w:rsidRDefault="000D6C43" w:rsidP="00963C70">
                  <w:pPr>
                    <w:jc w:val="center"/>
                    <w:rPr>
                      <w:rFonts w:ascii="Times New Roman" w:hAnsi="Times New Roman" w:cs="Times New Roman"/>
                      <w:sz w:val="16"/>
                      <w:szCs w:val="16"/>
                    </w:rPr>
                  </w:pPr>
                  <w:r w:rsidRPr="00E6089B">
                    <w:rPr>
                      <w:rFonts w:ascii="Times New Roman" w:hAnsi="Times New Roman" w:cs="Times New Roman"/>
                      <w:sz w:val="16"/>
                      <w:szCs w:val="16"/>
                    </w:rPr>
                    <w:t>Опис товару (продукції) згідно з УКТ ЗЕД</w:t>
                  </w:r>
                </w:p>
              </w:tc>
              <w:tc>
                <w:tcPr>
                  <w:tcW w:w="5307" w:type="dxa"/>
                  <w:gridSpan w:val="6"/>
                </w:tcPr>
                <w:p w:rsidR="000D6C43" w:rsidRPr="00E6089B" w:rsidRDefault="000D6C43" w:rsidP="00963C70">
                  <w:pPr>
                    <w:jc w:val="center"/>
                    <w:rPr>
                      <w:rFonts w:ascii="Times New Roman" w:hAnsi="Times New Roman" w:cs="Times New Roman"/>
                      <w:sz w:val="16"/>
                      <w:szCs w:val="16"/>
                    </w:rPr>
                  </w:pPr>
                  <w:r w:rsidRPr="00E6089B">
                    <w:rPr>
                      <w:rFonts w:ascii="Times New Roman" w:hAnsi="Times New Roman" w:cs="Times New Roman"/>
                      <w:sz w:val="16"/>
                      <w:szCs w:val="16"/>
                    </w:rPr>
                    <w:t>Вартість (без податку на додану вартість)</w:t>
                  </w:r>
                </w:p>
              </w:tc>
            </w:tr>
            <w:tr w:rsidR="003F2632" w:rsidRPr="00E6089B" w:rsidTr="002D105C">
              <w:tc>
                <w:tcPr>
                  <w:tcW w:w="421" w:type="dxa"/>
                  <w:vMerge/>
                </w:tcPr>
                <w:p w:rsidR="003F2632" w:rsidRPr="00E6089B" w:rsidRDefault="003F2632" w:rsidP="00963C70">
                  <w:pPr>
                    <w:jc w:val="center"/>
                    <w:rPr>
                      <w:rFonts w:ascii="Times New Roman" w:hAnsi="Times New Roman" w:cs="Times New Roman"/>
                      <w:sz w:val="16"/>
                      <w:szCs w:val="16"/>
                    </w:rPr>
                  </w:pPr>
                </w:p>
              </w:tc>
              <w:tc>
                <w:tcPr>
                  <w:tcW w:w="1347" w:type="dxa"/>
                  <w:vMerge/>
                </w:tcPr>
                <w:p w:rsidR="003F2632" w:rsidRPr="00E6089B" w:rsidRDefault="003F2632" w:rsidP="00963C70">
                  <w:pPr>
                    <w:jc w:val="center"/>
                    <w:rPr>
                      <w:rFonts w:ascii="Times New Roman" w:hAnsi="Times New Roman" w:cs="Times New Roman"/>
                      <w:sz w:val="16"/>
                      <w:szCs w:val="16"/>
                    </w:rPr>
                  </w:pPr>
                </w:p>
              </w:tc>
              <w:tc>
                <w:tcPr>
                  <w:tcW w:w="884" w:type="dxa"/>
                  <w:vMerge/>
                </w:tcPr>
                <w:p w:rsidR="003F2632" w:rsidRPr="00E6089B" w:rsidRDefault="003F2632" w:rsidP="00963C70">
                  <w:pPr>
                    <w:jc w:val="center"/>
                    <w:rPr>
                      <w:rFonts w:ascii="Times New Roman" w:hAnsi="Times New Roman" w:cs="Times New Roman"/>
                      <w:sz w:val="16"/>
                      <w:szCs w:val="16"/>
                    </w:rPr>
                  </w:pPr>
                </w:p>
              </w:tc>
              <w:tc>
                <w:tcPr>
                  <w:tcW w:w="2652" w:type="dxa"/>
                  <w:gridSpan w:val="3"/>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відпущеної електричної енергії для оптового постачальника електричної енергії</w:t>
                  </w:r>
                </w:p>
              </w:tc>
              <w:tc>
                <w:tcPr>
                  <w:tcW w:w="2655" w:type="dxa"/>
                  <w:gridSpan w:val="3"/>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відпущеної електричної енергії, що продається поза оптовим ринком електричної енергії</w:t>
                  </w:r>
                </w:p>
              </w:tc>
            </w:tr>
            <w:tr w:rsidR="003F2632" w:rsidRPr="00E6089B" w:rsidTr="002D105C">
              <w:tc>
                <w:tcPr>
                  <w:tcW w:w="421" w:type="dxa"/>
                  <w:vMerge/>
                </w:tcPr>
                <w:p w:rsidR="003F2632" w:rsidRPr="00E6089B" w:rsidRDefault="003F2632" w:rsidP="00963C70">
                  <w:pPr>
                    <w:jc w:val="center"/>
                    <w:rPr>
                      <w:rFonts w:ascii="Times New Roman" w:hAnsi="Times New Roman" w:cs="Times New Roman"/>
                      <w:sz w:val="16"/>
                      <w:szCs w:val="16"/>
                    </w:rPr>
                  </w:pPr>
                </w:p>
              </w:tc>
              <w:tc>
                <w:tcPr>
                  <w:tcW w:w="1347" w:type="dxa"/>
                  <w:vMerge/>
                </w:tcPr>
                <w:p w:rsidR="003F2632" w:rsidRPr="00E6089B" w:rsidRDefault="003F2632" w:rsidP="00963C70">
                  <w:pPr>
                    <w:jc w:val="center"/>
                    <w:rPr>
                      <w:rFonts w:ascii="Times New Roman" w:hAnsi="Times New Roman" w:cs="Times New Roman"/>
                      <w:sz w:val="16"/>
                      <w:szCs w:val="16"/>
                    </w:rPr>
                  </w:pPr>
                </w:p>
              </w:tc>
              <w:tc>
                <w:tcPr>
                  <w:tcW w:w="884" w:type="dxa"/>
                  <w:vMerge/>
                </w:tcPr>
                <w:p w:rsidR="003F2632" w:rsidRPr="00E6089B" w:rsidRDefault="003F2632" w:rsidP="00963C70">
                  <w:pPr>
                    <w:jc w:val="center"/>
                    <w:rPr>
                      <w:rFonts w:ascii="Times New Roman" w:hAnsi="Times New Roman" w:cs="Times New Roman"/>
                      <w:sz w:val="16"/>
                      <w:szCs w:val="16"/>
                    </w:rPr>
                  </w:pPr>
                </w:p>
              </w:tc>
              <w:tc>
                <w:tcPr>
                  <w:tcW w:w="884" w:type="dxa"/>
                  <w:vMerge w:val="restart"/>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на митній території України</w:t>
                  </w:r>
                </w:p>
              </w:tc>
              <w:tc>
                <w:tcPr>
                  <w:tcW w:w="1768" w:type="dxa"/>
                  <w:gridSpan w:val="2"/>
                </w:tcPr>
                <w:p w:rsidR="003F2632" w:rsidRPr="00E6089B" w:rsidRDefault="003F2632" w:rsidP="00963C70">
                  <w:pPr>
                    <w:jc w:val="center"/>
                    <w:rPr>
                      <w:rFonts w:ascii="Times New Roman" w:hAnsi="Times New Roman" w:cs="Times New Roman"/>
                      <w:b/>
                      <w:sz w:val="16"/>
                      <w:szCs w:val="16"/>
                    </w:rPr>
                  </w:pPr>
                  <w:r w:rsidRPr="00E6089B">
                    <w:rPr>
                      <w:rFonts w:ascii="Times New Roman" w:hAnsi="Times New Roman" w:cs="Times New Roman"/>
                      <w:b/>
                      <w:sz w:val="16"/>
                      <w:szCs w:val="16"/>
                    </w:rPr>
                    <w:t>відповідно до пункту 213.2 статті 213 Кодексу</w:t>
                  </w:r>
                </w:p>
              </w:tc>
              <w:tc>
                <w:tcPr>
                  <w:tcW w:w="885" w:type="dxa"/>
                  <w:vMerge w:val="restart"/>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на митній території України</w:t>
                  </w:r>
                </w:p>
              </w:tc>
              <w:tc>
                <w:tcPr>
                  <w:tcW w:w="1770" w:type="dxa"/>
                  <w:gridSpan w:val="2"/>
                </w:tcPr>
                <w:p w:rsidR="003F2632" w:rsidRPr="00E6089B" w:rsidRDefault="003F2632" w:rsidP="00963C70">
                  <w:pPr>
                    <w:jc w:val="center"/>
                    <w:rPr>
                      <w:rFonts w:ascii="Times New Roman" w:hAnsi="Times New Roman" w:cs="Times New Roman"/>
                      <w:b/>
                      <w:sz w:val="16"/>
                      <w:szCs w:val="16"/>
                    </w:rPr>
                  </w:pPr>
                  <w:r w:rsidRPr="00E6089B">
                    <w:rPr>
                      <w:rFonts w:ascii="Times New Roman" w:hAnsi="Times New Roman" w:cs="Times New Roman"/>
                      <w:b/>
                      <w:sz w:val="16"/>
                      <w:szCs w:val="16"/>
                    </w:rPr>
                    <w:t>відповідно до пункту 213.2 статті 213 Кодексу</w:t>
                  </w:r>
                </w:p>
              </w:tc>
            </w:tr>
            <w:tr w:rsidR="003F2632" w:rsidRPr="00E6089B" w:rsidTr="00D46DA4">
              <w:tc>
                <w:tcPr>
                  <w:tcW w:w="421" w:type="dxa"/>
                  <w:vMerge/>
                </w:tcPr>
                <w:p w:rsidR="003F2632" w:rsidRPr="00E6089B" w:rsidRDefault="003F2632" w:rsidP="00963C70">
                  <w:pPr>
                    <w:jc w:val="center"/>
                    <w:rPr>
                      <w:rFonts w:ascii="Times New Roman" w:hAnsi="Times New Roman" w:cs="Times New Roman"/>
                      <w:sz w:val="16"/>
                      <w:szCs w:val="16"/>
                    </w:rPr>
                  </w:pPr>
                </w:p>
              </w:tc>
              <w:tc>
                <w:tcPr>
                  <w:tcW w:w="1347" w:type="dxa"/>
                  <w:vMerge/>
                </w:tcPr>
                <w:p w:rsidR="003F2632" w:rsidRPr="00E6089B" w:rsidRDefault="003F2632" w:rsidP="00963C70">
                  <w:pPr>
                    <w:jc w:val="center"/>
                    <w:rPr>
                      <w:rFonts w:ascii="Times New Roman" w:hAnsi="Times New Roman" w:cs="Times New Roman"/>
                      <w:sz w:val="16"/>
                      <w:szCs w:val="16"/>
                    </w:rPr>
                  </w:pPr>
                </w:p>
              </w:tc>
              <w:tc>
                <w:tcPr>
                  <w:tcW w:w="884" w:type="dxa"/>
                  <w:vMerge/>
                </w:tcPr>
                <w:p w:rsidR="003F2632" w:rsidRPr="00E6089B" w:rsidRDefault="003F2632" w:rsidP="00963C70">
                  <w:pPr>
                    <w:jc w:val="center"/>
                    <w:rPr>
                      <w:rFonts w:ascii="Times New Roman" w:hAnsi="Times New Roman" w:cs="Times New Roman"/>
                      <w:sz w:val="16"/>
                      <w:szCs w:val="16"/>
                    </w:rPr>
                  </w:pPr>
                </w:p>
              </w:tc>
              <w:tc>
                <w:tcPr>
                  <w:tcW w:w="884" w:type="dxa"/>
                  <w:vMerge/>
                </w:tcPr>
                <w:p w:rsidR="003F2632" w:rsidRPr="00E6089B" w:rsidRDefault="003F2632" w:rsidP="00963C70">
                  <w:pPr>
                    <w:jc w:val="center"/>
                    <w:rPr>
                      <w:rFonts w:ascii="Times New Roman" w:hAnsi="Times New Roman" w:cs="Times New Roman"/>
                      <w:sz w:val="16"/>
                      <w:szCs w:val="16"/>
                    </w:rPr>
                  </w:pPr>
                </w:p>
              </w:tc>
              <w:tc>
                <w:tcPr>
                  <w:tcW w:w="884" w:type="dxa"/>
                </w:tcPr>
                <w:p w:rsidR="003F2632" w:rsidRPr="00E6089B" w:rsidRDefault="003F2632" w:rsidP="00963C70">
                  <w:pPr>
                    <w:jc w:val="center"/>
                    <w:rPr>
                      <w:rFonts w:ascii="Times New Roman" w:hAnsi="Times New Roman" w:cs="Times New Roman"/>
                      <w:b/>
                      <w:sz w:val="16"/>
                      <w:szCs w:val="16"/>
                    </w:rPr>
                  </w:pPr>
                  <w:r w:rsidRPr="00E6089B">
                    <w:rPr>
                      <w:rFonts w:ascii="Times New Roman" w:hAnsi="Times New Roman" w:cs="Times New Roman"/>
                      <w:b/>
                      <w:sz w:val="16"/>
                      <w:szCs w:val="16"/>
                    </w:rPr>
                    <w:t>підпункт 213.2.1</w:t>
                  </w:r>
                </w:p>
              </w:tc>
              <w:tc>
                <w:tcPr>
                  <w:tcW w:w="884" w:type="dxa"/>
                </w:tcPr>
                <w:p w:rsidR="003F2632" w:rsidRPr="00E6089B" w:rsidRDefault="003F2632" w:rsidP="00963C70">
                  <w:pPr>
                    <w:jc w:val="center"/>
                    <w:rPr>
                      <w:rFonts w:ascii="Times New Roman" w:hAnsi="Times New Roman" w:cs="Times New Roman"/>
                      <w:b/>
                      <w:sz w:val="16"/>
                      <w:szCs w:val="16"/>
                    </w:rPr>
                  </w:pPr>
                  <w:r w:rsidRPr="00E6089B">
                    <w:rPr>
                      <w:rFonts w:ascii="Times New Roman" w:hAnsi="Times New Roman" w:cs="Times New Roman"/>
                      <w:b/>
                      <w:sz w:val="16"/>
                      <w:szCs w:val="16"/>
                    </w:rPr>
                    <w:t>підпункт 213.2.8</w:t>
                  </w:r>
                </w:p>
              </w:tc>
              <w:tc>
                <w:tcPr>
                  <w:tcW w:w="885" w:type="dxa"/>
                  <w:vMerge/>
                </w:tcPr>
                <w:p w:rsidR="003F2632" w:rsidRPr="00E6089B" w:rsidRDefault="003F2632" w:rsidP="00963C70">
                  <w:pPr>
                    <w:jc w:val="center"/>
                    <w:rPr>
                      <w:rFonts w:ascii="Times New Roman" w:hAnsi="Times New Roman" w:cs="Times New Roman"/>
                      <w:sz w:val="16"/>
                      <w:szCs w:val="16"/>
                    </w:rPr>
                  </w:pPr>
                </w:p>
              </w:tc>
              <w:tc>
                <w:tcPr>
                  <w:tcW w:w="885" w:type="dxa"/>
                </w:tcPr>
                <w:p w:rsidR="003F2632" w:rsidRPr="00E6089B" w:rsidRDefault="003F2632" w:rsidP="002D105C">
                  <w:pPr>
                    <w:jc w:val="center"/>
                    <w:rPr>
                      <w:rFonts w:ascii="Times New Roman" w:hAnsi="Times New Roman" w:cs="Times New Roman"/>
                      <w:b/>
                      <w:sz w:val="16"/>
                      <w:szCs w:val="16"/>
                    </w:rPr>
                  </w:pPr>
                  <w:r w:rsidRPr="00E6089B">
                    <w:rPr>
                      <w:rFonts w:ascii="Times New Roman" w:hAnsi="Times New Roman" w:cs="Times New Roman"/>
                      <w:b/>
                      <w:sz w:val="16"/>
                      <w:szCs w:val="16"/>
                    </w:rPr>
                    <w:t>підпункт 213.2.1</w:t>
                  </w:r>
                </w:p>
              </w:tc>
              <w:tc>
                <w:tcPr>
                  <w:tcW w:w="885" w:type="dxa"/>
                </w:tcPr>
                <w:p w:rsidR="003F2632" w:rsidRPr="00E6089B" w:rsidRDefault="003F2632" w:rsidP="002D105C">
                  <w:pPr>
                    <w:jc w:val="center"/>
                    <w:rPr>
                      <w:rFonts w:ascii="Times New Roman" w:hAnsi="Times New Roman" w:cs="Times New Roman"/>
                      <w:b/>
                      <w:sz w:val="16"/>
                      <w:szCs w:val="16"/>
                    </w:rPr>
                  </w:pPr>
                  <w:r w:rsidRPr="00E6089B">
                    <w:rPr>
                      <w:rFonts w:ascii="Times New Roman" w:hAnsi="Times New Roman" w:cs="Times New Roman"/>
                      <w:b/>
                      <w:sz w:val="16"/>
                      <w:szCs w:val="16"/>
                    </w:rPr>
                    <w:t>підпункт 213.2.8</w:t>
                  </w:r>
                </w:p>
              </w:tc>
            </w:tr>
            <w:tr w:rsidR="003F2632" w:rsidRPr="00E6089B" w:rsidTr="00D46DA4">
              <w:tc>
                <w:tcPr>
                  <w:tcW w:w="421" w:type="dxa"/>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1</w:t>
                  </w:r>
                </w:p>
              </w:tc>
              <w:tc>
                <w:tcPr>
                  <w:tcW w:w="1347" w:type="dxa"/>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2</w:t>
                  </w:r>
                </w:p>
              </w:tc>
              <w:tc>
                <w:tcPr>
                  <w:tcW w:w="884" w:type="dxa"/>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3</w:t>
                  </w:r>
                </w:p>
              </w:tc>
              <w:tc>
                <w:tcPr>
                  <w:tcW w:w="884" w:type="dxa"/>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4</w:t>
                  </w:r>
                </w:p>
              </w:tc>
              <w:tc>
                <w:tcPr>
                  <w:tcW w:w="884" w:type="dxa"/>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5</w:t>
                  </w:r>
                </w:p>
              </w:tc>
              <w:tc>
                <w:tcPr>
                  <w:tcW w:w="884" w:type="dxa"/>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8</w:t>
                  </w:r>
                </w:p>
              </w:tc>
              <w:tc>
                <w:tcPr>
                  <w:tcW w:w="885" w:type="dxa"/>
                </w:tcPr>
                <w:p w:rsidR="003F2632" w:rsidRPr="00E6089B" w:rsidRDefault="003F2632" w:rsidP="00963C70">
                  <w:pPr>
                    <w:jc w:val="center"/>
                    <w:rPr>
                      <w:rFonts w:ascii="Times New Roman" w:hAnsi="Times New Roman" w:cs="Times New Roman"/>
                      <w:sz w:val="16"/>
                      <w:szCs w:val="16"/>
                    </w:rPr>
                  </w:pPr>
                  <w:r w:rsidRPr="00E6089B">
                    <w:rPr>
                      <w:rFonts w:ascii="Times New Roman" w:hAnsi="Times New Roman" w:cs="Times New Roman"/>
                      <w:sz w:val="16"/>
                      <w:szCs w:val="16"/>
                    </w:rPr>
                    <w:t>7</w:t>
                  </w:r>
                </w:p>
              </w:tc>
              <w:tc>
                <w:tcPr>
                  <w:tcW w:w="885" w:type="dxa"/>
                </w:tcPr>
                <w:p w:rsidR="003F2632" w:rsidRPr="00E6089B" w:rsidRDefault="003F2632" w:rsidP="00963C70">
                  <w:pPr>
                    <w:jc w:val="center"/>
                    <w:rPr>
                      <w:rFonts w:ascii="Times New Roman" w:hAnsi="Times New Roman" w:cs="Times New Roman"/>
                      <w:b/>
                      <w:sz w:val="16"/>
                      <w:szCs w:val="16"/>
                    </w:rPr>
                  </w:pPr>
                  <w:r w:rsidRPr="00E6089B">
                    <w:rPr>
                      <w:rFonts w:ascii="Times New Roman" w:hAnsi="Times New Roman" w:cs="Times New Roman"/>
                      <w:b/>
                      <w:sz w:val="16"/>
                      <w:szCs w:val="16"/>
                    </w:rPr>
                    <w:t>8</w:t>
                  </w:r>
                </w:p>
              </w:tc>
              <w:tc>
                <w:tcPr>
                  <w:tcW w:w="885" w:type="dxa"/>
                </w:tcPr>
                <w:p w:rsidR="003F2632" w:rsidRPr="00E6089B" w:rsidRDefault="003F2632" w:rsidP="00963C70">
                  <w:pPr>
                    <w:jc w:val="center"/>
                    <w:rPr>
                      <w:rFonts w:ascii="Times New Roman" w:hAnsi="Times New Roman" w:cs="Times New Roman"/>
                      <w:b/>
                      <w:sz w:val="16"/>
                      <w:szCs w:val="16"/>
                    </w:rPr>
                  </w:pPr>
                  <w:r w:rsidRPr="00E6089B">
                    <w:rPr>
                      <w:rFonts w:ascii="Times New Roman" w:hAnsi="Times New Roman" w:cs="Times New Roman"/>
                      <w:b/>
                      <w:sz w:val="16"/>
                      <w:szCs w:val="16"/>
                    </w:rPr>
                    <w:t>9</w:t>
                  </w:r>
                </w:p>
              </w:tc>
            </w:tr>
            <w:tr w:rsidR="003F2632" w:rsidRPr="00E6089B" w:rsidTr="00D46DA4">
              <w:tc>
                <w:tcPr>
                  <w:tcW w:w="421" w:type="dxa"/>
                </w:tcPr>
                <w:p w:rsidR="003F2632" w:rsidRPr="00E6089B" w:rsidRDefault="003F2632" w:rsidP="00963C70">
                  <w:pPr>
                    <w:jc w:val="center"/>
                    <w:rPr>
                      <w:rFonts w:ascii="Times New Roman" w:hAnsi="Times New Roman" w:cs="Times New Roman"/>
                      <w:sz w:val="16"/>
                      <w:szCs w:val="16"/>
                    </w:rPr>
                  </w:pPr>
                </w:p>
              </w:tc>
              <w:tc>
                <w:tcPr>
                  <w:tcW w:w="1347" w:type="dxa"/>
                </w:tcPr>
                <w:p w:rsidR="003F2632" w:rsidRPr="00E6089B" w:rsidRDefault="003F2632" w:rsidP="00963C70">
                  <w:pPr>
                    <w:jc w:val="center"/>
                    <w:rPr>
                      <w:rFonts w:ascii="Times New Roman" w:hAnsi="Times New Roman" w:cs="Times New Roman"/>
                      <w:sz w:val="16"/>
                      <w:szCs w:val="16"/>
                    </w:rPr>
                  </w:pPr>
                </w:p>
              </w:tc>
              <w:tc>
                <w:tcPr>
                  <w:tcW w:w="884" w:type="dxa"/>
                </w:tcPr>
                <w:p w:rsidR="003F2632" w:rsidRPr="00E6089B" w:rsidRDefault="003F2632" w:rsidP="00963C70">
                  <w:pPr>
                    <w:jc w:val="center"/>
                    <w:rPr>
                      <w:rFonts w:ascii="Times New Roman" w:hAnsi="Times New Roman" w:cs="Times New Roman"/>
                      <w:sz w:val="16"/>
                      <w:szCs w:val="16"/>
                    </w:rPr>
                  </w:pPr>
                </w:p>
              </w:tc>
              <w:tc>
                <w:tcPr>
                  <w:tcW w:w="884" w:type="dxa"/>
                </w:tcPr>
                <w:p w:rsidR="003F2632" w:rsidRPr="00E6089B" w:rsidRDefault="003F2632" w:rsidP="00963C70">
                  <w:pPr>
                    <w:jc w:val="center"/>
                    <w:rPr>
                      <w:rFonts w:ascii="Times New Roman" w:hAnsi="Times New Roman" w:cs="Times New Roman"/>
                      <w:sz w:val="16"/>
                      <w:szCs w:val="16"/>
                    </w:rPr>
                  </w:pPr>
                </w:p>
              </w:tc>
              <w:tc>
                <w:tcPr>
                  <w:tcW w:w="884" w:type="dxa"/>
                </w:tcPr>
                <w:p w:rsidR="003F2632" w:rsidRPr="00E6089B" w:rsidRDefault="003F2632" w:rsidP="00963C70">
                  <w:pPr>
                    <w:jc w:val="center"/>
                    <w:rPr>
                      <w:rFonts w:ascii="Times New Roman" w:hAnsi="Times New Roman" w:cs="Times New Roman"/>
                      <w:sz w:val="16"/>
                      <w:szCs w:val="16"/>
                    </w:rPr>
                  </w:pPr>
                </w:p>
              </w:tc>
              <w:tc>
                <w:tcPr>
                  <w:tcW w:w="884" w:type="dxa"/>
                </w:tcPr>
                <w:p w:rsidR="003F2632" w:rsidRPr="00E6089B" w:rsidRDefault="003F2632" w:rsidP="00963C70">
                  <w:pPr>
                    <w:jc w:val="center"/>
                    <w:rPr>
                      <w:rFonts w:ascii="Times New Roman" w:hAnsi="Times New Roman" w:cs="Times New Roman"/>
                      <w:sz w:val="16"/>
                      <w:szCs w:val="16"/>
                    </w:rPr>
                  </w:pPr>
                </w:p>
              </w:tc>
              <w:tc>
                <w:tcPr>
                  <w:tcW w:w="885" w:type="dxa"/>
                </w:tcPr>
                <w:p w:rsidR="003F2632" w:rsidRPr="00E6089B" w:rsidRDefault="003F2632" w:rsidP="00963C70">
                  <w:pPr>
                    <w:jc w:val="center"/>
                    <w:rPr>
                      <w:rFonts w:ascii="Times New Roman" w:hAnsi="Times New Roman" w:cs="Times New Roman"/>
                      <w:sz w:val="16"/>
                      <w:szCs w:val="16"/>
                    </w:rPr>
                  </w:pPr>
                </w:p>
              </w:tc>
              <w:tc>
                <w:tcPr>
                  <w:tcW w:w="885" w:type="dxa"/>
                </w:tcPr>
                <w:p w:rsidR="003F2632" w:rsidRPr="00E6089B" w:rsidRDefault="003F2632" w:rsidP="00963C70">
                  <w:pPr>
                    <w:jc w:val="center"/>
                    <w:rPr>
                      <w:rFonts w:ascii="Times New Roman" w:hAnsi="Times New Roman" w:cs="Times New Roman"/>
                      <w:sz w:val="16"/>
                      <w:szCs w:val="16"/>
                    </w:rPr>
                  </w:pPr>
                </w:p>
              </w:tc>
              <w:tc>
                <w:tcPr>
                  <w:tcW w:w="885" w:type="dxa"/>
                </w:tcPr>
                <w:p w:rsidR="003F2632" w:rsidRPr="00E6089B" w:rsidRDefault="003F2632" w:rsidP="00963C70">
                  <w:pPr>
                    <w:jc w:val="center"/>
                    <w:rPr>
                      <w:rFonts w:ascii="Times New Roman" w:hAnsi="Times New Roman" w:cs="Times New Roman"/>
                      <w:sz w:val="16"/>
                      <w:szCs w:val="16"/>
                    </w:rPr>
                  </w:pPr>
                </w:p>
              </w:tc>
            </w:tr>
            <w:tr w:rsidR="003F2632" w:rsidRPr="00E6089B" w:rsidTr="002D105C">
              <w:tc>
                <w:tcPr>
                  <w:tcW w:w="7959" w:type="dxa"/>
                  <w:gridSpan w:val="9"/>
                </w:tcPr>
                <w:p w:rsidR="003B79D5" w:rsidRPr="00E6089B" w:rsidRDefault="003F2632" w:rsidP="003B79D5">
                  <w:pPr>
                    <w:jc w:val="center"/>
                    <w:rPr>
                      <w:rFonts w:ascii="Times New Roman" w:hAnsi="Times New Roman" w:cs="Times New Roman"/>
                      <w:sz w:val="16"/>
                      <w:szCs w:val="16"/>
                    </w:rPr>
                  </w:pPr>
                  <w:r w:rsidRPr="00E6089B">
                    <w:rPr>
                      <w:rFonts w:ascii="Times New Roman" w:hAnsi="Times New Roman" w:cs="Times New Roman"/>
                      <w:sz w:val="16"/>
                      <w:szCs w:val="16"/>
                    </w:rPr>
                    <w:t>Усього</w:t>
                  </w:r>
                </w:p>
              </w:tc>
            </w:tr>
          </w:tbl>
          <w:p w:rsidR="000049AB" w:rsidRPr="00E6089B" w:rsidRDefault="000049AB" w:rsidP="00963C70">
            <w:pPr>
              <w:spacing w:after="0" w:line="240" w:lineRule="auto"/>
              <w:jc w:val="center"/>
              <w:rPr>
                <w:rFonts w:ascii="Times New Roman" w:hAnsi="Times New Roman" w:cs="Times New Roman"/>
                <w:b/>
                <w:sz w:val="16"/>
                <w:szCs w:val="16"/>
              </w:rPr>
            </w:pPr>
          </w:p>
          <w:tbl>
            <w:tblPr>
              <w:tblStyle w:val="ac"/>
              <w:tblW w:w="0" w:type="auto"/>
              <w:tblLayout w:type="fixed"/>
              <w:tblLook w:val="04A0" w:firstRow="1" w:lastRow="0" w:firstColumn="1" w:lastColumn="0" w:noHBand="0" w:noVBand="1"/>
            </w:tblPr>
            <w:tblGrid>
              <w:gridCol w:w="2653"/>
              <w:gridCol w:w="2653"/>
              <w:gridCol w:w="2653"/>
            </w:tblGrid>
            <w:tr w:rsidR="00B07BC1" w:rsidRPr="00E6089B" w:rsidTr="002D105C">
              <w:tc>
                <w:tcPr>
                  <w:tcW w:w="2653" w:type="dxa"/>
                  <w:vMerge w:val="restart"/>
                </w:tcPr>
                <w:p w:rsidR="00B07BC1" w:rsidRPr="00E6089B" w:rsidRDefault="00B07BC1" w:rsidP="00963C70">
                  <w:pPr>
                    <w:jc w:val="center"/>
                    <w:rPr>
                      <w:rFonts w:ascii="Times New Roman" w:hAnsi="Times New Roman" w:cs="Times New Roman"/>
                      <w:sz w:val="16"/>
                      <w:szCs w:val="16"/>
                    </w:rPr>
                  </w:pPr>
                  <w:r w:rsidRPr="00E6089B">
                    <w:rPr>
                      <w:rFonts w:ascii="Times New Roman" w:hAnsi="Times New Roman" w:cs="Times New Roman"/>
                      <w:sz w:val="16"/>
                      <w:szCs w:val="16"/>
                    </w:rPr>
                    <w:t>Ставка акцизного податку</w:t>
                  </w:r>
                </w:p>
              </w:tc>
              <w:tc>
                <w:tcPr>
                  <w:tcW w:w="5306" w:type="dxa"/>
                  <w:gridSpan w:val="2"/>
                </w:tcPr>
                <w:p w:rsidR="00B07BC1" w:rsidRPr="00E6089B" w:rsidRDefault="00B07BC1" w:rsidP="00963C70">
                  <w:pPr>
                    <w:jc w:val="center"/>
                    <w:rPr>
                      <w:rFonts w:ascii="Times New Roman" w:hAnsi="Times New Roman" w:cs="Times New Roman"/>
                      <w:sz w:val="16"/>
                      <w:szCs w:val="16"/>
                    </w:rPr>
                  </w:pPr>
                  <w:r w:rsidRPr="00E6089B">
                    <w:rPr>
                      <w:rFonts w:ascii="Times New Roman" w:hAnsi="Times New Roman" w:cs="Times New Roman"/>
                      <w:sz w:val="16"/>
                      <w:szCs w:val="16"/>
                    </w:rPr>
                    <w:t>Сума податкового зобов’язання (грн)</w:t>
                  </w:r>
                </w:p>
              </w:tc>
            </w:tr>
            <w:tr w:rsidR="00B07BC1" w:rsidRPr="00E6089B" w:rsidTr="003B79D5">
              <w:tc>
                <w:tcPr>
                  <w:tcW w:w="2653" w:type="dxa"/>
                  <w:vMerge/>
                </w:tcPr>
                <w:p w:rsidR="00B07BC1" w:rsidRPr="00E6089B" w:rsidRDefault="00B07BC1" w:rsidP="00963C70">
                  <w:pPr>
                    <w:jc w:val="center"/>
                    <w:rPr>
                      <w:rFonts w:ascii="Times New Roman" w:hAnsi="Times New Roman" w:cs="Times New Roman"/>
                      <w:sz w:val="16"/>
                      <w:szCs w:val="16"/>
                    </w:rPr>
                  </w:pPr>
                </w:p>
              </w:tc>
              <w:tc>
                <w:tcPr>
                  <w:tcW w:w="2653" w:type="dxa"/>
                </w:tcPr>
                <w:p w:rsidR="00B07BC1" w:rsidRPr="00E6089B" w:rsidRDefault="00B07BC1" w:rsidP="00B07BC1">
                  <w:pPr>
                    <w:jc w:val="center"/>
                    <w:rPr>
                      <w:rFonts w:ascii="Times New Roman" w:hAnsi="Times New Roman" w:cs="Times New Roman"/>
                      <w:sz w:val="16"/>
                      <w:szCs w:val="16"/>
                    </w:rPr>
                  </w:pPr>
                  <w:r w:rsidRPr="00E6089B">
                    <w:rPr>
                      <w:rFonts w:ascii="Times New Roman" w:hAnsi="Times New Roman" w:cs="Times New Roman"/>
                      <w:sz w:val="16"/>
                      <w:szCs w:val="16"/>
                    </w:rPr>
                    <w:t>підлягає сплаті до бюджету</w:t>
                  </w:r>
                </w:p>
                <w:p w:rsidR="00B07BC1" w:rsidRPr="00E6089B" w:rsidRDefault="00B07BC1" w:rsidP="00B07BC1">
                  <w:pPr>
                    <w:jc w:val="center"/>
                    <w:rPr>
                      <w:rFonts w:ascii="Times New Roman" w:hAnsi="Times New Roman" w:cs="Times New Roman"/>
                      <w:b/>
                      <w:sz w:val="16"/>
                      <w:szCs w:val="16"/>
                    </w:rPr>
                  </w:pPr>
                  <w:r w:rsidRPr="00E6089B">
                    <w:rPr>
                      <w:rFonts w:ascii="Times New Roman" w:hAnsi="Times New Roman" w:cs="Times New Roman"/>
                      <w:b/>
                      <w:sz w:val="16"/>
                      <w:szCs w:val="16"/>
                    </w:rPr>
                    <w:t>(гр. 4, 7 х гр. 10)</w:t>
                  </w:r>
                </w:p>
              </w:tc>
              <w:tc>
                <w:tcPr>
                  <w:tcW w:w="2653" w:type="dxa"/>
                </w:tcPr>
                <w:p w:rsidR="00B07BC1" w:rsidRPr="00E6089B" w:rsidRDefault="00FD25C9" w:rsidP="00B07BC1">
                  <w:pPr>
                    <w:jc w:val="center"/>
                    <w:rPr>
                      <w:rFonts w:ascii="Times New Roman" w:hAnsi="Times New Roman" w:cs="Times New Roman"/>
                      <w:b/>
                      <w:sz w:val="16"/>
                      <w:szCs w:val="16"/>
                    </w:rPr>
                  </w:pPr>
                  <w:r w:rsidRPr="00E6089B">
                    <w:rPr>
                      <w:rFonts w:ascii="Times New Roman" w:hAnsi="Times New Roman" w:cs="Times New Roman"/>
                      <w:b/>
                      <w:sz w:val="16"/>
                      <w:szCs w:val="16"/>
                    </w:rPr>
                    <w:t>н</w:t>
                  </w:r>
                  <w:r w:rsidR="00B07BC1" w:rsidRPr="00E6089B">
                    <w:rPr>
                      <w:rFonts w:ascii="Times New Roman" w:hAnsi="Times New Roman" w:cs="Times New Roman"/>
                      <w:b/>
                      <w:sz w:val="16"/>
                      <w:szCs w:val="16"/>
                    </w:rPr>
                    <w:t>е підлягає сплаті до бюджету, усього</w:t>
                  </w:r>
                </w:p>
                <w:p w:rsidR="00B07BC1" w:rsidRPr="00E6089B" w:rsidRDefault="00B07BC1" w:rsidP="00B07BC1">
                  <w:pPr>
                    <w:jc w:val="center"/>
                    <w:rPr>
                      <w:rFonts w:ascii="Times New Roman" w:hAnsi="Times New Roman" w:cs="Times New Roman"/>
                      <w:sz w:val="16"/>
                      <w:szCs w:val="16"/>
                    </w:rPr>
                  </w:pPr>
                  <w:r w:rsidRPr="00E6089B">
                    <w:rPr>
                      <w:rFonts w:ascii="Times New Roman" w:hAnsi="Times New Roman" w:cs="Times New Roman"/>
                      <w:b/>
                      <w:sz w:val="16"/>
                      <w:szCs w:val="16"/>
                    </w:rPr>
                    <w:t>(гр. 5, 6, 8, 9 х гр. 10)</w:t>
                  </w:r>
                </w:p>
              </w:tc>
            </w:tr>
            <w:tr w:rsidR="003B79D5" w:rsidRPr="00E6089B" w:rsidTr="003B79D5">
              <w:tc>
                <w:tcPr>
                  <w:tcW w:w="2653" w:type="dxa"/>
                </w:tcPr>
                <w:p w:rsidR="003B79D5" w:rsidRPr="00E6089B" w:rsidRDefault="003B79D5" w:rsidP="00963C70">
                  <w:pPr>
                    <w:jc w:val="center"/>
                    <w:rPr>
                      <w:rFonts w:ascii="Times New Roman" w:hAnsi="Times New Roman" w:cs="Times New Roman"/>
                      <w:b/>
                      <w:sz w:val="16"/>
                      <w:szCs w:val="16"/>
                    </w:rPr>
                  </w:pPr>
                  <w:r w:rsidRPr="00E6089B">
                    <w:rPr>
                      <w:rFonts w:ascii="Times New Roman" w:hAnsi="Times New Roman" w:cs="Times New Roman"/>
                      <w:b/>
                      <w:sz w:val="16"/>
                      <w:szCs w:val="16"/>
                    </w:rPr>
                    <w:t>10</w:t>
                  </w:r>
                </w:p>
              </w:tc>
              <w:tc>
                <w:tcPr>
                  <w:tcW w:w="2653" w:type="dxa"/>
                </w:tcPr>
                <w:p w:rsidR="003B79D5" w:rsidRPr="00E6089B" w:rsidRDefault="003B79D5" w:rsidP="00963C70">
                  <w:pPr>
                    <w:jc w:val="center"/>
                    <w:rPr>
                      <w:rFonts w:ascii="Times New Roman" w:hAnsi="Times New Roman" w:cs="Times New Roman"/>
                      <w:b/>
                      <w:sz w:val="16"/>
                      <w:szCs w:val="16"/>
                    </w:rPr>
                  </w:pPr>
                  <w:r w:rsidRPr="00E6089B">
                    <w:rPr>
                      <w:rFonts w:ascii="Times New Roman" w:hAnsi="Times New Roman" w:cs="Times New Roman"/>
                      <w:b/>
                      <w:sz w:val="16"/>
                      <w:szCs w:val="16"/>
                    </w:rPr>
                    <w:t>11</w:t>
                  </w:r>
                </w:p>
              </w:tc>
              <w:tc>
                <w:tcPr>
                  <w:tcW w:w="2653" w:type="dxa"/>
                </w:tcPr>
                <w:p w:rsidR="003B79D5" w:rsidRPr="00E6089B" w:rsidRDefault="003B79D5" w:rsidP="00963C70">
                  <w:pPr>
                    <w:jc w:val="center"/>
                    <w:rPr>
                      <w:rFonts w:ascii="Times New Roman" w:hAnsi="Times New Roman" w:cs="Times New Roman"/>
                      <w:b/>
                      <w:sz w:val="16"/>
                      <w:szCs w:val="16"/>
                    </w:rPr>
                  </w:pPr>
                  <w:r w:rsidRPr="00E6089B">
                    <w:rPr>
                      <w:rFonts w:ascii="Times New Roman" w:hAnsi="Times New Roman" w:cs="Times New Roman"/>
                      <w:b/>
                      <w:sz w:val="16"/>
                      <w:szCs w:val="16"/>
                    </w:rPr>
                    <w:t>12</w:t>
                  </w:r>
                </w:p>
              </w:tc>
            </w:tr>
            <w:tr w:rsidR="003B79D5" w:rsidRPr="00E6089B" w:rsidTr="003B79D5">
              <w:tc>
                <w:tcPr>
                  <w:tcW w:w="2653" w:type="dxa"/>
                </w:tcPr>
                <w:p w:rsidR="003B79D5" w:rsidRPr="00E6089B" w:rsidRDefault="003B79D5" w:rsidP="00963C70">
                  <w:pPr>
                    <w:jc w:val="center"/>
                    <w:rPr>
                      <w:rFonts w:ascii="Times New Roman" w:hAnsi="Times New Roman" w:cs="Times New Roman"/>
                      <w:sz w:val="16"/>
                      <w:szCs w:val="16"/>
                    </w:rPr>
                  </w:pPr>
                </w:p>
              </w:tc>
              <w:tc>
                <w:tcPr>
                  <w:tcW w:w="2653" w:type="dxa"/>
                </w:tcPr>
                <w:p w:rsidR="003B79D5" w:rsidRPr="00E6089B" w:rsidRDefault="003B79D5" w:rsidP="00963C70">
                  <w:pPr>
                    <w:jc w:val="center"/>
                    <w:rPr>
                      <w:rFonts w:ascii="Times New Roman" w:hAnsi="Times New Roman" w:cs="Times New Roman"/>
                      <w:sz w:val="16"/>
                      <w:szCs w:val="16"/>
                    </w:rPr>
                  </w:pPr>
                </w:p>
              </w:tc>
              <w:tc>
                <w:tcPr>
                  <w:tcW w:w="2653" w:type="dxa"/>
                </w:tcPr>
                <w:p w:rsidR="003B79D5" w:rsidRPr="00E6089B" w:rsidRDefault="003B79D5" w:rsidP="00963C70">
                  <w:pPr>
                    <w:jc w:val="center"/>
                    <w:rPr>
                      <w:rFonts w:ascii="Times New Roman" w:hAnsi="Times New Roman" w:cs="Times New Roman"/>
                      <w:sz w:val="16"/>
                      <w:szCs w:val="16"/>
                    </w:rPr>
                  </w:pPr>
                </w:p>
              </w:tc>
            </w:tr>
            <w:tr w:rsidR="003B79D5" w:rsidRPr="00E6089B" w:rsidTr="003B79D5">
              <w:tc>
                <w:tcPr>
                  <w:tcW w:w="2653" w:type="dxa"/>
                </w:tcPr>
                <w:p w:rsidR="003B79D5" w:rsidRPr="00E6089B" w:rsidRDefault="003B79D5" w:rsidP="00963C70">
                  <w:pPr>
                    <w:jc w:val="center"/>
                    <w:rPr>
                      <w:rFonts w:ascii="Times New Roman" w:hAnsi="Times New Roman" w:cs="Times New Roman"/>
                      <w:sz w:val="16"/>
                      <w:szCs w:val="16"/>
                    </w:rPr>
                  </w:pPr>
                </w:p>
              </w:tc>
              <w:tc>
                <w:tcPr>
                  <w:tcW w:w="2653" w:type="dxa"/>
                </w:tcPr>
                <w:p w:rsidR="003B79D5" w:rsidRPr="00E6089B" w:rsidRDefault="003B79D5" w:rsidP="00963C70">
                  <w:pPr>
                    <w:jc w:val="center"/>
                    <w:rPr>
                      <w:rFonts w:ascii="Times New Roman" w:hAnsi="Times New Roman" w:cs="Times New Roman"/>
                      <w:sz w:val="16"/>
                      <w:szCs w:val="16"/>
                    </w:rPr>
                  </w:pPr>
                </w:p>
              </w:tc>
              <w:tc>
                <w:tcPr>
                  <w:tcW w:w="2653" w:type="dxa"/>
                </w:tcPr>
                <w:p w:rsidR="003B79D5" w:rsidRPr="00E6089B" w:rsidRDefault="003B79D5" w:rsidP="00963C70">
                  <w:pPr>
                    <w:jc w:val="center"/>
                    <w:rPr>
                      <w:rFonts w:ascii="Times New Roman" w:hAnsi="Times New Roman" w:cs="Times New Roman"/>
                      <w:sz w:val="16"/>
                      <w:szCs w:val="16"/>
                    </w:rPr>
                  </w:pPr>
                </w:p>
              </w:tc>
            </w:tr>
          </w:tbl>
          <w:p w:rsidR="003B79D5" w:rsidRPr="00E6089B" w:rsidRDefault="003B79D5" w:rsidP="00963C70">
            <w:pPr>
              <w:spacing w:after="0" w:line="240" w:lineRule="auto"/>
              <w:jc w:val="center"/>
              <w:rPr>
                <w:rFonts w:ascii="Times New Roman" w:hAnsi="Times New Roman" w:cs="Times New Roman"/>
                <w:sz w:val="16"/>
                <w:szCs w:val="16"/>
              </w:rPr>
            </w:pPr>
          </w:p>
          <w:tbl>
            <w:tblPr>
              <w:tblW w:w="8973" w:type="dxa"/>
              <w:tblLayout w:type="fixed"/>
              <w:tblLook w:val="04A0" w:firstRow="1" w:lastRow="0" w:firstColumn="1" w:lastColumn="0" w:noHBand="0" w:noVBand="1"/>
            </w:tblPr>
            <w:tblGrid>
              <w:gridCol w:w="238"/>
              <w:gridCol w:w="237"/>
              <w:gridCol w:w="237"/>
              <w:gridCol w:w="239"/>
              <w:gridCol w:w="237"/>
              <w:gridCol w:w="237"/>
              <w:gridCol w:w="237"/>
              <w:gridCol w:w="237"/>
              <w:gridCol w:w="237"/>
              <w:gridCol w:w="237"/>
              <w:gridCol w:w="237"/>
              <w:gridCol w:w="237"/>
              <w:gridCol w:w="251"/>
              <w:gridCol w:w="237"/>
              <w:gridCol w:w="237"/>
              <w:gridCol w:w="237"/>
              <w:gridCol w:w="27"/>
              <w:gridCol w:w="13"/>
              <w:gridCol w:w="199"/>
              <w:gridCol w:w="70"/>
              <w:gridCol w:w="14"/>
              <w:gridCol w:w="154"/>
              <w:gridCol w:w="240"/>
              <w:gridCol w:w="244"/>
              <w:gridCol w:w="237"/>
              <w:gridCol w:w="117"/>
              <w:gridCol w:w="120"/>
              <w:gridCol w:w="167"/>
              <w:gridCol w:w="74"/>
              <w:gridCol w:w="206"/>
              <w:gridCol w:w="32"/>
              <w:gridCol w:w="88"/>
              <w:gridCol w:w="160"/>
              <w:gridCol w:w="237"/>
              <w:gridCol w:w="29"/>
              <w:gridCol w:w="208"/>
              <w:gridCol w:w="9"/>
              <w:gridCol w:w="240"/>
              <w:gridCol w:w="237"/>
              <w:gridCol w:w="237"/>
              <w:gridCol w:w="136"/>
              <w:gridCol w:w="101"/>
              <w:gridCol w:w="136"/>
              <w:gridCol w:w="14"/>
              <w:gridCol w:w="99"/>
              <w:gridCol w:w="1319"/>
            </w:tblGrid>
            <w:tr w:rsidR="00880030" w:rsidRPr="00E6089B" w:rsidTr="002D105C">
              <w:trPr>
                <w:gridAfter w:val="3"/>
                <w:wAfter w:w="798" w:type="pct"/>
                <w:trHeight w:val="255"/>
              </w:trPr>
              <w:tc>
                <w:tcPr>
                  <w:tcW w:w="4202" w:type="pct"/>
                  <w:gridSpan w:val="43"/>
                  <w:tcBorders>
                    <w:top w:val="nil"/>
                    <w:left w:val="nil"/>
                    <w:bottom w:val="nil"/>
                    <w:right w:val="nil"/>
                  </w:tcBorders>
                  <w:shd w:val="clear" w:color="auto" w:fill="auto"/>
                  <w:vAlign w:val="center"/>
                </w:tcPr>
                <w:p w:rsidR="00884807" w:rsidRPr="00E6089B" w:rsidRDefault="00884807" w:rsidP="00884807">
                  <w:pPr>
                    <w:spacing w:after="120" w:line="240" w:lineRule="auto"/>
                    <w:jc w:val="center"/>
                    <w:rPr>
                      <w:rFonts w:ascii="Times New Roman" w:hAnsi="Times New Roman" w:cs="Times New Roman"/>
                      <w:bCs/>
                      <w:sz w:val="20"/>
                      <w:szCs w:val="20"/>
                    </w:rPr>
                  </w:pPr>
                </w:p>
                <w:p w:rsidR="00880030" w:rsidRPr="00E6089B" w:rsidRDefault="00880030" w:rsidP="00884807">
                  <w:pPr>
                    <w:spacing w:after="120" w:line="240" w:lineRule="auto"/>
                    <w:jc w:val="center"/>
                    <w:rPr>
                      <w:rFonts w:ascii="Times New Roman" w:hAnsi="Times New Roman" w:cs="Times New Roman"/>
                      <w:bCs/>
                      <w:sz w:val="20"/>
                      <w:szCs w:val="20"/>
                    </w:rPr>
                  </w:pPr>
                  <w:r w:rsidRPr="00E6089B">
                    <w:rPr>
                      <w:rFonts w:ascii="Times New Roman" w:hAnsi="Times New Roman" w:cs="Times New Roman"/>
                      <w:bCs/>
                      <w:sz w:val="20"/>
                      <w:szCs w:val="20"/>
                    </w:rPr>
                    <w:t>Засвідчую достовірність зазначених відомостей</w:t>
                  </w:r>
                </w:p>
              </w:tc>
            </w:tr>
            <w:tr w:rsidR="00880030" w:rsidRPr="00E6089B" w:rsidTr="002D105C">
              <w:trPr>
                <w:trHeight w:val="255"/>
              </w:trPr>
              <w:tc>
                <w:tcPr>
                  <w:tcW w:w="1726" w:type="pct"/>
                  <w:gridSpan w:val="13"/>
                  <w:vMerge w:val="restart"/>
                  <w:tcBorders>
                    <w:top w:val="nil"/>
                    <w:left w:val="nil"/>
                    <w:bottom w:val="nil"/>
                    <w:right w:val="nil"/>
                  </w:tcBorders>
                  <w:shd w:val="clear" w:color="auto" w:fill="auto"/>
                  <w:vAlign w:val="center"/>
                </w:tcPr>
                <w:p w:rsidR="00880030" w:rsidRPr="00E6089B" w:rsidRDefault="00880030" w:rsidP="002D105C">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Керівник або фізична особа − платник податку або           уповноважена особа</w:t>
                  </w: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r>
            <w:tr w:rsidR="00880030" w:rsidRPr="00E6089B" w:rsidTr="002D105C">
              <w:trPr>
                <w:trHeight w:val="255"/>
              </w:trPr>
              <w:tc>
                <w:tcPr>
                  <w:tcW w:w="1726" w:type="pct"/>
                  <w:gridSpan w:val="13"/>
                  <w:vMerge/>
                  <w:tcBorders>
                    <w:top w:val="nil"/>
                    <w:left w:val="nil"/>
                    <w:bottom w:val="nil"/>
                    <w:right w:val="nil"/>
                  </w:tcBorders>
                  <w:vAlign w:val="center"/>
                </w:tcPr>
                <w:p w:rsidR="00880030" w:rsidRPr="00E6089B" w:rsidRDefault="00880030" w:rsidP="002D105C">
                  <w:pPr>
                    <w:spacing w:after="0" w:line="240" w:lineRule="auto"/>
                    <w:rPr>
                      <w:rFonts w:ascii="Times New Roman" w:hAnsi="Times New Roman" w:cs="Times New Roman"/>
                      <w:bCs/>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6"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r>
            <w:tr w:rsidR="00880030" w:rsidRPr="00E6089B" w:rsidTr="002D105C">
              <w:trPr>
                <w:gridAfter w:val="3"/>
                <w:wAfter w:w="798" w:type="pct"/>
                <w:trHeight w:val="255"/>
              </w:trPr>
              <w:tc>
                <w:tcPr>
                  <w:tcW w:w="1726" w:type="pct"/>
                  <w:gridSpan w:val="13"/>
                  <w:vMerge/>
                  <w:tcBorders>
                    <w:top w:val="nil"/>
                    <w:left w:val="nil"/>
                    <w:bottom w:val="nil"/>
                    <w:right w:val="nil"/>
                  </w:tcBorders>
                  <w:vAlign w:val="center"/>
                </w:tcPr>
                <w:p w:rsidR="00880030" w:rsidRPr="00E6089B" w:rsidRDefault="00880030" w:rsidP="002D105C">
                  <w:pPr>
                    <w:spacing w:after="0" w:line="240" w:lineRule="auto"/>
                    <w:rPr>
                      <w:rFonts w:ascii="Times New Roman" w:hAnsi="Times New Roman" w:cs="Times New Roman"/>
                      <w:bCs/>
                      <w:sz w:val="20"/>
                      <w:szCs w:val="20"/>
                    </w:rPr>
                  </w:pPr>
                </w:p>
              </w:tc>
              <w:tc>
                <w:tcPr>
                  <w:tcW w:w="418" w:type="pct"/>
                  <w:gridSpan w:val="5"/>
                  <w:tcBorders>
                    <w:top w:val="nil"/>
                    <w:left w:val="nil"/>
                    <w:bottom w:val="single" w:sz="4" w:space="0" w:color="auto"/>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58" w:type="pct"/>
                  <w:gridSpan w:val="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553" w:type="pct"/>
                  <w:gridSpan w:val="5"/>
                  <w:tcBorders>
                    <w:top w:val="nil"/>
                    <w:left w:val="nil"/>
                    <w:bottom w:val="single" w:sz="4" w:space="0" w:color="auto"/>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60"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055" w:type="pct"/>
                  <w:gridSpan w:val="13"/>
                  <w:tcBorders>
                    <w:top w:val="nil"/>
                    <w:left w:val="nil"/>
                    <w:bottom w:val="single" w:sz="4" w:space="0" w:color="auto"/>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r>
            <w:tr w:rsidR="00880030" w:rsidRPr="00E6089B" w:rsidTr="002D105C">
              <w:trPr>
                <w:gridAfter w:val="3"/>
                <w:wAfter w:w="798" w:type="pct"/>
                <w:trHeight w:val="255"/>
              </w:trPr>
              <w:tc>
                <w:tcPr>
                  <w:tcW w:w="133"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418" w:type="pct"/>
                  <w:gridSpan w:val="5"/>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8" w:type="pct"/>
                  <w:gridSpan w:val="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553" w:type="pct"/>
                  <w:gridSpan w:val="5"/>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(підпис)</w:t>
                  </w:r>
                </w:p>
              </w:tc>
              <w:tc>
                <w:tcPr>
                  <w:tcW w:w="160"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055" w:type="pct"/>
                  <w:gridSpan w:val="1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r>
            <w:tr w:rsidR="00880030" w:rsidRPr="00E6089B" w:rsidTr="002D105C">
              <w:trPr>
                <w:gridAfter w:val="2"/>
                <w:wAfter w:w="1418" w:type="dxa"/>
                <w:trHeight w:val="255"/>
              </w:trPr>
              <w:tc>
                <w:tcPr>
                  <w:tcW w:w="2855" w:type="pct"/>
                  <w:gridSpan w:val="26"/>
                  <w:tcBorders>
                    <w:top w:val="nil"/>
                    <w:left w:val="nil"/>
                    <w:bottom w:val="nil"/>
                    <w:right w:val="nil"/>
                  </w:tcBorders>
                  <w:shd w:val="clear" w:color="auto" w:fill="auto"/>
                  <w:vAlign w:val="center"/>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Pr="00E6089B">
                    <w:rPr>
                      <w:rFonts w:ascii="Times New Roman" w:hAnsi="Times New Roman" w:cs="Times New Roman"/>
                      <w:b/>
                      <w:sz w:val="20"/>
                      <w:szCs w:val="20"/>
                    </w:rPr>
                    <w:t>(</w:t>
                  </w:r>
                  <w:r w:rsidRPr="00E6089B">
                    <w:rPr>
                      <w:rFonts w:ascii="Times New Roman" w:hAnsi="Times New Roman" w:cs="Times New Roman"/>
                      <w:sz w:val="20"/>
                      <w:szCs w:val="20"/>
                    </w:rPr>
                    <w:t>за наявності) та номер паспорта</w:t>
                  </w:r>
                  <w:r w:rsidRPr="00E6089B">
                    <w:rPr>
                      <w:rFonts w:ascii="Times New Roman" w:hAnsi="Times New Roman" w:cs="Times New Roman"/>
                      <w:sz w:val="20"/>
                      <w:szCs w:val="20"/>
                      <w:vertAlign w:val="superscript"/>
                    </w:rPr>
                    <w:t>1</w:t>
                  </w:r>
                  <w:r w:rsidRPr="00E6089B">
                    <w:rPr>
                      <w:rFonts w:ascii="Times New Roman" w:hAnsi="Times New Roman" w:cs="Times New Roman"/>
                      <w:sz w:val="20"/>
                      <w:szCs w:val="20"/>
                    </w:rPr>
                    <w:t>)</w:t>
                  </w:r>
                </w:p>
              </w:tc>
              <w:tc>
                <w:tcPr>
                  <w:tcW w:w="160"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56"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56" w:type="pct"/>
                  <w:gridSpan w:val="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883" w:type="pct"/>
                  <w:gridSpan w:val="11"/>
                  <w:tcBorders>
                    <w:top w:val="nil"/>
                    <w:left w:val="nil"/>
                    <w:bottom w:val="nil"/>
                    <w:right w:val="nil"/>
                  </w:tcBorders>
                  <w:shd w:val="clear" w:color="auto" w:fill="auto"/>
                  <w:vAlign w:val="bottom"/>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М. П.</w:t>
                  </w:r>
                </w:p>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(за наявності)</w:t>
                  </w:r>
                </w:p>
              </w:tc>
            </w:tr>
            <w:tr w:rsidR="00880030" w:rsidRPr="00E6089B" w:rsidTr="002D105C">
              <w:trPr>
                <w:gridAfter w:val="2"/>
                <w:wAfter w:w="1418" w:type="dxa"/>
                <w:trHeight w:val="255"/>
              </w:trPr>
              <w:tc>
                <w:tcPr>
                  <w:tcW w:w="1726" w:type="pct"/>
                  <w:gridSpan w:val="13"/>
                  <w:vMerge w:val="restart"/>
                  <w:tcBorders>
                    <w:top w:val="nil"/>
                    <w:left w:val="nil"/>
                    <w:bottom w:val="nil"/>
                    <w:right w:val="nil"/>
                  </w:tcBorders>
                  <w:shd w:val="clear" w:color="auto" w:fill="auto"/>
                  <w:vAlign w:val="center"/>
                </w:tcPr>
                <w:p w:rsidR="00880030" w:rsidRPr="00E6089B" w:rsidRDefault="00880030" w:rsidP="002D105C">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Особа, яка відповідає за ведення бухгалтерського обліку</w:t>
                  </w: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348" w:type="pct"/>
                  <w:gridSpan w:val="5"/>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r>
            <w:tr w:rsidR="00880030" w:rsidRPr="00E6089B" w:rsidTr="002D105C">
              <w:trPr>
                <w:gridAfter w:val="2"/>
                <w:wAfter w:w="1418" w:type="dxa"/>
                <w:trHeight w:val="255"/>
              </w:trPr>
              <w:tc>
                <w:tcPr>
                  <w:tcW w:w="1726" w:type="pct"/>
                  <w:gridSpan w:val="13"/>
                  <w:vMerge/>
                  <w:tcBorders>
                    <w:top w:val="nil"/>
                    <w:left w:val="nil"/>
                    <w:bottom w:val="nil"/>
                    <w:right w:val="nil"/>
                  </w:tcBorders>
                  <w:vAlign w:val="center"/>
                </w:tcPr>
                <w:p w:rsidR="00880030" w:rsidRPr="00E6089B" w:rsidRDefault="00880030" w:rsidP="002D105C">
                  <w:pPr>
                    <w:spacing w:after="0" w:line="240" w:lineRule="auto"/>
                    <w:rPr>
                      <w:rFonts w:ascii="Times New Roman" w:hAnsi="Times New Roman" w:cs="Times New Roman"/>
                      <w:bCs/>
                      <w:sz w:val="20"/>
                      <w:szCs w:val="20"/>
                    </w:rPr>
                  </w:pP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6"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gridSpan w:val="2"/>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2"/>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8" w:type="pct"/>
                  <w:gridSpan w:val="2"/>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9" w:type="pct"/>
                  <w:gridSpan w:val="2"/>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348" w:type="pct"/>
                  <w:gridSpan w:val="5"/>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r>
            <w:tr w:rsidR="00880030" w:rsidRPr="00E6089B" w:rsidTr="002D105C">
              <w:trPr>
                <w:gridAfter w:val="1"/>
                <w:wAfter w:w="577" w:type="pct"/>
                <w:trHeight w:val="255"/>
              </w:trPr>
              <w:tc>
                <w:tcPr>
                  <w:tcW w:w="133"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411" w:type="pct"/>
                  <w:gridSpan w:val="4"/>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7" w:type="pct"/>
                  <w:gridSpan w:val="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944" w:type="pct"/>
                  <w:gridSpan w:val="1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xml:space="preserve">               (підпис)</w:t>
                  </w:r>
                </w:p>
              </w:tc>
              <w:tc>
                <w:tcPr>
                  <w:tcW w:w="237" w:type="pct"/>
                  <w:gridSpan w:val="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790" w:type="pct"/>
                  <w:gridSpan w:val="10"/>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r>
            <w:tr w:rsidR="00880030" w:rsidRPr="00E6089B" w:rsidTr="002D105C">
              <w:trPr>
                <w:trHeight w:val="255"/>
              </w:trPr>
              <w:tc>
                <w:tcPr>
                  <w:tcW w:w="3056" w:type="pct"/>
                  <w:gridSpan w:val="29"/>
                  <w:tcBorders>
                    <w:top w:val="nil"/>
                    <w:left w:val="nil"/>
                    <w:bottom w:val="nil"/>
                    <w:right w:val="nil"/>
                  </w:tcBorders>
                  <w:shd w:val="clear" w:color="auto" w:fill="auto"/>
                  <w:vAlign w:val="center"/>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Pr="00E6089B">
                    <w:rPr>
                      <w:rFonts w:ascii="Times New Roman" w:hAnsi="Times New Roman" w:cs="Times New Roman"/>
                      <w:b/>
                      <w:sz w:val="20"/>
                      <w:szCs w:val="20"/>
                    </w:rPr>
                    <w:t>(</w:t>
                  </w:r>
                  <w:r w:rsidRPr="00E6089B">
                    <w:rPr>
                      <w:rFonts w:ascii="Times New Roman" w:hAnsi="Times New Roman" w:cs="Times New Roman"/>
                      <w:sz w:val="20"/>
                      <w:szCs w:val="20"/>
                    </w:rPr>
                    <w:t>за наявності) та номер паспорта</w:t>
                  </w:r>
                  <w:r w:rsidRPr="00E6089B">
                    <w:rPr>
                      <w:rFonts w:ascii="Times New Roman" w:hAnsi="Times New Roman" w:cs="Times New Roman"/>
                      <w:sz w:val="20"/>
                      <w:szCs w:val="20"/>
                      <w:vertAlign w:val="superscript"/>
                    </w:rPr>
                    <w:t>1</w:t>
                  </w:r>
                  <w:r w:rsidRPr="00E6089B">
                    <w:rPr>
                      <w:rFonts w:ascii="Times New Roman" w:hAnsi="Times New Roman" w:cs="Times New Roman"/>
                      <w:sz w:val="20"/>
                      <w:szCs w:val="20"/>
                    </w:rPr>
                    <w:t>)</w:t>
                  </w:r>
                </w:p>
                <w:p w:rsidR="00880030" w:rsidRPr="00E6089B" w:rsidRDefault="00880030" w:rsidP="002D105C">
                  <w:pPr>
                    <w:spacing w:after="0" w:line="240" w:lineRule="auto"/>
                    <w:rPr>
                      <w:rFonts w:ascii="Times New Roman" w:hAnsi="Times New Roman" w:cs="Times New Roman"/>
                      <w:sz w:val="20"/>
                      <w:szCs w:val="20"/>
                    </w:rPr>
                  </w:pPr>
                </w:p>
                <w:p w:rsidR="00880030" w:rsidRPr="00E6089B" w:rsidRDefault="00880030" w:rsidP="002D105C">
                  <w:pPr>
                    <w:spacing w:after="0" w:line="240" w:lineRule="auto"/>
                    <w:rPr>
                      <w:rFonts w:ascii="Times New Roman" w:hAnsi="Times New Roman" w:cs="Times New Roman"/>
                      <w:sz w:val="20"/>
                      <w:szCs w:val="20"/>
                    </w:rPr>
                  </w:pPr>
                </w:p>
                <w:p w:rsidR="00880030" w:rsidRPr="00E6089B" w:rsidRDefault="00880030" w:rsidP="002D105C">
                  <w:pPr>
                    <w:spacing w:after="0" w:line="240" w:lineRule="auto"/>
                    <w:rPr>
                      <w:rFonts w:ascii="Times New Roman" w:hAnsi="Times New Roman" w:cs="Times New Roman"/>
                      <w:sz w:val="20"/>
                      <w:szCs w:val="20"/>
                    </w:rPr>
                  </w:pPr>
                </w:p>
                <w:p w:rsidR="00880030" w:rsidRPr="00E6089B" w:rsidRDefault="00880030" w:rsidP="002D105C">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r>
            <w:tr w:rsidR="00880030" w:rsidRPr="00E6089B" w:rsidTr="002D105C">
              <w:trPr>
                <w:gridAfter w:val="3"/>
                <w:wAfter w:w="798" w:type="pct"/>
                <w:trHeight w:val="255"/>
              </w:trPr>
              <w:tc>
                <w:tcPr>
                  <w:tcW w:w="4202" w:type="pct"/>
                  <w:gridSpan w:val="43"/>
                  <w:tcBorders>
                    <w:top w:val="nil"/>
                    <w:left w:val="nil"/>
                    <w:bottom w:val="nil"/>
                    <w:right w:val="nil"/>
                  </w:tcBorders>
                  <w:shd w:val="clear" w:color="auto" w:fill="auto"/>
                  <w:vAlign w:val="center"/>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vertAlign w:val="superscript"/>
                    </w:rPr>
                    <w:t>1</w:t>
                  </w:r>
                  <w:r w:rsidRPr="00E6089B">
                    <w:rPr>
                      <w:rFonts w:ascii="Times New Roman" w:hAnsi="Times New Roman" w:cs="Times New Roman"/>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tc>
            </w:tr>
          </w:tbl>
          <w:p w:rsidR="003B79D5" w:rsidRPr="00E6089B" w:rsidRDefault="003B79D5" w:rsidP="00880030">
            <w:pPr>
              <w:spacing w:after="0" w:line="240" w:lineRule="auto"/>
              <w:jc w:val="both"/>
              <w:rPr>
                <w:rFonts w:ascii="Times New Roman" w:hAnsi="Times New Roman" w:cs="Times New Roman"/>
                <w:b/>
                <w:sz w:val="16"/>
                <w:szCs w:val="16"/>
              </w:rPr>
            </w:pPr>
          </w:p>
          <w:p w:rsidR="003B79D5" w:rsidRPr="00E6089B" w:rsidRDefault="003B79D5" w:rsidP="00963C70">
            <w:pPr>
              <w:spacing w:after="0" w:line="240" w:lineRule="auto"/>
              <w:jc w:val="center"/>
              <w:rPr>
                <w:rFonts w:ascii="Times New Roman" w:hAnsi="Times New Roman" w:cs="Times New Roman"/>
                <w:b/>
                <w:sz w:val="16"/>
                <w:szCs w:val="16"/>
              </w:rPr>
            </w:pPr>
          </w:p>
        </w:tc>
        <w:tc>
          <w:tcPr>
            <w:tcW w:w="7653" w:type="dxa"/>
          </w:tcPr>
          <w:p w:rsidR="00AE2C43" w:rsidRPr="00E6089B" w:rsidRDefault="00AE2C43" w:rsidP="00EC47E8">
            <w:pPr>
              <w:spacing w:after="0" w:line="240" w:lineRule="auto"/>
              <w:jc w:val="right"/>
              <w:rPr>
                <w:rFonts w:ascii="Times New Roman" w:hAnsi="Times New Roman"/>
                <w:sz w:val="20"/>
                <w:szCs w:val="20"/>
              </w:rPr>
            </w:pPr>
            <w:r w:rsidRPr="00E6089B">
              <w:rPr>
                <w:rFonts w:ascii="Times New Roman" w:hAnsi="Times New Roman"/>
                <w:sz w:val="20"/>
                <w:szCs w:val="20"/>
              </w:rPr>
              <w:t>Додаток 7</w:t>
            </w:r>
          </w:p>
          <w:p w:rsidR="003E08F7" w:rsidRPr="00E6089B" w:rsidRDefault="00AE2C43" w:rsidP="00EC47E8">
            <w:pPr>
              <w:spacing w:after="0" w:line="240" w:lineRule="auto"/>
              <w:jc w:val="right"/>
              <w:rPr>
                <w:rFonts w:ascii="Times New Roman" w:hAnsi="Times New Roman"/>
                <w:sz w:val="20"/>
                <w:szCs w:val="20"/>
              </w:rPr>
            </w:pPr>
            <w:r w:rsidRPr="00E6089B">
              <w:rPr>
                <w:rFonts w:ascii="Times New Roman" w:hAnsi="Times New Roman"/>
                <w:sz w:val="20"/>
                <w:szCs w:val="20"/>
              </w:rPr>
              <w:t>до декларації акцизного п</w:t>
            </w:r>
            <w:r w:rsidR="00496F0E" w:rsidRPr="00E6089B">
              <w:rPr>
                <w:rFonts w:ascii="Times New Roman" w:hAnsi="Times New Roman"/>
                <w:sz w:val="20"/>
                <w:szCs w:val="20"/>
              </w:rPr>
              <w:t>одатку</w:t>
            </w:r>
          </w:p>
          <w:tbl>
            <w:tblPr>
              <w:tblW w:w="3077" w:type="pct"/>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6"/>
              <w:gridCol w:w="459"/>
              <w:gridCol w:w="1142"/>
              <w:gridCol w:w="456"/>
              <w:gridCol w:w="1791"/>
            </w:tblGrid>
            <w:tr w:rsidR="00EC47E8" w:rsidRPr="00E6089B" w:rsidTr="002D105C">
              <w:tc>
                <w:tcPr>
                  <w:tcW w:w="793" w:type="pct"/>
                </w:tcPr>
                <w:p w:rsidR="00EC47E8" w:rsidRPr="00E6089B" w:rsidRDefault="00EC47E8" w:rsidP="00EC47E8">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Розділ</w:t>
                  </w:r>
                </w:p>
              </w:tc>
              <w:tc>
                <w:tcPr>
                  <w:tcW w:w="502" w:type="pct"/>
                </w:tcPr>
                <w:p w:rsidR="00EC47E8" w:rsidRPr="00E6089B" w:rsidRDefault="00EC47E8" w:rsidP="00EC47E8">
                  <w:pPr>
                    <w:spacing w:after="0" w:line="240" w:lineRule="auto"/>
                    <w:rPr>
                      <w:rFonts w:ascii="Times New Roman" w:hAnsi="Times New Roman" w:cs="Times New Roman"/>
                      <w:sz w:val="16"/>
                      <w:szCs w:val="16"/>
                    </w:rPr>
                  </w:pPr>
                </w:p>
              </w:tc>
              <w:tc>
                <w:tcPr>
                  <w:tcW w:w="1248" w:type="pct"/>
                </w:tcPr>
                <w:p w:rsidR="00EC47E8" w:rsidRPr="00E6089B" w:rsidRDefault="00EC47E8" w:rsidP="00EC47E8">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Код операції</w:t>
                  </w:r>
                </w:p>
              </w:tc>
              <w:tc>
                <w:tcPr>
                  <w:tcW w:w="499" w:type="pct"/>
                  <w:tcBorders>
                    <w:right w:val="single" w:sz="4" w:space="0" w:color="auto"/>
                  </w:tcBorders>
                </w:tcPr>
                <w:p w:rsidR="00EC47E8" w:rsidRPr="00E6089B" w:rsidRDefault="00EC47E8" w:rsidP="00EC47E8">
                  <w:pPr>
                    <w:spacing w:after="0" w:line="240" w:lineRule="auto"/>
                    <w:rPr>
                      <w:rFonts w:ascii="Times New Roman" w:hAnsi="Times New Roman" w:cs="Times New Roman"/>
                      <w:sz w:val="16"/>
                      <w:szCs w:val="16"/>
                    </w:rPr>
                  </w:pPr>
                </w:p>
              </w:tc>
              <w:tc>
                <w:tcPr>
                  <w:tcW w:w="1959" w:type="pct"/>
                  <w:tcBorders>
                    <w:top w:val="nil"/>
                    <w:left w:val="single" w:sz="4" w:space="0" w:color="auto"/>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
                    <w:gridCol w:w="360"/>
                    <w:gridCol w:w="360"/>
                    <w:gridCol w:w="360"/>
                    <w:gridCol w:w="360"/>
                    <w:gridCol w:w="360"/>
                  </w:tblGrid>
                  <w:tr w:rsidR="00EC47E8" w:rsidRPr="00E6089B" w:rsidTr="002D105C">
                    <w:tc>
                      <w:tcPr>
                        <w:tcW w:w="360" w:type="dxa"/>
                      </w:tcPr>
                      <w:p w:rsidR="00EC47E8" w:rsidRPr="00E6089B" w:rsidRDefault="00EC47E8" w:rsidP="00EC47E8">
                        <w:pPr>
                          <w:spacing w:after="0" w:line="240" w:lineRule="auto"/>
                          <w:rPr>
                            <w:rFonts w:ascii="Times New Roman" w:hAnsi="Times New Roman" w:cs="Times New Roman"/>
                            <w:sz w:val="16"/>
                            <w:szCs w:val="16"/>
                          </w:rPr>
                        </w:pPr>
                      </w:p>
                    </w:tc>
                    <w:tc>
                      <w:tcPr>
                        <w:tcW w:w="360" w:type="dxa"/>
                      </w:tcPr>
                      <w:p w:rsidR="00EC47E8" w:rsidRPr="00E6089B" w:rsidRDefault="00EC47E8" w:rsidP="00EC47E8">
                        <w:pPr>
                          <w:spacing w:after="0" w:line="240" w:lineRule="auto"/>
                          <w:rPr>
                            <w:rFonts w:ascii="Times New Roman" w:hAnsi="Times New Roman" w:cs="Times New Roman"/>
                            <w:sz w:val="16"/>
                            <w:szCs w:val="16"/>
                          </w:rPr>
                        </w:pPr>
                      </w:p>
                    </w:tc>
                    <w:tc>
                      <w:tcPr>
                        <w:tcW w:w="360" w:type="dxa"/>
                      </w:tcPr>
                      <w:p w:rsidR="00EC47E8" w:rsidRPr="00E6089B" w:rsidRDefault="00EC47E8" w:rsidP="00EC47E8">
                        <w:pPr>
                          <w:spacing w:after="0" w:line="240" w:lineRule="auto"/>
                          <w:rPr>
                            <w:rFonts w:ascii="Times New Roman" w:hAnsi="Times New Roman" w:cs="Times New Roman"/>
                            <w:sz w:val="16"/>
                            <w:szCs w:val="16"/>
                          </w:rPr>
                        </w:pPr>
                      </w:p>
                    </w:tc>
                    <w:tc>
                      <w:tcPr>
                        <w:tcW w:w="360" w:type="dxa"/>
                      </w:tcPr>
                      <w:p w:rsidR="00EC47E8" w:rsidRPr="00E6089B" w:rsidRDefault="00EC47E8" w:rsidP="00EC47E8">
                        <w:pPr>
                          <w:spacing w:after="0" w:line="240" w:lineRule="auto"/>
                          <w:rPr>
                            <w:rFonts w:ascii="Times New Roman" w:hAnsi="Times New Roman" w:cs="Times New Roman"/>
                            <w:sz w:val="16"/>
                            <w:szCs w:val="16"/>
                          </w:rPr>
                        </w:pPr>
                      </w:p>
                    </w:tc>
                    <w:tc>
                      <w:tcPr>
                        <w:tcW w:w="360" w:type="dxa"/>
                      </w:tcPr>
                      <w:p w:rsidR="00EC47E8" w:rsidRPr="00E6089B" w:rsidRDefault="00EC47E8" w:rsidP="00EC47E8">
                        <w:pPr>
                          <w:spacing w:after="0" w:line="240" w:lineRule="auto"/>
                          <w:rPr>
                            <w:rFonts w:ascii="Times New Roman" w:hAnsi="Times New Roman" w:cs="Times New Roman"/>
                            <w:sz w:val="16"/>
                            <w:szCs w:val="16"/>
                          </w:rPr>
                        </w:pPr>
                      </w:p>
                    </w:tc>
                    <w:tc>
                      <w:tcPr>
                        <w:tcW w:w="360" w:type="dxa"/>
                      </w:tcPr>
                      <w:p w:rsidR="00EC47E8" w:rsidRPr="00E6089B" w:rsidRDefault="00EC47E8" w:rsidP="00EC47E8">
                        <w:pPr>
                          <w:spacing w:after="0" w:line="240" w:lineRule="auto"/>
                          <w:rPr>
                            <w:rFonts w:ascii="Times New Roman" w:hAnsi="Times New Roman" w:cs="Times New Roman"/>
                            <w:sz w:val="16"/>
                            <w:szCs w:val="16"/>
                          </w:rPr>
                        </w:pPr>
                      </w:p>
                    </w:tc>
                  </w:tr>
                </w:tbl>
                <w:p w:rsidR="00EC47E8" w:rsidRPr="00E6089B" w:rsidRDefault="00EC47E8" w:rsidP="00EC47E8">
                  <w:pPr>
                    <w:spacing w:after="0" w:line="240" w:lineRule="auto"/>
                    <w:rPr>
                      <w:rFonts w:ascii="Times New Roman" w:hAnsi="Times New Roman" w:cs="Times New Roman"/>
                      <w:sz w:val="16"/>
                      <w:szCs w:val="16"/>
                    </w:rPr>
                  </w:pPr>
                </w:p>
              </w:tc>
            </w:tr>
          </w:tbl>
          <w:p w:rsidR="00EC47E8" w:rsidRPr="00E6089B" w:rsidRDefault="00EC47E8" w:rsidP="00EC47E8">
            <w:pPr>
              <w:spacing w:after="0" w:line="240" w:lineRule="auto"/>
              <w:rPr>
                <w:rFonts w:ascii="Times New Roman" w:hAnsi="Times New Roman" w:cs="Times New Roman"/>
                <w:sz w:val="16"/>
                <w:szCs w:val="16"/>
              </w:rPr>
            </w:pPr>
            <w:r w:rsidRPr="00E6089B">
              <w:rPr>
                <w:rFonts w:ascii="Times New Roman" w:hAnsi="Times New Roman" w:cs="Times New Roman"/>
                <w:sz w:val="16"/>
                <w:szCs w:val="16"/>
              </w:rPr>
              <w:t xml:space="preserve"> (розділ декларації акцизного податку (Е), код операції, звітний період (місяць, рік))</w:t>
            </w:r>
          </w:p>
          <w:p w:rsidR="00EC47E8" w:rsidRPr="00E6089B" w:rsidRDefault="00EC47E8" w:rsidP="00EC47E8">
            <w:pPr>
              <w:keepNext/>
              <w:autoSpaceDE w:val="0"/>
              <w:autoSpaceDN w:val="0"/>
              <w:spacing w:after="0" w:line="240" w:lineRule="auto"/>
              <w:jc w:val="center"/>
              <w:outlineLvl w:val="2"/>
              <w:rPr>
                <w:rFonts w:ascii="Times New Roman" w:eastAsia="Times New Roman" w:hAnsi="Times New Roman" w:cs="Times New Roman"/>
                <w:bCs/>
                <w:sz w:val="24"/>
                <w:szCs w:val="24"/>
                <w:lang w:eastAsia="ru-RU"/>
              </w:rPr>
            </w:pPr>
            <w:r w:rsidRPr="00E6089B">
              <w:rPr>
                <w:rFonts w:ascii="Times New Roman" w:eastAsia="Times New Roman" w:hAnsi="Times New Roman" w:cs="Times New Roman"/>
                <w:bCs/>
                <w:sz w:val="24"/>
                <w:szCs w:val="24"/>
                <w:lang w:eastAsia="ru-RU"/>
              </w:rPr>
              <w:t>Розрахунок суми акцизного податку з оптового постачання електричної енергії та з виробництва електричної енергії, проданої поза оптовим ринком електричної енергії</w:t>
            </w:r>
          </w:p>
          <w:p w:rsidR="00EC47E8" w:rsidRPr="00E6089B" w:rsidRDefault="00EC47E8" w:rsidP="00EC47E8">
            <w:pPr>
              <w:keepNext/>
              <w:autoSpaceDE w:val="0"/>
              <w:autoSpaceDN w:val="0"/>
              <w:spacing w:after="0" w:line="240" w:lineRule="auto"/>
              <w:jc w:val="center"/>
              <w:outlineLvl w:val="2"/>
              <w:rPr>
                <w:rFonts w:ascii="Times New Roman" w:eastAsia="Times New Roman" w:hAnsi="Times New Roman" w:cs="Times New Roman"/>
                <w:sz w:val="20"/>
                <w:szCs w:val="20"/>
                <w:lang w:eastAsia="ru-RU"/>
              </w:rPr>
            </w:pPr>
          </w:p>
          <w:p w:rsidR="00EC47E8" w:rsidRPr="00E6089B" w:rsidRDefault="00EC47E8" w:rsidP="00EC47E8">
            <w:pPr>
              <w:keepNext/>
              <w:autoSpaceDE w:val="0"/>
              <w:autoSpaceDN w:val="0"/>
              <w:spacing w:after="0" w:line="240" w:lineRule="auto"/>
              <w:jc w:val="center"/>
              <w:outlineLvl w:val="2"/>
              <w:rPr>
                <w:rFonts w:ascii="Times New Roman" w:eastAsia="Times New Roman" w:hAnsi="Times New Roman" w:cs="Times New Roman"/>
                <w:sz w:val="20"/>
                <w:szCs w:val="20"/>
                <w:lang w:eastAsia="ru-RU"/>
              </w:rPr>
            </w:pPr>
            <w:r w:rsidRPr="00E6089B">
              <w:rPr>
                <w:rFonts w:ascii="Times New Roman" w:eastAsia="Times New Roman" w:hAnsi="Times New Roman" w:cs="Times New Roman"/>
                <w:sz w:val="20"/>
                <w:szCs w:val="20"/>
                <w:lang w:eastAsia="ru-RU"/>
              </w:rPr>
              <w:t xml:space="preserve"> (округлення до двох знаків після коми)</w:t>
            </w:r>
          </w:p>
          <w:tbl>
            <w:tblPr>
              <w:tblStyle w:val="ac"/>
              <w:tblW w:w="0" w:type="auto"/>
              <w:tblLayout w:type="fixed"/>
              <w:tblLook w:val="04A0" w:firstRow="1" w:lastRow="0" w:firstColumn="1" w:lastColumn="0" w:noHBand="0" w:noVBand="1"/>
            </w:tblPr>
            <w:tblGrid>
              <w:gridCol w:w="452"/>
              <w:gridCol w:w="1134"/>
              <w:gridCol w:w="1276"/>
              <w:gridCol w:w="2268"/>
              <w:gridCol w:w="2292"/>
            </w:tblGrid>
            <w:tr w:rsidR="00587460" w:rsidRPr="00E6089B" w:rsidTr="00587460">
              <w:tc>
                <w:tcPr>
                  <w:tcW w:w="452" w:type="dxa"/>
                  <w:vMerge w:val="restart"/>
                </w:tcPr>
                <w:p w:rsidR="00587460" w:rsidRPr="00E6089B" w:rsidRDefault="00587460" w:rsidP="009D4635">
                  <w:pPr>
                    <w:jc w:val="center"/>
                    <w:rPr>
                      <w:rFonts w:ascii="Times New Roman" w:hAnsi="Times New Roman" w:cs="Times New Roman"/>
                      <w:sz w:val="16"/>
                      <w:szCs w:val="16"/>
                    </w:rPr>
                  </w:pPr>
                  <w:r w:rsidRPr="00E6089B">
                    <w:rPr>
                      <w:rFonts w:ascii="Times New Roman" w:hAnsi="Times New Roman" w:cs="Times New Roman"/>
                      <w:sz w:val="16"/>
                      <w:szCs w:val="16"/>
                    </w:rPr>
                    <w:t>№ з/п</w:t>
                  </w:r>
                </w:p>
              </w:tc>
              <w:tc>
                <w:tcPr>
                  <w:tcW w:w="1134" w:type="dxa"/>
                  <w:vMerge w:val="restart"/>
                </w:tcPr>
                <w:p w:rsidR="00587460" w:rsidRPr="00E6089B" w:rsidRDefault="00587460" w:rsidP="009D4635">
                  <w:pPr>
                    <w:jc w:val="center"/>
                    <w:rPr>
                      <w:rFonts w:ascii="Times New Roman" w:hAnsi="Times New Roman" w:cs="Times New Roman"/>
                      <w:sz w:val="16"/>
                      <w:szCs w:val="16"/>
                    </w:rPr>
                  </w:pPr>
                  <w:r w:rsidRPr="00E6089B">
                    <w:rPr>
                      <w:rFonts w:ascii="Times New Roman" w:hAnsi="Times New Roman" w:cs="Times New Roman"/>
                      <w:sz w:val="16"/>
                      <w:szCs w:val="16"/>
                    </w:rPr>
                    <w:t>Код товару (продукції) згідно з УКТ ЗЕД </w:t>
                  </w:r>
                </w:p>
              </w:tc>
              <w:tc>
                <w:tcPr>
                  <w:tcW w:w="1276" w:type="dxa"/>
                  <w:vMerge w:val="restart"/>
                </w:tcPr>
                <w:p w:rsidR="00587460" w:rsidRPr="00E6089B" w:rsidRDefault="00587460" w:rsidP="009D4635">
                  <w:pPr>
                    <w:jc w:val="center"/>
                    <w:rPr>
                      <w:rFonts w:ascii="Times New Roman" w:hAnsi="Times New Roman" w:cs="Times New Roman"/>
                      <w:sz w:val="16"/>
                      <w:szCs w:val="16"/>
                    </w:rPr>
                  </w:pPr>
                  <w:r w:rsidRPr="00E6089B">
                    <w:rPr>
                      <w:rFonts w:ascii="Times New Roman" w:hAnsi="Times New Roman" w:cs="Times New Roman"/>
                      <w:sz w:val="16"/>
                      <w:szCs w:val="16"/>
                    </w:rPr>
                    <w:t>Опис товару (продукції) згідно з УКТ ЗЕД </w:t>
                  </w:r>
                </w:p>
              </w:tc>
              <w:tc>
                <w:tcPr>
                  <w:tcW w:w="4560" w:type="dxa"/>
                  <w:gridSpan w:val="2"/>
                </w:tcPr>
                <w:p w:rsidR="00587460" w:rsidRPr="00E6089B" w:rsidRDefault="00587460" w:rsidP="009D4635">
                  <w:pPr>
                    <w:jc w:val="center"/>
                    <w:rPr>
                      <w:rFonts w:ascii="Times New Roman" w:hAnsi="Times New Roman" w:cs="Times New Roman"/>
                      <w:sz w:val="16"/>
                      <w:szCs w:val="16"/>
                    </w:rPr>
                  </w:pPr>
                  <w:r w:rsidRPr="00E6089B">
                    <w:rPr>
                      <w:rFonts w:ascii="Times New Roman" w:hAnsi="Times New Roman" w:cs="Times New Roman"/>
                      <w:sz w:val="16"/>
                      <w:szCs w:val="16"/>
                    </w:rPr>
                    <w:t>Вартість (без податку на додану вартість)</w:t>
                  </w:r>
                </w:p>
              </w:tc>
            </w:tr>
            <w:tr w:rsidR="00587460" w:rsidRPr="00E6089B" w:rsidTr="00587460">
              <w:tc>
                <w:tcPr>
                  <w:tcW w:w="452" w:type="dxa"/>
                  <w:vMerge/>
                </w:tcPr>
                <w:p w:rsidR="00587460" w:rsidRPr="00E6089B" w:rsidRDefault="00587460" w:rsidP="00587460">
                  <w:pPr>
                    <w:jc w:val="center"/>
                    <w:rPr>
                      <w:rFonts w:ascii="Times New Roman" w:hAnsi="Times New Roman" w:cs="Times New Roman"/>
                      <w:sz w:val="16"/>
                      <w:szCs w:val="16"/>
                    </w:rPr>
                  </w:pPr>
                </w:p>
              </w:tc>
              <w:tc>
                <w:tcPr>
                  <w:tcW w:w="1134" w:type="dxa"/>
                  <w:vMerge/>
                </w:tcPr>
                <w:p w:rsidR="00587460" w:rsidRPr="00E6089B" w:rsidRDefault="00587460" w:rsidP="00587460">
                  <w:pPr>
                    <w:jc w:val="center"/>
                    <w:rPr>
                      <w:rFonts w:ascii="Times New Roman" w:hAnsi="Times New Roman" w:cs="Times New Roman"/>
                      <w:sz w:val="16"/>
                      <w:szCs w:val="16"/>
                    </w:rPr>
                  </w:pPr>
                </w:p>
              </w:tc>
              <w:tc>
                <w:tcPr>
                  <w:tcW w:w="1276" w:type="dxa"/>
                  <w:vMerge/>
                </w:tcPr>
                <w:p w:rsidR="00587460" w:rsidRPr="00E6089B" w:rsidRDefault="00587460" w:rsidP="00587460">
                  <w:pPr>
                    <w:jc w:val="center"/>
                    <w:rPr>
                      <w:rFonts w:ascii="Times New Roman" w:hAnsi="Times New Roman" w:cs="Times New Roman"/>
                      <w:sz w:val="16"/>
                      <w:szCs w:val="16"/>
                    </w:rPr>
                  </w:pPr>
                </w:p>
              </w:tc>
              <w:tc>
                <w:tcPr>
                  <w:tcW w:w="2268" w:type="dxa"/>
                </w:tcPr>
                <w:p w:rsidR="00587460" w:rsidRPr="00E6089B" w:rsidRDefault="00587460" w:rsidP="00880030">
                  <w:pPr>
                    <w:jc w:val="center"/>
                    <w:rPr>
                      <w:rFonts w:ascii="Times New Roman" w:hAnsi="Times New Roman" w:cs="Times New Roman"/>
                      <w:sz w:val="16"/>
                      <w:szCs w:val="16"/>
                    </w:rPr>
                  </w:pPr>
                  <w:r w:rsidRPr="00E6089B">
                    <w:rPr>
                      <w:rFonts w:ascii="Times New Roman" w:hAnsi="Times New Roman" w:cs="Times New Roman"/>
                      <w:sz w:val="16"/>
                      <w:szCs w:val="16"/>
                    </w:rPr>
                    <w:t>відпущеної електричної енергії для оптового постачальника електричної енергії</w:t>
                  </w:r>
                  <w:r w:rsidR="00880030" w:rsidRPr="00E6089B">
                    <w:rPr>
                      <w:rFonts w:ascii="Times New Roman" w:hAnsi="Times New Roman" w:cs="Times New Roman"/>
                      <w:sz w:val="16"/>
                      <w:szCs w:val="16"/>
                    </w:rPr>
                    <w:t xml:space="preserve"> </w:t>
                  </w:r>
                  <w:r w:rsidRPr="00E6089B">
                    <w:rPr>
                      <w:rFonts w:ascii="Times New Roman" w:hAnsi="Times New Roman" w:cs="Times New Roman"/>
                      <w:sz w:val="16"/>
                      <w:szCs w:val="16"/>
                    </w:rPr>
                    <w:t>на митній території України</w:t>
                  </w:r>
                </w:p>
              </w:tc>
              <w:tc>
                <w:tcPr>
                  <w:tcW w:w="2292" w:type="dxa"/>
                </w:tcPr>
                <w:p w:rsidR="00587460" w:rsidRPr="00E6089B" w:rsidRDefault="00587460" w:rsidP="00587460">
                  <w:pPr>
                    <w:jc w:val="center"/>
                    <w:rPr>
                      <w:rFonts w:ascii="Times New Roman" w:hAnsi="Times New Roman" w:cs="Times New Roman"/>
                      <w:sz w:val="16"/>
                      <w:szCs w:val="16"/>
                    </w:rPr>
                  </w:pPr>
                  <w:r w:rsidRPr="00E6089B">
                    <w:rPr>
                      <w:rFonts w:ascii="Times New Roman" w:hAnsi="Times New Roman" w:cs="Times New Roman"/>
                      <w:sz w:val="16"/>
                      <w:szCs w:val="16"/>
                    </w:rPr>
                    <w:t>відпущеної електричної енергії, що продається поза оптовим ринком електричної енергії на митній території України</w:t>
                  </w:r>
                </w:p>
                <w:p w:rsidR="00587460" w:rsidRPr="00E6089B" w:rsidRDefault="00587460" w:rsidP="00587460">
                  <w:pPr>
                    <w:jc w:val="center"/>
                    <w:rPr>
                      <w:rFonts w:ascii="Times New Roman" w:hAnsi="Times New Roman" w:cs="Times New Roman"/>
                      <w:sz w:val="16"/>
                      <w:szCs w:val="16"/>
                    </w:rPr>
                  </w:pPr>
                </w:p>
                <w:p w:rsidR="00587460" w:rsidRPr="00E6089B" w:rsidRDefault="00587460" w:rsidP="00587460">
                  <w:pPr>
                    <w:jc w:val="center"/>
                    <w:rPr>
                      <w:rFonts w:ascii="Times New Roman" w:hAnsi="Times New Roman" w:cs="Times New Roman"/>
                      <w:sz w:val="16"/>
                      <w:szCs w:val="16"/>
                    </w:rPr>
                  </w:pPr>
                </w:p>
                <w:p w:rsidR="00587460" w:rsidRPr="00E6089B" w:rsidRDefault="00587460" w:rsidP="00587460">
                  <w:pPr>
                    <w:jc w:val="center"/>
                    <w:rPr>
                      <w:rFonts w:ascii="Times New Roman" w:hAnsi="Times New Roman" w:cs="Times New Roman"/>
                      <w:sz w:val="16"/>
                      <w:szCs w:val="16"/>
                    </w:rPr>
                  </w:pPr>
                </w:p>
              </w:tc>
            </w:tr>
            <w:tr w:rsidR="00587460" w:rsidRPr="00E6089B" w:rsidTr="00587460">
              <w:tc>
                <w:tcPr>
                  <w:tcW w:w="452" w:type="dxa"/>
                </w:tcPr>
                <w:p w:rsidR="00587460" w:rsidRPr="00E6089B" w:rsidRDefault="00587460" w:rsidP="00587460">
                  <w:pPr>
                    <w:jc w:val="center"/>
                    <w:rPr>
                      <w:rFonts w:ascii="Times New Roman" w:hAnsi="Times New Roman" w:cs="Times New Roman"/>
                      <w:sz w:val="16"/>
                      <w:szCs w:val="16"/>
                    </w:rPr>
                  </w:pPr>
                  <w:r w:rsidRPr="00E6089B">
                    <w:rPr>
                      <w:rFonts w:ascii="Times New Roman" w:hAnsi="Times New Roman" w:cs="Times New Roman"/>
                      <w:sz w:val="16"/>
                      <w:szCs w:val="16"/>
                    </w:rPr>
                    <w:t>1</w:t>
                  </w:r>
                </w:p>
              </w:tc>
              <w:tc>
                <w:tcPr>
                  <w:tcW w:w="1134" w:type="dxa"/>
                </w:tcPr>
                <w:p w:rsidR="00587460" w:rsidRPr="00E6089B" w:rsidRDefault="00587460" w:rsidP="00587460">
                  <w:pPr>
                    <w:jc w:val="center"/>
                    <w:rPr>
                      <w:rFonts w:ascii="Times New Roman" w:hAnsi="Times New Roman" w:cs="Times New Roman"/>
                      <w:sz w:val="16"/>
                      <w:szCs w:val="16"/>
                    </w:rPr>
                  </w:pPr>
                  <w:r w:rsidRPr="00E6089B">
                    <w:rPr>
                      <w:rFonts w:ascii="Times New Roman" w:hAnsi="Times New Roman" w:cs="Times New Roman"/>
                      <w:sz w:val="16"/>
                      <w:szCs w:val="16"/>
                    </w:rPr>
                    <w:t>2</w:t>
                  </w:r>
                </w:p>
              </w:tc>
              <w:tc>
                <w:tcPr>
                  <w:tcW w:w="1276" w:type="dxa"/>
                </w:tcPr>
                <w:p w:rsidR="00587460" w:rsidRPr="00E6089B" w:rsidRDefault="00587460" w:rsidP="00587460">
                  <w:pPr>
                    <w:jc w:val="center"/>
                    <w:rPr>
                      <w:rFonts w:ascii="Times New Roman" w:hAnsi="Times New Roman" w:cs="Times New Roman"/>
                      <w:sz w:val="16"/>
                      <w:szCs w:val="16"/>
                    </w:rPr>
                  </w:pPr>
                  <w:r w:rsidRPr="00E6089B">
                    <w:rPr>
                      <w:rFonts w:ascii="Times New Roman" w:hAnsi="Times New Roman" w:cs="Times New Roman"/>
                      <w:sz w:val="16"/>
                      <w:szCs w:val="16"/>
                    </w:rPr>
                    <w:t>3</w:t>
                  </w:r>
                </w:p>
              </w:tc>
              <w:tc>
                <w:tcPr>
                  <w:tcW w:w="2268" w:type="dxa"/>
                </w:tcPr>
                <w:p w:rsidR="00587460" w:rsidRPr="00E6089B" w:rsidRDefault="00587460" w:rsidP="00587460">
                  <w:pPr>
                    <w:jc w:val="center"/>
                    <w:rPr>
                      <w:rFonts w:ascii="Times New Roman" w:hAnsi="Times New Roman" w:cs="Times New Roman"/>
                      <w:sz w:val="16"/>
                      <w:szCs w:val="16"/>
                    </w:rPr>
                  </w:pPr>
                  <w:r w:rsidRPr="00E6089B">
                    <w:rPr>
                      <w:rFonts w:ascii="Times New Roman" w:hAnsi="Times New Roman" w:cs="Times New Roman"/>
                      <w:sz w:val="16"/>
                      <w:szCs w:val="16"/>
                    </w:rPr>
                    <w:t>4</w:t>
                  </w:r>
                </w:p>
              </w:tc>
              <w:tc>
                <w:tcPr>
                  <w:tcW w:w="2292" w:type="dxa"/>
                </w:tcPr>
                <w:p w:rsidR="00587460" w:rsidRPr="00E6089B" w:rsidRDefault="00587460" w:rsidP="00587460">
                  <w:pPr>
                    <w:jc w:val="center"/>
                    <w:rPr>
                      <w:rFonts w:ascii="Times New Roman" w:hAnsi="Times New Roman" w:cs="Times New Roman"/>
                      <w:sz w:val="16"/>
                      <w:szCs w:val="16"/>
                    </w:rPr>
                  </w:pPr>
                  <w:r w:rsidRPr="00E6089B">
                    <w:rPr>
                      <w:rFonts w:ascii="Times New Roman" w:hAnsi="Times New Roman" w:cs="Times New Roman"/>
                      <w:sz w:val="16"/>
                      <w:szCs w:val="16"/>
                    </w:rPr>
                    <w:t>5</w:t>
                  </w:r>
                </w:p>
              </w:tc>
            </w:tr>
            <w:tr w:rsidR="00587460" w:rsidRPr="00E6089B" w:rsidTr="00587460">
              <w:tc>
                <w:tcPr>
                  <w:tcW w:w="452" w:type="dxa"/>
                </w:tcPr>
                <w:p w:rsidR="00587460" w:rsidRPr="00E6089B" w:rsidRDefault="00587460" w:rsidP="00587460">
                  <w:pPr>
                    <w:jc w:val="center"/>
                    <w:rPr>
                      <w:rFonts w:ascii="Times New Roman" w:hAnsi="Times New Roman" w:cs="Times New Roman"/>
                      <w:sz w:val="16"/>
                      <w:szCs w:val="16"/>
                    </w:rPr>
                  </w:pPr>
                </w:p>
              </w:tc>
              <w:tc>
                <w:tcPr>
                  <w:tcW w:w="1134" w:type="dxa"/>
                </w:tcPr>
                <w:p w:rsidR="00587460" w:rsidRPr="00E6089B" w:rsidRDefault="00587460" w:rsidP="00587460">
                  <w:pPr>
                    <w:jc w:val="center"/>
                    <w:rPr>
                      <w:rFonts w:ascii="Times New Roman" w:hAnsi="Times New Roman" w:cs="Times New Roman"/>
                      <w:sz w:val="16"/>
                      <w:szCs w:val="16"/>
                    </w:rPr>
                  </w:pPr>
                </w:p>
              </w:tc>
              <w:tc>
                <w:tcPr>
                  <w:tcW w:w="1276" w:type="dxa"/>
                </w:tcPr>
                <w:p w:rsidR="00587460" w:rsidRPr="00E6089B" w:rsidRDefault="00587460" w:rsidP="00587460">
                  <w:pPr>
                    <w:jc w:val="center"/>
                    <w:rPr>
                      <w:rFonts w:ascii="Times New Roman" w:hAnsi="Times New Roman" w:cs="Times New Roman"/>
                      <w:sz w:val="16"/>
                      <w:szCs w:val="16"/>
                    </w:rPr>
                  </w:pPr>
                </w:p>
              </w:tc>
              <w:tc>
                <w:tcPr>
                  <w:tcW w:w="2268" w:type="dxa"/>
                </w:tcPr>
                <w:p w:rsidR="00587460" w:rsidRPr="00E6089B" w:rsidRDefault="00587460" w:rsidP="00587460">
                  <w:pPr>
                    <w:jc w:val="center"/>
                    <w:rPr>
                      <w:rFonts w:ascii="Times New Roman" w:hAnsi="Times New Roman" w:cs="Times New Roman"/>
                      <w:sz w:val="16"/>
                      <w:szCs w:val="16"/>
                    </w:rPr>
                  </w:pPr>
                </w:p>
              </w:tc>
              <w:tc>
                <w:tcPr>
                  <w:tcW w:w="2292" w:type="dxa"/>
                </w:tcPr>
                <w:p w:rsidR="00587460" w:rsidRPr="00E6089B" w:rsidRDefault="00587460" w:rsidP="00587460">
                  <w:pPr>
                    <w:jc w:val="center"/>
                    <w:rPr>
                      <w:rFonts w:ascii="Times New Roman" w:hAnsi="Times New Roman" w:cs="Times New Roman"/>
                      <w:sz w:val="16"/>
                      <w:szCs w:val="16"/>
                    </w:rPr>
                  </w:pPr>
                </w:p>
              </w:tc>
            </w:tr>
            <w:tr w:rsidR="00587460" w:rsidRPr="00E6089B" w:rsidTr="002D105C">
              <w:tc>
                <w:tcPr>
                  <w:tcW w:w="7422" w:type="dxa"/>
                  <w:gridSpan w:val="5"/>
                </w:tcPr>
                <w:p w:rsidR="00587460" w:rsidRPr="00E6089B" w:rsidRDefault="00587460" w:rsidP="00587460">
                  <w:pPr>
                    <w:jc w:val="center"/>
                    <w:rPr>
                      <w:rFonts w:ascii="Times New Roman" w:hAnsi="Times New Roman" w:cs="Times New Roman"/>
                      <w:sz w:val="16"/>
                      <w:szCs w:val="16"/>
                    </w:rPr>
                  </w:pPr>
                  <w:r w:rsidRPr="00E6089B">
                    <w:rPr>
                      <w:rFonts w:ascii="Times New Roman" w:hAnsi="Times New Roman" w:cs="Times New Roman"/>
                      <w:sz w:val="16"/>
                      <w:szCs w:val="16"/>
                    </w:rPr>
                    <w:t xml:space="preserve">                                                                                       Усього (округлення до цілого значення):</w:t>
                  </w:r>
                </w:p>
              </w:tc>
            </w:tr>
          </w:tbl>
          <w:p w:rsidR="00EC47E8" w:rsidRPr="00E6089B" w:rsidRDefault="00EC47E8" w:rsidP="00EC47E8">
            <w:pPr>
              <w:spacing w:after="0" w:line="240" w:lineRule="auto"/>
              <w:jc w:val="both"/>
              <w:rPr>
                <w:rFonts w:ascii="Times New Roman" w:hAnsi="Times New Roman" w:cs="Times New Roman"/>
              </w:rPr>
            </w:pPr>
          </w:p>
          <w:tbl>
            <w:tblPr>
              <w:tblStyle w:val="ac"/>
              <w:tblW w:w="0" w:type="auto"/>
              <w:tblLayout w:type="fixed"/>
              <w:tblLook w:val="04A0" w:firstRow="1" w:lastRow="0" w:firstColumn="1" w:lastColumn="0" w:noHBand="0" w:noVBand="1"/>
            </w:tblPr>
            <w:tblGrid>
              <w:gridCol w:w="3711"/>
              <w:gridCol w:w="3711"/>
            </w:tblGrid>
            <w:tr w:rsidR="00FD25C9" w:rsidRPr="00E6089B" w:rsidTr="00FD25C9">
              <w:tc>
                <w:tcPr>
                  <w:tcW w:w="3711" w:type="dxa"/>
                </w:tcPr>
                <w:p w:rsidR="00FD25C9" w:rsidRPr="00E6089B" w:rsidRDefault="00FD25C9" w:rsidP="00587460">
                  <w:pPr>
                    <w:jc w:val="center"/>
                    <w:rPr>
                      <w:rFonts w:ascii="Times New Roman" w:hAnsi="Times New Roman" w:cs="Times New Roman"/>
                      <w:sz w:val="16"/>
                      <w:szCs w:val="16"/>
                    </w:rPr>
                  </w:pPr>
                  <w:r w:rsidRPr="00E6089B">
                    <w:rPr>
                      <w:rFonts w:ascii="Times New Roman" w:hAnsi="Times New Roman" w:cs="Times New Roman"/>
                      <w:sz w:val="16"/>
                      <w:szCs w:val="16"/>
                    </w:rPr>
                    <w:t>Ставка акцизного податку</w:t>
                  </w:r>
                </w:p>
              </w:tc>
              <w:tc>
                <w:tcPr>
                  <w:tcW w:w="3711" w:type="dxa"/>
                </w:tcPr>
                <w:p w:rsidR="00FD25C9" w:rsidRPr="00E6089B" w:rsidRDefault="00FD25C9" w:rsidP="00FD25C9">
                  <w:pPr>
                    <w:jc w:val="center"/>
                    <w:rPr>
                      <w:rFonts w:ascii="Times New Roman" w:hAnsi="Times New Roman" w:cs="Times New Roman"/>
                      <w:sz w:val="16"/>
                      <w:szCs w:val="16"/>
                    </w:rPr>
                  </w:pPr>
                  <w:r w:rsidRPr="00E6089B">
                    <w:rPr>
                      <w:rFonts w:ascii="Times New Roman" w:hAnsi="Times New Roman" w:cs="Times New Roman"/>
                      <w:sz w:val="16"/>
                      <w:szCs w:val="16"/>
                    </w:rPr>
                    <w:t xml:space="preserve">Сума податкового зобов’язання, що </w:t>
                  </w:r>
                </w:p>
                <w:p w:rsidR="00FD25C9" w:rsidRPr="00E6089B" w:rsidRDefault="00FD25C9" w:rsidP="00FD25C9">
                  <w:pPr>
                    <w:jc w:val="center"/>
                    <w:rPr>
                      <w:rFonts w:ascii="Times New Roman" w:hAnsi="Times New Roman" w:cs="Times New Roman"/>
                      <w:sz w:val="16"/>
                      <w:szCs w:val="16"/>
                    </w:rPr>
                  </w:pPr>
                  <w:r w:rsidRPr="00E6089B">
                    <w:rPr>
                      <w:rFonts w:ascii="Times New Roman" w:hAnsi="Times New Roman" w:cs="Times New Roman"/>
                      <w:sz w:val="16"/>
                      <w:szCs w:val="16"/>
                    </w:rPr>
                    <w:t>підлягає сплаті до</w:t>
                  </w:r>
                </w:p>
                <w:p w:rsidR="00FD25C9" w:rsidRPr="00E6089B" w:rsidRDefault="00FD25C9" w:rsidP="00FD25C9">
                  <w:pPr>
                    <w:jc w:val="center"/>
                    <w:rPr>
                      <w:rFonts w:ascii="Times New Roman" w:hAnsi="Times New Roman" w:cs="Times New Roman"/>
                      <w:sz w:val="16"/>
                      <w:szCs w:val="16"/>
                    </w:rPr>
                  </w:pPr>
                  <w:r w:rsidRPr="00E6089B">
                    <w:rPr>
                      <w:rFonts w:ascii="Times New Roman" w:hAnsi="Times New Roman" w:cs="Times New Roman"/>
                      <w:sz w:val="16"/>
                      <w:szCs w:val="16"/>
                    </w:rPr>
                    <w:t xml:space="preserve">бюджету </w:t>
                  </w:r>
                </w:p>
                <w:p w:rsidR="00FD25C9" w:rsidRPr="00E6089B" w:rsidRDefault="00FD25C9" w:rsidP="00FD25C9">
                  <w:pPr>
                    <w:jc w:val="center"/>
                    <w:rPr>
                      <w:rFonts w:ascii="Times New Roman" w:hAnsi="Times New Roman" w:cs="Times New Roman"/>
                      <w:b/>
                      <w:sz w:val="16"/>
                      <w:szCs w:val="16"/>
                    </w:rPr>
                  </w:pPr>
                  <w:r w:rsidRPr="00E6089B">
                    <w:rPr>
                      <w:rFonts w:ascii="Times New Roman" w:hAnsi="Times New Roman" w:cs="Times New Roman"/>
                      <w:b/>
                      <w:sz w:val="16"/>
                      <w:szCs w:val="16"/>
                    </w:rPr>
                    <w:t>(гр. 4, 5 х гр. 6), грн</w:t>
                  </w:r>
                </w:p>
              </w:tc>
            </w:tr>
            <w:tr w:rsidR="00FD25C9" w:rsidRPr="00E6089B" w:rsidTr="00FD25C9">
              <w:tc>
                <w:tcPr>
                  <w:tcW w:w="3711" w:type="dxa"/>
                </w:tcPr>
                <w:p w:rsidR="00FD25C9" w:rsidRPr="00E6089B" w:rsidRDefault="00FD25C9" w:rsidP="00587460">
                  <w:pPr>
                    <w:jc w:val="center"/>
                    <w:rPr>
                      <w:rFonts w:ascii="Times New Roman" w:hAnsi="Times New Roman" w:cs="Times New Roman"/>
                      <w:sz w:val="16"/>
                      <w:szCs w:val="16"/>
                    </w:rPr>
                  </w:pPr>
                  <w:r w:rsidRPr="00E6089B">
                    <w:rPr>
                      <w:rFonts w:ascii="Times New Roman" w:hAnsi="Times New Roman" w:cs="Times New Roman"/>
                      <w:sz w:val="16"/>
                      <w:szCs w:val="16"/>
                    </w:rPr>
                    <w:t>6</w:t>
                  </w:r>
                </w:p>
              </w:tc>
              <w:tc>
                <w:tcPr>
                  <w:tcW w:w="3711" w:type="dxa"/>
                </w:tcPr>
                <w:p w:rsidR="00FD25C9" w:rsidRPr="00E6089B" w:rsidRDefault="00FD25C9" w:rsidP="00587460">
                  <w:pPr>
                    <w:jc w:val="center"/>
                    <w:rPr>
                      <w:rFonts w:ascii="Times New Roman" w:hAnsi="Times New Roman" w:cs="Times New Roman"/>
                      <w:sz w:val="16"/>
                      <w:szCs w:val="16"/>
                    </w:rPr>
                  </w:pPr>
                  <w:r w:rsidRPr="00E6089B">
                    <w:rPr>
                      <w:rFonts w:ascii="Times New Roman" w:hAnsi="Times New Roman" w:cs="Times New Roman"/>
                      <w:sz w:val="16"/>
                      <w:szCs w:val="16"/>
                    </w:rPr>
                    <w:t>7</w:t>
                  </w:r>
                </w:p>
              </w:tc>
            </w:tr>
            <w:tr w:rsidR="00FD25C9" w:rsidRPr="00E6089B" w:rsidTr="00FD25C9">
              <w:tc>
                <w:tcPr>
                  <w:tcW w:w="3711" w:type="dxa"/>
                </w:tcPr>
                <w:p w:rsidR="00FD25C9" w:rsidRPr="00E6089B" w:rsidRDefault="00FD25C9" w:rsidP="00587460">
                  <w:pPr>
                    <w:jc w:val="center"/>
                    <w:rPr>
                      <w:rFonts w:ascii="Times New Roman" w:hAnsi="Times New Roman" w:cs="Times New Roman"/>
                      <w:sz w:val="16"/>
                      <w:szCs w:val="16"/>
                    </w:rPr>
                  </w:pPr>
                </w:p>
              </w:tc>
              <w:tc>
                <w:tcPr>
                  <w:tcW w:w="3711" w:type="dxa"/>
                </w:tcPr>
                <w:p w:rsidR="00FD25C9" w:rsidRPr="00E6089B" w:rsidRDefault="00FD25C9" w:rsidP="00587460">
                  <w:pPr>
                    <w:jc w:val="center"/>
                    <w:rPr>
                      <w:rFonts w:ascii="Times New Roman" w:hAnsi="Times New Roman" w:cs="Times New Roman"/>
                      <w:sz w:val="16"/>
                      <w:szCs w:val="16"/>
                    </w:rPr>
                  </w:pPr>
                </w:p>
              </w:tc>
            </w:tr>
            <w:tr w:rsidR="00FD25C9" w:rsidRPr="00E6089B" w:rsidTr="00FD25C9">
              <w:tc>
                <w:tcPr>
                  <w:tcW w:w="3711" w:type="dxa"/>
                </w:tcPr>
                <w:p w:rsidR="00FD25C9" w:rsidRPr="00E6089B" w:rsidRDefault="00FD25C9" w:rsidP="00587460">
                  <w:pPr>
                    <w:jc w:val="center"/>
                    <w:rPr>
                      <w:rFonts w:ascii="Times New Roman" w:hAnsi="Times New Roman" w:cs="Times New Roman"/>
                      <w:sz w:val="16"/>
                      <w:szCs w:val="16"/>
                    </w:rPr>
                  </w:pPr>
                </w:p>
              </w:tc>
              <w:tc>
                <w:tcPr>
                  <w:tcW w:w="3711" w:type="dxa"/>
                </w:tcPr>
                <w:p w:rsidR="00FD25C9" w:rsidRPr="00E6089B" w:rsidRDefault="00FD25C9" w:rsidP="00587460">
                  <w:pPr>
                    <w:jc w:val="center"/>
                    <w:rPr>
                      <w:rFonts w:ascii="Times New Roman" w:hAnsi="Times New Roman" w:cs="Times New Roman"/>
                      <w:sz w:val="16"/>
                      <w:szCs w:val="16"/>
                    </w:rPr>
                  </w:pPr>
                </w:p>
              </w:tc>
            </w:tr>
          </w:tbl>
          <w:tbl>
            <w:tblPr>
              <w:tblW w:w="8973" w:type="dxa"/>
              <w:tblLayout w:type="fixed"/>
              <w:tblLook w:val="04A0" w:firstRow="1" w:lastRow="0" w:firstColumn="1" w:lastColumn="0" w:noHBand="0" w:noVBand="1"/>
            </w:tblPr>
            <w:tblGrid>
              <w:gridCol w:w="238"/>
              <w:gridCol w:w="237"/>
              <w:gridCol w:w="237"/>
              <w:gridCol w:w="239"/>
              <w:gridCol w:w="237"/>
              <w:gridCol w:w="237"/>
              <w:gridCol w:w="237"/>
              <w:gridCol w:w="237"/>
              <w:gridCol w:w="237"/>
              <w:gridCol w:w="237"/>
              <w:gridCol w:w="237"/>
              <w:gridCol w:w="237"/>
              <w:gridCol w:w="251"/>
              <w:gridCol w:w="237"/>
              <w:gridCol w:w="237"/>
              <w:gridCol w:w="237"/>
              <w:gridCol w:w="27"/>
              <w:gridCol w:w="13"/>
              <w:gridCol w:w="199"/>
              <w:gridCol w:w="70"/>
              <w:gridCol w:w="14"/>
              <w:gridCol w:w="154"/>
              <w:gridCol w:w="240"/>
              <w:gridCol w:w="244"/>
              <w:gridCol w:w="237"/>
              <w:gridCol w:w="117"/>
              <w:gridCol w:w="120"/>
              <w:gridCol w:w="167"/>
              <w:gridCol w:w="74"/>
              <w:gridCol w:w="206"/>
              <w:gridCol w:w="32"/>
              <w:gridCol w:w="86"/>
              <w:gridCol w:w="162"/>
              <w:gridCol w:w="237"/>
              <w:gridCol w:w="27"/>
              <w:gridCol w:w="210"/>
              <w:gridCol w:w="9"/>
              <w:gridCol w:w="240"/>
              <w:gridCol w:w="237"/>
              <w:gridCol w:w="237"/>
              <w:gridCol w:w="136"/>
              <w:gridCol w:w="101"/>
              <w:gridCol w:w="136"/>
              <w:gridCol w:w="14"/>
              <w:gridCol w:w="97"/>
              <w:gridCol w:w="1321"/>
            </w:tblGrid>
            <w:tr w:rsidR="00880030" w:rsidRPr="00E6089B" w:rsidTr="002D105C">
              <w:trPr>
                <w:gridAfter w:val="3"/>
                <w:wAfter w:w="798" w:type="pct"/>
                <w:trHeight w:val="255"/>
              </w:trPr>
              <w:tc>
                <w:tcPr>
                  <w:tcW w:w="4202" w:type="pct"/>
                  <w:gridSpan w:val="43"/>
                  <w:tcBorders>
                    <w:top w:val="nil"/>
                    <w:left w:val="nil"/>
                    <w:bottom w:val="nil"/>
                    <w:right w:val="nil"/>
                  </w:tcBorders>
                  <w:shd w:val="clear" w:color="auto" w:fill="auto"/>
                  <w:vAlign w:val="center"/>
                </w:tcPr>
                <w:p w:rsidR="00880030" w:rsidRPr="00E6089B" w:rsidRDefault="00880030" w:rsidP="002D105C">
                  <w:pPr>
                    <w:jc w:val="center"/>
                    <w:rPr>
                      <w:rFonts w:ascii="Times New Roman" w:hAnsi="Times New Roman" w:cs="Times New Roman"/>
                      <w:bCs/>
                      <w:sz w:val="20"/>
                      <w:szCs w:val="20"/>
                    </w:rPr>
                  </w:pPr>
                </w:p>
                <w:p w:rsidR="00880030" w:rsidRPr="00E6089B" w:rsidRDefault="00880030" w:rsidP="002D105C">
                  <w:pPr>
                    <w:jc w:val="center"/>
                    <w:rPr>
                      <w:rFonts w:ascii="Times New Roman" w:hAnsi="Times New Roman" w:cs="Times New Roman"/>
                      <w:bCs/>
                      <w:sz w:val="20"/>
                      <w:szCs w:val="20"/>
                    </w:rPr>
                  </w:pPr>
                  <w:r w:rsidRPr="00E6089B">
                    <w:rPr>
                      <w:rFonts w:ascii="Times New Roman" w:hAnsi="Times New Roman" w:cs="Times New Roman"/>
                      <w:bCs/>
                      <w:sz w:val="20"/>
                      <w:szCs w:val="20"/>
                    </w:rPr>
                    <w:t>Засвідчую достовірність зазначених відомостей</w:t>
                  </w:r>
                </w:p>
              </w:tc>
            </w:tr>
            <w:tr w:rsidR="00880030" w:rsidRPr="00E6089B" w:rsidTr="002D105C">
              <w:trPr>
                <w:trHeight w:val="255"/>
              </w:trPr>
              <w:tc>
                <w:tcPr>
                  <w:tcW w:w="1726" w:type="pct"/>
                  <w:gridSpan w:val="13"/>
                  <w:vMerge w:val="restart"/>
                  <w:tcBorders>
                    <w:top w:val="nil"/>
                    <w:left w:val="nil"/>
                    <w:bottom w:val="nil"/>
                    <w:right w:val="nil"/>
                  </w:tcBorders>
                  <w:shd w:val="clear" w:color="auto" w:fill="auto"/>
                  <w:vAlign w:val="center"/>
                </w:tcPr>
                <w:p w:rsidR="00880030" w:rsidRPr="00E6089B" w:rsidRDefault="00880030" w:rsidP="002D105C">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Керівник або фізична особа − платник податку або           уповноважена особа</w:t>
                  </w: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r>
            <w:tr w:rsidR="00880030" w:rsidRPr="00E6089B" w:rsidTr="002D105C">
              <w:trPr>
                <w:trHeight w:val="255"/>
              </w:trPr>
              <w:tc>
                <w:tcPr>
                  <w:tcW w:w="1726" w:type="pct"/>
                  <w:gridSpan w:val="13"/>
                  <w:vMerge/>
                  <w:tcBorders>
                    <w:top w:val="nil"/>
                    <w:left w:val="nil"/>
                    <w:bottom w:val="nil"/>
                    <w:right w:val="nil"/>
                  </w:tcBorders>
                  <w:vAlign w:val="center"/>
                </w:tcPr>
                <w:p w:rsidR="00880030" w:rsidRPr="00E6089B" w:rsidRDefault="00880030" w:rsidP="002D105C">
                  <w:pPr>
                    <w:spacing w:after="0" w:line="240" w:lineRule="auto"/>
                    <w:rPr>
                      <w:rFonts w:ascii="Times New Roman" w:hAnsi="Times New Roman" w:cs="Times New Roman"/>
                      <w:bCs/>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6"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r>
            <w:tr w:rsidR="00880030" w:rsidRPr="00E6089B" w:rsidTr="002D105C">
              <w:trPr>
                <w:gridAfter w:val="3"/>
                <w:wAfter w:w="798" w:type="pct"/>
                <w:trHeight w:val="255"/>
              </w:trPr>
              <w:tc>
                <w:tcPr>
                  <w:tcW w:w="1726" w:type="pct"/>
                  <w:gridSpan w:val="13"/>
                  <w:vMerge/>
                  <w:tcBorders>
                    <w:top w:val="nil"/>
                    <w:left w:val="nil"/>
                    <w:bottom w:val="nil"/>
                    <w:right w:val="nil"/>
                  </w:tcBorders>
                  <w:vAlign w:val="center"/>
                </w:tcPr>
                <w:p w:rsidR="00880030" w:rsidRPr="00E6089B" w:rsidRDefault="00880030" w:rsidP="002D105C">
                  <w:pPr>
                    <w:spacing w:after="0" w:line="240" w:lineRule="auto"/>
                    <w:rPr>
                      <w:rFonts w:ascii="Times New Roman" w:hAnsi="Times New Roman" w:cs="Times New Roman"/>
                      <w:bCs/>
                      <w:sz w:val="20"/>
                      <w:szCs w:val="20"/>
                    </w:rPr>
                  </w:pPr>
                </w:p>
              </w:tc>
              <w:tc>
                <w:tcPr>
                  <w:tcW w:w="418" w:type="pct"/>
                  <w:gridSpan w:val="5"/>
                  <w:tcBorders>
                    <w:top w:val="nil"/>
                    <w:left w:val="nil"/>
                    <w:bottom w:val="single" w:sz="4" w:space="0" w:color="auto"/>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58" w:type="pct"/>
                  <w:gridSpan w:val="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553" w:type="pct"/>
                  <w:gridSpan w:val="5"/>
                  <w:tcBorders>
                    <w:top w:val="nil"/>
                    <w:left w:val="nil"/>
                    <w:bottom w:val="single" w:sz="4" w:space="0" w:color="auto"/>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60"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055" w:type="pct"/>
                  <w:gridSpan w:val="13"/>
                  <w:tcBorders>
                    <w:top w:val="nil"/>
                    <w:left w:val="nil"/>
                    <w:bottom w:val="single" w:sz="4" w:space="0" w:color="auto"/>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r>
            <w:tr w:rsidR="00880030" w:rsidRPr="00E6089B" w:rsidTr="002D105C">
              <w:trPr>
                <w:gridAfter w:val="3"/>
                <w:wAfter w:w="798" w:type="pct"/>
                <w:trHeight w:val="255"/>
              </w:trPr>
              <w:tc>
                <w:tcPr>
                  <w:tcW w:w="133"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418" w:type="pct"/>
                  <w:gridSpan w:val="5"/>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8" w:type="pct"/>
                  <w:gridSpan w:val="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553" w:type="pct"/>
                  <w:gridSpan w:val="5"/>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(підпис)</w:t>
                  </w:r>
                </w:p>
              </w:tc>
              <w:tc>
                <w:tcPr>
                  <w:tcW w:w="160"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055" w:type="pct"/>
                  <w:gridSpan w:val="1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r>
            <w:tr w:rsidR="00880030" w:rsidRPr="00E6089B" w:rsidTr="002D105C">
              <w:trPr>
                <w:gridAfter w:val="2"/>
                <w:wAfter w:w="790" w:type="pct"/>
                <w:trHeight w:val="255"/>
              </w:trPr>
              <w:tc>
                <w:tcPr>
                  <w:tcW w:w="2855" w:type="pct"/>
                  <w:gridSpan w:val="26"/>
                  <w:tcBorders>
                    <w:top w:val="nil"/>
                    <w:left w:val="nil"/>
                    <w:bottom w:val="nil"/>
                    <w:right w:val="nil"/>
                  </w:tcBorders>
                  <w:shd w:val="clear" w:color="auto" w:fill="auto"/>
                  <w:vAlign w:val="center"/>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Pr="00E6089B">
                    <w:rPr>
                      <w:rFonts w:ascii="Times New Roman" w:hAnsi="Times New Roman" w:cs="Times New Roman"/>
                      <w:b/>
                      <w:sz w:val="20"/>
                      <w:szCs w:val="20"/>
                    </w:rPr>
                    <w:t>(</w:t>
                  </w:r>
                  <w:r w:rsidRPr="00E6089B">
                    <w:rPr>
                      <w:rFonts w:ascii="Times New Roman" w:hAnsi="Times New Roman" w:cs="Times New Roman"/>
                      <w:sz w:val="20"/>
                      <w:szCs w:val="20"/>
                    </w:rPr>
                    <w:t>за наявності) та номер паспорта</w:t>
                  </w:r>
                  <w:r w:rsidRPr="00E6089B">
                    <w:rPr>
                      <w:rFonts w:ascii="Times New Roman" w:hAnsi="Times New Roman" w:cs="Times New Roman"/>
                      <w:sz w:val="20"/>
                      <w:szCs w:val="20"/>
                      <w:vertAlign w:val="superscript"/>
                    </w:rPr>
                    <w:t>1</w:t>
                  </w:r>
                  <w:r w:rsidRPr="00E6089B">
                    <w:rPr>
                      <w:rFonts w:ascii="Times New Roman" w:hAnsi="Times New Roman" w:cs="Times New Roman"/>
                      <w:sz w:val="20"/>
                      <w:szCs w:val="20"/>
                    </w:rPr>
                    <w:t>)</w:t>
                  </w:r>
                </w:p>
              </w:tc>
              <w:tc>
                <w:tcPr>
                  <w:tcW w:w="160"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56"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56" w:type="pct"/>
                  <w:gridSpan w:val="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883" w:type="pct"/>
                  <w:gridSpan w:val="11"/>
                  <w:tcBorders>
                    <w:top w:val="nil"/>
                    <w:left w:val="nil"/>
                    <w:bottom w:val="nil"/>
                    <w:right w:val="nil"/>
                  </w:tcBorders>
                  <w:shd w:val="clear" w:color="auto" w:fill="auto"/>
                  <w:vAlign w:val="bottom"/>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М. П.</w:t>
                  </w:r>
                </w:p>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(за наявності)</w:t>
                  </w:r>
                </w:p>
              </w:tc>
            </w:tr>
            <w:tr w:rsidR="00880030" w:rsidRPr="00E6089B" w:rsidTr="002D105C">
              <w:trPr>
                <w:gridAfter w:val="2"/>
                <w:wAfter w:w="790" w:type="pct"/>
                <w:trHeight w:val="255"/>
              </w:trPr>
              <w:tc>
                <w:tcPr>
                  <w:tcW w:w="1726" w:type="pct"/>
                  <w:gridSpan w:val="13"/>
                  <w:vMerge w:val="restart"/>
                  <w:tcBorders>
                    <w:top w:val="nil"/>
                    <w:left w:val="nil"/>
                    <w:bottom w:val="nil"/>
                    <w:right w:val="nil"/>
                  </w:tcBorders>
                  <w:shd w:val="clear" w:color="auto" w:fill="auto"/>
                  <w:vAlign w:val="center"/>
                </w:tcPr>
                <w:p w:rsidR="00880030" w:rsidRPr="00E6089B" w:rsidRDefault="00880030" w:rsidP="002D105C">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Особа, яка відповідає за ведення бухгалтерського обліку</w:t>
                  </w: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348" w:type="pct"/>
                  <w:gridSpan w:val="5"/>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r>
            <w:tr w:rsidR="00880030" w:rsidRPr="00E6089B" w:rsidTr="002D105C">
              <w:trPr>
                <w:gridAfter w:val="2"/>
                <w:wAfter w:w="790" w:type="pct"/>
                <w:trHeight w:val="255"/>
              </w:trPr>
              <w:tc>
                <w:tcPr>
                  <w:tcW w:w="1726" w:type="pct"/>
                  <w:gridSpan w:val="13"/>
                  <w:vMerge/>
                  <w:tcBorders>
                    <w:top w:val="nil"/>
                    <w:left w:val="nil"/>
                    <w:bottom w:val="nil"/>
                    <w:right w:val="nil"/>
                  </w:tcBorders>
                  <w:vAlign w:val="center"/>
                </w:tcPr>
                <w:p w:rsidR="00880030" w:rsidRPr="00E6089B" w:rsidRDefault="00880030" w:rsidP="002D105C">
                  <w:pPr>
                    <w:spacing w:after="0" w:line="240" w:lineRule="auto"/>
                    <w:rPr>
                      <w:rFonts w:ascii="Times New Roman" w:hAnsi="Times New Roman" w:cs="Times New Roman"/>
                      <w:bCs/>
                      <w:sz w:val="20"/>
                      <w:szCs w:val="20"/>
                    </w:rPr>
                  </w:pP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6"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gridSpan w:val="2"/>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2"/>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8" w:type="pct"/>
                  <w:gridSpan w:val="2"/>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9" w:type="pct"/>
                  <w:gridSpan w:val="2"/>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348" w:type="pct"/>
                  <w:gridSpan w:val="5"/>
                  <w:tcBorders>
                    <w:top w:val="nil"/>
                    <w:left w:val="nil"/>
                    <w:bottom w:val="single" w:sz="4" w:space="0" w:color="auto"/>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r>
            <w:tr w:rsidR="00880030" w:rsidRPr="00E6089B" w:rsidTr="00880030">
              <w:trPr>
                <w:gridAfter w:val="1"/>
                <w:wAfter w:w="735" w:type="pct"/>
                <w:trHeight w:val="255"/>
              </w:trPr>
              <w:tc>
                <w:tcPr>
                  <w:tcW w:w="133"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880030" w:rsidRPr="00E6089B" w:rsidRDefault="00880030" w:rsidP="002D105C">
                  <w:pPr>
                    <w:spacing w:after="0" w:line="240" w:lineRule="auto"/>
                    <w:jc w:val="center"/>
                    <w:rPr>
                      <w:rFonts w:ascii="Times New Roman" w:hAnsi="Times New Roman" w:cs="Times New Roman"/>
                      <w:sz w:val="20"/>
                      <w:szCs w:val="20"/>
                    </w:rPr>
                  </w:pPr>
                </w:p>
              </w:tc>
              <w:tc>
                <w:tcPr>
                  <w:tcW w:w="411" w:type="pct"/>
                  <w:gridSpan w:val="4"/>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7" w:type="pct"/>
                  <w:gridSpan w:val="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943" w:type="pct"/>
                  <w:gridSpan w:val="1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xml:space="preserve">               (підпис)</w:t>
                  </w:r>
                </w:p>
              </w:tc>
              <w:tc>
                <w:tcPr>
                  <w:tcW w:w="237" w:type="pct"/>
                  <w:gridSpan w:val="3"/>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790" w:type="pct"/>
                  <w:gridSpan w:val="10"/>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r>
            <w:tr w:rsidR="00880030" w:rsidRPr="00E6089B" w:rsidTr="002D105C">
              <w:trPr>
                <w:trHeight w:val="255"/>
              </w:trPr>
              <w:tc>
                <w:tcPr>
                  <w:tcW w:w="3056" w:type="pct"/>
                  <w:gridSpan w:val="29"/>
                  <w:tcBorders>
                    <w:top w:val="nil"/>
                    <w:left w:val="nil"/>
                    <w:bottom w:val="nil"/>
                    <w:right w:val="nil"/>
                  </w:tcBorders>
                  <w:shd w:val="clear" w:color="auto" w:fill="auto"/>
                  <w:vAlign w:val="center"/>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Pr="00E6089B">
                    <w:rPr>
                      <w:rFonts w:ascii="Times New Roman" w:hAnsi="Times New Roman" w:cs="Times New Roman"/>
                      <w:b/>
                      <w:sz w:val="20"/>
                      <w:szCs w:val="20"/>
                    </w:rPr>
                    <w:t>(</w:t>
                  </w:r>
                  <w:r w:rsidRPr="00E6089B">
                    <w:rPr>
                      <w:rFonts w:ascii="Times New Roman" w:hAnsi="Times New Roman" w:cs="Times New Roman"/>
                      <w:sz w:val="20"/>
                      <w:szCs w:val="20"/>
                    </w:rPr>
                    <w:t>за наявності) та номер паспорта</w:t>
                  </w:r>
                  <w:r w:rsidRPr="00E6089B">
                    <w:rPr>
                      <w:rFonts w:ascii="Times New Roman" w:hAnsi="Times New Roman" w:cs="Times New Roman"/>
                      <w:sz w:val="20"/>
                      <w:szCs w:val="20"/>
                      <w:vertAlign w:val="superscript"/>
                    </w:rPr>
                    <w:t>1</w:t>
                  </w:r>
                  <w:r w:rsidRPr="00E6089B">
                    <w:rPr>
                      <w:rFonts w:ascii="Times New Roman" w:hAnsi="Times New Roman" w:cs="Times New Roman"/>
                      <w:sz w:val="20"/>
                      <w:szCs w:val="20"/>
                    </w:rPr>
                    <w:t>)</w:t>
                  </w:r>
                </w:p>
                <w:p w:rsidR="00880030" w:rsidRPr="00E6089B" w:rsidRDefault="00880030" w:rsidP="002D105C">
                  <w:pPr>
                    <w:spacing w:after="0" w:line="240" w:lineRule="auto"/>
                    <w:rPr>
                      <w:rFonts w:ascii="Times New Roman" w:hAnsi="Times New Roman" w:cs="Times New Roman"/>
                      <w:sz w:val="20"/>
                      <w:szCs w:val="20"/>
                    </w:rPr>
                  </w:pPr>
                </w:p>
                <w:p w:rsidR="00880030" w:rsidRPr="00E6089B" w:rsidRDefault="00880030" w:rsidP="002D105C">
                  <w:pPr>
                    <w:spacing w:after="0" w:line="240" w:lineRule="auto"/>
                    <w:rPr>
                      <w:rFonts w:ascii="Times New Roman" w:hAnsi="Times New Roman" w:cs="Times New Roman"/>
                      <w:sz w:val="20"/>
                      <w:szCs w:val="20"/>
                    </w:rPr>
                  </w:pPr>
                </w:p>
                <w:p w:rsidR="00880030" w:rsidRPr="00E6089B" w:rsidRDefault="00880030" w:rsidP="002D105C">
                  <w:pPr>
                    <w:spacing w:after="0" w:line="240" w:lineRule="auto"/>
                    <w:rPr>
                      <w:rFonts w:ascii="Times New Roman" w:hAnsi="Times New Roman" w:cs="Times New Roman"/>
                      <w:sz w:val="20"/>
                      <w:szCs w:val="20"/>
                    </w:rPr>
                  </w:pPr>
                </w:p>
                <w:p w:rsidR="00880030" w:rsidRPr="00E6089B" w:rsidRDefault="00880030" w:rsidP="002D105C">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tcPr>
                <w:p w:rsidR="00880030" w:rsidRPr="00E6089B" w:rsidRDefault="00880030"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bottom"/>
                </w:tcPr>
                <w:p w:rsidR="00880030" w:rsidRPr="00E6089B" w:rsidRDefault="00880030" w:rsidP="002D105C">
                  <w:pPr>
                    <w:spacing w:after="0" w:line="240" w:lineRule="auto"/>
                    <w:rPr>
                      <w:rFonts w:ascii="Times New Roman" w:hAnsi="Times New Roman" w:cs="Times New Roman"/>
                      <w:sz w:val="20"/>
                      <w:szCs w:val="20"/>
                    </w:rPr>
                  </w:pPr>
                </w:p>
              </w:tc>
            </w:tr>
            <w:tr w:rsidR="00880030" w:rsidRPr="00E6089B" w:rsidTr="002D105C">
              <w:trPr>
                <w:gridAfter w:val="3"/>
                <w:wAfter w:w="798" w:type="pct"/>
                <w:trHeight w:val="255"/>
              </w:trPr>
              <w:tc>
                <w:tcPr>
                  <w:tcW w:w="4202" w:type="pct"/>
                  <w:gridSpan w:val="43"/>
                  <w:tcBorders>
                    <w:top w:val="nil"/>
                    <w:left w:val="nil"/>
                    <w:bottom w:val="nil"/>
                    <w:right w:val="nil"/>
                  </w:tcBorders>
                  <w:shd w:val="clear" w:color="auto" w:fill="auto"/>
                  <w:vAlign w:val="center"/>
                </w:tcPr>
                <w:p w:rsidR="00880030" w:rsidRPr="00E6089B" w:rsidRDefault="00880030"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vertAlign w:val="superscript"/>
                    </w:rPr>
                    <w:t>1</w:t>
                  </w:r>
                  <w:r w:rsidRPr="00E6089B">
                    <w:rPr>
                      <w:rFonts w:ascii="Times New Roman" w:hAnsi="Times New Roman" w:cs="Times New Roman"/>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tc>
            </w:tr>
          </w:tbl>
          <w:p w:rsidR="00587460" w:rsidRPr="00E6089B" w:rsidRDefault="00587460" w:rsidP="00880030">
            <w:pPr>
              <w:spacing w:after="0" w:line="240" w:lineRule="auto"/>
              <w:jc w:val="both"/>
              <w:rPr>
                <w:rFonts w:ascii="Times New Roman" w:hAnsi="Times New Roman" w:cs="Times New Roman"/>
                <w:sz w:val="16"/>
                <w:szCs w:val="16"/>
              </w:rPr>
            </w:pPr>
          </w:p>
        </w:tc>
      </w:tr>
      <w:tr w:rsidR="0000365D" w:rsidRPr="00E6089B" w:rsidTr="002F2D12">
        <w:trPr>
          <w:gridAfter w:val="1"/>
          <w:wAfter w:w="7655" w:type="dxa"/>
          <w:trHeight w:val="727"/>
        </w:trPr>
        <w:tc>
          <w:tcPr>
            <w:tcW w:w="8190" w:type="dxa"/>
          </w:tcPr>
          <w:p w:rsidR="00D22A7F" w:rsidRPr="00E6089B" w:rsidRDefault="00D22A7F" w:rsidP="00D22A7F">
            <w:pPr>
              <w:spacing w:after="0" w:line="240" w:lineRule="auto"/>
              <w:jc w:val="right"/>
              <w:rPr>
                <w:rFonts w:ascii="Times New Roman" w:hAnsi="Times New Roman"/>
                <w:sz w:val="20"/>
                <w:szCs w:val="20"/>
              </w:rPr>
            </w:pPr>
            <w:r w:rsidRPr="00E6089B">
              <w:rPr>
                <w:rFonts w:ascii="Times New Roman" w:hAnsi="Times New Roman"/>
                <w:sz w:val="20"/>
                <w:szCs w:val="20"/>
              </w:rPr>
              <w:t xml:space="preserve">Додаток 8 </w:t>
            </w:r>
          </w:p>
          <w:p w:rsidR="0000365D" w:rsidRPr="00E6089B" w:rsidRDefault="00D22A7F" w:rsidP="00D22A7F">
            <w:pPr>
              <w:spacing w:after="0" w:line="240" w:lineRule="auto"/>
              <w:jc w:val="right"/>
              <w:rPr>
                <w:rFonts w:ascii="Times New Roman" w:hAnsi="Times New Roman"/>
                <w:sz w:val="20"/>
                <w:szCs w:val="20"/>
              </w:rPr>
            </w:pPr>
            <w:r w:rsidRPr="00E6089B">
              <w:rPr>
                <w:rFonts w:ascii="Times New Roman" w:hAnsi="Times New Roman"/>
                <w:sz w:val="20"/>
                <w:szCs w:val="20"/>
              </w:rPr>
              <w:t>до декларації акцизного податку</w:t>
            </w:r>
          </w:p>
          <w:p w:rsidR="00D22A7F" w:rsidRPr="00E6089B" w:rsidRDefault="00D22A7F" w:rsidP="00D22A7F">
            <w:pPr>
              <w:spacing w:after="0" w:line="240" w:lineRule="auto"/>
              <w:rPr>
                <w:rFonts w:ascii="Times New Roman" w:hAnsi="Times New Roman"/>
                <w:sz w:val="20"/>
                <w:szCs w:val="20"/>
              </w:rPr>
            </w:pPr>
            <w:r w:rsidRPr="00E6089B">
              <w:rPr>
                <w:rFonts w:ascii="Times New Roman" w:hAnsi="Times New Roman"/>
                <w:sz w:val="20"/>
                <w:szCs w:val="20"/>
              </w:rPr>
              <w:t>…</w:t>
            </w:r>
          </w:p>
          <w:p w:rsidR="00D22A7F" w:rsidRPr="00E6089B" w:rsidRDefault="00D22A7F" w:rsidP="00D22A7F">
            <w:pPr>
              <w:spacing w:after="0" w:line="240" w:lineRule="auto"/>
              <w:jc w:val="center"/>
              <w:rPr>
                <w:rFonts w:ascii="Times New Roman" w:hAnsi="Times New Roman"/>
                <w:sz w:val="20"/>
                <w:szCs w:val="20"/>
              </w:rPr>
            </w:pPr>
            <w:r w:rsidRPr="00E6089B">
              <w:rPr>
                <w:rFonts w:ascii="Times New Roman" w:hAnsi="Times New Roman"/>
                <w:sz w:val="20"/>
                <w:szCs w:val="20"/>
              </w:rPr>
              <w:t>Розрахунок суми акцизного податку, що збільшує або зменшує податкові зобов’язання внаслідок виправлення самостійно виявленої помилки, допущеної в попередніх звітних періодах</w:t>
            </w:r>
          </w:p>
          <w:p w:rsidR="005947B5" w:rsidRPr="00E6089B" w:rsidRDefault="005947B5" w:rsidP="005947B5">
            <w:pPr>
              <w:spacing w:after="0" w:line="240" w:lineRule="auto"/>
              <w:rPr>
                <w:rFonts w:ascii="Times New Roman" w:hAnsi="Times New Roman"/>
                <w:sz w:val="20"/>
                <w:szCs w:val="20"/>
              </w:rPr>
            </w:pPr>
            <w:r w:rsidRPr="00E6089B">
              <w:rPr>
                <w:rFonts w:ascii="Times New Roman" w:hAnsi="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580"/>
              <w:gridCol w:w="1200"/>
            </w:tblGrid>
            <w:tr w:rsidR="005947B5" w:rsidRPr="00E6089B" w:rsidTr="002D105C">
              <w:tc>
                <w:tcPr>
                  <w:tcW w:w="60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з/п</w:t>
                  </w:r>
                </w:p>
              </w:tc>
              <w:tc>
                <w:tcPr>
                  <w:tcW w:w="358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Показники декларації  акцизного податку</w:t>
                  </w:r>
                </w:p>
              </w:tc>
              <w:tc>
                <w:tcPr>
                  <w:tcW w:w="1200" w:type="dxa"/>
                  <w:tcBorders>
                    <w:top w:val="single" w:sz="4" w:space="0" w:color="auto"/>
                    <w:left w:val="single" w:sz="4" w:space="0" w:color="auto"/>
                    <w:bottom w:val="single" w:sz="4" w:space="0" w:color="auto"/>
                    <w:right w:val="single" w:sz="4" w:space="0" w:color="auto"/>
                  </w:tcBorders>
                </w:tcPr>
                <w:p w:rsidR="005947B5" w:rsidRPr="00E6089B" w:rsidRDefault="005947B5" w:rsidP="002D105C">
                  <w:pPr>
                    <w:spacing w:after="0" w:line="240" w:lineRule="auto"/>
                    <w:jc w:val="center"/>
                    <w:rPr>
                      <w:rFonts w:ascii="Times New Roman" w:hAnsi="Times New Roman"/>
                      <w:sz w:val="24"/>
                    </w:rPr>
                  </w:pPr>
                </w:p>
              </w:tc>
            </w:tr>
            <w:tr w:rsidR="005947B5" w:rsidRPr="00E6089B" w:rsidTr="002D105C">
              <w:tc>
                <w:tcPr>
                  <w:tcW w:w="60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w:t>
                  </w:r>
                </w:p>
              </w:tc>
              <w:tc>
                <w:tcPr>
                  <w:tcW w:w="358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5947B5" w:rsidRPr="00E6089B" w:rsidRDefault="005947B5" w:rsidP="002D105C">
                  <w:pPr>
                    <w:spacing w:after="0" w:line="240" w:lineRule="auto"/>
                    <w:jc w:val="center"/>
                    <w:rPr>
                      <w:rFonts w:ascii="Times New Roman" w:hAnsi="Times New Roman"/>
                      <w:sz w:val="24"/>
                    </w:rPr>
                  </w:pPr>
                </w:p>
              </w:tc>
            </w:tr>
            <w:tr w:rsidR="005947B5" w:rsidRPr="00E6089B" w:rsidTr="002D105C">
              <w:tc>
                <w:tcPr>
                  <w:tcW w:w="60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7</w:t>
                  </w:r>
                </w:p>
              </w:tc>
              <w:tc>
                <w:tcPr>
                  <w:tcW w:w="358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Пеня (підпункт </w:t>
                  </w:r>
                  <w:r w:rsidRPr="00E6089B">
                    <w:rPr>
                      <w:rFonts w:ascii="Times New Roman" w:hAnsi="Times New Roman" w:cs="Times New Roman"/>
                      <w:b/>
                      <w:sz w:val="20"/>
                      <w:szCs w:val="20"/>
                    </w:rPr>
                    <w:t>129.1.2</w:t>
                  </w:r>
                  <w:r w:rsidRPr="00E6089B">
                    <w:rPr>
                      <w:rFonts w:ascii="Times New Roman" w:hAnsi="Times New Roman" w:cs="Times New Roman"/>
                      <w:sz w:val="20"/>
                      <w:szCs w:val="20"/>
                    </w:rPr>
                    <w:t xml:space="preserve">  пункту 129.1 статті 129 глави 2 розділу II Кодексу)</w:t>
                  </w:r>
                </w:p>
              </w:tc>
              <w:tc>
                <w:tcPr>
                  <w:tcW w:w="120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jc w:val="center"/>
                  </w:pPr>
                  <w:r w:rsidRPr="00E6089B">
                    <w:rPr>
                      <w:rFonts w:ascii="Times New Roman" w:hAnsi="Times New Roman"/>
                      <w:sz w:val="24"/>
                    </w:rPr>
                    <w:t> </w:t>
                  </w:r>
                </w:p>
              </w:tc>
            </w:tr>
          </w:tbl>
          <w:p w:rsidR="005947B5" w:rsidRPr="00E6089B" w:rsidRDefault="005947B5" w:rsidP="005947B5">
            <w:pPr>
              <w:spacing w:after="0" w:line="240" w:lineRule="auto"/>
              <w:rPr>
                <w:rFonts w:ascii="Times New Roman" w:hAnsi="Times New Roman"/>
                <w:sz w:val="20"/>
                <w:szCs w:val="20"/>
              </w:rPr>
            </w:pPr>
            <w:r w:rsidRPr="00E6089B">
              <w:rPr>
                <w:rFonts w:ascii="Times New Roman" w:hAnsi="Times New Roman"/>
                <w:sz w:val="20"/>
                <w:szCs w:val="20"/>
              </w:rPr>
              <w:t>…</w:t>
            </w:r>
          </w:p>
          <w:p w:rsidR="00D22A7F" w:rsidRPr="00E6089B" w:rsidRDefault="00D22A7F" w:rsidP="00D22A7F">
            <w:pPr>
              <w:spacing w:after="0" w:line="240" w:lineRule="auto"/>
              <w:rPr>
                <w:rFonts w:ascii="Times New Roman" w:hAnsi="Times New Roman"/>
                <w:sz w:val="20"/>
                <w:szCs w:val="20"/>
              </w:rPr>
            </w:pPr>
          </w:p>
        </w:tc>
        <w:tc>
          <w:tcPr>
            <w:tcW w:w="7653" w:type="dxa"/>
          </w:tcPr>
          <w:p w:rsidR="00D22A7F" w:rsidRPr="00E6089B" w:rsidRDefault="003033B6" w:rsidP="00D22A7F">
            <w:pPr>
              <w:spacing w:after="0" w:line="240" w:lineRule="auto"/>
              <w:jc w:val="right"/>
              <w:rPr>
                <w:rFonts w:ascii="Times New Roman" w:hAnsi="Times New Roman"/>
                <w:sz w:val="20"/>
                <w:szCs w:val="20"/>
              </w:rPr>
            </w:pPr>
            <w:r w:rsidRPr="00E6089B">
              <w:rPr>
                <w:rFonts w:ascii="Times New Roman" w:hAnsi="Times New Roman"/>
                <w:sz w:val="20"/>
                <w:szCs w:val="20"/>
              </w:rPr>
              <w:t xml:space="preserve">Додаток 8 </w:t>
            </w:r>
          </w:p>
          <w:p w:rsidR="0000365D" w:rsidRPr="00E6089B" w:rsidRDefault="00D22A7F" w:rsidP="00D22A7F">
            <w:pPr>
              <w:spacing w:after="0" w:line="240" w:lineRule="auto"/>
              <w:jc w:val="right"/>
              <w:rPr>
                <w:rFonts w:ascii="Times New Roman" w:hAnsi="Times New Roman"/>
                <w:sz w:val="20"/>
                <w:szCs w:val="20"/>
              </w:rPr>
            </w:pPr>
            <w:r w:rsidRPr="00E6089B">
              <w:rPr>
                <w:rFonts w:ascii="Times New Roman" w:hAnsi="Times New Roman"/>
                <w:sz w:val="20"/>
                <w:szCs w:val="20"/>
              </w:rPr>
              <w:t>до д</w:t>
            </w:r>
            <w:r w:rsidR="003033B6" w:rsidRPr="00E6089B">
              <w:rPr>
                <w:rFonts w:ascii="Times New Roman" w:hAnsi="Times New Roman"/>
                <w:sz w:val="20"/>
                <w:szCs w:val="20"/>
              </w:rPr>
              <w:t>екларації</w:t>
            </w:r>
            <w:r w:rsidRPr="00E6089B">
              <w:rPr>
                <w:rFonts w:ascii="Times New Roman" w:hAnsi="Times New Roman"/>
                <w:sz w:val="20"/>
                <w:szCs w:val="20"/>
              </w:rPr>
              <w:t xml:space="preserve"> акцизного податку</w:t>
            </w:r>
          </w:p>
          <w:p w:rsidR="00D22A7F" w:rsidRPr="00E6089B" w:rsidRDefault="00D22A7F" w:rsidP="00D22A7F">
            <w:pPr>
              <w:spacing w:after="0" w:line="240" w:lineRule="auto"/>
              <w:jc w:val="both"/>
              <w:rPr>
                <w:rFonts w:ascii="Times New Roman" w:hAnsi="Times New Roman"/>
                <w:sz w:val="20"/>
                <w:szCs w:val="20"/>
              </w:rPr>
            </w:pPr>
            <w:r w:rsidRPr="00E6089B">
              <w:rPr>
                <w:rFonts w:ascii="Times New Roman" w:hAnsi="Times New Roman"/>
                <w:sz w:val="20"/>
                <w:szCs w:val="20"/>
              </w:rPr>
              <w:t>…</w:t>
            </w:r>
          </w:p>
          <w:p w:rsidR="00D22A7F" w:rsidRPr="00E6089B" w:rsidRDefault="00D22A7F" w:rsidP="00D22A7F">
            <w:pPr>
              <w:spacing w:after="0" w:line="240" w:lineRule="auto"/>
              <w:jc w:val="center"/>
              <w:rPr>
                <w:rFonts w:ascii="Times New Roman" w:hAnsi="Times New Roman"/>
                <w:sz w:val="20"/>
                <w:szCs w:val="20"/>
              </w:rPr>
            </w:pPr>
            <w:r w:rsidRPr="00E6089B">
              <w:rPr>
                <w:rFonts w:ascii="Times New Roman" w:hAnsi="Times New Roman"/>
                <w:sz w:val="20"/>
                <w:szCs w:val="20"/>
              </w:rPr>
              <w:t>Розрахунок суми акцизного податку, що збільшує або зменшує податкові зобов'язання внаслідок виправлення самостійно виявленої помилки, допущеної в попередніх звітних періодах</w:t>
            </w:r>
          </w:p>
          <w:p w:rsidR="005947B5" w:rsidRPr="00E6089B" w:rsidRDefault="005947B5" w:rsidP="005947B5">
            <w:pPr>
              <w:spacing w:after="0" w:line="240" w:lineRule="auto"/>
              <w:rPr>
                <w:rFonts w:ascii="Times New Roman" w:hAnsi="Times New Roman"/>
                <w:sz w:val="20"/>
                <w:szCs w:val="20"/>
              </w:rPr>
            </w:pPr>
            <w:r w:rsidRPr="00E6089B">
              <w:rPr>
                <w:rFonts w:ascii="Times New Roman" w:hAnsi="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3580"/>
              <w:gridCol w:w="1200"/>
            </w:tblGrid>
            <w:tr w:rsidR="005947B5" w:rsidRPr="00E6089B" w:rsidTr="002D105C">
              <w:tc>
                <w:tcPr>
                  <w:tcW w:w="60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з/п</w:t>
                  </w:r>
                </w:p>
              </w:tc>
              <w:tc>
                <w:tcPr>
                  <w:tcW w:w="358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Показники декларації  акцизного податку</w:t>
                  </w:r>
                </w:p>
              </w:tc>
              <w:tc>
                <w:tcPr>
                  <w:tcW w:w="1200" w:type="dxa"/>
                  <w:tcBorders>
                    <w:top w:val="single" w:sz="4" w:space="0" w:color="auto"/>
                    <w:left w:val="single" w:sz="4" w:space="0" w:color="auto"/>
                    <w:bottom w:val="single" w:sz="4" w:space="0" w:color="auto"/>
                    <w:right w:val="single" w:sz="4" w:space="0" w:color="auto"/>
                  </w:tcBorders>
                </w:tcPr>
                <w:p w:rsidR="005947B5" w:rsidRPr="00E6089B" w:rsidRDefault="005947B5" w:rsidP="002D105C">
                  <w:pPr>
                    <w:spacing w:after="0" w:line="240" w:lineRule="auto"/>
                    <w:jc w:val="center"/>
                    <w:rPr>
                      <w:rFonts w:ascii="Times New Roman" w:hAnsi="Times New Roman"/>
                      <w:sz w:val="24"/>
                    </w:rPr>
                  </w:pPr>
                </w:p>
              </w:tc>
            </w:tr>
            <w:tr w:rsidR="005947B5" w:rsidRPr="00E6089B" w:rsidTr="002D105C">
              <w:tc>
                <w:tcPr>
                  <w:tcW w:w="60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w:t>
                  </w:r>
                </w:p>
              </w:tc>
              <w:tc>
                <w:tcPr>
                  <w:tcW w:w="358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w:t>
                  </w:r>
                </w:p>
              </w:tc>
              <w:tc>
                <w:tcPr>
                  <w:tcW w:w="1200" w:type="dxa"/>
                  <w:tcBorders>
                    <w:top w:val="single" w:sz="4" w:space="0" w:color="auto"/>
                    <w:left w:val="single" w:sz="4" w:space="0" w:color="auto"/>
                    <w:bottom w:val="single" w:sz="4" w:space="0" w:color="auto"/>
                    <w:right w:val="single" w:sz="4" w:space="0" w:color="auto"/>
                  </w:tcBorders>
                </w:tcPr>
                <w:p w:rsidR="005947B5" w:rsidRPr="00E6089B" w:rsidRDefault="005947B5" w:rsidP="002D105C">
                  <w:pPr>
                    <w:spacing w:after="0" w:line="240" w:lineRule="auto"/>
                    <w:jc w:val="center"/>
                    <w:rPr>
                      <w:rFonts w:ascii="Times New Roman" w:hAnsi="Times New Roman"/>
                      <w:sz w:val="24"/>
                    </w:rPr>
                  </w:pPr>
                </w:p>
              </w:tc>
            </w:tr>
            <w:tr w:rsidR="005947B5" w:rsidRPr="00E6089B" w:rsidTr="002D105C">
              <w:tc>
                <w:tcPr>
                  <w:tcW w:w="60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7</w:t>
                  </w:r>
                </w:p>
              </w:tc>
              <w:tc>
                <w:tcPr>
                  <w:tcW w:w="358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Пеня (підпункт </w:t>
                  </w:r>
                  <w:r w:rsidRPr="00E6089B">
                    <w:rPr>
                      <w:rFonts w:ascii="Times New Roman" w:hAnsi="Times New Roman" w:cs="Times New Roman"/>
                      <w:b/>
                      <w:sz w:val="20"/>
                      <w:szCs w:val="20"/>
                    </w:rPr>
                    <w:t>129.1.3</w:t>
                  </w:r>
                  <w:r w:rsidRPr="00E6089B">
                    <w:rPr>
                      <w:rFonts w:ascii="Times New Roman" w:hAnsi="Times New Roman" w:cs="Times New Roman"/>
                      <w:sz w:val="20"/>
                      <w:szCs w:val="20"/>
                    </w:rPr>
                    <w:t xml:space="preserve">  пункту 129.1 статті 129 глави 2 розділу II Кодексу)</w:t>
                  </w:r>
                </w:p>
              </w:tc>
              <w:tc>
                <w:tcPr>
                  <w:tcW w:w="1200" w:type="dxa"/>
                  <w:tcBorders>
                    <w:top w:val="single" w:sz="4" w:space="0" w:color="auto"/>
                    <w:left w:val="single" w:sz="4" w:space="0" w:color="auto"/>
                    <w:bottom w:val="single" w:sz="4" w:space="0" w:color="auto"/>
                    <w:right w:val="single" w:sz="4" w:space="0" w:color="auto"/>
                  </w:tcBorders>
                  <w:hideMark/>
                </w:tcPr>
                <w:p w:rsidR="005947B5" w:rsidRPr="00E6089B" w:rsidRDefault="005947B5" w:rsidP="002D105C">
                  <w:pPr>
                    <w:spacing w:after="0" w:line="240" w:lineRule="auto"/>
                    <w:jc w:val="center"/>
                  </w:pPr>
                  <w:r w:rsidRPr="00E6089B">
                    <w:rPr>
                      <w:rFonts w:ascii="Times New Roman" w:hAnsi="Times New Roman"/>
                      <w:sz w:val="24"/>
                    </w:rPr>
                    <w:t> </w:t>
                  </w:r>
                </w:p>
              </w:tc>
            </w:tr>
          </w:tbl>
          <w:p w:rsidR="005947B5" w:rsidRPr="00E6089B" w:rsidRDefault="005947B5" w:rsidP="005947B5">
            <w:pPr>
              <w:spacing w:after="0" w:line="240" w:lineRule="auto"/>
              <w:rPr>
                <w:rFonts w:ascii="Times New Roman" w:hAnsi="Times New Roman"/>
                <w:sz w:val="20"/>
                <w:szCs w:val="20"/>
              </w:rPr>
            </w:pPr>
            <w:r w:rsidRPr="00E6089B">
              <w:rPr>
                <w:rFonts w:ascii="Times New Roman" w:hAnsi="Times New Roman"/>
                <w:sz w:val="20"/>
                <w:szCs w:val="20"/>
              </w:rPr>
              <w:t>…</w:t>
            </w:r>
          </w:p>
        </w:tc>
      </w:tr>
      <w:tr w:rsidR="0029755C" w:rsidRPr="00E6089B" w:rsidTr="002F2D12">
        <w:trPr>
          <w:gridAfter w:val="1"/>
          <w:wAfter w:w="7655" w:type="dxa"/>
          <w:trHeight w:val="276"/>
        </w:trPr>
        <w:tc>
          <w:tcPr>
            <w:tcW w:w="8190" w:type="dxa"/>
          </w:tcPr>
          <w:p w:rsidR="00EB72DA" w:rsidRPr="00E6089B" w:rsidRDefault="00EB72DA" w:rsidP="00EB72DA">
            <w:pPr>
              <w:spacing w:after="0" w:line="240" w:lineRule="auto"/>
              <w:jc w:val="right"/>
              <w:rPr>
                <w:rFonts w:ascii="Times New Roman" w:hAnsi="Times New Roman"/>
                <w:sz w:val="20"/>
                <w:szCs w:val="20"/>
              </w:rPr>
            </w:pPr>
            <w:r w:rsidRPr="00E6089B">
              <w:rPr>
                <w:rFonts w:ascii="Times New Roman" w:hAnsi="Times New Roman"/>
                <w:sz w:val="20"/>
                <w:szCs w:val="20"/>
              </w:rPr>
              <w:t xml:space="preserve">Додаток  9 </w:t>
            </w:r>
          </w:p>
          <w:p w:rsidR="00EB72DA" w:rsidRPr="00E6089B" w:rsidRDefault="00EB72DA" w:rsidP="007E3CFA">
            <w:pPr>
              <w:spacing w:after="0" w:line="240" w:lineRule="auto"/>
              <w:jc w:val="right"/>
              <w:rPr>
                <w:rFonts w:ascii="Times New Roman" w:hAnsi="Times New Roman"/>
                <w:sz w:val="20"/>
                <w:szCs w:val="20"/>
              </w:rPr>
            </w:pPr>
            <w:r w:rsidRPr="00E6089B">
              <w:rPr>
                <w:rFonts w:ascii="Times New Roman" w:hAnsi="Times New Roman"/>
                <w:sz w:val="20"/>
                <w:szCs w:val="20"/>
              </w:rPr>
              <w:t>до декларації акцизного податку</w:t>
            </w:r>
          </w:p>
          <w:p w:rsidR="00EB72DA" w:rsidRPr="00E6089B" w:rsidRDefault="00EB72DA" w:rsidP="00EB72DA">
            <w:pPr>
              <w:spacing w:after="0" w:line="240" w:lineRule="auto"/>
              <w:jc w:val="center"/>
              <w:rPr>
                <w:rFonts w:ascii="Times New Roman" w:hAnsi="Times New Roman"/>
                <w:sz w:val="20"/>
                <w:szCs w:val="20"/>
              </w:rPr>
            </w:pPr>
            <w:r w:rsidRPr="00E6089B">
              <w:rPr>
                <w:rFonts w:ascii="Times New Roman" w:hAnsi="Times New Roman"/>
                <w:sz w:val="20"/>
                <w:szCs w:val="20"/>
              </w:rPr>
              <w:t>Заява про порушення особою, яка реалізує пальне, порядку заповнення та/або порядку реєстрації акцизної накладної / розрахунку коригування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05"/>
              <w:gridCol w:w="4115"/>
            </w:tblGrid>
            <w:tr w:rsidR="006B1062" w:rsidRPr="00E6089B" w:rsidTr="002D105C">
              <w:tc>
                <w:tcPr>
                  <w:tcW w:w="709"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01</w:t>
                  </w:r>
                </w:p>
              </w:tc>
              <w:tc>
                <w:tcPr>
                  <w:tcW w:w="2405"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rPr>
                      <w:sz w:val="20"/>
                      <w:szCs w:val="20"/>
                    </w:rPr>
                  </w:pPr>
                  <w:r w:rsidRPr="00E6089B">
                    <w:rPr>
                      <w:rFonts w:ascii="Times New Roman" w:hAnsi="Times New Roman"/>
                      <w:sz w:val="20"/>
                      <w:szCs w:val="20"/>
                    </w:rPr>
                    <w:t>Звітний (податковий) період</w:t>
                  </w:r>
                  <w:r w:rsidR="000B16F5" w:rsidRPr="00E6089B">
                    <w:rPr>
                      <w:rFonts w:ascii="Times New Roman" w:hAnsi="Times New Roman"/>
                      <w:b/>
                      <w:sz w:val="20"/>
                      <w:szCs w:val="20"/>
                    </w:rPr>
                    <w:t>, що уточнюється</w:t>
                  </w:r>
                </w:p>
              </w:tc>
              <w:tc>
                <w:tcPr>
                  <w:tcW w:w="4115" w:type="dxa"/>
                </w:tcPr>
                <w:tbl>
                  <w:tblPr>
                    <w:tblW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67"/>
                    <w:gridCol w:w="567"/>
                    <w:gridCol w:w="567"/>
                    <w:gridCol w:w="567"/>
                    <w:gridCol w:w="567"/>
                  </w:tblGrid>
                  <w:tr w:rsidR="006B1062" w:rsidRPr="00E6089B" w:rsidTr="002D105C">
                    <w:trPr>
                      <w:trHeight w:val="354"/>
                    </w:trPr>
                    <w:tc>
                      <w:tcPr>
                        <w:tcW w:w="572"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c>
                      <w:tcPr>
                        <w:tcW w:w="567"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c>
                      <w:tcPr>
                        <w:tcW w:w="567"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c>
                      <w:tcPr>
                        <w:tcW w:w="567"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c>
                      <w:tcPr>
                        <w:tcW w:w="567"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c>
                      <w:tcPr>
                        <w:tcW w:w="567"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r>
                  <w:tr w:rsidR="006B1062" w:rsidRPr="00E6089B" w:rsidTr="002D105C">
                    <w:tc>
                      <w:tcPr>
                        <w:tcW w:w="3407" w:type="dxa"/>
                        <w:gridSpan w:val="6"/>
                      </w:tcPr>
                      <w:p w:rsidR="006B1062" w:rsidRPr="00E6089B" w:rsidRDefault="006B1062" w:rsidP="002D105C">
                        <w:pPr>
                          <w:spacing w:after="0" w:line="240" w:lineRule="auto"/>
                          <w:jc w:val="center"/>
                          <w:rPr>
                            <w:sz w:val="16"/>
                            <w:szCs w:val="16"/>
                          </w:rPr>
                        </w:pPr>
                        <w:r w:rsidRPr="00E6089B">
                          <w:rPr>
                            <w:rFonts w:ascii="Times New Roman" w:hAnsi="Times New Roman" w:cs="Times New Roman"/>
                            <w:sz w:val="16"/>
                            <w:szCs w:val="16"/>
                          </w:rPr>
                          <w:t>(місяць, рік)</w:t>
                        </w:r>
                      </w:p>
                    </w:tc>
                  </w:tr>
                </w:tbl>
                <w:p w:rsidR="006B1062" w:rsidRPr="00E6089B" w:rsidRDefault="006B1062" w:rsidP="002D105C">
                  <w:pPr>
                    <w:spacing w:after="0" w:line="240" w:lineRule="auto"/>
                    <w:rPr>
                      <w:sz w:val="20"/>
                      <w:szCs w:val="20"/>
                    </w:rPr>
                  </w:pPr>
                </w:p>
              </w:tc>
            </w:tr>
            <w:tr w:rsidR="006B1062" w:rsidRPr="00E6089B" w:rsidTr="002D105C">
              <w:tc>
                <w:tcPr>
                  <w:tcW w:w="709"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02</w:t>
                  </w:r>
                </w:p>
              </w:tc>
              <w:tc>
                <w:tcPr>
                  <w:tcW w:w="2405"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rPr>
                      <w:sz w:val="20"/>
                      <w:szCs w:val="20"/>
                    </w:rPr>
                  </w:pPr>
                  <w:r w:rsidRPr="00E6089B">
                    <w:rPr>
                      <w:rFonts w:ascii="Times New Roman" w:hAnsi="Times New Roman"/>
                      <w:sz w:val="20"/>
                      <w:szCs w:val="20"/>
                    </w:rPr>
                    <w:t>Платник податку</w:t>
                  </w:r>
                </w:p>
              </w:tc>
              <w:tc>
                <w:tcPr>
                  <w:tcW w:w="4115" w:type="dxa"/>
                </w:tcPr>
                <w:tbl>
                  <w:tblPr>
                    <w:tblW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67"/>
                    <w:gridCol w:w="567"/>
                    <w:gridCol w:w="567"/>
                    <w:gridCol w:w="567"/>
                    <w:gridCol w:w="567"/>
                  </w:tblGrid>
                  <w:tr w:rsidR="006B1062" w:rsidRPr="00E6089B" w:rsidTr="002D105C">
                    <w:trPr>
                      <w:trHeight w:val="354"/>
                    </w:trPr>
                    <w:tc>
                      <w:tcPr>
                        <w:tcW w:w="572" w:type="dxa"/>
                        <w:tcBorders>
                          <w:top w:val="nil"/>
                          <w:left w:val="nil"/>
                          <w:bottom w:val="single" w:sz="4" w:space="0" w:color="auto"/>
                          <w:right w:val="nil"/>
                        </w:tcBorders>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c>
                      <w:tcPr>
                        <w:tcW w:w="567" w:type="dxa"/>
                        <w:tcBorders>
                          <w:top w:val="nil"/>
                          <w:left w:val="nil"/>
                          <w:bottom w:val="single" w:sz="4" w:space="0" w:color="auto"/>
                          <w:right w:val="nil"/>
                        </w:tcBorders>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c>
                      <w:tcPr>
                        <w:tcW w:w="567" w:type="dxa"/>
                        <w:tcBorders>
                          <w:top w:val="nil"/>
                          <w:left w:val="nil"/>
                          <w:bottom w:val="single" w:sz="4" w:space="0" w:color="auto"/>
                          <w:right w:val="nil"/>
                        </w:tcBorders>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c>
                      <w:tcPr>
                        <w:tcW w:w="567" w:type="dxa"/>
                        <w:tcBorders>
                          <w:top w:val="nil"/>
                          <w:left w:val="nil"/>
                          <w:bottom w:val="single" w:sz="4" w:space="0" w:color="auto"/>
                          <w:right w:val="nil"/>
                        </w:tcBorders>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c>
                      <w:tcPr>
                        <w:tcW w:w="567" w:type="dxa"/>
                        <w:tcBorders>
                          <w:top w:val="nil"/>
                          <w:left w:val="nil"/>
                          <w:bottom w:val="single" w:sz="4" w:space="0" w:color="auto"/>
                          <w:right w:val="nil"/>
                        </w:tcBorders>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c>
                      <w:tcPr>
                        <w:tcW w:w="567" w:type="dxa"/>
                        <w:tcBorders>
                          <w:top w:val="nil"/>
                          <w:left w:val="nil"/>
                          <w:bottom w:val="single" w:sz="4" w:space="0" w:color="auto"/>
                          <w:right w:val="nil"/>
                        </w:tcBorders>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 </w:t>
                        </w:r>
                      </w:p>
                    </w:tc>
                  </w:tr>
                  <w:tr w:rsidR="006B1062" w:rsidRPr="00E6089B" w:rsidTr="002D105C">
                    <w:tc>
                      <w:tcPr>
                        <w:tcW w:w="3407" w:type="dxa"/>
                        <w:gridSpan w:val="6"/>
                        <w:tcBorders>
                          <w:top w:val="single" w:sz="4" w:space="0" w:color="auto"/>
                        </w:tcBorders>
                      </w:tcPr>
                      <w:p w:rsidR="006B1062" w:rsidRPr="00E6089B" w:rsidRDefault="006B1062" w:rsidP="002D105C">
                        <w:pPr>
                          <w:spacing w:after="0" w:line="240" w:lineRule="auto"/>
                          <w:jc w:val="center"/>
                          <w:rPr>
                            <w:rFonts w:ascii="Times New Roman" w:hAnsi="Times New Roman" w:cs="Times New Roman"/>
                            <w:sz w:val="16"/>
                            <w:szCs w:val="16"/>
                          </w:rPr>
                        </w:pPr>
                        <w:r w:rsidRPr="00E6089B">
                          <w:rPr>
                            <w:rFonts w:ascii="Times New Roman" w:hAnsi="Times New Roman" w:cs="Times New Roman"/>
                            <w:sz w:val="16"/>
                            <w:szCs w:val="16"/>
                          </w:rPr>
                          <w:t>(повне найменування (прізвище, ім’я, по батькові) платника податків згідно з реєстраційними документами)</w:t>
                        </w:r>
                      </w:p>
                    </w:tc>
                  </w:tr>
                </w:tbl>
                <w:p w:rsidR="006B1062" w:rsidRPr="00E6089B" w:rsidRDefault="006B1062" w:rsidP="002D105C">
                  <w:pPr>
                    <w:spacing w:after="0" w:line="240" w:lineRule="auto"/>
                    <w:rPr>
                      <w:sz w:val="20"/>
                      <w:szCs w:val="20"/>
                    </w:rPr>
                  </w:pPr>
                </w:p>
              </w:tc>
            </w:tr>
            <w:tr w:rsidR="006B1062" w:rsidRPr="00E6089B" w:rsidTr="002D105C">
              <w:trPr>
                <w:gridAfter w:val="1"/>
                <w:wAfter w:w="4115" w:type="dxa"/>
              </w:trPr>
              <w:tc>
                <w:tcPr>
                  <w:tcW w:w="709" w:type="dxa"/>
                </w:tcPr>
                <w:p w:rsidR="006B1062" w:rsidRPr="00E6089B" w:rsidRDefault="006B1062" w:rsidP="002D105C">
                  <w:pPr>
                    <w:spacing w:after="0" w:line="240" w:lineRule="auto"/>
                    <w:rPr>
                      <w:sz w:val="20"/>
                      <w:szCs w:val="20"/>
                    </w:rPr>
                  </w:pPr>
                </w:p>
                <w:p w:rsidR="006B1062" w:rsidRPr="00E6089B" w:rsidRDefault="006B1062" w:rsidP="002D105C">
                  <w:pPr>
                    <w:spacing w:after="0" w:line="240" w:lineRule="auto"/>
                    <w:jc w:val="center"/>
                    <w:rPr>
                      <w:sz w:val="20"/>
                      <w:szCs w:val="20"/>
                    </w:rPr>
                  </w:pPr>
                  <w:r w:rsidRPr="00E6089B">
                    <w:rPr>
                      <w:rFonts w:ascii="Times New Roman" w:hAnsi="Times New Roman"/>
                      <w:sz w:val="20"/>
                      <w:szCs w:val="20"/>
                    </w:rPr>
                    <w:t>021</w:t>
                  </w:r>
                </w:p>
              </w:tc>
              <w:tc>
                <w:tcPr>
                  <w:tcW w:w="2405" w:type="dxa"/>
                </w:tcPr>
                <w:p w:rsidR="006B1062" w:rsidRPr="00E6089B" w:rsidRDefault="006B1062" w:rsidP="002D105C">
                  <w:pPr>
                    <w:spacing w:after="0" w:line="240" w:lineRule="auto"/>
                    <w:rPr>
                      <w:rFonts w:ascii="Times New Roman" w:hAnsi="Times New Roman" w:cs="Times New Roman"/>
                      <w:sz w:val="16"/>
                      <w:szCs w:val="16"/>
                      <w:vertAlign w:val="superscript"/>
                    </w:rPr>
                  </w:pPr>
                  <w:r w:rsidRPr="00E6089B">
                    <w:rPr>
                      <w:rFonts w:ascii="Times New Roman" w:hAnsi="Times New Roman" w:cs="Times New Roman"/>
                      <w:sz w:val="16"/>
                      <w:szCs w:val="16"/>
                    </w:rPr>
                    <w:t>Податковий номер платника податку</w:t>
                  </w:r>
                  <w:r w:rsidRPr="00E6089B">
                    <w:rPr>
                      <w:rFonts w:ascii="Times New Roman" w:hAnsi="Times New Roman" w:cs="Times New Roman"/>
                      <w:sz w:val="16"/>
                      <w:szCs w:val="16"/>
                      <w:vertAlign w:val="superscript"/>
                    </w:rPr>
                    <w:t>1</w:t>
                  </w:r>
                  <w:r w:rsidRPr="00E6089B">
                    <w:rPr>
                      <w:rFonts w:ascii="Times New Roman" w:hAnsi="Times New Roman" w:cs="Times New Roman"/>
                      <w:sz w:val="16"/>
                      <w:szCs w:val="16"/>
                    </w:rPr>
                    <w:t xml:space="preserve"> або серія (за наявності) та номер паспорта</w:t>
                  </w:r>
                  <w:r w:rsidRPr="00E6089B">
                    <w:rPr>
                      <w:rFonts w:ascii="Times New Roman" w:hAnsi="Times New Roman" w:cs="Times New Roman"/>
                      <w:sz w:val="16"/>
                      <w:szCs w:val="16"/>
                      <w:vertAlign w:val="superscript"/>
                    </w:rPr>
                    <w:t>2</w:t>
                  </w:r>
                </w:p>
              </w:tc>
            </w:tr>
          </w:tbl>
          <w:p w:rsidR="006B1062" w:rsidRPr="00E6089B" w:rsidRDefault="006B1062" w:rsidP="00EB72DA">
            <w:pPr>
              <w:spacing w:after="0" w:line="240" w:lineRule="auto"/>
              <w:jc w:val="center"/>
              <w:rPr>
                <w:rFonts w:ascii="Times New Roman" w:hAnsi="Times New Roman"/>
                <w:sz w:val="20"/>
                <w:szCs w:val="20"/>
              </w:rPr>
            </w:pPr>
          </w:p>
          <w:tbl>
            <w:tblPr>
              <w:tblStyle w:val="ac"/>
              <w:tblW w:w="0" w:type="auto"/>
              <w:tblLayout w:type="fixed"/>
              <w:tblLook w:val="04A0" w:firstRow="1" w:lastRow="0" w:firstColumn="1" w:lastColumn="0" w:noHBand="0" w:noVBand="1"/>
            </w:tblPr>
            <w:tblGrid>
              <w:gridCol w:w="421"/>
              <w:gridCol w:w="2762"/>
              <w:gridCol w:w="3049"/>
              <w:gridCol w:w="993"/>
            </w:tblGrid>
            <w:tr w:rsidR="000B16F5" w:rsidRPr="00E6089B" w:rsidTr="00DC132F">
              <w:tc>
                <w:tcPr>
                  <w:tcW w:w="421" w:type="dxa"/>
                  <w:vMerge w:val="restart"/>
                </w:tcPr>
                <w:p w:rsidR="000B16F5" w:rsidRPr="00E6089B" w:rsidRDefault="000B16F5" w:rsidP="00EB72DA">
                  <w:pPr>
                    <w:jc w:val="center"/>
                    <w:rPr>
                      <w:rFonts w:ascii="Times New Roman" w:hAnsi="Times New Roman"/>
                      <w:sz w:val="16"/>
                      <w:szCs w:val="16"/>
                    </w:rPr>
                  </w:pPr>
                  <w:r w:rsidRPr="00E6089B">
                    <w:rPr>
                      <w:rFonts w:ascii="Times New Roman" w:hAnsi="Times New Roman"/>
                      <w:sz w:val="16"/>
                      <w:szCs w:val="16"/>
                    </w:rPr>
                    <w:t>№ з/п</w:t>
                  </w:r>
                </w:p>
              </w:tc>
              <w:tc>
                <w:tcPr>
                  <w:tcW w:w="2762" w:type="dxa"/>
                  <w:vMerge w:val="restart"/>
                </w:tcPr>
                <w:p w:rsidR="000B16F5" w:rsidRPr="00E6089B" w:rsidRDefault="000B16F5" w:rsidP="00EB72DA">
                  <w:pPr>
                    <w:jc w:val="center"/>
                    <w:rPr>
                      <w:rFonts w:ascii="Times New Roman" w:hAnsi="Times New Roman"/>
                      <w:sz w:val="16"/>
                      <w:szCs w:val="16"/>
                    </w:rPr>
                  </w:pPr>
                  <w:r w:rsidRPr="00E6089B">
                    <w:rPr>
                      <w:rFonts w:ascii="Times New Roman" w:hAnsi="Times New Roman"/>
                      <w:sz w:val="16"/>
                      <w:szCs w:val="16"/>
                    </w:rPr>
                    <w:t>Назва документа (акцизна накладна/ розрахунок коригування)</w:t>
                  </w:r>
                </w:p>
              </w:tc>
              <w:tc>
                <w:tcPr>
                  <w:tcW w:w="4042" w:type="dxa"/>
                  <w:gridSpan w:val="2"/>
                </w:tcPr>
                <w:p w:rsidR="000B16F5" w:rsidRPr="00E6089B" w:rsidRDefault="000B16F5" w:rsidP="00EB72DA">
                  <w:pPr>
                    <w:jc w:val="center"/>
                    <w:rPr>
                      <w:rFonts w:ascii="Times New Roman" w:hAnsi="Times New Roman"/>
                      <w:sz w:val="16"/>
                      <w:szCs w:val="16"/>
                    </w:rPr>
                  </w:pPr>
                  <w:r w:rsidRPr="00E6089B">
                    <w:rPr>
                      <w:rFonts w:ascii="Times New Roman" w:hAnsi="Times New Roman"/>
                      <w:sz w:val="16"/>
                      <w:szCs w:val="16"/>
                    </w:rPr>
                    <w:t>Платник податку, на якого подається заява із скаргою (особа, що реалізує пальне / отримувач пального)</w:t>
                  </w:r>
                </w:p>
                <w:p w:rsidR="00B75034" w:rsidRPr="00E6089B" w:rsidRDefault="00B75034" w:rsidP="00EB72DA">
                  <w:pPr>
                    <w:jc w:val="center"/>
                    <w:rPr>
                      <w:rFonts w:ascii="Times New Roman" w:hAnsi="Times New Roman"/>
                      <w:sz w:val="16"/>
                      <w:szCs w:val="16"/>
                    </w:rPr>
                  </w:pPr>
                </w:p>
              </w:tc>
            </w:tr>
            <w:tr w:rsidR="000B16F5" w:rsidRPr="00E6089B" w:rsidTr="00DC132F">
              <w:tc>
                <w:tcPr>
                  <w:tcW w:w="421" w:type="dxa"/>
                  <w:vMerge/>
                </w:tcPr>
                <w:p w:rsidR="000B16F5" w:rsidRPr="00E6089B" w:rsidRDefault="000B16F5" w:rsidP="00EB72DA">
                  <w:pPr>
                    <w:jc w:val="center"/>
                    <w:rPr>
                      <w:rFonts w:ascii="Times New Roman" w:hAnsi="Times New Roman"/>
                      <w:sz w:val="16"/>
                      <w:szCs w:val="16"/>
                    </w:rPr>
                  </w:pPr>
                </w:p>
              </w:tc>
              <w:tc>
                <w:tcPr>
                  <w:tcW w:w="2762" w:type="dxa"/>
                  <w:vMerge/>
                </w:tcPr>
                <w:p w:rsidR="000B16F5" w:rsidRPr="00E6089B" w:rsidRDefault="000B16F5" w:rsidP="00EB72DA">
                  <w:pPr>
                    <w:jc w:val="center"/>
                    <w:rPr>
                      <w:rFonts w:ascii="Times New Roman" w:hAnsi="Times New Roman"/>
                      <w:sz w:val="16"/>
                      <w:szCs w:val="16"/>
                    </w:rPr>
                  </w:pPr>
                </w:p>
              </w:tc>
              <w:tc>
                <w:tcPr>
                  <w:tcW w:w="3049" w:type="dxa"/>
                </w:tcPr>
                <w:p w:rsidR="000B16F5" w:rsidRPr="00E6089B" w:rsidRDefault="000B16F5" w:rsidP="00EB72DA">
                  <w:pPr>
                    <w:jc w:val="center"/>
                    <w:rPr>
                      <w:rFonts w:ascii="Times New Roman" w:hAnsi="Times New Roman"/>
                      <w:sz w:val="16"/>
                      <w:szCs w:val="16"/>
                    </w:rPr>
                  </w:pPr>
                  <w:r w:rsidRPr="00E6089B">
                    <w:rPr>
                      <w:rFonts w:ascii="Times New Roman" w:hAnsi="Times New Roman"/>
                      <w:sz w:val="16"/>
                      <w:szCs w:val="16"/>
                    </w:rPr>
                    <w:t>найменування (прізвище, ім’я, по батькові - для фізичної особи)</w:t>
                  </w:r>
                </w:p>
              </w:tc>
              <w:tc>
                <w:tcPr>
                  <w:tcW w:w="993" w:type="dxa"/>
                </w:tcPr>
                <w:p w:rsidR="000B16F5" w:rsidRPr="00E6089B" w:rsidRDefault="000B16F5" w:rsidP="00EB72DA">
                  <w:pPr>
                    <w:jc w:val="center"/>
                    <w:rPr>
                      <w:rFonts w:ascii="Times New Roman" w:hAnsi="Times New Roman"/>
                      <w:sz w:val="16"/>
                      <w:szCs w:val="16"/>
                    </w:rPr>
                  </w:pPr>
                  <w:r w:rsidRPr="00E6089B">
                    <w:rPr>
                      <w:rFonts w:ascii="Times New Roman" w:hAnsi="Times New Roman"/>
                      <w:sz w:val="16"/>
                      <w:szCs w:val="16"/>
                    </w:rPr>
                    <w:t>код за ЄДРПОУ</w:t>
                  </w:r>
                </w:p>
              </w:tc>
            </w:tr>
            <w:tr w:rsidR="000B16F5" w:rsidRPr="00E6089B" w:rsidTr="00DC132F">
              <w:tc>
                <w:tcPr>
                  <w:tcW w:w="421" w:type="dxa"/>
                </w:tcPr>
                <w:p w:rsidR="000B16F5" w:rsidRPr="00E6089B" w:rsidRDefault="000B16F5" w:rsidP="00EB72DA">
                  <w:pPr>
                    <w:jc w:val="center"/>
                    <w:rPr>
                      <w:rFonts w:ascii="Times New Roman" w:hAnsi="Times New Roman"/>
                      <w:sz w:val="16"/>
                      <w:szCs w:val="16"/>
                    </w:rPr>
                  </w:pPr>
                  <w:r w:rsidRPr="00E6089B">
                    <w:rPr>
                      <w:rFonts w:ascii="Times New Roman" w:hAnsi="Times New Roman"/>
                      <w:sz w:val="16"/>
                      <w:szCs w:val="16"/>
                    </w:rPr>
                    <w:t>1</w:t>
                  </w:r>
                </w:p>
              </w:tc>
              <w:tc>
                <w:tcPr>
                  <w:tcW w:w="2762" w:type="dxa"/>
                </w:tcPr>
                <w:p w:rsidR="000B16F5" w:rsidRPr="00E6089B" w:rsidRDefault="000B16F5" w:rsidP="00EB72DA">
                  <w:pPr>
                    <w:jc w:val="center"/>
                    <w:rPr>
                      <w:rFonts w:ascii="Times New Roman" w:hAnsi="Times New Roman"/>
                      <w:sz w:val="16"/>
                      <w:szCs w:val="16"/>
                    </w:rPr>
                  </w:pPr>
                  <w:r w:rsidRPr="00E6089B">
                    <w:rPr>
                      <w:rFonts w:ascii="Times New Roman" w:hAnsi="Times New Roman"/>
                      <w:sz w:val="16"/>
                      <w:szCs w:val="16"/>
                    </w:rPr>
                    <w:t>2</w:t>
                  </w:r>
                </w:p>
              </w:tc>
              <w:tc>
                <w:tcPr>
                  <w:tcW w:w="3049" w:type="dxa"/>
                </w:tcPr>
                <w:p w:rsidR="000B16F5" w:rsidRPr="00E6089B" w:rsidRDefault="000B16F5" w:rsidP="00EB72DA">
                  <w:pPr>
                    <w:jc w:val="center"/>
                    <w:rPr>
                      <w:rFonts w:ascii="Times New Roman" w:hAnsi="Times New Roman"/>
                      <w:sz w:val="16"/>
                      <w:szCs w:val="16"/>
                    </w:rPr>
                  </w:pPr>
                  <w:r w:rsidRPr="00E6089B">
                    <w:rPr>
                      <w:rFonts w:ascii="Times New Roman" w:hAnsi="Times New Roman"/>
                      <w:sz w:val="16"/>
                      <w:szCs w:val="16"/>
                    </w:rPr>
                    <w:t>3</w:t>
                  </w:r>
                </w:p>
              </w:tc>
              <w:tc>
                <w:tcPr>
                  <w:tcW w:w="993" w:type="dxa"/>
                </w:tcPr>
                <w:p w:rsidR="000B16F5" w:rsidRPr="00E6089B" w:rsidRDefault="000B16F5" w:rsidP="00EB72DA">
                  <w:pPr>
                    <w:jc w:val="center"/>
                    <w:rPr>
                      <w:rFonts w:ascii="Times New Roman" w:hAnsi="Times New Roman"/>
                      <w:sz w:val="16"/>
                      <w:szCs w:val="16"/>
                    </w:rPr>
                  </w:pPr>
                  <w:r w:rsidRPr="00E6089B">
                    <w:rPr>
                      <w:rFonts w:ascii="Times New Roman" w:hAnsi="Times New Roman"/>
                      <w:sz w:val="16"/>
                      <w:szCs w:val="16"/>
                    </w:rPr>
                    <w:t>4</w:t>
                  </w:r>
                </w:p>
              </w:tc>
            </w:tr>
            <w:tr w:rsidR="000B16F5" w:rsidRPr="00E6089B" w:rsidTr="00DC132F">
              <w:tc>
                <w:tcPr>
                  <w:tcW w:w="421" w:type="dxa"/>
                </w:tcPr>
                <w:p w:rsidR="000B16F5" w:rsidRPr="00E6089B" w:rsidRDefault="000B16F5" w:rsidP="00EB72DA">
                  <w:pPr>
                    <w:jc w:val="center"/>
                    <w:rPr>
                      <w:rFonts w:ascii="Times New Roman" w:hAnsi="Times New Roman"/>
                      <w:sz w:val="16"/>
                      <w:szCs w:val="16"/>
                    </w:rPr>
                  </w:pPr>
                </w:p>
              </w:tc>
              <w:tc>
                <w:tcPr>
                  <w:tcW w:w="2762" w:type="dxa"/>
                </w:tcPr>
                <w:p w:rsidR="000B16F5" w:rsidRPr="00E6089B" w:rsidRDefault="000B16F5" w:rsidP="00EB72DA">
                  <w:pPr>
                    <w:jc w:val="center"/>
                    <w:rPr>
                      <w:rFonts w:ascii="Times New Roman" w:hAnsi="Times New Roman"/>
                      <w:sz w:val="16"/>
                      <w:szCs w:val="16"/>
                    </w:rPr>
                  </w:pPr>
                </w:p>
              </w:tc>
              <w:tc>
                <w:tcPr>
                  <w:tcW w:w="3049" w:type="dxa"/>
                </w:tcPr>
                <w:p w:rsidR="000B16F5" w:rsidRPr="00E6089B" w:rsidRDefault="000B16F5" w:rsidP="00EB72DA">
                  <w:pPr>
                    <w:jc w:val="center"/>
                    <w:rPr>
                      <w:rFonts w:ascii="Times New Roman" w:hAnsi="Times New Roman"/>
                      <w:sz w:val="16"/>
                      <w:szCs w:val="16"/>
                    </w:rPr>
                  </w:pPr>
                </w:p>
              </w:tc>
              <w:tc>
                <w:tcPr>
                  <w:tcW w:w="993" w:type="dxa"/>
                </w:tcPr>
                <w:p w:rsidR="000B16F5" w:rsidRPr="00E6089B" w:rsidRDefault="000B16F5" w:rsidP="00EB72DA">
                  <w:pPr>
                    <w:jc w:val="center"/>
                    <w:rPr>
                      <w:rFonts w:ascii="Times New Roman" w:hAnsi="Times New Roman"/>
                      <w:sz w:val="16"/>
                      <w:szCs w:val="16"/>
                    </w:rPr>
                  </w:pPr>
                </w:p>
              </w:tc>
            </w:tr>
          </w:tbl>
          <w:p w:rsidR="000B16F5" w:rsidRPr="00E6089B" w:rsidRDefault="000B16F5" w:rsidP="00EB72DA">
            <w:pPr>
              <w:spacing w:after="0" w:line="240" w:lineRule="auto"/>
              <w:jc w:val="center"/>
              <w:rPr>
                <w:rFonts w:ascii="Times New Roman" w:hAnsi="Times New Roman"/>
                <w:sz w:val="20"/>
                <w:szCs w:val="20"/>
              </w:rPr>
            </w:pPr>
          </w:p>
          <w:tbl>
            <w:tblPr>
              <w:tblStyle w:val="ac"/>
              <w:tblW w:w="0" w:type="auto"/>
              <w:tblLayout w:type="fixed"/>
              <w:tblLook w:val="04A0" w:firstRow="1" w:lastRow="0" w:firstColumn="1" w:lastColumn="0" w:noHBand="0" w:noVBand="1"/>
            </w:tblPr>
            <w:tblGrid>
              <w:gridCol w:w="562"/>
              <w:gridCol w:w="1134"/>
              <w:gridCol w:w="851"/>
              <w:gridCol w:w="709"/>
              <w:gridCol w:w="1134"/>
              <w:gridCol w:w="2835"/>
            </w:tblGrid>
            <w:tr w:rsidR="0091271F" w:rsidRPr="00E6089B" w:rsidTr="00BB047C">
              <w:tc>
                <w:tcPr>
                  <w:tcW w:w="4390" w:type="dxa"/>
                  <w:gridSpan w:val="5"/>
                </w:tcPr>
                <w:p w:rsidR="0091271F" w:rsidRPr="00E6089B" w:rsidRDefault="0091271F" w:rsidP="00EB72DA">
                  <w:pPr>
                    <w:jc w:val="center"/>
                    <w:rPr>
                      <w:rFonts w:ascii="Times New Roman" w:hAnsi="Times New Roman"/>
                      <w:sz w:val="16"/>
                      <w:szCs w:val="16"/>
                    </w:rPr>
                  </w:pPr>
                  <w:r w:rsidRPr="00E6089B">
                    <w:rPr>
                      <w:rFonts w:ascii="Times New Roman" w:hAnsi="Times New Roman"/>
                      <w:sz w:val="16"/>
                      <w:szCs w:val="16"/>
                    </w:rPr>
                    <w:t>Акцизна накладна / розрахунок коригування</w:t>
                  </w:r>
                </w:p>
              </w:tc>
              <w:tc>
                <w:tcPr>
                  <w:tcW w:w="2835" w:type="dxa"/>
                  <w:vMerge w:val="restart"/>
                </w:tcPr>
                <w:p w:rsidR="0091271F" w:rsidRPr="00E6089B" w:rsidRDefault="00BB047C" w:rsidP="00EB72DA">
                  <w:pPr>
                    <w:jc w:val="center"/>
                    <w:rPr>
                      <w:rFonts w:ascii="Times New Roman" w:hAnsi="Times New Roman"/>
                      <w:sz w:val="16"/>
                      <w:szCs w:val="16"/>
                    </w:rPr>
                  </w:pPr>
                  <w:r w:rsidRPr="00E6089B">
                    <w:rPr>
                      <w:rFonts w:ascii="Times New Roman" w:hAnsi="Times New Roman"/>
                      <w:sz w:val="16"/>
                      <w:szCs w:val="16"/>
                    </w:rPr>
                    <w:t>Опис допущених особою, що реалізує пальне / отримувачем пального, помилок при заповненні та/або порушень граничних термінів реєстрації в Єдиному реєстрі акцизних накладних та/або розрахунку коригування</w:t>
                  </w:r>
                </w:p>
                <w:p w:rsidR="00DF52CE" w:rsidRPr="00E6089B" w:rsidRDefault="00DF52CE" w:rsidP="00EB72DA">
                  <w:pPr>
                    <w:jc w:val="center"/>
                    <w:rPr>
                      <w:rFonts w:ascii="Times New Roman" w:hAnsi="Times New Roman"/>
                      <w:sz w:val="16"/>
                      <w:szCs w:val="16"/>
                    </w:rPr>
                  </w:pPr>
                </w:p>
                <w:p w:rsidR="005E66A5" w:rsidRPr="00E6089B" w:rsidRDefault="005E66A5" w:rsidP="00EB72DA">
                  <w:pPr>
                    <w:jc w:val="center"/>
                    <w:rPr>
                      <w:rFonts w:ascii="Times New Roman" w:hAnsi="Times New Roman"/>
                      <w:sz w:val="16"/>
                      <w:szCs w:val="16"/>
                    </w:rPr>
                  </w:pPr>
                </w:p>
                <w:p w:rsidR="005E66A5" w:rsidRPr="00E6089B" w:rsidRDefault="005E66A5" w:rsidP="00EB72DA">
                  <w:pPr>
                    <w:jc w:val="center"/>
                    <w:rPr>
                      <w:rFonts w:ascii="Times New Roman" w:hAnsi="Times New Roman"/>
                      <w:sz w:val="16"/>
                      <w:szCs w:val="16"/>
                    </w:rPr>
                  </w:pPr>
                </w:p>
              </w:tc>
            </w:tr>
            <w:tr w:rsidR="00BB047C" w:rsidRPr="00E6089B" w:rsidTr="00BB047C">
              <w:tc>
                <w:tcPr>
                  <w:tcW w:w="562" w:type="dxa"/>
                  <w:vMerge w:val="restart"/>
                </w:tcPr>
                <w:p w:rsidR="00BB047C" w:rsidRPr="00E6089B" w:rsidRDefault="00BB047C" w:rsidP="00EB72DA">
                  <w:pPr>
                    <w:jc w:val="center"/>
                    <w:rPr>
                      <w:rFonts w:ascii="Times New Roman" w:hAnsi="Times New Roman"/>
                      <w:sz w:val="16"/>
                      <w:szCs w:val="16"/>
                    </w:rPr>
                  </w:pPr>
                  <w:r w:rsidRPr="00E6089B">
                    <w:rPr>
                      <w:rFonts w:ascii="Times New Roman" w:hAnsi="Times New Roman"/>
                      <w:sz w:val="16"/>
                      <w:szCs w:val="16"/>
                    </w:rPr>
                    <w:t>Дата</w:t>
                  </w:r>
                </w:p>
              </w:tc>
              <w:tc>
                <w:tcPr>
                  <w:tcW w:w="3828" w:type="dxa"/>
                  <w:gridSpan w:val="4"/>
                </w:tcPr>
                <w:p w:rsidR="00BB047C" w:rsidRPr="00E6089B" w:rsidRDefault="00BB047C" w:rsidP="00EB72DA">
                  <w:pPr>
                    <w:jc w:val="center"/>
                    <w:rPr>
                      <w:rFonts w:ascii="Times New Roman" w:hAnsi="Times New Roman"/>
                      <w:sz w:val="16"/>
                      <w:szCs w:val="16"/>
                    </w:rPr>
                  </w:pPr>
                  <w:r w:rsidRPr="00E6089B">
                    <w:rPr>
                      <w:rFonts w:ascii="Times New Roman" w:hAnsi="Times New Roman"/>
                      <w:sz w:val="16"/>
                      <w:szCs w:val="16"/>
                    </w:rPr>
                    <w:t>обсяг пального</w:t>
                  </w:r>
                </w:p>
              </w:tc>
              <w:tc>
                <w:tcPr>
                  <w:tcW w:w="2835" w:type="dxa"/>
                  <w:vMerge/>
                </w:tcPr>
                <w:p w:rsidR="00BB047C" w:rsidRPr="00E6089B" w:rsidRDefault="00BB047C" w:rsidP="00EB72DA">
                  <w:pPr>
                    <w:jc w:val="center"/>
                    <w:rPr>
                      <w:rFonts w:ascii="Times New Roman" w:hAnsi="Times New Roman"/>
                      <w:sz w:val="16"/>
                      <w:szCs w:val="16"/>
                    </w:rPr>
                  </w:pPr>
                </w:p>
              </w:tc>
            </w:tr>
            <w:tr w:rsidR="00BB047C" w:rsidRPr="00E6089B" w:rsidTr="00BB047C">
              <w:tc>
                <w:tcPr>
                  <w:tcW w:w="562" w:type="dxa"/>
                  <w:vMerge/>
                </w:tcPr>
                <w:p w:rsidR="00BB047C" w:rsidRPr="00E6089B" w:rsidRDefault="00BB047C" w:rsidP="00EB72DA">
                  <w:pPr>
                    <w:jc w:val="center"/>
                    <w:rPr>
                      <w:rFonts w:ascii="Times New Roman" w:hAnsi="Times New Roman"/>
                      <w:sz w:val="16"/>
                      <w:szCs w:val="16"/>
                    </w:rPr>
                  </w:pPr>
                </w:p>
              </w:tc>
              <w:tc>
                <w:tcPr>
                  <w:tcW w:w="1134" w:type="dxa"/>
                </w:tcPr>
                <w:p w:rsidR="00BB047C" w:rsidRPr="00E6089B" w:rsidRDefault="00BB047C" w:rsidP="001E73BA">
                  <w:pPr>
                    <w:jc w:val="center"/>
                    <w:rPr>
                      <w:rFonts w:ascii="Times New Roman" w:hAnsi="Times New Roman"/>
                      <w:sz w:val="16"/>
                      <w:szCs w:val="16"/>
                    </w:rPr>
                  </w:pPr>
                  <w:r w:rsidRPr="00E6089B">
                    <w:rPr>
                      <w:rFonts w:ascii="Times New Roman" w:hAnsi="Times New Roman"/>
                      <w:sz w:val="16"/>
                      <w:szCs w:val="16"/>
                    </w:rPr>
                    <w:t xml:space="preserve">код товару згідно з </w:t>
                  </w:r>
                </w:p>
                <w:p w:rsidR="00BB047C" w:rsidRPr="00E6089B" w:rsidRDefault="00BB047C" w:rsidP="001E73BA">
                  <w:pPr>
                    <w:jc w:val="center"/>
                    <w:rPr>
                      <w:rFonts w:ascii="Times New Roman" w:hAnsi="Times New Roman"/>
                      <w:sz w:val="16"/>
                      <w:szCs w:val="16"/>
                    </w:rPr>
                  </w:pPr>
                  <w:r w:rsidRPr="00E6089B">
                    <w:rPr>
                      <w:rFonts w:ascii="Times New Roman" w:hAnsi="Times New Roman"/>
                      <w:sz w:val="16"/>
                      <w:szCs w:val="16"/>
                    </w:rPr>
                    <w:t>УКТ ЗЕД</w:t>
                  </w:r>
                </w:p>
                <w:p w:rsidR="00BB047C" w:rsidRPr="00E6089B" w:rsidRDefault="00BB047C" w:rsidP="001E73BA">
                  <w:pPr>
                    <w:jc w:val="center"/>
                    <w:rPr>
                      <w:rFonts w:ascii="Times New Roman" w:hAnsi="Times New Roman"/>
                      <w:sz w:val="16"/>
                      <w:szCs w:val="16"/>
                    </w:rPr>
                  </w:pPr>
                  <w:r w:rsidRPr="00E6089B">
                    <w:rPr>
                      <w:rFonts w:ascii="Times New Roman" w:hAnsi="Times New Roman"/>
                      <w:sz w:val="16"/>
                      <w:szCs w:val="16"/>
                    </w:rPr>
                    <w:t>(10 знаків)</w:t>
                  </w:r>
                </w:p>
              </w:tc>
              <w:tc>
                <w:tcPr>
                  <w:tcW w:w="851" w:type="dxa"/>
                </w:tcPr>
                <w:p w:rsidR="00BB047C" w:rsidRPr="00E6089B" w:rsidRDefault="00BB047C" w:rsidP="00BB047C">
                  <w:pPr>
                    <w:jc w:val="center"/>
                    <w:rPr>
                      <w:rFonts w:ascii="Times New Roman" w:hAnsi="Times New Roman"/>
                      <w:sz w:val="16"/>
                      <w:szCs w:val="16"/>
                    </w:rPr>
                  </w:pPr>
                  <w:r w:rsidRPr="00E6089B">
                    <w:rPr>
                      <w:rFonts w:ascii="Times New Roman" w:hAnsi="Times New Roman"/>
                      <w:sz w:val="16"/>
                      <w:szCs w:val="16"/>
                    </w:rPr>
                    <w:t>опис пального згідно з УКТ ЗЕД</w:t>
                  </w:r>
                </w:p>
              </w:tc>
              <w:tc>
                <w:tcPr>
                  <w:tcW w:w="709" w:type="dxa"/>
                </w:tcPr>
                <w:p w:rsidR="00BB047C" w:rsidRPr="00E6089B" w:rsidRDefault="00BB047C" w:rsidP="00EB72DA">
                  <w:pPr>
                    <w:jc w:val="center"/>
                    <w:rPr>
                      <w:rFonts w:ascii="Times New Roman" w:hAnsi="Times New Roman"/>
                      <w:sz w:val="16"/>
                      <w:szCs w:val="16"/>
                    </w:rPr>
                  </w:pPr>
                  <w:r w:rsidRPr="00E6089B">
                    <w:rPr>
                      <w:rFonts w:ascii="Times New Roman" w:hAnsi="Times New Roman"/>
                      <w:sz w:val="16"/>
                      <w:szCs w:val="16"/>
                    </w:rPr>
                    <w:t>в кг</w:t>
                  </w:r>
                </w:p>
              </w:tc>
              <w:tc>
                <w:tcPr>
                  <w:tcW w:w="1134" w:type="dxa"/>
                </w:tcPr>
                <w:p w:rsidR="00BB047C" w:rsidRPr="00E6089B" w:rsidRDefault="00BB047C" w:rsidP="00EB72DA">
                  <w:pPr>
                    <w:jc w:val="center"/>
                    <w:rPr>
                      <w:rFonts w:ascii="Times New Roman" w:hAnsi="Times New Roman"/>
                      <w:sz w:val="16"/>
                      <w:szCs w:val="16"/>
                    </w:rPr>
                  </w:pPr>
                  <w:r w:rsidRPr="00E6089B">
                    <w:rPr>
                      <w:rFonts w:ascii="Times New Roman" w:hAnsi="Times New Roman"/>
                      <w:sz w:val="16"/>
                      <w:szCs w:val="16"/>
                    </w:rPr>
                    <w:t>в л, приведеного до t 15° C</w:t>
                  </w:r>
                </w:p>
              </w:tc>
              <w:tc>
                <w:tcPr>
                  <w:tcW w:w="2835" w:type="dxa"/>
                  <w:vMerge/>
                </w:tcPr>
                <w:p w:rsidR="00BB047C" w:rsidRPr="00E6089B" w:rsidRDefault="00BB047C" w:rsidP="00EB72DA">
                  <w:pPr>
                    <w:jc w:val="center"/>
                    <w:rPr>
                      <w:rFonts w:ascii="Times New Roman" w:hAnsi="Times New Roman"/>
                      <w:sz w:val="16"/>
                      <w:szCs w:val="16"/>
                    </w:rPr>
                  </w:pPr>
                </w:p>
              </w:tc>
            </w:tr>
            <w:tr w:rsidR="00B75034" w:rsidRPr="00E6089B" w:rsidTr="00BB047C">
              <w:tc>
                <w:tcPr>
                  <w:tcW w:w="562" w:type="dxa"/>
                </w:tcPr>
                <w:p w:rsidR="00B75034" w:rsidRPr="00E6089B" w:rsidRDefault="0091271F" w:rsidP="00EB72DA">
                  <w:pPr>
                    <w:jc w:val="center"/>
                    <w:rPr>
                      <w:rFonts w:ascii="Times New Roman" w:hAnsi="Times New Roman"/>
                      <w:sz w:val="16"/>
                      <w:szCs w:val="16"/>
                    </w:rPr>
                  </w:pPr>
                  <w:r w:rsidRPr="00E6089B">
                    <w:rPr>
                      <w:rFonts w:ascii="Times New Roman" w:hAnsi="Times New Roman"/>
                      <w:sz w:val="16"/>
                      <w:szCs w:val="16"/>
                    </w:rPr>
                    <w:t>5</w:t>
                  </w:r>
                </w:p>
              </w:tc>
              <w:tc>
                <w:tcPr>
                  <w:tcW w:w="1134" w:type="dxa"/>
                </w:tcPr>
                <w:p w:rsidR="00B75034" w:rsidRPr="00E6089B" w:rsidRDefault="0091271F" w:rsidP="00EB72DA">
                  <w:pPr>
                    <w:jc w:val="center"/>
                    <w:rPr>
                      <w:rFonts w:ascii="Times New Roman" w:hAnsi="Times New Roman"/>
                      <w:sz w:val="16"/>
                      <w:szCs w:val="16"/>
                    </w:rPr>
                  </w:pPr>
                  <w:r w:rsidRPr="00E6089B">
                    <w:rPr>
                      <w:rFonts w:ascii="Times New Roman" w:hAnsi="Times New Roman"/>
                      <w:sz w:val="16"/>
                      <w:szCs w:val="16"/>
                    </w:rPr>
                    <w:t>6</w:t>
                  </w:r>
                </w:p>
              </w:tc>
              <w:tc>
                <w:tcPr>
                  <w:tcW w:w="851" w:type="dxa"/>
                </w:tcPr>
                <w:p w:rsidR="00B75034" w:rsidRPr="00E6089B" w:rsidRDefault="0091271F" w:rsidP="00EB72DA">
                  <w:pPr>
                    <w:jc w:val="center"/>
                    <w:rPr>
                      <w:rFonts w:ascii="Times New Roman" w:hAnsi="Times New Roman"/>
                      <w:sz w:val="16"/>
                      <w:szCs w:val="16"/>
                    </w:rPr>
                  </w:pPr>
                  <w:r w:rsidRPr="00E6089B">
                    <w:rPr>
                      <w:rFonts w:ascii="Times New Roman" w:hAnsi="Times New Roman"/>
                      <w:sz w:val="16"/>
                      <w:szCs w:val="16"/>
                    </w:rPr>
                    <w:t>7</w:t>
                  </w:r>
                </w:p>
              </w:tc>
              <w:tc>
                <w:tcPr>
                  <w:tcW w:w="709" w:type="dxa"/>
                </w:tcPr>
                <w:p w:rsidR="00B75034" w:rsidRPr="00E6089B" w:rsidRDefault="0091271F" w:rsidP="00EB72DA">
                  <w:pPr>
                    <w:jc w:val="center"/>
                    <w:rPr>
                      <w:rFonts w:ascii="Times New Roman" w:hAnsi="Times New Roman"/>
                      <w:sz w:val="16"/>
                      <w:szCs w:val="16"/>
                    </w:rPr>
                  </w:pPr>
                  <w:r w:rsidRPr="00E6089B">
                    <w:rPr>
                      <w:rFonts w:ascii="Times New Roman" w:hAnsi="Times New Roman"/>
                      <w:sz w:val="16"/>
                      <w:szCs w:val="16"/>
                    </w:rPr>
                    <w:t>8</w:t>
                  </w:r>
                </w:p>
              </w:tc>
              <w:tc>
                <w:tcPr>
                  <w:tcW w:w="1134" w:type="dxa"/>
                </w:tcPr>
                <w:p w:rsidR="00B75034" w:rsidRPr="00E6089B" w:rsidRDefault="0091271F" w:rsidP="00EB72DA">
                  <w:pPr>
                    <w:jc w:val="center"/>
                    <w:rPr>
                      <w:rFonts w:ascii="Times New Roman" w:hAnsi="Times New Roman"/>
                      <w:sz w:val="16"/>
                      <w:szCs w:val="16"/>
                    </w:rPr>
                  </w:pPr>
                  <w:r w:rsidRPr="00E6089B">
                    <w:rPr>
                      <w:rFonts w:ascii="Times New Roman" w:hAnsi="Times New Roman"/>
                      <w:sz w:val="16"/>
                      <w:szCs w:val="16"/>
                    </w:rPr>
                    <w:t>9</w:t>
                  </w:r>
                </w:p>
              </w:tc>
              <w:tc>
                <w:tcPr>
                  <w:tcW w:w="2835" w:type="dxa"/>
                </w:tcPr>
                <w:p w:rsidR="00B75034" w:rsidRPr="00E6089B" w:rsidRDefault="0091271F" w:rsidP="00EB72DA">
                  <w:pPr>
                    <w:jc w:val="center"/>
                    <w:rPr>
                      <w:rFonts w:ascii="Times New Roman" w:hAnsi="Times New Roman"/>
                      <w:sz w:val="16"/>
                      <w:szCs w:val="16"/>
                    </w:rPr>
                  </w:pPr>
                  <w:r w:rsidRPr="00E6089B">
                    <w:rPr>
                      <w:rFonts w:ascii="Times New Roman" w:hAnsi="Times New Roman"/>
                      <w:sz w:val="16"/>
                      <w:szCs w:val="16"/>
                    </w:rPr>
                    <w:t>10</w:t>
                  </w:r>
                </w:p>
              </w:tc>
            </w:tr>
            <w:tr w:rsidR="00B75034" w:rsidRPr="00E6089B" w:rsidTr="00BB047C">
              <w:tc>
                <w:tcPr>
                  <w:tcW w:w="562" w:type="dxa"/>
                </w:tcPr>
                <w:p w:rsidR="00B75034" w:rsidRPr="00E6089B" w:rsidRDefault="00B75034" w:rsidP="00EB72DA">
                  <w:pPr>
                    <w:jc w:val="center"/>
                    <w:rPr>
                      <w:rFonts w:ascii="Times New Roman" w:hAnsi="Times New Roman"/>
                      <w:sz w:val="16"/>
                      <w:szCs w:val="16"/>
                    </w:rPr>
                  </w:pPr>
                </w:p>
              </w:tc>
              <w:tc>
                <w:tcPr>
                  <w:tcW w:w="1134" w:type="dxa"/>
                </w:tcPr>
                <w:p w:rsidR="00B75034" w:rsidRPr="00E6089B" w:rsidRDefault="00B75034" w:rsidP="00EB72DA">
                  <w:pPr>
                    <w:jc w:val="center"/>
                    <w:rPr>
                      <w:rFonts w:ascii="Times New Roman" w:hAnsi="Times New Roman"/>
                      <w:sz w:val="16"/>
                      <w:szCs w:val="16"/>
                    </w:rPr>
                  </w:pPr>
                </w:p>
              </w:tc>
              <w:tc>
                <w:tcPr>
                  <w:tcW w:w="851" w:type="dxa"/>
                </w:tcPr>
                <w:p w:rsidR="00B75034" w:rsidRPr="00E6089B" w:rsidRDefault="00B75034" w:rsidP="00EB72DA">
                  <w:pPr>
                    <w:jc w:val="center"/>
                    <w:rPr>
                      <w:rFonts w:ascii="Times New Roman" w:hAnsi="Times New Roman"/>
                      <w:sz w:val="16"/>
                      <w:szCs w:val="16"/>
                    </w:rPr>
                  </w:pPr>
                </w:p>
              </w:tc>
              <w:tc>
                <w:tcPr>
                  <w:tcW w:w="709" w:type="dxa"/>
                </w:tcPr>
                <w:p w:rsidR="00B75034" w:rsidRPr="00E6089B" w:rsidRDefault="00B75034" w:rsidP="00EB72DA">
                  <w:pPr>
                    <w:jc w:val="center"/>
                    <w:rPr>
                      <w:rFonts w:ascii="Times New Roman" w:hAnsi="Times New Roman"/>
                      <w:sz w:val="16"/>
                      <w:szCs w:val="16"/>
                    </w:rPr>
                  </w:pPr>
                </w:p>
              </w:tc>
              <w:tc>
                <w:tcPr>
                  <w:tcW w:w="1134" w:type="dxa"/>
                </w:tcPr>
                <w:p w:rsidR="00B75034" w:rsidRPr="00E6089B" w:rsidRDefault="00B75034" w:rsidP="00EB72DA">
                  <w:pPr>
                    <w:jc w:val="center"/>
                    <w:rPr>
                      <w:rFonts w:ascii="Times New Roman" w:hAnsi="Times New Roman"/>
                      <w:sz w:val="16"/>
                      <w:szCs w:val="16"/>
                    </w:rPr>
                  </w:pPr>
                </w:p>
              </w:tc>
              <w:tc>
                <w:tcPr>
                  <w:tcW w:w="2835" w:type="dxa"/>
                </w:tcPr>
                <w:p w:rsidR="00B75034" w:rsidRPr="00E6089B" w:rsidRDefault="00B75034" w:rsidP="00EB72DA">
                  <w:pPr>
                    <w:jc w:val="center"/>
                    <w:rPr>
                      <w:rFonts w:ascii="Times New Roman" w:hAnsi="Times New Roman"/>
                      <w:sz w:val="16"/>
                      <w:szCs w:val="16"/>
                    </w:rPr>
                  </w:pPr>
                </w:p>
              </w:tc>
            </w:tr>
          </w:tbl>
          <w:p w:rsidR="00B75034" w:rsidRPr="00E6089B" w:rsidRDefault="00DF52CE" w:rsidP="00DF52CE">
            <w:pPr>
              <w:spacing w:after="0" w:line="240" w:lineRule="auto"/>
              <w:jc w:val="both"/>
              <w:rPr>
                <w:rFonts w:ascii="Times New Roman" w:hAnsi="Times New Roman"/>
                <w:b/>
                <w:sz w:val="20"/>
                <w:szCs w:val="20"/>
              </w:rPr>
            </w:pPr>
            <w:r w:rsidRPr="00E6089B">
              <w:rPr>
                <w:rFonts w:ascii="Times New Roman" w:hAnsi="Times New Roman"/>
                <w:sz w:val="20"/>
                <w:szCs w:val="20"/>
              </w:rPr>
              <w:t>До заяви додаються копії первинних документів, складених відповідно до Закону України «Про бухгалтерський облік т</w:t>
            </w:r>
            <w:r w:rsidR="00DD31F3" w:rsidRPr="00E6089B">
              <w:rPr>
                <w:rFonts w:ascii="Times New Roman" w:hAnsi="Times New Roman"/>
                <w:sz w:val="20"/>
                <w:szCs w:val="20"/>
              </w:rPr>
              <w:t>а фінансову звітність в Україн»</w:t>
            </w:r>
            <w:r w:rsidRPr="00E6089B">
              <w:rPr>
                <w:rFonts w:ascii="Times New Roman" w:hAnsi="Times New Roman"/>
                <w:sz w:val="20"/>
                <w:szCs w:val="20"/>
              </w:rPr>
              <w:t xml:space="preserve">, </w:t>
            </w:r>
            <w:r w:rsidRPr="00E6089B">
              <w:rPr>
                <w:rFonts w:ascii="Times New Roman" w:hAnsi="Times New Roman"/>
                <w:b/>
                <w:sz w:val="20"/>
                <w:szCs w:val="20"/>
              </w:rPr>
              <w:t>що підтверджують факт отримання таких товарів/послуг, на ___ арк.</w:t>
            </w:r>
          </w:p>
          <w:p w:rsidR="00DD31F3" w:rsidRPr="00E6089B" w:rsidRDefault="00DD31F3" w:rsidP="00DF52CE">
            <w:pPr>
              <w:spacing w:after="0" w:line="240" w:lineRule="auto"/>
              <w:jc w:val="both"/>
              <w:rPr>
                <w:rFonts w:ascii="Times New Roman" w:hAnsi="Times New Roman"/>
                <w:b/>
                <w:sz w:val="20"/>
                <w:szCs w:val="20"/>
              </w:rPr>
            </w:pPr>
          </w:p>
          <w:p w:rsidR="00DD31F3" w:rsidRPr="00E6089B" w:rsidRDefault="00DD31F3" w:rsidP="00DF52CE">
            <w:pPr>
              <w:spacing w:after="0" w:line="240" w:lineRule="auto"/>
              <w:jc w:val="both"/>
              <w:rPr>
                <w:rFonts w:ascii="Times New Roman" w:hAnsi="Times New Roman"/>
                <w:b/>
                <w:sz w:val="20"/>
                <w:szCs w:val="20"/>
              </w:rPr>
            </w:pPr>
          </w:p>
          <w:p w:rsidR="00DD31F3" w:rsidRPr="00E6089B" w:rsidRDefault="00DD31F3" w:rsidP="00DF52CE">
            <w:pPr>
              <w:spacing w:after="0" w:line="240" w:lineRule="auto"/>
              <w:jc w:val="both"/>
              <w:rPr>
                <w:rFonts w:ascii="Times New Roman" w:hAnsi="Times New Roman"/>
                <w:b/>
                <w:sz w:val="20"/>
                <w:szCs w:val="20"/>
              </w:rPr>
            </w:pPr>
          </w:p>
          <w:p w:rsidR="00DD31F3" w:rsidRPr="00E6089B" w:rsidRDefault="00DD31F3" w:rsidP="00DF52CE">
            <w:pPr>
              <w:spacing w:after="0" w:line="240" w:lineRule="auto"/>
              <w:jc w:val="both"/>
              <w:rPr>
                <w:rFonts w:ascii="Times New Roman" w:hAnsi="Times New Roman"/>
                <w:sz w:val="20"/>
                <w:szCs w:val="20"/>
              </w:rPr>
            </w:pPr>
          </w:p>
          <w:p w:rsidR="00DD31F3" w:rsidRPr="00E6089B" w:rsidRDefault="00DD31F3" w:rsidP="00DF52CE">
            <w:pPr>
              <w:spacing w:after="0" w:line="240" w:lineRule="auto"/>
              <w:jc w:val="both"/>
              <w:rPr>
                <w:rFonts w:ascii="Times New Roman" w:hAnsi="Times New Roman"/>
                <w:sz w:val="20"/>
                <w:szCs w:val="20"/>
              </w:rPr>
            </w:pPr>
          </w:p>
          <w:p w:rsidR="00DD31F3" w:rsidRPr="00E6089B" w:rsidRDefault="00DD31F3" w:rsidP="00DF52CE">
            <w:pPr>
              <w:spacing w:after="0" w:line="240" w:lineRule="auto"/>
              <w:jc w:val="both"/>
              <w:rPr>
                <w:rFonts w:ascii="Times New Roman" w:hAnsi="Times New Roman"/>
                <w:sz w:val="20"/>
                <w:szCs w:val="20"/>
              </w:rPr>
            </w:pPr>
          </w:p>
          <w:p w:rsidR="00DD31F3" w:rsidRPr="00E6089B" w:rsidRDefault="00DD31F3" w:rsidP="00DD31F3">
            <w:pPr>
              <w:spacing w:after="0" w:line="240" w:lineRule="auto"/>
              <w:jc w:val="both"/>
              <w:rPr>
                <w:rFonts w:ascii="Times New Roman" w:hAnsi="Times New Roman"/>
                <w:sz w:val="20"/>
                <w:szCs w:val="20"/>
              </w:rPr>
            </w:pPr>
            <w:r w:rsidRPr="00E6089B">
              <w:rPr>
                <w:rFonts w:ascii="Times New Roman" w:hAnsi="Times New Roman"/>
                <w:sz w:val="20"/>
                <w:szCs w:val="20"/>
              </w:rPr>
              <w:t>Дата подання "___" ____________ 20__ року</w:t>
            </w:r>
          </w:p>
          <w:p w:rsidR="00DD31F3" w:rsidRPr="00E6089B" w:rsidRDefault="00DD31F3" w:rsidP="00DF52CE">
            <w:pPr>
              <w:spacing w:after="0" w:line="240" w:lineRule="auto"/>
              <w:jc w:val="both"/>
              <w:rPr>
                <w:rFonts w:ascii="Times New Roman" w:hAnsi="Times New Roman"/>
                <w:sz w:val="20"/>
                <w:szCs w:val="20"/>
              </w:rPr>
            </w:pPr>
          </w:p>
          <w:tbl>
            <w:tblPr>
              <w:tblW w:w="8973" w:type="dxa"/>
              <w:tblLayout w:type="fixed"/>
              <w:tblLook w:val="04A0" w:firstRow="1" w:lastRow="0" w:firstColumn="1" w:lastColumn="0" w:noHBand="0" w:noVBand="1"/>
            </w:tblPr>
            <w:tblGrid>
              <w:gridCol w:w="238"/>
              <w:gridCol w:w="237"/>
              <w:gridCol w:w="237"/>
              <w:gridCol w:w="239"/>
              <w:gridCol w:w="237"/>
              <w:gridCol w:w="237"/>
              <w:gridCol w:w="237"/>
              <w:gridCol w:w="237"/>
              <w:gridCol w:w="237"/>
              <w:gridCol w:w="237"/>
              <w:gridCol w:w="237"/>
              <w:gridCol w:w="237"/>
              <w:gridCol w:w="251"/>
              <w:gridCol w:w="237"/>
              <w:gridCol w:w="237"/>
              <w:gridCol w:w="237"/>
              <w:gridCol w:w="27"/>
              <w:gridCol w:w="13"/>
              <w:gridCol w:w="199"/>
              <w:gridCol w:w="70"/>
              <w:gridCol w:w="14"/>
              <w:gridCol w:w="154"/>
              <w:gridCol w:w="240"/>
              <w:gridCol w:w="244"/>
              <w:gridCol w:w="237"/>
              <w:gridCol w:w="117"/>
              <w:gridCol w:w="120"/>
              <w:gridCol w:w="167"/>
              <w:gridCol w:w="74"/>
              <w:gridCol w:w="206"/>
              <w:gridCol w:w="32"/>
              <w:gridCol w:w="88"/>
              <w:gridCol w:w="160"/>
              <w:gridCol w:w="237"/>
              <w:gridCol w:w="29"/>
              <w:gridCol w:w="208"/>
              <w:gridCol w:w="9"/>
              <w:gridCol w:w="240"/>
              <w:gridCol w:w="237"/>
              <w:gridCol w:w="237"/>
              <w:gridCol w:w="136"/>
              <w:gridCol w:w="101"/>
              <w:gridCol w:w="136"/>
              <w:gridCol w:w="14"/>
              <w:gridCol w:w="99"/>
              <w:gridCol w:w="1319"/>
            </w:tblGrid>
            <w:tr w:rsidR="000217EC" w:rsidRPr="00E6089B" w:rsidTr="002D105C">
              <w:trPr>
                <w:gridAfter w:val="3"/>
                <w:wAfter w:w="798" w:type="pct"/>
                <w:trHeight w:val="255"/>
              </w:trPr>
              <w:tc>
                <w:tcPr>
                  <w:tcW w:w="4202" w:type="pct"/>
                  <w:gridSpan w:val="43"/>
                  <w:tcBorders>
                    <w:top w:val="nil"/>
                    <w:left w:val="nil"/>
                    <w:bottom w:val="nil"/>
                    <w:right w:val="nil"/>
                  </w:tcBorders>
                  <w:shd w:val="clear" w:color="auto" w:fill="auto"/>
                  <w:vAlign w:val="center"/>
                </w:tcPr>
                <w:p w:rsidR="000217EC" w:rsidRPr="00E6089B" w:rsidRDefault="000217EC" w:rsidP="002D105C">
                  <w:pPr>
                    <w:spacing w:after="120" w:line="240" w:lineRule="auto"/>
                    <w:jc w:val="center"/>
                    <w:rPr>
                      <w:rFonts w:ascii="Times New Roman" w:hAnsi="Times New Roman" w:cs="Times New Roman"/>
                      <w:bCs/>
                      <w:sz w:val="20"/>
                      <w:szCs w:val="20"/>
                    </w:rPr>
                  </w:pPr>
                </w:p>
                <w:p w:rsidR="000217EC" w:rsidRPr="00E6089B" w:rsidRDefault="000217EC" w:rsidP="002D105C">
                  <w:pPr>
                    <w:spacing w:after="120" w:line="240" w:lineRule="auto"/>
                    <w:jc w:val="center"/>
                    <w:rPr>
                      <w:rFonts w:ascii="Times New Roman" w:hAnsi="Times New Roman" w:cs="Times New Roman"/>
                      <w:bCs/>
                      <w:sz w:val="20"/>
                      <w:szCs w:val="20"/>
                    </w:rPr>
                  </w:pPr>
                  <w:r w:rsidRPr="00E6089B">
                    <w:rPr>
                      <w:rFonts w:ascii="Times New Roman" w:hAnsi="Times New Roman" w:cs="Times New Roman"/>
                      <w:bCs/>
                      <w:sz w:val="20"/>
                      <w:szCs w:val="20"/>
                    </w:rPr>
                    <w:t>Засвідчую достовірність зазначених відомостей</w:t>
                  </w:r>
                </w:p>
              </w:tc>
            </w:tr>
            <w:tr w:rsidR="000217EC" w:rsidRPr="00E6089B" w:rsidTr="002D105C">
              <w:trPr>
                <w:trHeight w:val="255"/>
              </w:trPr>
              <w:tc>
                <w:tcPr>
                  <w:tcW w:w="1726" w:type="pct"/>
                  <w:gridSpan w:val="13"/>
                  <w:vMerge w:val="restart"/>
                  <w:tcBorders>
                    <w:top w:val="nil"/>
                    <w:left w:val="nil"/>
                    <w:bottom w:val="nil"/>
                    <w:right w:val="nil"/>
                  </w:tcBorders>
                  <w:shd w:val="clear" w:color="auto" w:fill="auto"/>
                  <w:vAlign w:val="center"/>
                </w:tcPr>
                <w:p w:rsidR="000217EC" w:rsidRPr="00E6089B" w:rsidRDefault="000217EC" w:rsidP="002D105C">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Керівник або фізична особа − платник податку або           уповноважена особа</w:t>
                  </w: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r>
            <w:tr w:rsidR="000217EC" w:rsidRPr="00E6089B" w:rsidTr="002D105C">
              <w:trPr>
                <w:trHeight w:val="255"/>
              </w:trPr>
              <w:tc>
                <w:tcPr>
                  <w:tcW w:w="1726" w:type="pct"/>
                  <w:gridSpan w:val="13"/>
                  <w:vMerge/>
                  <w:tcBorders>
                    <w:top w:val="nil"/>
                    <w:left w:val="nil"/>
                    <w:bottom w:val="nil"/>
                    <w:right w:val="nil"/>
                  </w:tcBorders>
                  <w:vAlign w:val="center"/>
                </w:tcPr>
                <w:p w:rsidR="000217EC" w:rsidRPr="00E6089B" w:rsidRDefault="000217EC" w:rsidP="002D105C">
                  <w:pPr>
                    <w:spacing w:after="0" w:line="240" w:lineRule="auto"/>
                    <w:rPr>
                      <w:rFonts w:ascii="Times New Roman" w:hAnsi="Times New Roman" w:cs="Times New Roman"/>
                      <w:bCs/>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6"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r>
            <w:tr w:rsidR="000217EC" w:rsidRPr="00E6089B" w:rsidTr="002D105C">
              <w:trPr>
                <w:gridAfter w:val="3"/>
                <w:wAfter w:w="798" w:type="pct"/>
                <w:trHeight w:val="255"/>
              </w:trPr>
              <w:tc>
                <w:tcPr>
                  <w:tcW w:w="1726" w:type="pct"/>
                  <w:gridSpan w:val="13"/>
                  <w:vMerge/>
                  <w:tcBorders>
                    <w:top w:val="nil"/>
                    <w:left w:val="nil"/>
                    <w:bottom w:val="nil"/>
                    <w:right w:val="nil"/>
                  </w:tcBorders>
                  <w:vAlign w:val="center"/>
                </w:tcPr>
                <w:p w:rsidR="000217EC" w:rsidRPr="00E6089B" w:rsidRDefault="000217EC" w:rsidP="002D105C">
                  <w:pPr>
                    <w:spacing w:after="0" w:line="240" w:lineRule="auto"/>
                    <w:rPr>
                      <w:rFonts w:ascii="Times New Roman" w:hAnsi="Times New Roman" w:cs="Times New Roman"/>
                      <w:bCs/>
                      <w:sz w:val="20"/>
                      <w:szCs w:val="20"/>
                    </w:rPr>
                  </w:pPr>
                </w:p>
              </w:tc>
              <w:tc>
                <w:tcPr>
                  <w:tcW w:w="418" w:type="pct"/>
                  <w:gridSpan w:val="5"/>
                  <w:tcBorders>
                    <w:top w:val="nil"/>
                    <w:left w:val="nil"/>
                    <w:bottom w:val="single" w:sz="4" w:space="0" w:color="auto"/>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58" w:type="pct"/>
                  <w:gridSpan w:val="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553" w:type="pct"/>
                  <w:gridSpan w:val="5"/>
                  <w:tcBorders>
                    <w:top w:val="nil"/>
                    <w:left w:val="nil"/>
                    <w:bottom w:val="single" w:sz="4" w:space="0" w:color="auto"/>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60"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055" w:type="pct"/>
                  <w:gridSpan w:val="13"/>
                  <w:tcBorders>
                    <w:top w:val="nil"/>
                    <w:left w:val="nil"/>
                    <w:bottom w:val="single" w:sz="4" w:space="0" w:color="auto"/>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r>
            <w:tr w:rsidR="000217EC" w:rsidRPr="00E6089B" w:rsidTr="002D105C">
              <w:trPr>
                <w:gridAfter w:val="3"/>
                <w:wAfter w:w="798" w:type="pct"/>
                <w:trHeight w:val="255"/>
              </w:trPr>
              <w:tc>
                <w:tcPr>
                  <w:tcW w:w="133"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418" w:type="pct"/>
                  <w:gridSpan w:val="5"/>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8" w:type="pct"/>
                  <w:gridSpan w:val="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553" w:type="pct"/>
                  <w:gridSpan w:val="5"/>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(підпис)</w:t>
                  </w:r>
                </w:p>
              </w:tc>
              <w:tc>
                <w:tcPr>
                  <w:tcW w:w="160"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055" w:type="pct"/>
                  <w:gridSpan w:val="1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r>
            <w:tr w:rsidR="000217EC" w:rsidRPr="00E6089B" w:rsidTr="002D105C">
              <w:trPr>
                <w:gridAfter w:val="2"/>
                <w:wAfter w:w="1418" w:type="dxa"/>
                <w:trHeight w:val="255"/>
              </w:trPr>
              <w:tc>
                <w:tcPr>
                  <w:tcW w:w="2855" w:type="pct"/>
                  <w:gridSpan w:val="26"/>
                  <w:tcBorders>
                    <w:top w:val="nil"/>
                    <w:left w:val="nil"/>
                    <w:bottom w:val="nil"/>
                    <w:right w:val="nil"/>
                  </w:tcBorders>
                  <w:shd w:val="clear" w:color="auto" w:fill="auto"/>
                  <w:vAlign w:val="center"/>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Pr="00E6089B">
                    <w:rPr>
                      <w:rFonts w:ascii="Times New Roman" w:hAnsi="Times New Roman" w:cs="Times New Roman"/>
                      <w:b/>
                      <w:sz w:val="20"/>
                      <w:szCs w:val="20"/>
                    </w:rPr>
                    <w:t>(</w:t>
                  </w:r>
                  <w:r w:rsidRPr="00E6089B">
                    <w:rPr>
                      <w:rFonts w:ascii="Times New Roman" w:hAnsi="Times New Roman" w:cs="Times New Roman"/>
                      <w:sz w:val="20"/>
                      <w:szCs w:val="20"/>
                    </w:rPr>
                    <w:t>за наявності) та номер паспорта</w:t>
                  </w:r>
                  <w:r w:rsidRPr="00E6089B">
                    <w:rPr>
                      <w:rFonts w:ascii="Times New Roman" w:hAnsi="Times New Roman" w:cs="Times New Roman"/>
                      <w:sz w:val="20"/>
                      <w:szCs w:val="20"/>
                      <w:vertAlign w:val="superscript"/>
                    </w:rPr>
                    <w:t>1</w:t>
                  </w:r>
                  <w:r w:rsidRPr="00E6089B">
                    <w:rPr>
                      <w:rFonts w:ascii="Times New Roman" w:hAnsi="Times New Roman" w:cs="Times New Roman"/>
                      <w:sz w:val="20"/>
                      <w:szCs w:val="20"/>
                    </w:rPr>
                    <w:t>)</w:t>
                  </w:r>
                </w:p>
              </w:tc>
              <w:tc>
                <w:tcPr>
                  <w:tcW w:w="160"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56"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56" w:type="pct"/>
                  <w:gridSpan w:val="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883" w:type="pct"/>
                  <w:gridSpan w:val="11"/>
                  <w:tcBorders>
                    <w:top w:val="nil"/>
                    <w:left w:val="nil"/>
                    <w:bottom w:val="nil"/>
                    <w:right w:val="nil"/>
                  </w:tcBorders>
                  <w:shd w:val="clear" w:color="auto" w:fill="auto"/>
                  <w:vAlign w:val="bottom"/>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М. П.</w:t>
                  </w:r>
                </w:p>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(за наявності)</w:t>
                  </w:r>
                </w:p>
              </w:tc>
            </w:tr>
            <w:tr w:rsidR="000217EC" w:rsidRPr="00E6089B" w:rsidTr="002D105C">
              <w:trPr>
                <w:gridAfter w:val="2"/>
                <w:wAfter w:w="1418" w:type="dxa"/>
                <w:trHeight w:val="255"/>
              </w:trPr>
              <w:tc>
                <w:tcPr>
                  <w:tcW w:w="1726" w:type="pct"/>
                  <w:gridSpan w:val="13"/>
                  <w:vMerge w:val="restart"/>
                  <w:tcBorders>
                    <w:top w:val="nil"/>
                    <w:left w:val="nil"/>
                    <w:bottom w:val="nil"/>
                    <w:right w:val="nil"/>
                  </w:tcBorders>
                  <w:shd w:val="clear" w:color="auto" w:fill="auto"/>
                  <w:vAlign w:val="center"/>
                </w:tcPr>
                <w:p w:rsidR="000217EC" w:rsidRPr="00E6089B" w:rsidRDefault="000217EC" w:rsidP="002D105C">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Особа, яка відповідає за ведення бухгалтерського обліку</w:t>
                  </w: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348" w:type="pct"/>
                  <w:gridSpan w:val="5"/>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r>
            <w:tr w:rsidR="000217EC" w:rsidRPr="00E6089B" w:rsidTr="002D105C">
              <w:trPr>
                <w:gridAfter w:val="2"/>
                <w:wAfter w:w="1418" w:type="dxa"/>
                <w:trHeight w:val="255"/>
              </w:trPr>
              <w:tc>
                <w:tcPr>
                  <w:tcW w:w="1726" w:type="pct"/>
                  <w:gridSpan w:val="13"/>
                  <w:vMerge/>
                  <w:tcBorders>
                    <w:top w:val="nil"/>
                    <w:left w:val="nil"/>
                    <w:bottom w:val="nil"/>
                    <w:right w:val="nil"/>
                  </w:tcBorders>
                  <w:vAlign w:val="center"/>
                </w:tcPr>
                <w:p w:rsidR="000217EC" w:rsidRPr="00E6089B" w:rsidRDefault="000217EC" w:rsidP="002D105C">
                  <w:pPr>
                    <w:spacing w:after="0" w:line="240" w:lineRule="auto"/>
                    <w:rPr>
                      <w:rFonts w:ascii="Times New Roman" w:hAnsi="Times New Roman" w:cs="Times New Roman"/>
                      <w:bCs/>
                      <w:sz w:val="20"/>
                      <w:szCs w:val="20"/>
                    </w:rPr>
                  </w:pP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6"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gridSpan w:val="2"/>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2"/>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8" w:type="pct"/>
                  <w:gridSpan w:val="2"/>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9" w:type="pct"/>
                  <w:gridSpan w:val="2"/>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348" w:type="pct"/>
                  <w:gridSpan w:val="5"/>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r>
            <w:tr w:rsidR="000217EC" w:rsidRPr="00E6089B" w:rsidTr="002D105C">
              <w:trPr>
                <w:gridAfter w:val="1"/>
                <w:wAfter w:w="577" w:type="pct"/>
                <w:trHeight w:val="255"/>
              </w:trPr>
              <w:tc>
                <w:tcPr>
                  <w:tcW w:w="133"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411" w:type="pct"/>
                  <w:gridSpan w:val="4"/>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7" w:type="pct"/>
                  <w:gridSpan w:val="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944" w:type="pct"/>
                  <w:gridSpan w:val="1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xml:space="preserve">               (підпис)</w:t>
                  </w:r>
                </w:p>
              </w:tc>
              <w:tc>
                <w:tcPr>
                  <w:tcW w:w="237" w:type="pct"/>
                  <w:gridSpan w:val="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790" w:type="pct"/>
                  <w:gridSpan w:val="10"/>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r>
            <w:tr w:rsidR="000217EC" w:rsidRPr="00E6089B" w:rsidTr="002D105C">
              <w:trPr>
                <w:trHeight w:val="255"/>
              </w:trPr>
              <w:tc>
                <w:tcPr>
                  <w:tcW w:w="3056" w:type="pct"/>
                  <w:gridSpan w:val="29"/>
                  <w:tcBorders>
                    <w:top w:val="nil"/>
                    <w:left w:val="nil"/>
                    <w:bottom w:val="nil"/>
                    <w:right w:val="nil"/>
                  </w:tcBorders>
                  <w:shd w:val="clear" w:color="auto" w:fill="auto"/>
                  <w:vAlign w:val="center"/>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Pr="00E6089B">
                    <w:rPr>
                      <w:rFonts w:ascii="Times New Roman" w:hAnsi="Times New Roman" w:cs="Times New Roman"/>
                      <w:b/>
                      <w:sz w:val="20"/>
                      <w:szCs w:val="20"/>
                    </w:rPr>
                    <w:t>(</w:t>
                  </w:r>
                  <w:r w:rsidRPr="00E6089B">
                    <w:rPr>
                      <w:rFonts w:ascii="Times New Roman" w:hAnsi="Times New Roman" w:cs="Times New Roman"/>
                      <w:sz w:val="20"/>
                      <w:szCs w:val="20"/>
                    </w:rPr>
                    <w:t>за наявності) та номер паспорта</w:t>
                  </w:r>
                  <w:r w:rsidRPr="00E6089B">
                    <w:rPr>
                      <w:rFonts w:ascii="Times New Roman" w:hAnsi="Times New Roman" w:cs="Times New Roman"/>
                      <w:sz w:val="20"/>
                      <w:szCs w:val="20"/>
                      <w:vertAlign w:val="superscript"/>
                    </w:rPr>
                    <w:t>1</w:t>
                  </w:r>
                  <w:r w:rsidRPr="00E6089B">
                    <w:rPr>
                      <w:rFonts w:ascii="Times New Roman" w:hAnsi="Times New Roman" w:cs="Times New Roman"/>
                      <w:sz w:val="20"/>
                      <w:szCs w:val="20"/>
                    </w:rPr>
                    <w:t>)</w:t>
                  </w:r>
                </w:p>
                <w:p w:rsidR="000217EC" w:rsidRPr="00E6089B" w:rsidRDefault="000217EC" w:rsidP="002D105C">
                  <w:pPr>
                    <w:spacing w:after="0" w:line="240" w:lineRule="auto"/>
                    <w:rPr>
                      <w:rFonts w:ascii="Times New Roman" w:hAnsi="Times New Roman" w:cs="Times New Roman"/>
                      <w:sz w:val="20"/>
                      <w:szCs w:val="20"/>
                    </w:rPr>
                  </w:pPr>
                </w:p>
                <w:p w:rsidR="000217EC" w:rsidRPr="00E6089B" w:rsidRDefault="000217EC" w:rsidP="002D105C">
                  <w:pPr>
                    <w:spacing w:after="0" w:line="240" w:lineRule="auto"/>
                    <w:rPr>
                      <w:rFonts w:ascii="Times New Roman" w:hAnsi="Times New Roman" w:cs="Times New Roman"/>
                      <w:sz w:val="20"/>
                      <w:szCs w:val="20"/>
                    </w:rPr>
                  </w:pPr>
                </w:p>
                <w:p w:rsidR="000217EC" w:rsidRPr="00E6089B" w:rsidRDefault="000217EC" w:rsidP="002D105C">
                  <w:pPr>
                    <w:spacing w:after="0" w:line="240" w:lineRule="auto"/>
                    <w:rPr>
                      <w:rFonts w:ascii="Times New Roman" w:hAnsi="Times New Roman" w:cs="Times New Roman"/>
                      <w:sz w:val="20"/>
                      <w:szCs w:val="20"/>
                    </w:rPr>
                  </w:pPr>
                </w:p>
                <w:p w:rsidR="000217EC" w:rsidRPr="00E6089B" w:rsidRDefault="000217EC" w:rsidP="002D105C">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r>
            <w:tr w:rsidR="000217EC" w:rsidRPr="00E6089B" w:rsidTr="002D105C">
              <w:trPr>
                <w:gridAfter w:val="3"/>
                <w:wAfter w:w="798" w:type="pct"/>
                <w:trHeight w:val="255"/>
              </w:trPr>
              <w:tc>
                <w:tcPr>
                  <w:tcW w:w="4202" w:type="pct"/>
                  <w:gridSpan w:val="43"/>
                  <w:tcBorders>
                    <w:top w:val="nil"/>
                    <w:left w:val="nil"/>
                    <w:bottom w:val="nil"/>
                    <w:right w:val="nil"/>
                  </w:tcBorders>
                  <w:shd w:val="clear" w:color="auto" w:fill="auto"/>
                  <w:vAlign w:val="center"/>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vertAlign w:val="superscript"/>
                    </w:rPr>
                    <w:t xml:space="preserve"> 1 </w:t>
                  </w:r>
                  <w:r w:rsidRPr="00E6089B">
                    <w:rPr>
                      <w:rFonts w:ascii="Times New Roman" w:hAnsi="Times New Roman" w:cs="Times New Roman"/>
                      <w:sz w:val="20"/>
                      <w:szCs w:val="20"/>
                    </w:rPr>
                    <w:t>Зазначається код за ЄДРПОУ платника податків або реєстраційний номер облікової картки платника податків - фізичної особи.</w:t>
                  </w:r>
                </w:p>
                <w:p w:rsidR="000217EC" w:rsidRPr="00E6089B" w:rsidRDefault="000217EC" w:rsidP="002D105C">
                  <w:pPr>
                    <w:spacing w:after="0" w:line="240" w:lineRule="auto"/>
                    <w:rPr>
                      <w:rFonts w:ascii="Times New Roman" w:hAnsi="Times New Roman" w:cs="Times New Roman"/>
                      <w:sz w:val="20"/>
                      <w:szCs w:val="20"/>
                    </w:rPr>
                  </w:pPr>
                </w:p>
                <w:p w:rsidR="000217EC" w:rsidRPr="00E6089B" w:rsidRDefault="00EE331C" w:rsidP="002D105C">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2</w:t>
                  </w:r>
                  <w:r w:rsidR="000217EC" w:rsidRPr="00E6089B">
                    <w:rPr>
                      <w:rFonts w:ascii="Times New Roman" w:hAnsi="Times New Roman" w:cs="Times New Roman"/>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tc>
            </w:tr>
          </w:tbl>
          <w:p w:rsidR="000217EC" w:rsidRPr="00E6089B" w:rsidRDefault="000217EC" w:rsidP="00DF52CE">
            <w:pPr>
              <w:spacing w:after="0" w:line="240" w:lineRule="auto"/>
              <w:jc w:val="both"/>
              <w:rPr>
                <w:rFonts w:ascii="Times New Roman" w:hAnsi="Times New Roman"/>
                <w:sz w:val="20"/>
                <w:szCs w:val="20"/>
              </w:rPr>
            </w:pPr>
          </w:p>
        </w:tc>
        <w:tc>
          <w:tcPr>
            <w:tcW w:w="7653" w:type="dxa"/>
          </w:tcPr>
          <w:p w:rsidR="00EB72DA" w:rsidRPr="00E6089B" w:rsidRDefault="0029755C" w:rsidP="00EB72DA">
            <w:pPr>
              <w:spacing w:after="0" w:line="240" w:lineRule="auto"/>
              <w:jc w:val="right"/>
              <w:rPr>
                <w:rFonts w:ascii="Times New Roman" w:hAnsi="Times New Roman"/>
                <w:sz w:val="20"/>
                <w:szCs w:val="20"/>
              </w:rPr>
            </w:pPr>
            <w:r w:rsidRPr="00E6089B">
              <w:rPr>
                <w:rFonts w:ascii="Times New Roman" w:hAnsi="Times New Roman"/>
                <w:sz w:val="20"/>
                <w:szCs w:val="20"/>
              </w:rPr>
              <w:t xml:space="preserve">Додаток </w:t>
            </w:r>
            <w:r w:rsidR="00850F06" w:rsidRPr="00E6089B">
              <w:rPr>
                <w:rFonts w:ascii="Times New Roman" w:hAnsi="Times New Roman"/>
                <w:sz w:val="20"/>
                <w:szCs w:val="20"/>
                <w:lang w:val="ru-RU"/>
              </w:rPr>
              <w:t xml:space="preserve"> </w:t>
            </w:r>
            <w:r w:rsidRPr="00E6089B">
              <w:rPr>
                <w:rFonts w:ascii="Times New Roman" w:hAnsi="Times New Roman"/>
                <w:sz w:val="20"/>
                <w:szCs w:val="20"/>
              </w:rPr>
              <w:t xml:space="preserve">9 </w:t>
            </w:r>
          </w:p>
          <w:p w:rsidR="007E3CFA" w:rsidRPr="00E6089B" w:rsidRDefault="00EB72DA" w:rsidP="00EB72DA">
            <w:pPr>
              <w:spacing w:after="0" w:line="240" w:lineRule="auto"/>
              <w:jc w:val="right"/>
              <w:rPr>
                <w:rFonts w:ascii="Times New Roman" w:hAnsi="Times New Roman"/>
                <w:sz w:val="20"/>
                <w:szCs w:val="20"/>
              </w:rPr>
            </w:pPr>
            <w:r w:rsidRPr="00E6089B">
              <w:rPr>
                <w:rFonts w:ascii="Times New Roman" w:hAnsi="Times New Roman"/>
                <w:sz w:val="20"/>
                <w:szCs w:val="20"/>
              </w:rPr>
              <w:t>до декларації акцизного податку</w:t>
            </w:r>
          </w:p>
          <w:p w:rsidR="007E3CFA" w:rsidRPr="00E6089B" w:rsidRDefault="007E3CFA" w:rsidP="007E3CFA">
            <w:pPr>
              <w:spacing w:after="0" w:line="240" w:lineRule="auto"/>
              <w:jc w:val="center"/>
              <w:rPr>
                <w:rFonts w:ascii="Times New Roman" w:hAnsi="Times New Roman"/>
                <w:sz w:val="20"/>
                <w:szCs w:val="20"/>
              </w:rPr>
            </w:pPr>
            <w:r w:rsidRPr="00E6089B">
              <w:rPr>
                <w:rFonts w:ascii="Times New Roman" w:hAnsi="Times New Roman"/>
                <w:sz w:val="20"/>
                <w:szCs w:val="20"/>
              </w:rPr>
              <w:t xml:space="preserve">Заява про порушення особою, яка реалізує пальне </w:t>
            </w:r>
            <w:r w:rsidRPr="00E6089B">
              <w:rPr>
                <w:rFonts w:ascii="Times New Roman" w:hAnsi="Times New Roman"/>
                <w:b/>
                <w:sz w:val="20"/>
                <w:szCs w:val="20"/>
              </w:rPr>
              <w:t xml:space="preserve">або спирт етиловий, </w:t>
            </w:r>
            <w:r w:rsidRPr="00E6089B">
              <w:rPr>
                <w:rFonts w:ascii="Times New Roman" w:hAnsi="Times New Roman"/>
                <w:sz w:val="20"/>
                <w:szCs w:val="20"/>
              </w:rPr>
              <w:t>порядку заповнення та/або порядку реєстрації акцизної накладної / розрахунку коригування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05"/>
              <w:gridCol w:w="4115"/>
            </w:tblGrid>
            <w:tr w:rsidR="007E3CFA" w:rsidRPr="00E6089B" w:rsidTr="002D105C">
              <w:tc>
                <w:tcPr>
                  <w:tcW w:w="709" w:type="dxa"/>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01</w:t>
                  </w:r>
                </w:p>
              </w:tc>
              <w:tc>
                <w:tcPr>
                  <w:tcW w:w="2405" w:type="dxa"/>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rPr>
                      <w:sz w:val="20"/>
                      <w:szCs w:val="20"/>
                    </w:rPr>
                  </w:pPr>
                  <w:r w:rsidRPr="00E6089B">
                    <w:rPr>
                      <w:rFonts w:ascii="Times New Roman" w:hAnsi="Times New Roman"/>
                      <w:sz w:val="20"/>
                      <w:szCs w:val="20"/>
                    </w:rPr>
                    <w:t>Звітний (податковий) період</w:t>
                  </w:r>
                </w:p>
              </w:tc>
              <w:tc>
                <w:tcPr>
                  <w:tcW w:w="4115" w:type="dxa"/>
                </w:tcPr>
                <w:tbl>
                  <w:tblPr>
                    <w:tblW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67"/>
                    <w:gridCol w:w="567"/>
                    <w:gridCol w:w="567"/>
                    <w:gridCol w:w="567"/>
                    <w:gridCol w:w="567"/>
                  </w:tblGrid>
                  <w:tr w:rsidR="007E3CFA" w:rsidRPr="00E6089B" w:rsidTr="002D105C">
                    <w:trPr>
                      <w:trHeight w:val="354"/>
                    </w:trPr>
                    <w:tc>
                      <w:tcPr>
                        <w:tcW w:w="572" w:type="dxa"/>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c>
                      <w:tcPr>
                        <w:tcW w:w="567" w:type="dxa"/>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c>
                      <w:tcPr>
                        <w:tcW w:w="567" w:type="dxa"/>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c>
                      <w:tcPr>
                        <w:tcW w:w="567" w:type="dxa"/>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c>
                      <w:tcPr>
                        <w:tcW w:w="567" w:type="dxa"/>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c>
                      <w:tcPr>
                        <w:tcW w:w="567" w:type="dxa"/>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r>
                  <w:tr w:rsidR="007E3CFA" w:rsidRPr="00E6089B" w:rsidTr="002D105C">
                    <w:tc>
                      <w:tcPr>
                        <w:tcW w:w="3407" w:type="dxa"/>
                        <w:gridSpan w:val="6"/>
                      </w:tcPr>
                      <w:p w:rsidR="007E3CFA" w:rsidRPr="00E6089B" w:rsidRDefault="007E3CFA" w:rsidP="002D105C">
                        <w:pPr>
                          <w:spacing w:after="0" w:line="240" w:lineRule="auto"/>
                          <w:jc w:val="center"/>
                          <w:rPr>
                            <w:sz w:val="16"/>
                            <w:szCs w:val="16"/>
                          </w:rPr>
                        </w:pPr>
                        <w:r w:rsidRPr="00E6089B">
                          <w:rPr>
                            <w:rFonts w:ascii="Times New Roman" w:hAnsi="Times New Roman" w:cs="Times New Roman"/>
                            <w:sz w:val="16"/>
                            <w:szCs w:val="16"/>
                          </w:rPr>
                          <w:t>(місяць, рік)</w:t>
                        </w:r>
                      </w:p>
                    </w:tc>
                  </w:tr>
                </w:tbl>
                <w:p w:rsidR="007E3CFA" w:rsidRPr="00E6089B" w:rsidRDefault="007E3CFA" w:rsidP="002D105C">
                  <w:pPr>
                    <w:spacing w:after="0" w:line="240" w:lineRule="auto"/>
                    <w:rPr>
                      <w:sz w:val="20"/>
                      <w:szCs w:val="20"/>
                    </w:rPr>
                  </w:pPr>
                </w:p>
              </w:tc>
            </w:tr>
            <w:tr w:rsidR="007E3CFA" w:rsidRPr="00E6089B" w:rsidTr="002D105C">
              <w:tc>
                <w:tcPr>
                  <w:tcW w:w="709" w:type="dxa"/>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02</w:t>
                  </w:r>
                </w:p>
              </w:tc>
              <w:tc>
                <w:tcPr>
                  <w:tcW w:w="2405" w:type="dxa"/>
                </w:tcPr>
                <w:p w:rsidR="007E3CFA" w:rsidRPr="00E6089B" w:rsidRDefault="007E3CFA" w:rsidP="002D105C">
                  <w:pPr>
                    <w:spacing w:after="0" w:line="240" w:lineRule="auto"/>
                    <w:rPr>
                      <w:sz w:val="20"/>
                      <w:szCs w:val="20"/>
                    </w:rPr>
                  </w:pPr>
                </w:p>
                <w:p w:rsidR="007E3CFA" w:rsidRPr="00E6089B" w:rsidRDefault="00855353" w:rsidP="002D105C">
                  <w:pPr>
                    <w:spacing w:after="0" w:line="240" w:lineRule="auto"/>
                    <w:rPr>
                      <w:sz w:val="20"/>
                      <w:szCs w:val="20"/>
                    </w:rPr>
                  </w:pPr>
                  <w:r w:rsidRPr="00E6089B">
                    <w:rPr>
                      <w:rFonts w:ascii="Times New Roman" w:hAnsi="Times New Roman"/>
                      <w:sz w:val="20"/>
                      <w:szCs w:val="20"/>
                    </w:rPr>
                    <w:t>Платник податку</w:t>
                  </w:r>
                </w:p>
              </w:tc>
              <w:tc>
                <w:tcPr>
                  <w:tcW w:w="4115" w:type="dxa"/>
                </w:tcPr>
                <w:tbl>
                  <w:tblPr>
                    <w:tblW w:w="3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567"/>
                    <w:gridCol w:w="567"/>
                    <w:gridCol w:w="567"/>
                    <w:gridCol w:w="567"/>
                    <w:gridCol w:w="567"/>
                  </w:tblGrid>
                  <w:tr w:rsidR="007E3CFA" w:rsidRPr="00E6089B" w:rsidTr="00855353">
                    <w:trPr>
                      <w:trHeight w:val="354"/>
                    </w:trPr>
                    <w:tc>
                      <w:tcPr>
                        <w:tcW w:w="572" w:type="dxa"/>
                        <w:tcBorders>
                          <w:top w:val="nil"/>
                          <w:left w:val="nil"/>
                          <w:bottom w:val="single" w:sz="4" w:space="0" w:color="auto"/>
                          <w:right w:val="nil"/>
                        </w:tcBorders>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c>
                      <w:tcPr>
                        <w:tcW w:w="567" w:type="dxa"/>
                        <w:tcBorders>
                          <w:top w:val="nil"/>
                          <w:left w:val="nil"/>
                          <w:bottom w:val="single" w:sz="4" w:space="0" w:color="auto"/>
                          <w:right w:val="nil"/>
                        </w:tcBorders>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c>
                      <w:tcPr>
                        <w:tcW w:w="567" w:type="dxa"/>
                        <w:tcBorders>
                          <w:top w:val="nil"/>
                          <w:left w:val="nil"/>
                          <w:bottom w:val="single" w:sz="4" w:space="0" w:color="auto"/>
                          <w:right w:val="nil"/>
                        </w:tcBorders>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c>
                      <w:tcPr>
                        <w:tcW w:w="567" w:type="dxa"/>
                        <w:tcBorders>
                          <w:top w:val="nil"/>
                          <w:left w:val="nil"/>
                          <w:bottom w:val="single" w:sz="4" w:space="0" w:color="auto"/>
                          <w:right w:val="nil"/>
                        </w:tcBorders>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c>
                      <w:tcPr>
                        <w:tcW w:w="567" w:type="dxa"/>
                        <w:tcBorders>
                          <w:top w:val="nil"/>
                          <w:left w:val="nil"/>
                          <w:bottom w:val="single" w:sz="4" w:space="0" w:color="auto"/>
                          <w:right w:val="nil"/>
                        </w:tcBorders>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c>
                      <w:tcPr>
                        <w:tcW w:w="567" w:type="dxa"/>
                        <w:tcBorders>
                          <w:top w:val="nil"/>
                          <w:left w:val="nil"/>
                          <w:bottom w:val="single" w:sz="4" w:space="0" w:color="auto"/>
                          <w:right w:val="nil"/>
                        </w:tcBorders>
                      </w:tcPr>
                      <w:p w:rsidR="007E3CFA" w:rsidRPr="00E6089B" w:rsidRDefault="007E3CFA" w:rsidP="002D105C">
                        <w:pPr>
                          <w:spacing w:after="0" w:line="240" w:lineRule="auto"/>
                          <w:rPr>
                            <w:sz w:val="20"/>
                            <w:szCs w:val="20"/>
                          </w:rPr>
                        </w:pPr>
                      </w:p>
                      <w:p w:rsidR="007E3CFA" w:rsidRPr="00E6089B" w:rsidRDefault="007E3CFA" w:rsidP="002D105C">
                        <w:pPr>
                          <w:spacing w:after="0" w:line="240" w:lineRule="auto"/>
                          <w:jc w:val="center"/>
                          <w:rPr>
                            <w:sz w:val="20"/>
                            <w:szCs w:val="20"/>
                          </w:rPr>
                        </w:pPr>
                        <w:r w:rsidRPr="00E6089B">
                          <w:rPr>
                            <w:rFonts w:ascii="Times New Roman" w:hAnsi="Times New Roman"/>
                            <w:sz w:val="20"/>
                            <w:szCs w:val="20"/>
                          </w:rPr>
                          <w:t> </w:t>
                        </w:r>
                      </w:p>
                    </w:tc>
                  </w:tr>
                  <w:tr w:rsidR="007E3CFA" w:rsidRPr="00E6089B" w:rsidTr="00855353">
                    <w:tc>
                      <w:tcPr>
                        <w:tcW w:w="3407" w:type="dxa"/>
                        <w:gridSpan w:val="6"/>
                        <w:tcBorders>
                          <w:top w:val="single" w:sz="4" w:space="0" w:color="auto"/>
                        </w:tcBorders>
                      </w:tcPr>
                      <w:p w:rsidR="007E3CFA" w:rsidRPr="00E6089B" w:rsidRDefault="00855353" w:rsidP="002D105C">
                        <w:pPr>
                          <w:spacing w:after="0" w:line="240" w:lineRule="auto"/>
                          <w:jc w:val="center"/>
                          <w:rPr>
                            <w:rFonts w:ascii="Times New Roman" w:hAnsi="Times New Roman" w:cs="Times New Roman"/>
                            <w:sz w:val="16"/>
                            <w:szCs w:val="16"/>
                          </w:rPr>
                        </w:pPr>
                        <w:r w:rsidRPr="00E6089B">
                          <w:rPr>
                            <w:rFonts w:ascii="Times New Roman" w:hAnsi="Times New Roman" w:cs="Times New Roman"/>
                            <w:sz w:val="16"/>
                            <w:szCs w:val="16"/>
                          </w:rPr>
                          <w:t>(повне найменування (прізвище, ім’я, по батькові) платника податків згідно з реєстраційними документами)</w:t>
                        </w:r>
                      </w:p>
                    </w:tc>
                  </w:tr>
                </w:tbl>
                <w:p w:rsidR="007E3CFA" w:rsidRPr="00E6089B" w:rsidRDefault="007E3CFA" w:rsidP="002D105C">
                  <w:pPr>
                    <w:spacing w:after="0" w:line="240" w:lineRule="auto"/>
                    <w:rPr>
                      <w:sz w:val="20"/>
                      <w:szCs w:val="20"/>
                    </w:rPr>
                  </w:pPr>
                </w:p>
              </w:tc>
            </w:tr>
            <w:tr w:rsidR="00855353" w:rsidRPr="00E6089B" w:rsidTr="002D105C">
              <w:trPr>
                <w:gridAfter w:val="1"/>
                <w:wAfter w:w="4115" w:type="dxa"/>
              </w:trPr>
              <w:tc>
                <w:tcPr>
                  <w:tcW w:w="709" w:type="dxa"/>
                </w:tcPr>
                <w:p w:rsidR="00855353" w:rsidRPr="00E6089B" w:rsidRDefault="00855353" w:rsidP="002D105C">
                  <w:pPr>
                    <w:spacing w:after="0" w:line="240" w:lineRule="auto"/>
                    <w:rPr>
                      <w:sz w:val="20"/>
                      <w:szCs w:val="20"/>
                    </w:rPr>
                  </w:pPr>
                </w:p>
                <w:p w:rsidR="00855353" w:rsidRPr="00E6089B" w:rsidRDefault="00855353" w:rsidP="002D105C">
                  <w:pPr>
                    <w:spacing w:after="0" w:line="240" w:lineRule="auto"/>
                    <w:jc w:val="center"/>
                    <w:rPr>
                      <w:sz w:val="20"/>
                      <w:szCs w:val="20"/>
                    </w:rPr>
                  </w:pPr>
                  <w:r w:rsidRPr="00E6089B">
                    <w:rPr>
                      <w:rFonts w:ascii="Times New Roman" w:hAnsi="Times New Roman"/>
                      <w:sz w:val="20"/>
                      <w:szCs w:val="20"/>
                    </w:rPr>
                    <w:t>021</w:t>
                  </w:r>
                </w:p>
              </w:tc>
              <w:tc>
                <w:tcPr>
                  <w:tcW w:w="2405" w:type="dxa"/>
                </w:tcPr>
                <w:p w:rsidR="00855353" w:rsidRPr="00E6089B" w:rsidRDefault="00855353" w:rsidP="002D105C">
                  <w:pPr>
                    <w:spacing w:after="0" w:line="240" w:lineRule="auto"/>
                    <w:rPr>
                      <w:rFonts w:ascii="Times New Roman" w:hAnsi="Times New Roman" w:cs="Times New Roman"/>
                      <w:sz w:val="16"/>
                      <w:szCs w:val="16"/>
                      <w:vertAlign w:val="superscript"/>
                    </w:rPr>
                  </w:pPr>
                  <w:r w:rsidRPr="00E6089B">
                    <w:rPr>
                      <w:rFonts w:ascii="Times New Roman" w:hAnsi="Times New Roman" w:cs="Times New Roman"/>
                      <w:sz w:val="16"/>
                      <w:szCs w:val="16"/>
                    </w:rPr>
                    <w:t>Под</w:t>
                  </w:r>
                  <w:r w:rsidR="006B1062" w:rsidRPr="00E6089B">
                    <w:rPr>
                      <w:rFonts w:ascii="Times New Roman" w:hAnsi="Times New Roman" w:cs="Times New Roman"/>
                      <w:sz w:val="16"/>
                      <w:szCs w:val="16"/>
                    </w:rPr>
                    <w:t>атковий номер платника податку</w:t>
                  </w:r>
                  <w:r w:rsidR="006B1062" w:rsidRPr="00E6089B">
                    <w:rPr>
                      <w:rFonts w:ascii="Times New Roman" w:hAnsi="Times New Roman" w:cs="Times New Roman"/>
                      <w:sz w:val="16"/>
                      <w:szCs w:val="16"/>
                      <w:vertAlign w:val="superscript"/>
                    </w:rPr>
                    <w:t>1</w:t>
                  </w:r>
                  <w:r w:rsidRPr="00E6089B">
                    <w:rPr>
                      <w:rFonts w:ascii="Times New Roman" w:hAnsi="Times New Roman" w:cs="Times New Roman"/>
                      <w:sz w:val="16"/>
                      <w:szCs w:val="16"/>
                    </w:rPr>
                    <w:t xml:space="preserve"> або серія (з</w:t>
                  </w:r>
                  <w:r w:rsidR="006B1062" w:rsidRPr="00E6089B">
                    <w:rPr>
                      <w:rFonts w:ascii="Times New Roman" w:hAnsi="Times New Roman" w:cs="Times New Roman"/>
                      <w:sz w:val="16"/>
                      <w:szCs w:val="16"/>
                    </w:rPr>
                    <w:t>а наявності) та номер паспорта</w:t>
                  </w:r>
                  <w:r w:rsidR="006B1062" w:rsidRPr="00E6089B">
                    <w:rPr>
                      <w:rFonts w:ascii="Times New Roman" w:hAnsi="Times New Roman" w:cs="Times New Roman"/>
                      <w:sz w:val="16"/>
                      <w:szCs w:val="16"/>
                      <w:vertAlign w:val="superscript"/>
                    </w:rPr>
                    <w:t>2</w:t>
                  </w:r>
                </w:p>
              </w:tc>
            </w:tr>
          </w:tbl>
          <w:p w:rsidR="0029755C" w:rsidRPr="00E6089B" w:rsidRDefault="0029755C" w:rsidP="007E3CFA">
            <w:pPr>
              <w:spacing w:after="0" w:line="240" w:lineRule="auto"/>
              <w:jc w:val="both"/>
              <w:rPr>
                <w:rFonts w:ascii="Times New Roman" w:hAnsi="Times New Roman"/>
                <w:sz w:val="20"/>
                <w:szCs w:val="20"/>
              </w:rPr>
            </w:pPr>
          </w:p>
          <w:tbl>
            <w:tblPr>
              <w:tblStyle w:val="ac"/>
              <w:tblW w:w="0" w:type="auto"/>
              <w:tblLayout w:type="fixed"/>
              <w:tblLook w:val="04A0" w:firstRow="1" w:lastRow="0" w:firstColumn="1" w:lastColumn="0" w:noHBand="0" w:noVBand="1"/>
            </w:tblPr>
            <w:tblGrid>
              <w:gridCol w:w="421"/>
              <w:gridCol w:w="2762"/>
              <w:gridCol w:w="3049"/>
              <w:gridCol w:w="993"/>
            </w:tblGrid>
            <w:tr w:rsidR="00DC132F" w:rsidRPr="00E6089B" w:rsidTr="002D105C">
              <w:tc>
                <w:tcPr>
                  <w:tcW w:w="421" w:type="dxa"/>
                  <w:vMerge w:val="restart"/>
                </w:tcPr>
                <w:p w:rsidR="00DC132F" w:rsidRPr="00E6089B" w:rsidRDefault="00DC132F" w:rsidP="002D105C">
                  <w:pPr>
                    <w:jc w:val="center"/>
                    <w:rPr>
                      <w:rFonts w:ascii="Times New Roman" w:hAnsi="Times New Roman"/>
                      <w:sz w:val="16"/>
                      <w:szCs w:val="16"/>
                    </w:rPr>
                  </w:pPr>
                  <w:r w:rsidRPr="00E6089B">
                    <w:rPr>
                      <w:rFonts w:ascii="Times New Roman" w:hAnsi="Times New Roman"/>
                      <w:sz w:val="16"/>
                      <w:szCs w:val="16"/>
                    </w:rPr>
                    <w:t>№ з/п</w:t>
                  </w:r>
                </w:p>
              </w:tc>
              <w:tc>
                <w:tcPr>
                  <w:tcW w:w="2762" w:type="dxa"/>
                  <w:vMerge w:val="restart"/>
                </w:tcPr>
                <w:p w:rsidR="00DC132F" w:rsidRPr="00E6089B" w:rsidRDefault="00DC132F" w:rsidP="002D105C">
                  <w:pPr>
                    <w:jc w:val="center"/>
                    <w:rPr>
                      <w:rFonts w:ascii="Times New Roman" w:hAnsi="Times New Roman"/>
                      <w:sz w:val="16"/>
                      <w:szCs w:val="16"/>
                    </w:rPr>
                  </w:pPr>
                  <w:r w:rsidRPr="00E6089B">
                    <w:rPr>
                      <w:rFonts w:ascii="Times New Roman" w:hAnsi="Times New Roman"/>
                      <w:sz w:val="16"/>
                      <w:szCs w:val="16"/>
                    </w:rPr>
                    <w:t>Назва документа (акцизна накладна/ розрахунок коригування)</w:t>
                  </w:r>
                </w:p>
              </w:tc>
              <w:tc>
                <w:tcPr>
                  <w:tcW w:w="4042" w:type="dxa"/>
                  <w:gridSpan w:val="2"/>
                </w:tcPr>
                <w:p w:rsidR="00DC132F" w:rsidRPr="00E6089B" w:rsidRDefault="00DC132F" w:rsidP="002D105C">
                  <w:pPr>
                    <w:jc w:val="center"/>
                    <w:rPr>
                      <w:rFonts w:ascii="Times New Roman" w:hAnsi="Times New Roman"/>
                      <w:sz w:val="16"/>
                      <w:szCs w:val="16"/>
                    </w:rPr>
                  </w:pPr>
                  <w:r w:rsidRPr="00E6089B">
                    <w:rPr>
                      <w:rFonts w:ascii="Times New Roman" w:hAnsi="Times New Roman"/>
                      <w:sz w:val="16"/>
                      <w:szCs w:val="16"/>
                    </w:rPr>
                    <w:t xml:space="preserve">Платник податку, на якого подається заява із скаргою (особа, що реалізує пальне </w:t>
                  </w:r>
                  <w:r w:rsidRPr="00E6089B">
                    <w:rPr>
                      <w:rFonts w:ascii="Times New Roman" w:hAnsi="Times New Roman"/>
                      <w:b/>
                      <w:sz w:val="16"/>
                      <w:szCs w:val="16"/>
                    </w:rPr>
                    <w:t>або спирт етиловий</w:t>
                  </w:r>
                  <w:r w:rsidRPr="00E6089B">
                    <w:rPr>
                      <w:rFonts w:ascii="Times New Roman" w:hAnsi="Times New Roman"/>
                      <w:sz w:val="16"/>
                      <w:szCs w:val="16"/>
                    </w:rPr>
                    <w:t xml:space="preserve"> / отримувач пального або </w:t>
                  </w:r>
                  <w:r w:rsidRPr="00E6089B">
                    <w:rPr>
                      <w:rFonts w:ascii="Times New Roman" w:hAnsi="Times New Roman"/>
                      <w:b/>
                      <w:sz w:val="16"/>
                      <w:szCs w:val="16"/>
                    </w:rPr>
                    <w:t>спирту етилового)</w:t>
                  </w:r>
                </w:p>
              </w:tc>
            </w:tr>
            <w:tr w:rsidR="00DC132F" w:rsidRPr="00E6089B" w:rsidTr="002D105C">
              <w:tc>
                <w:tcPr>
                  <w:tcW w:w="421" w:type="dxa"/>
                  <w:vMerge/>
                </w:tcPr>
                <w:p w:rsidR="00DC132F" w:rsidRPr="00E6089B" w:rsidRDefault="00DC132F" w:rsidP="002D105C">
                  <w:pPr>
                    <w:jc w:val="center"/>
                    <w:rPr>
                      <w:rFonts w:ascii="Times New Roman" w:hAnsi="Times New Roman"/>
                      <w:sz w:val="16"/>
                      <w:szCs w:val="16"/>
                    </w:rPr>
                  </w:pPr>
                </w:p>
              </w:tc>
              <w:tc>
                <w:tcPr>
                  <w:tcW w:w="2762" w:type="dxa"/>
                  <w:vMerge/>
                </w:tcPr>
                <w:p w:rsidR="00DC132F" w:rsidRPr="00E6089B" w:rsidRDefault="00DC132F" w:rsidP="002D105C">
                  <w:pPr>
                    <w:jc w:val="center"/>
                    <w:rPr>
                      <w:rFonts w:ascii="Times New Roman" w:hAnsi="Times New Roman"/>
                      <w:sz w:val="16"/>
                      <w:szCs w:val="16"/>
                    </w:rPr>
                  </w:pPr>
                </w:p>
              </w:tc>
              <w:tc>
                <w:tcPr>
                  <w:tcW w:w="3049" w:type="dxa"/>
                </w:tcPr>
                <w:p w:rsidR="00DC132F" w:rsidRPr="00E6089B" w:rsidRDefault="00DC132F" w:rsidP="002D105C">
                  <w:pPr>
                    <w:jc w:val="center"/>
                    <w:rPr>
                      <w:rFonts w:ascii="Times New Roman" w:hAnsi="Times New Roman"/>
                      <w:sz w:val="16"/>
                      <w:szCs w:val="16"/>
                    </w:rPr>
                  </w:pPr>
                  <w:r w:rsidRPr="00E6089B">
                    <w:rPr>
                      <w:rFonts w:ascii="Times New Roman" w:hAnsi="Times New Roman"/>
                      <w:sz w:val="16"/>
                      <w:szCs w:val="16"/>
                    </w:rPr>
                    <w:t>найменування (прізвище, ім’я, по батькові - для фізичної особи)</w:t>
                  </w:r>
                </w:p>
              </w:tc>
              <w:tc>
                <w:tcPr>
                  <w:tcW w:w="993" w:type="dxa"/>
                </w:tcPr>
                <w:p w:rsidR="00DC132F" w:rsidRPr="00E6089B" w:rsidRDefault="00DC132F" w:rsidP="002D105C">
                  <w:pPr>
                    <w:jc w:val="center"/>
                    <w:rPr>
                      <w:rFonts w:ascii="Times New Roman" w:hAnsi="Times New Roman"/>
                      <w:sz w:val="16"/>
                      <w:szCs w:val="16"/>
                    </w:rPr>
                  </w:pPr>
                  <w:r w:rsidRPr="00E6089B">
                    <w:rPr>
                      <w:rFonts w:ascii="Times New Roman" w:hAnsi="Times New Roman"/>
                      <w:sz w:val="16"/>
                      <w:szCs w:val="16"/>
                    </w:rPr>
                    <w:t>код за ЄДРПОУ</w:t>
                  </w:r>
                </w:p>
              </w:tc>
            </w:tr>
            <w:tr w:rsidR="00DC132F" w:rsidRPr="00E6089B" w:rsidTr="002D105C">
              <w:tc>
                <w:tcPr>
                  <w:tcW w:w="421" w:type="dxa"/>
                </w:tcPr>
                <w:p w:rsidR="00DC132F" w:rsidRPr="00E6089B" w:rsidRDefault="00DC132F" w:rsidP="002D105C">
                  <w:pPr>
                    <w:jc w:val="center"/>
                    <w:rPr>
                      <w:rFonts w:ascii="Times New Roman" w:hAnsi="Times New Roman"/>
                      <w:sz w:val="16"/>
                      <w:szCs w:val="16"/>
                    </w:rPr>
                  </w:pPr>
                  <w:r w:rsidRPr="00E6089B">
                    <w:rPr>
                      <w:rFonts w:ascii="Times New Roman" w:hAnsi="Times New Roman"/>
                      <w:sz w:val="16"/>
                      <w:szCs w:val="16"/>
                    </w:rPr>
                    <w:t>1</w:t>
                  </w:r>
                </w:p>
              </w:tc>
              <w:tc>
                <w:tcPr>
                  <w:tcW w:w="2762" w:type="dxa"/>
                </w:tcPr>
                <w:p w:rsidR="00DC132F" w:rsidRPr="00E6089B" w:rsidRDefault="00DC132F" w:rsidP="002D105C">
                  <w:pPr>
                    <w:jc w:val="center"/>
                    <w:rPr>
                      <w:rFonts w:ascii="Times New Roman" w:hAnsi="Times New Roman"/>
                      <w:sz w:val="16"/>
                      <w:szCs w:val="16"/>
                    </w:rPr>
                  </w:pPr>
                  <w:r w:rsidRPr="00E6089B">
                    <w:rPr>
                      <w:rFonts w:ascii="Times New Roman" w:hAnsi="Times New Roman"/>
                      <w:sz w:val="16"/>
                      <w:szCs w:val="16"/>
                    </w:rPr>
                    <w:t>2</w:t>
                  </w:r>
                </w:p>
              </w:tc>
              <w:tc>
                <w:tcPr>
                  <w:tcW w:w="3049" w:type="dxa"/>
                </w:tcPr>
                <w:p w:rsidR="00DC132F" w:rsidRPr="00E6089B" w:rsidRDefault="00DC132F" w:rsidP="002D105C">
                  <w:pPr>
                    <w:jc w:val="center"/>
                    <w:rPr>
                      <w:rFonts w:ascii="Times New Roman" w:hAnsi="Times New Roman"/>
                      <w:sz w:val="16"/>
                      <w:szCs w:val="16"/>
                    </w:rPr>
                  </w:pPr>
                  <w:r w:rsidRPr="00E6089B">
                    <w:rPr>
                      <w:rFonts w:ascii="Times New Roman" w:hAnsi="Times New Roman"/>
                      <w:sz w:val="16"/>
                      <w:szCs w:val="16"/>
                    </w:rPr>
                    <w:t>3</w:t>
                  </w:r>
                </w:p>
              </w:tc>
              <w:tc>
                <w:tcPr>
                  <w:tcW w:w="993" w:type="dxa"/>
                </w:tcPr>
                <w:p w:rsidR="00DC132F" w:rsidRPr="00E6089B" w:rsidRDefault="00DC132F" w:rsidP="002D105C">
                  <w:pPr>
                    <w:jc w:val="center"/>
                    <w:rPr>
                      <w:rFonts w:ascii="Times New Roman" w:hAnsi="Times New Roman"/>
                      <w:sz w:val="16"/>
                      <w:szCs w:val="16"/>
                    </w:rPr>
                  </w:pPr>
                  <w:r w:rsidRPr="00E6089B">
                    <w:rPr>
                      <w:rFonts w:ascii="Times New Roman" w:hAnsi="Times New Roman"/>
                      <w:sz w:val="16"/>
                      <w:szCs w:val="16"/>
                    </w:rPr>
                    <w:t>4</w:t>
                  </w:r>
                </w:p>
              </w:tc>
            </w:tr>
            <w:tr w:rsidR="00DC132F" w:rsidRPr="00E6089B" w:rsidTr="002D105C">
              <w:tc>
                <w:tcPr>
                  <w:tcW w:w="421" w:type="dxa"/>
                </w:tcPr>
                <w:p w:rsidR="00DC132F" w:rsidRPr="00E6089B" w:rsidRDefault="00DC132F" w:rsidP="002D105C">
                  <w:pPr>
                    <w:jc w:val="center"/>
                    <w:rPr>
                      <w:rFonts w:ascii="Times New Roman" w:hAnsi="Times New Roman"/>
                      <w:sz w:val="16"/>
                      <w:szCs w:val="16"/>
                    </w:rPr>
                  </w:pPr>
                </w:p>
              </w:tc>
              <w:tc>
                <w:tcPr>
                  <w:tcW w:w="2762" w:type="dxa"/>
                </w:tcPr>
                <w:p w:rsidR="00DC132F" w:rsidRPr="00E6089B" w:rsidRDefault="00DC132F" w:rsidP="002D105C">
                  <w:pPr>
                    <w:jc w:val="center"/>
                    <w:rPr>
                      <w:rFonts w:ascii="Times New Roman" w:hAnsi="Times New Roman"/>
                      <w:sz w:val="16"/>
                      <w:szCs w:val="16"/>
                    </w:rPr>
                  </w:pPr>
                </w:p>
              </w:tc>
              <w:tc>
                <w:tcPr>
                  <w:tcW w:w="3049" w:type="dxa"/>
                </w:tcPr>
                <w:p w:rsidR="00DC132F" w:rsidRPr="00E6089B" w:rsidRDefault="00DC132F" w:rsidP="002D105C">
                  <w:pPr>
                    <w:jc w:val="center"/>
                    <w:rPr>
                      <w:rFonts w:ascii="Times New Roman" w:hAnsi="Times New Roman"/>
                      <w:sz w:val="16"/>
                      <w:szCs w:val="16"/>
                    </w:rPr>
                  </w:pPr>
                </w:p>
              </w:tc>
              <w:tc>
                <w:tcPr>
                  <w:tcW w:w="993" w:type="dxa"/>
                </w:tcPr>
                <w:p w:rsidR="00DC132F" w:rsidRPr="00E6089B" w:rsidRDefault="00DC132F" w:rsidP="002D105C">
                  <w:pPr>
                    <w:jc w:val="center"/>
                    <w:rPr>
                      <w:rFonts w:ascii="Times New Roman" w:hAnsi="Times New Roman"/>
                      <w:sz w:val="16"/>
                      <w:szCs w:val="16"/>
                    </w:rPr>
                  </w:pPr>
                </w:p>
              </w:tc>
            </w:tr>
          </w:tbl>
          <w:p w:rsidR="007E3CFA" w:rsidRPr="00E6089B" w:rsidRDefault="007E3CFA" w:rsidP="007E3CFA">
            <w:pPr>
              <w:spacing w:after="0" w:line="240" w:lineRule="auto"/>
              <w:jc w:val="both"/>
              <w:rPr>
                <w:rFonts w:ascii="Times New Roman" w:hAnsi="Times New Roman"/>
                <w:sz w:val="20"/>
                <w:szCs w:val="20"/>
              </w:rPr>
            </w:pPr>
          </w:p>
          <w:tbl>
            <w:tblPr>
              <w:tblStyle w:val="ac"/>
              <w:tblW w:w="0" w:type="auto"/>
              <w:tblLayout w:type="fixed"/>
              <w:tblLook w:val="04A0" w:firstRow="1" w:lastRow="0" w:firstColumn="1" w:lastColumn="0" w:noHBand="0" w:noVBand="1"/>
            </w:tblPr>
            <w:tblGrid>
              <w:gridCol w:w="562"/>
              <w:gridCol w:w="1134"/>
              <w:gridCol w:w="1024"/>
              <w:gridCol w:w="536"/>
              <w:gridCol w:w="1134"/>
              <w:gridCol w:w="2835"/>
            </w:tblGrid>
            <w:tr w:rsidR="00BB047C" w:rsidRPr="00E6089B" w:rsidTr="002D105C">
              <w:tc>
                <w:tcPr>
                  <w:tcW w:w="4390" w:type="dxa"/>
                  <w:gridSpan w:val="5"/>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Акцизна накладна / розрахунок коригування</w:t>
                  </w:r>
                </w:p>
              </w:tc>
              <w:tc>
                <w:tcPr>
                  <w:tcW w:w="2835" w:type="dxa"/>
                  <w:vMerge w:val="restart"/>
                </w:tcPr>
                <w:p w:rsidR="00BB047C" w:rsidRPr="00E6089B" w:rsidRDefault="00BB047C" w:rsidP="009F722F">
                  <w:pPr>
                    <w:jc w:val="center"/>
                    <w:rPr>
                      <w:rFonts w:ascii="Times New Roman" w:hAnsi="Times New Roman"/>
                      <w:sz w:val="16"/>
                      <w:szCs w:val="16"/>
                    </w:rPr>
                  </w:pPr>
                  <w:r w:rsidRPr="00E6089B">
                    <w:rPr>
                      <w:rFonts w:ascii="Times New Roman" w:hAnsi="Times New Roman"/>
                      <w:sz w:val="16"/>
                      <w:szCs w:val="16"/>
                    </w:rPr>
                    <w:t xml:space="preserve">Опис допущених особою, що реалізує пальне </w:t>
                  </w:r>
                  <w:r w:rsidR="009F722F" w:rsidRPr="00E6089B">
                    <w:rPr>
                      <w:rFonts w:ascii="Times New Roman" w:hAnsi="Times New Roman"/>
                      <w:b/>
                      <w:sz w:val="16"/>
                      <w:szCs w:val="16"/>
                    </w:rPr>
                    <w:t xml:space="preserve">або спирт етиловий </w:t>
                  </w:r>
                  <w:r w:rsidR="009F722F" w:rsidRPr="00E6089B">
                    <w:rPr>
                      <w:rFonts w:ascii="Times New Roman" w:hAnsi="Times New Roman"/>
                      <w:sz w:val="16"/>
                      <w:szCs w:val="16"/>
                    </w:rPr>
                    <w:t>/</w:t>
                  </w:r>
                  <w:r w:rsidRPr="00E6089B">
                    <w:rPr>
                      <w:rFonts w:ascii="Times New Roman" w:hAnsi="Times New Roman"/>
                      <w:sz w:val="16"/>
                      <w:szCs w:val="16"/>
                    </w:rPr>
                    <w:t>отримувачем пального</w:t>
                  </w:r>
                  <w:r w:rsidR="009F722F" w:rsidRPr="00E6089B">
                    <w:rPr>
                      <w:rFonts w:ascii="Times New Roman" w:hAnsi="Times New Roman"/>
                      <w:sz w:val="16"/>
                      <w:szCs w:val="16"/>
                    </w:rPr>
                    <w:t xml:space="preserve"> </w:t>
                  </w:r>
                  <w:r w:rsidR="009F722F" w:rsidRPr="00E6089B">
                    <w:rPr>
                      <w:rFonts w:ascii="Times New Roman" w:hAnsi="Times New Roman"/>
                      <w:b/>
                      <w:sz w:val="16"/>
                      <w:szCs w:val="16"/>
                    </w:rPr>
                    <w:t>або спирту етилового</w:t>
                  </w:r>
                  <w:r w:rsidRPr="00E6089B">
                    <w:rPr>
                      <w:rFonts w:ascii="Times New Roman" w:hAnsi="Times New Roman"/>
                      <w:b/>
                      <w:sz w:val="16"/>
                      <w:szCs w:val="16"/>
                    </w:rPr>
                    <w:t>,</w:t>
                  </w:r>
                  <w:r w:rsidRPr="00E6089B">
                    <w:rPr>
                      <w:rFonts w:ascii="Times New Roman" w:hAnsi="Times New Roman"/>
                      <w:sz w:val="16"/>
                      <w:szCs w:val="16"/>
                    </w:rPr>
                    <w:t xml:space="preserve"> помилок при заповненні та/або порушень граничних термінів реєстрації в Єдиному реєстрі акцизних накладних та/або розрахунку коригування</w:t>
                  </w:r>
                </w:p>
              </w:tc>
            </w:tr>
            <w:tr w:rsidR="00BB047C" w:rsidRPr="00E6089B" w:rsidTr="002D105C">
              <w:tc>
                <w:tcPr>
                  <w:tcW w:w="562" w:type="dxa"/>
                  <w:vMerge w:val="restart"/>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Дата</w:t>
                  </w:r>
                </w:p>
              </w:tc>
              <w:tc>
                <w:tcPr>
                  <w:tcW w:w="3828" w:type="dxa"/>
                  <w:gridSpan w:val="4"/>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обсяг пального або спирту етилового</w:t>
                  </w:r>
                </w:p>
              </w:tc>
              <w:tc>
                <w:tcPr>
                  <w:tcW w:w="2835" w:type="dxa"/>
                  <w:vMerge/>
                </w:tcPr>
                <w:p w:rsidR="00BB047C" w:rsidRPr="00E6089B" w:rsidRDefault="00BB047C" w:rsidP="002D105C">
                  <w:pPr>
                    <w:jc w:val="center"/>
                    <w:rPr>
                      <w:rFonts w:ascii="Times New Roman" w:hAnsi="Times New Roman"/>
                      <w:sz w:val="16"/>
                      <w:szCs w:val="16"/>
                    </w:rPr>
                  </w:pPr>
                </w:p>
              </w:tc>
            </w:tr>
            <w:tr w:rsidR="00BB047C" w:rsidRPr="00E6089B" w:rsidTr="009F722F">
              <w:tc>
                <w:tcPr>
                  <w:tcW w:w="562" w:type="dxa"/>
                  <w:vMerge/>
                </w:tcPr>
                <w:p w:rsidR="00BB047C" w:rsidRPr="00E6089B" w:rsidRDefault="00BB047C" w:rsidP="002D105C">
                  <w:pPr>
                    <w:jc w:val="center"/>
                    <w:rPr>
                      <w:rFonts w:ascii="Times New Roman" w:hAnsi="Times New Roman"/>
                      <w:sz w:val="16"/>
                      <w:szCs w:val="16"/>
                    </w:rPr>
                  </w:pPr>
                </w:p>
              </w:tc>
              <w:tc>
                <w:tcPr>
                  <w:tcW w:w="1134" w:type="dxa"/>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 xml:space="preserve">код товару згідно з </w:t>
                  </w:r>
                </w:p>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УКТ ЗЕД</w:t>
                  </w:r>
                </w:p>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(10 знаків)</w:t>
                  </w:r>
                </w:p>
              </w:tc>
              <w:tc>
                <w:tcPr>
                  <w:tcW w:w="1024" w:type="dxa"/>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 xml:space="preserve">опис пального </w:t>
                  </w:r>
                  <w:r w:rsidRPr="00E6089B">
                    <w:rPr>
                      <w:rFonts w:ascii="Times New Roman" w:hAnsi="Times New Roman"/>
                      <w:b/>
                      <w:sz w:val="16"/>
                      <w:szCs w:val="16"/>
                    </w:rPr>
                    <w:t>або спирту етилового</w:t>
                  </w:r>
                  <w:r w:rsidRPr="00E6089B">
                    <w:rPr>
                      <w:rFonts w:ascii="Times New Roman" w:hAnsi="Times New Roman"/>
                      <w:sz w:val="16"/>
                      <w:szCs w:val="16"/>
                    </w:rPr>
                    <w:t xml:space="preserve"> згідно з УКТ ЗЕД</w:t>
                  </w:r>
                </w:p>
              </w:tc>
              <w:tc>
                <w:tcPr>
                  <w:tcW w:w="536" w:type="dxa"/>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в кг</w:t>
                  </w:r>
                  <w:r w:rsidR="009F722F" w:rsidRPr="00E6089B">
                    <w:rPr>
                      <w:rFonts w:ascii="Times New Roman" w:hAnsi="Times New Roman"/>
                      <w:sz w:val="16"/>
                      <w:szCs w:val="16"/>
                    </w:rPr>
                    <w:t xml:space="preserve">, </w:t>
                  </w:r>
                  <w:r w:rsidR="009F722F" w:rsidRPr="00E6089B">
                    <w:rPr>
                      <w:rFonts w:ascii="Times New Roman" w:hAnsi="Times New Roman"/>
                      <w:b/>
                      <w:sz w:val="16"/>
                      <w:szCs w:val="16"/>
                    </w:rPr>
                    <w:t>дал</w:t>
                  </w:r>
                </w:p>
              </w:tc>
              <w:tc>
                <w:tcPr>
                  <w:tcW w:w="1134" w:type="dxa"/>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в л, приведеного до t 15° C</w:t>
                  </w:r>
                  <w:r w:rsidR="009F722F" w:rsidRPr="00E6089B">
                    <w:rPr>
                      <w:rFonts w:ascii="Times New Roman" w:hAnsi="Times New Roman"/>
                      <w:sz w:val="16"/>
                      <w:szCs w:val="16"/>
                    </w:rPr>
                    <w:t>,</w:t>
                  </w:r>
                </w:p>
                <w:p w:rsidR="009F722F" w:rsidRPr="00E6089B" w:rsidRDefault="009F722F" w:rsidP="002D105C">
                  <w:pPr>
                    <w:jc w:val="center"/>
                    <w:rPr>
                      <w:rFonts w:ascii="Times New Roman" w:hAnsi="Times New Roman"/>
                      <w:b/>
                      <w:sz w:val="16"/>
                      <w:szCs w:val="16"/>
                    </w:rPr>
                  </w:pPr>
                  <w:r w:rsidRPr="00E6089B">
                    <w:rPr>
                      <w:rFonts w:ascii="Times New Roman" w:hAnsi="Times New Roman"/>
                      <w:b/>
                      <w:sz w:val="16"/>
                      <w:szCs w:val="16"/>
                    </w:rPr>
                    <w:t xml:space="preserve">дал, </w:t>
                  </w:r>
                  <w:r w:rsidR="00A45FA4">
                    <w:rPr>
                      <w:rFonts w:ascii="Times New Roman" w:hAnsi="Times New Roman"/>
                      <w:b/>
                      <w:sz w:val="16"/>
                      <w:szCs w:val="16"/>
                    </w:rPr>
                    <w:t>10-</w:t>
                  </w:r>
                  <w:r w:rsidR="005E66A5" w:rsidRPr="00E6089B">
                    <w:rPr>
                      <w:rFonts w:ascii="Times New Roman" w:hAnsi="Times New Roman"/>
                      <w:b/>
                      <w:sz w:val="16"/>
                      <w:szCs w:val="16"/>
                    </w:rPr>
                    <w:t xml:space="preserve">відсотко-вого спирту </w:t>
                  </w:r>
                  <w:r w:rsidR="008B4711" w:rsidRPr="00E6089B">
                    <w:rPr>
                      <w:rFonts w:ascii="Times New Roman" w:hAnsi="Times New Roman"/>
                      <w:b/>
                      <w:sz w:val="16"/>
                      <w:szCs w:val="16"/>
                    </w:rPr>
                    <w:t>приведеного до t 20</w:t>
                  </w:r>
                  <w:r w:rsidRPr="00E6089B">
                    <w:rPr>
                      <w:rFonts w:ascii="Times New Roman" w:hAnsi="Times New Roman"/>
                      <w:b/>
                      <w:sz w:val="16"/>
                      <w:szCs w:val="16"/>
                    </w:rPr>
                    <w:t>° C</w:t>
                  </w:r>
                </w:p>
              </w:tc>
              <w:tc>
                <w:tcPr>
                  <w:tcW w:w="2835" w:type="dxa"/>
                  <w:vMerge/>
                </w:tcPr>
                <w:p w:rsidR="00BB047C" w:rsidRPr="00E6089B" w:rsidRDefault="00BB047C" w:rsidP="002D105C">
                  <w:pPr>
                    <w:jc w:val="center"/>
                    <w:rPr>
                      <w:rFonts w:ascii="Times New Roman" w:hAnsi="Times New Roman"/>
                      <w:sz w:val="16"/>
                      <w:szCs w:val="16"/>
                    </w:rPr>
                  </w:pPr>
                </w:p>
              </w:tc>
            </w:tr>
            <w:tr w:rsidR="009F722F" w:rsidRPr="00E6089B" w:rsidTr="009F722F">
              <w:tc>
                <w:tcPr>
                  <w:tcW w:w="562" w:type="dxa"/>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5</w:t>
                  </w:r>
                </w:p>
              </w:tc>
              <w:tc>
                <w:tcPr>
                  <w:tcW w:w="1134" w:type="dxa"/>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6</w:t>
                  </w:r>
                </w:p>
              </w:tc>
              <w:tc>
                <w:tcPr>
                  <w:tcW w:w="1024" w:type="dxa"/>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7</w:t>
                  </w:r>
                </w:p>
              </w:tc>
              <w:tc>
                <w:tcPr>
                  <w:tcW w:w="536" w:type="dxa"/>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8</w:t>
                  </w:r>
                </w:p>
              </w:tc>
              <w:tc>
                <w:tcPr>
                  <w:tcW w:w="1134" w:type="dxa"/>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9</w:t>
                  </w:r>
                </w:p>
              </w:tc>
              <w:tc>
                <w:tcPr>
                  <w:tcW w:w="2835" w:type="dxa"/>
                </w:tcPr>
                <w:p w:rsidR="00BB047C" w:rsidRPr="00E6089B" w:rsidRDefault="00BB047C" w:rsidP="002D105C">
                  <w:pPr>
                    <w:jc w:val="center"/>
                    <w:rPr>
                      <w:rFonts w:ascii="Times New Roman" w:hAnsi="Times New Roman"/>
                      <w:sz w:val="16"/>
                      <w:szCs w:val="16"/>
                    </w:rPr>
                  </w:pPr>
                  <w:r w:rsidRPr="00E6089B">
                    <w:rPr>
                      <w:rFonts w:ascii="Times New Roman" w:hAnsi="Times New Roman"/>
                      <w:sz w:val="16"/>
                      <w:szCs w:val="16"/>
                    </w:rPr>
                    <w:t>10</w:t>
                  </w:r>
                </w:p>
              </w:tc>
            </w:tr>
            <w:tr w:rsidR="009F722F" w:rsidRPr="00E6089B" w:rsidTr="009F722F">
              <w:tc>
                <w:tcPr>
                  <w:tcW w:w="562" w:type="dxa"/>
                </w:tcPr>
                <w:p w:rsidR="00BB047C" w:rsidRPr="00E6089B" w:rsidRDefault="00BB047C" w:rsidP="002D105C">
                  <w:pPr>
                    <w:jc w:val="center"/>
                    <w:rPr>
                      <w:rFonts w:ascii="Times New Roman" w:hAnsi="Times New Roman"/>
                      <w:sz w:val="16"/>
                      <w:szCs w:val="16"/>
                    </w:rPr>
                  </w:pPr>
                </w:p>
              </w:tc>
              <w:tc>
                <w:tcPr>
                  <w:tcW w:w="1134" w:type="dxa"/>
                </w:tcPr>
                <w:p w:rsidR="00BB047C" w:rsidRPr="00E6089B" w:rsidRDefault="00BB047C" w:rsidP="002D105C">
                  <w:pPr>
                    <w:jc w:val="center"/>
                    <w:rPr>
                      <w:rFonts w:ascii="Times New Roman" w:hAnsi="Times New Roman"/>
                      <w:sz w:val="16"/>
                      <w:szCs w:val="16"/>
                    </w:rPr>
                  </w:pPr>
                </w:p>
              </w:tc>
              <w:tc>
                <w:tcPr>
                  <w:tcW w:w="1024" w:type="dxa"/>
                </w:tcPr>
                <w:p w:rsidR="00BB047C" w:rsidRPr="00E6089B" w:rsidRDefault="00BB047C" w:rsidP="002D105C">
                  <w:pPr>
                    <w:jc w:val="center"/>
                    <w:rPr>
                      <w:rFonts w:ascii="Times New Roman" w:hAnsi="Times New Roman"/>
                      <w:sz w:val="16"/>
                      <w:szCs w:val="16"/>
                    </w:rPr>
                  </w:pPr>
                </w:p>
              </w:tc>
              <w:tc>
                <w:tcPr>
                  <w:tcW w:w="536" w:type="dxa"/>
                </w:tcPr>
                <w:p w:rsidR="00BB047C" w:rsidRPr="00E6089B" w:rsidRDefault="00BB047C" w:rsidP="002D105C">
                  <w:pPr>
                    <w:jc w:val="center"/>
                    <w:rPr>
                      <w:rFonts w:ascii="Times New Roman" w:hAnsi="Times New Roman"/>
                      <w:sz w:val="16"/>
                      <w:szCs w:val="16"/>
                    </w:rPr>
                  </w:pPr>
                </w:p>
              </w:tc>
              <w:tc>
                <w:tcPr>
                  <w:tcW w:w="1134" w:type="dxa"/>
                </w:tcPr>
                <w:p w:rsidR="00BB047C" w:rsidRPr="00E6089B" w:rsidRDefault="00BB047C" w:rsidP="002D105C">
                  <w:pPr>
                    <w:jc w:val="center"/>
                    <w:rPr>
                      <w:rFonts w:ascii="Times New Roman" w:hAnsi="Times New Roman"/>
                      <w:sz w:val="16"/>
                      <w:szCs w:val="16"/>
                    </w:rPr>
                  </w:pPr>
                </w:p>
              </w:tc>
              <w:tc>
                <w:tcPr>
                  <w:tcW w:w="2835" w:type="dxa"/>
                </w:tcPr>
                <w:p w:rsidR="00BB047C" w:rsidRPr="00E6089B" w:rsidRDefault="00BB047C" w:rsidP="002D105C">
                  <w:pPr>
                    <w:jc w:val="center"/>
                    <w:rPr>
                      <w:rFonts w:ascii="Times New Roman" w:hAnsi="Times New Roman"/>
                      <w:sz w:val="16"/>
                      <w:szCs w:val="16"/>
                    </w:rPr>
                  </w:pPr>
                </w:p>
              </w:tc>
            </w:tr>
          </w:tbl>
          <w:p w:rsidR="00DD31F3" w:rsidRPr="00E6089B" w:rsidRDefault="00DD31F3" w:rsidP="00DD31F3">
            <w:pPr>
              <w:tabs>
                <w:tab w:val="left" w:pos="10206"/>
                <w:tab w:val="left" w:pos="10348"/>
              </w:tabs>
              <w:spacing w:after="0" w:line="240" w:lineRule="auto"/>
              <w:ind w:firstLine="567"/>
              <w:jc w:val="both"/>
              <w:rPr>
                <w:rFonts w:ascii="Times New Roman" w:hAnsi="Times New Roman" w:cs="Times New Roman"/>
                <w:b/>
                <w:sz w:val="20"/>
                <w:szCs w:val="20"/>
              </w:rPr>
            </w:pPr>
            <w:r w:rsidRPr="00E6089B">
              <w:rPr>
                <w:rFonts w:ascii="Times New Roman" w:hAnsi="Times New Roman" w:cs="Times New Roman"/>
                <w:b/>
                <w:noProof/>
                <w:sz w:val="20"/>
                <w:szCs w:val="20"/>
                <w:lang w:eastAsia="uk-UA"/>
              </w:rPr>
              <mc:AlternateContent>
                <mc:Choice Requires="wps">
                  <w:drawing>
                    <wp:anchor distT="0" distB="0" distL="114300" distR="114300" simplePos="0" relativeHeight="251662336" behindDoc="0" locked="0" layoutInCell="1" allowOverlap="1" wp14:anchorId="4AEB500F" wp14:editId="406B2026">
                      <wp:simplePos x="0" y="0"/>
                      <wp:positionH relativeFrom="column">
                        <wp:posOffset>201295</wp:posOffset>
                      </wp:positionH>
                      <wp:positionV relativeFrom="paragraph">
                        <wp:posOffset>127000</wp:posOffset>
                      </wp:positionV>
                      <wp:extent cx="160655" cy="171450"/>
                      <wp:effectExtent l="0" t="0" r="10795" b="19050"/>
                      <wp:wrapNone/>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1016F364" id="Прямоугольник 2" o:spid="_x0000_s1026" style="position:absolute;margin-left:15.85pt;margin-top:10pt;width:12.65pt;height:1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"/>
                  </w:pict>
                </mc:Fallback>
              </mc:AlternateContent>
            </w:r>
            <w:r w:rsidRPr="00E6089B">
              <w:rPr>
                <w:rFonts w:ascii="Times New Roman" w:hAnsi="Times New Roman" w:cs="Times New Roman"/>
                <w:b/>
                <w:sz w:val="20"/>
                <w:szCs w:val="20"/>
              </w:rPr>
              <w:t xml:space="preserve">  До заяви додаються:</w:t>
            </w:r>
          </w:p>
          <w:p w:rsidR="00DD31F3" w:rsidRPr="00E6089B" w:rsidRDefault="00DD31F3" w:rsidP="00DD31F3">
            <w:pPr>
              <w:tabs>
                <w:tab w:val="left" w:pos="10206"/>
                <w:tab w:val="left" w:pos="10348"/>
              </w:tabs>
              <w:spacing w:after="0" w:line="240" w:lineRule="auto"/>
              <w:ind w:firstLine="567"/>
              <w:jc w:val="both"/>
              <w:rPr>
                <w:rFonts w:ascii="Times New Roman" w:hAnsi="Times New Roman" w:cs="Times New Roman"/>
                <w:sz w:val="20"/>
                <w:szCs w:val="20"/>
              </w:rPr>
            </w:pPr>
            <w:r w:rsidRPr="00E6089B">
              <w:rPr>
                <w:rFonts w:ascii="Times New Roman" w:hAnsi="Times New Roman" w:cs="Times New Roman"/>
                <w:b/>
                <w:sz w:val="20"/>
                <w:szCs w:val="20"/>
              </w:rPr>
              <w:t xml:space="preserve">  копії первинних документів, складених </w:t>
            </w:r>
            <w:r w:rsidRPr="00E6089B">
              <w:rPr>
                <w:rFonts w:ascii="Times New Roman" w:hAnsi="Times New Roman" w:cs="Times New Roman"/>
                <w:sz w:val="20"/>
                <w:szCs w:val="20"/>
              </w:rPr>
              <w:t>відповідно до Закону України «Про бухгалтерський облік та фінансову звітність в Україні»,</w:t>
            </w:r>
            <w:r w:rsidRPr="00E6089B">
              <w:rPr>
                <w:rFonts w:ascii="Times New Roman" w:hAnsi="Times New Roman" w:cs="Times New Roman"/>
                <w:b/>
                <w:sz w:val="20"/>
                <w:szCs w:val="20"/>
              </w:rPr>
              <w:t xml:space="preserve"> </w:t>
            </w:r>
            <w:r w:rsidRPr="00E6089B">
              <w:rPr>
                <w:rFonts w:ascii="Times New Roman" w:hAnsi="Times New Roman" w:cs="Times New Roman"/>
                <w:sz w:val="20"/>
                <w:szCs w:val="20"/>
              </w:rPr>
              <w:t>що підтверджують факт отримання таких товарів/послуг, на ___ арк.;</w:t>
            </w:r>
          </w:p>
          <w:p w:rsidR="007E3CFA" w:rsidRPr="00E6089B" w:rsidRDefault="00DD31F3" w:rsidP="00DD31F3">
            <w:pPr>
              <w:spacing w:after="0" w:line="240" w:lineRule="auto"/>
              <w:jc w:val="both"/>
              <w:rPr>
                <w:rFonts w:ascii="Times New Roman" w:hAnsi="Times New Roman" w:cs="Times New Roman"/>
                <w:b/>
                <w:sz w:val="20"/>
                <w:szCs w:val="20"/>
              </w:rPr>
            </w:pPr>
            <w:r w:rsidRPr="00E6089B">
              <w:rPr>
                <w:rFonts w:ascii="Times New Roman" w:hAnsi="Times New Roman" w:cs="Times New Roman"/>
                <w:b/>
                <w:noProof/>
                <w:sz w:val="20"/>
                <w:szCs w:val="20"/>
                <w:lang w:eastAsia="uk-UA"/>
              </w:rPr>
              <mc:AlternateContent>
                <mc:Choice Requires="wps">
                  <w:drawing>
                    <wp:anchor distT="0" distB="0" distL="114300" distR="114300" simplePos="0" relativeHeight="251664384" behindDoc="0" locked="0" layoutInCell="1" allowOverlap="1" wp14:anchorId="68BD1D55" wp14:editId="3A1B2351">
                      <wp:simplePos x="0" y="0"/>
                      <wp:positionH relativeFrom="column">
                        <wp:posOffset>30480</wp:posOffset>
                      </wp:positionH>
                      <wp:positionV relativeFrom="paragraph">
                        <wp:posOffset>17145</wp:posOffset>
                      </wp:positionV>
                      <wp:extent cx="168275" cy="161290"/>
                      <wp:effectExtent l="0" t="0" r="22225" b="10160"/>
                      <wp:wrapNone/>
                      <wp:docPr id="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627B3273" id="Прямоугольник 1" o:spid="_x0000_s1026" style="position:absolute;margin-left:2.4pt;margin-top:1.35pt;width:13.25pt;height:1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"/>
                  </w:pict>
                </mc:Fallback>
              </mc:AlternateContent>
            </w:r>
            <w:r w:rsidRPr="00E6089B">
              <w:rPr>
                <w:rFonts w:ascii="Times New Roman" w:hAnsi="Times New Roman" w:cs="Times New Roman"/>
                <w:b/>
                <w:noProof/>
                <w:sz w:val="20"/>
                <w:szCs w:val="20"/>
                <w:lang w:eastAsia="uk-UA"/>
              </w:rPr>
              <w:t xml:space="preserve">          </w:t>
            </w:r>
            <w:r w:rsidRPr="00E6089B">
              <w:rPr>
                <w:rFonts w:ascii="Times New Roman" w:hAnsi="Times New Roman" w:cs="Times New Roman"/>
                <w:b/>
                <w:sz w:val="20"/>
                <w:szCs w:val="20"/>
              </w:rPr>
              <w:t xml:space="preserve">  додаткові письмові пояснення суб’єкта господарювання, який фактично не отримував пальне або спирт етиловий, але зазначений в акцизній накладній, зареєстрованій в Єдиному реєстрі акцизних накладних, як отримувач пального або спирту етилового, на _____арк.</w:t>
            </w:r>
          </w:p>
          <w:p w:rsidR="00DD31F3" w:rsidRPr="00E6089B" w:rsidRDefault="00DD31F3" w:rsidP="00DD31F3">
            <w:pPr>
              <w:spacing w:after="0" w:line="240" w:lineRule="auto"/>
              <w:jc w:val="both"/>
              <w:rPr>
                <w:rFonts w:ascii="Times New Roman" w:hAnsi="Times New Roman"/>
                <w:sz w:val="20"/>
                <w:szCs w:val="20"/>
              </w:rPr>
            </w:pPr>
          </w:p>
          <w:p w:rsidR="007E3CFA" w:rsidRPr="00E6089B" w:rsidRDefault="00DD31F3" w:rsidP="007E3CFA">
            <w:pPr>
              <w:spacing w:after="0" w:line="240" w:lineRule="auto"/>
              <w:jc w:val="both"/>
              <w:rPr>
                <w:rFonts w:ascii="Times New Roman" w:hAnsi="Times New Roman"/>
                <w:sz w:val="20"/>
                <w:szCs w:val="20"/>
              </w:rPr>
            </w:pPr>
            <w:r w:rsidRPr="00E6089B">
              <w:rPr>
                <w:rFonts w:ascii="Times New Roman" w:hAnsi="Times New Roman"/>
                <w:sz w:val="20"/>
                <w:szCs w:val="20"/>
              </w:rPr>
              <w:t>Дата подання "___" ____________ 20__ року</w:t>
            </w:r>
          </w:p>
          <w:p w:rsidR="00DC132F" w:rsidRPr="00E6089B" w:rsidRDefault="00DC132F" w:rsidP="007E3CFA">
            <w:pPr>
              <w:spacing w:after="0" w:line="240" w:lineRule="auto"/>
              <w:jc w:val="both"/>
              <w:rPr>
                <w:rFonts w:ascii="Times New Roman" w:hAnsi="Times New Roman"/>
                <w:sz w:val="20"/>
                <w:szCs w:val="20"/>
              </w:rPr>
            </w:pPr>
          </w:p>
          <w:tbl>
            <w:tblPr>
              <w:tblW w:w="8973" w:type="dxa"/>
              <w:tblLayout w:type="fixed"/>
              <w:tblLook w:val="04A0" w:firstRow="1" w:lastRow="0" w:firstColumn="1" w:lastColumn="0" w:noHBand="0" w:noVBand="1"/>
            </w:tblPr>
            <w:tblGrid>
              <w:gridCol w:w="238"/>
              <w:gridCol w:w="237"/>
              <w:gridCol w:w="237"/>
              <w:gridCol w:w="239"/>
              <w:gridCol w:w="237"/>
              <w:gridCol w:w="237"/>
              <w:gridCol w:w="237"/>
              <w:gridCol w:w="237"/>
              <w:gridCol w:w="237"/>
              <w:gridCol w:w="237"/>
              <w:gridCol w:w="237"/>
              <w:gridCol w:w="237"/>
              <w:gridCol w:w="251"/>
              <w:gridCol w:w="237"/>
              <w:gridCol w:w="237"/>
              <w:gridCol w:w="237"/>
              <w:gridCol w:w="27"/>
              <w:gridCol w:w="13"/>
              <w:gridCol w:w="199"/>
              <w:gridCol w:w="70"/>
              <w:gridCol w:w="14"/>
              <w:gridCol w:w="154"/>
              <w:gridCol w:w="240"/>
              <w:gridCol w:w="244"/>
              <w:gridCol w:w="237"/>
              <w:gridCol w:w="117"/>
              <w:gridCol w:w="120"/>
              <w:gridCol w:w="167"/>
              <w:gridCol w:w="74"/>
              <w:gridCol w:w="206"/>
              <w:gridCol w:w="32"/>
              <w:gridCol w:w="88"/>
              <w:gridCol w:w="160"/>
              <w:gridCol w:w="237"/>
              <w:gridCol w:w="29"/>
              <w:gridCol w:w="208"/>
              <w:gridCol w:w="9"/>
              <w:gridCol w:w="240"/>
              <w:gridCol w:w="237"/>
              <w:gridCol w:w="237"/>
              <w:gridCol w:w="136"/>
              <w:gridCol w:w="101"/>
              <w:gridCol w:w="136"/>
              <w:gridCol w:w="14"/>
              <w:gridCol w:w="99"/>
              <w:gridCol w:w="1319"/>
            </w:tblGrid>
            <w:tr w:rsidR="000217EC" w:rsidRPr="00E6089B" w:rsidTr="002D105C">
              <w:trPr>
                <w:gridAfter w:val="3"/>
                <w:wAfter w:w="798" w:type="pct"/>
                <w:trHeight w:val="255"/>
              </w:trPr>
              <w:tc>
                <w:tcPr>
                  <w:tcW w:w="4202" w:type="pct"/>
                  <w:gridSpan w:val="43"/>
                  <w:tcBorders>
                    <w:top w:val="nil"/>
                    <w:left w:val="nil"/>
                    <w:bottom w:val="nil"/>
                    <w:right w:val="nil"/>
                  </w:tcBorders>
                  <w:shd w:val="clear" w:color="auto" w:fill="auto"/>
                  <w:vAlign w:val="center"/>
                </w:tcPr>
                <w:p w:rsidR="000217EC" w:rsidRPr="00E6089B" w:rsidRDefault="000217EC" w:rsidP="002D105C">
                  <w:pPr>
                    <w:spacing w:after="120" w:line="240" w:lineRule="auto"/>
                    <w:jc w:val="center"/>
                    <w:rPr>
                      <w:rFonts w:ascii="Times New Roman" w:hAnsi="Times New Roman" w:cs="Times New Roman"/>
                      <w:bCs/>
                      <w:sz w:val="20"/>
                      <w:szCs w:val="20"/>
                    </w:rPr>
                  </w:pPr>
                </w:p>
                <w:p w:rsidR="000217EC" w:rsidRPr="00E6089B" w:rsidRDefault="000217EC" w:rsidP="002D105C">
                  <w:pPr>
                    <w:spacing w:after="120" w:line="240" w:lineRule="auto"/>
                    <w:jc w:val="center"/>
                    <w:rPr>
                      <w:rFonts w:ascii="Times New Roman" w:hAnsi="Times New Roman" w:cs="Times New Roman"/>
                      <w:bCs/>
                      <w:sz w:val="20"/>
                      <w:szCs w:val="20"/>
                    </w:rPr>
                  </w:pPr>
                  <w:r w:rsidRPr="00E6089B">
                    <w:rPr>
                      <w:rFonts w:ascii="Times New Roman" w:hAnsi="Times New Roman" w:cs="Times New Roman"/>
                      <w:bCs/>
                      <w:sz w:val="20"/>
                      <w:szCs w:val="20"/>
                    </w:rPr>
                    <w:t>Засвідчую достовірність зазначених відомостей</w:t>
                  </w:r>
                </w:p>
              </w:tc>
            </w:tr>
            <w:tr w:rsidR="000217EC" w:rsidRPr="00E6089B" w:rsidTr="002D105C">
              <w:trPr>
                <w:trHeight w:val="255"/>
              </w:trPr>
              <w:tc>
                <w:tcPr>
                  <w:tcW w:w="1726" w:type="pct"/>
                  <w:gridSpan w:val="13"/>
                  <w:vMerge w:val="restart"/>
                  <w:tcBorders>
                    <w:top w:val="nil"/>
                    <w:left w:val="nil"/>
                    <w:bottom w:val="nil"/>
                    <w:right w:val="nil"/>
                  </w:tcBorders>
                  <w:shd w:val="clear" w:color="auto" w:fill="auto"/>
                  <w:vAlign w:val="center"/>
                </w:tcPr>
                <w:p w:rsidR="000217EC" w:rsidRPr="00E6089B" w:rsidRDefault="000217EC" w:rsidP="002D105C">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Керівник або фізична особа − платник податку або           уповноважена особа</w:t>
                  </w: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r>
            <w:tr w:rsidR="000217EC" w:rsidRPr="00E6089B" w:rsidTr="002D105C">
              <w:trPr>
                <w:trHeight w:val="255"/>
              </w:trPr>
              <w:tc>
                <w:tcPr>
                  <w:tcW w:w="1726" w:type="pct"/>
                  <w:gridSpan w:val="13"/>
                  <w:vMerge/>
                  <w:tcBorders>
                    <w:top w:val="nil"/>
                    <w:left w:val="nil"/>
                    <w:bottom w:val="nil"/>
                    <w:right w:val="nil"/>
                  </w:tcBorders>
                  <w:vAlign w:val="center"/>
                </w:tcPr>
                <w:p w:rsidR="000217EC" w:rsidRPr="00E6089B" w:rsidRDefault="000217EC" w:rsidP="002D105C">
                  <w:pPr>
                    <w:spacing w:after="0" w:line="240" w:lineRule="auto"/>
                    <w:rPr>
                      <w:rFonts w:ascii="Times New Roman" w:hAnsi="Times New Roman" w:cs="Times New Roman"/>
                      <w:bCs/>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3" w:type="pct"/>
                  <w:gridSpan w:val="3"/>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6"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7" w:type="pct"/>
                  <w:gridSpan w:val="3"/>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4"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r>
            <w:tr w:rsidR="000217EC" w:rsidRPr="00E6089B" w:rsidTr="002D105C">
              <w:trPr>
                <w:gridAfter w:val="3"/>
                <w:wAfter w:w="798" w:type="pct"/>
                <w:trHeight w:val="255"/>
              </w:trPr>
              <w:tc>
                <w:tcPr>
                  <w:tcW w:w="1726" w:type="pct"/>
                  <w:gridSpan w:val="13"/>
                  <w:vMerge/>
                  <w:tcBorders>
                    <w:top w:val="nil"/>
                    <w:left w:val="nil"/>
                    <w:bottom w:val="nil"/>
                    <w:right w:val="nil"/>
                  </w:tcBorders>
                  <w:vAlign w:val="center"/>
                </w:tcPr>
                <w:p w:rsidR="000217EC" w:rsidRPr="00E6089B" w:rsidRDefault="000217EC" w:rsidP="002D105C">
                  <w:pPr>
                    <w:spacing w:after="0" w:line="240" w:lineRule="auto"/>
                    <w:rPr>
                      <w:rFonts w:ascii="Times New Roman" w:hAnsi="Times New Roman" w:cs="Times New Roman"/>
                      <w:bCs/>
                      <w:sz w:val="20"/>
                      <w:szCs w:val="20"/>
                    </w:rPr>
                  </w:pPr>
                </w:p>
              </w:tc>
              <w:tc>
                <w:tcPr>
                  <w:tcW w:w="418" w:type="pct"/>
                  <w:gridSpan w:val="5"/>
                  <w:tcBorders>
                    <w:top w:val="nil"/>
                    <w:left w:val="nil"/>
                    <w:bottom w:val="single" w:sz="4" w:space="0" w:color="auto"/>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58" w:type="pct"/>
                  <w:gridSpan w:val="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553" w:type="pct"/>
                  <w:gridSpan w:val="5"/>
                  <w:tcBorders>
                    <w:top w:val="nil"/>
                    <w:left w:val="nil"/>
                    <w:bottom w:val="single" w:sz="4" w:space="0" w:color="auto"/>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60"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055" w:type="pct"/>
                  <w:gridSpan w:val="13"/>
                  <w:tcBorders>
                    <w:top w:val="nil"/>
                    <w:left w:val="nil"/>
                    <w:bottom w:val="single" w:sz="4" w:space="0" w:color="auto"/>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r>
            <w:tr w:rsidR="000217EC" w:rsidRPr="00E6089B" w:rsidTr="002D105C">
              <w:trPr>
                <w:gridAfter w:val="3"/>
                <w:wAfter w:w="798" w:type="pct"/>
                <w:trHeight w:val="255"/>
              </w:trPr>
              <w:tc>
                <w:tcPr>
                  <w:tcW w:w="133"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418" w:type="pct"/>
                  <w:gridSpan w:val="5"/>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8" w:type="pct"/>
                  <w:gridSpan w:val="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553" w:type="pct"/>
                  <w:gridSpan w:val="5"/>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(підпис)</w:t>
                  </w:r>
                </w:p>
              </w:tc>
              <w:tc>
                <w:tcPr>
                  <w:tcW w:w="160"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055" w:type="pct"/>
                  <w:gridSpan w:val="1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r>
            <w:tr w:rsidR="000217EC" w:rsidRPr="00E6089B" w:rsidTr="002D105C">
              <w:trPr>
                <w:gridAfter w:val="2"/>
                <w:wAfter w:w="1418" w:type="dxa"/>
                <w:trHeight w:val="255"/>
              </w:trPr>
              <w:tc>
                <w:tcPr>
                  <w:tcW w:w="2855" w:type="pct"/>
                  <w:gridSpan w:val="26"/>
                  <w:tcBorders>
                    <w:top w:val="nil"/>
                    <w:left w:val="nil"/>
                    <w:bottom w:val="nil"/>
                    <w:right w:val="nil"/>
                  </w:tcBorders>
                  <w:shd w:val="clear" w:color="auto" w:fill="auto"/>
                  <w:vAlign w:val="center"/>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Pr="00E6089B">
                    <w:rPr>
                      <w:rFonts w:ascii="Times New Roman" w:hAnsi="Times New Roman" w:cs="Times New Roman"/>
                      <w:b/>
                      <w:sz w:val="20"/>
                      <w:szCs w:val="20"/>
                    </w:rPr>
                    <w:t>(</w:t>
                  </w:r>
                  <w:r w:rsidRPr="00E6089B">
                    <w:rPr>
                      <w:rFonts w:ascii="Times New Roman" w:hAnsi="Times New Roman" w:cs="Times New Roman"/>
                      <w:sz w:val="20"/>
                      <w:szCs w:val="20"/>
                    </w:rPr>
                    <w:t>за наявності) та номер паспорта</w:t>
                  </w:r>
                  <w:r w:rsidR="006E3930" w:rsidRPr="00E6089B">
                    <w:rPr>
                      <w:rFonts w:ascii="Times New Roman" w:hAnsi="Times New Roman" w:cs="Times New Roman"/>
                      <w:sz w:val="20"/>
                      <w:szCs w:val="20"/>
                      <w:vertAlign w:val="superscript"/>
                    </w:rPr>
                    <w:t>2</w:t>
                  </w:r>
                  <w:r w:rsidRPr="00E6089B">
                    <w:rPr>
                      <w:rFonts w:ascii="Times New Roman" w:hAnsi="Times New Roman" w:cs="Times New Roman"/>
                      <w:sz w:val="20"/>
                      <w:szCs w:val="20"/>
                    </w:rPr>
                    <w:t>)</w:t>
                  </w:r>
                </w:p>
              </w:tc>
              <w:tc>
                <w:tcPr>
                  <w:tcW w:w="160"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56"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56" w:type="pct"/>
                  <w:gridSpan w:val="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883" w:type="pct"/>
                  <w:gridSpan w:val="11"/>
                  <w:tcBorders>
                    <w:top w:val="nil"/>
                    <w:left w:val="nil"/>
                    <w:bottom w:val="nil"/>
                    <w:right w:val="nil"/>
                  </w:tcBorders>
                  <w:shd w:val="clear" w:color="auto" w:fill="auto"/>
                  <w:vAlign w:val="bottom"/>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М. П.</w:t>
                  </w:r>
                </w:p>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(за наявності)</w:t>
                  </w:r>
                </w:p>
              </w:tc>
            </w:tr>
            <w:tr w:rsidR="000217EC" w:rsidRPr="00E6089B" w:rsidTr="002D105C">
              <w:trPr>
                <w:gridAfter w:val="2"/>
                <w:wAfter w:w="1418" w:type="dxa"/>
                <w:trHeight w:val="255"/>
              </w:trPr>
              <w:tc>
                <w:tcPr>
                  <w:tcW w:w="1726" w:type="pct"/>
                  <w:gridSpan w:val="13"/>
                  <w:vMerge w:val="restart"/>
                  <w:tcBorders>
                    <w:top w:val="nil"/>
                    <w:left w:val="nil"/>
                    <w:bottom w:val="nil"/>
                    <w:right w:val="nil"/>
                  </w:tcBorders>
                  <w:shd w:val="clear" w:color="auto" w:fill="auto"/>
                  <w:vAlign w:val="center"/>
                </w:tcPr>
                <w:p w:rsidR="000217EC" w:rsidRPr="00E6089B" w:rsidRDefault="000217EC" w:rsidP="002D105C">
                  <w:pPr>
                    <w:spacing w:after="0" w:line="240" w:lineRule="auto"/>
                    <w:rPr>
                      <w:rFonts w:ascii="Times New Roman" w:hAnsi="Times New Roman" w:cs="Times New Roman"/>
                      <w:bCs/>
                      <w:sz w:val="20"/>
                      <w:szCs w:val="20"/>
                    </w:rPr>
                  </w:pPr>
                  <w:r w:rsidRPr="00E6089B">
                    <w:rPr>
                      <w:rFonts w:ascii="Times New Roman" w:hAnsi="Times New Roman" w:cs="Times New Roman"/>
                      <w:bCs/>
                      <w:sz w:val="20"/>
                      <w:szCs w:val="20"/>
                    </w:rPr>
                    <w:t>Особа, яка відповідає за ведення бухгалтерського обліку</w:t>
                  </w: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3"/>
                  <w:tcBorders>
                    <w:top w:val="nil"/>
                    <w:left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4"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6"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4"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348" w:type="pct"/>
                  <w:gridSpan w:val="5"/>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r>
            <w:tr w:rsidR="000217EC" w:rsidRPr="00E6089B" w:rsidTr="002D105C">
              <w:trPr>
                <w:gridAfter w:val="2"/>
                <w:wAfter w:w="1418" w:type="dxa"/>
                <w:trHeight w:val="255"/>
              </w:trPr>
              <w:tc>
                <w:tcPr>
                  <w:tcW w:w="1726" w:type="pct"/>
                  <w:gridSpan w:val="13"/>
                  <w:vMerge/>
                  <w:tcBorders>
                    <w:top w:val="nil"/>
                    <w:left w:val="nil"/>
                    <w:bottom w:val="nil"/>
                    <w:right w:val="nil"/>
                  </w:tcBorders>
                  <w:vAlign w:val="center"/>
                </w:tcPr>
                <w:p w:rsidR="000217EC" w:rsidRPr="00E6089B" w:rsidRDefault="000217EC" w:rsidP="002D105C">
                  <w:pPr>
                    <w:spacing w:after="0" w:line="240" w:lineRule="auto"/>
                    <w:rPr>
                      <w:rFonts w:ascii="Times New Roman" w:hAnsi="Times New Roman" w:cs="Times New Roman"/>
                      <w:bCs/>
                      <w:sz w:val="20"/>
                      <w:szCs w:val="20"/>
                    </w:rPr>
                  </w:pP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3"/>
                  <w:tcBorders>
                    <w:top w:val="nil"/>
                    <w:left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6"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4" w:type="pct"/>
                  <w:gridSpan w:val="2"/>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gridSpan w:val="2"/>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8" w:type="pct"/>
                  <w:gridSpan w:val="2"/>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9" w:type="pct"/>
                  <w:gridSpan w:val="2"/>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c>
                <w:tcPr>
                  <w:tcW w:w="348" w:type="pct"/>
                  <w:gridSpan w:val="5"/>
                  <w:tcBorders>
                    <w:top w:val="nil"/>
                    <w:left w:val="nil"/>
                    <w:bottom w:val="single" w:sz="4" w:space="0" w:color="auto"/>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w:t>
                  </w:r>
                </w:p>
              </w:tc>
            </w:tr>
            <w:tr w:rsidR="000217EC" w:rsidRPr="00E6089B" w:rsidTr="002D105C">
              <w:trPr>
                <w:gridAfter w:val="1"/>
                <w:wAfter w:w="577" w:type="pct"/>
                <w:trHeight w:val="255"/>
              </w:trPr>
              <w:tc>
                <w:tcPr>
                  <w:tcW w:w="133"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w:t>
                  </w:r>
                </w:p>
              </w:tc>
              <w:tc>
                <w:tcPr>
                  <w:tcW w:w="132"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140" w:type="pct"/>
                  <w:tcBorders>
                    <w:top w:val="nil"/>
                    <w:left w:val="nil"/>
                    <w:bottom w:val="nil"/>
                    <w:right w:val="nil"/>
                  </w:tcBorders>
                  <w:shd w:val="clear" w:color="auto" w:fill="auto"/>
                  <w:vAlign w:val="center"/>
                </w:tcPr>
                <w:p w:rsidR="000217EC" w:rsidRPr="00E6089B" w:rsidRDefault="000217EC" w:rsidP="002D105C">
                  <w:pPr>
                    <w:spacing w:after="0" w:line="240" w:lineRule="auto"/>
                    <w:jc w:val="center"/>
                    <w:rPr>
                      <w:rFonts w:ascii="Times New Roman" w:hAnsi="Times New Roman" w:cs="Times New Roman"/>
                      <w:sz w:val="20"/>
                      <w:szCs w:val="20"/>
                    </w:rPr>
                  </w:pPr>
                </w:p>
              </w:tc>
              <w:tc>
                <w:tcPr>
                  <w:tcW w:w="411" w:type="pct"/>
                  <w:gridSpan w:val="4"/>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(дата)</w:t>
                  </w:r>
                </w:p>
              </w:tc>
              <w:tc>
                <w:tcPr>
                  <w:tcW w:w="157" w:type="pct"/>
                  <w:gridSpan w:val="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944" w:type="pct"/>
                  <w:gridSpan w:val="1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 xml:space="preserve">               (підпис)</w:t>
                  </w:r>
                </w:p>
              </w:tc>
              <w:tc>
                <w:tcPr>
                  <w:tcW w:w="237" w:type="pct"/>
                  <w:gridSpan w:val="3"/>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790" w:type="pct"/>
                  <w:gridSpan w:val="10"/>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r w:rsidRPr="00E6089B">
                    <w:rPr>
                      <w:rFonts w:ascii="Times New Roman" w:hAnsi="Times New Roman" w:cs="Times New Roman"/>
                      <w:sz w:val="20"/>
                      <w:szCs w:val="20"/>
                    </w:rPr>
                    <w:t>(ініціали та прізвище)</w:t>
                  </w:r>
                </w:p>
              </w:tc>
            </w:tr>
            <w:tr w:rsidR="000217EC" w:rsidRPr="00E6089B" w:rsidTr="002D105C">
              <w:trPr>
                <w:trHeight w:val="255"/>
              </w:trPr>
              <w:tc>
                <w:tcPr>
                  <w:tcW w:w="3056" w:type="pct"/>
                  <w:gridSpan w:val="29"/>
                  <w:tcBorders>
                    <w:top w:val="nil"/>
                    <w:left w:val="nil"/>
                    <w:bottom w:val="nil"/>
                    <w:right w:val="nil"/>
                  </w:tcBorders>
                  <w:shd w:val="clear" w:color="auto" w:fill="auto"/>
                  <w:vAlign w:val="center"/>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rPr>
                    <w:t xml:space="preserve">  (реєстраційний номер облікової картки або серія </w:t>
                  </w:r>
                  <w:r w:rsidRPr="00E6089B">
                    <w:rPr>
                      <w:rFonts w:ascii="Times New Roman" w:hAnsi="Times New Roman" w:cs="Times New Roman"/>
                      <w:b/>
                      <w:sz w:val="20"/>
                      <w:szCs w:val="20"/>
                    </w:rPr>
                    <w:t>(</w:t>
                  </w:r>
                  <w:r w:rsidRPr="00E6089B">
                    <w:rPr>
                      <w:rFonts w:ascii="Times New Roman" w:hAnsi="Times New Roman" w:cs="Times New Roman"/>
                      <w:sz w:val="20"/>
                      <w:szCs w:val="20"/>
                    </w:rPr>
                    <w:t>за наявності) та номер паспорта</w:t>
                  </w:r>
                  <w:r w:rsidR="006E3930" w:rsidRPr="00E6089B">
                    <w:rPr>
                      <w:rFonts w:ascii="Times New Roman" w:hAnsi="Times New Roman" w:cs="Times New Roman"/>
                      <w:sz w:val="20"/>
                      <w:szCs w:val="20"/>
                      <w:vertAlign w:val="superscript"/>
                    </w:rPr>
                    <w:t>2</w:t>
                  </w:r>
                  <w:r w:rsidRPr="00E6089B">
                    <w:rPr>
                      <w:rFonts w:ascii="Times New Roman" w:hAnsi="Times New Roman" w:cs="Times New Roman"/>
                      <w:sz w:val="20"/>
                      <w:szCs w:val="20"/>
                    </w:rPr>
                    <w:t>)</w:t>
                  </w:r>
                </w:p>
                <w:p w:rsidR="000217EC" w:rsidRPr="00E6089B" w:rsidRDefault="000217EC" w:rsidP="002D105C">
                  <w:pPr>
                    <w:spacing w:after="0" w:line="240" w:lineRule="auto"/>
                    <w:rPr>
                      <w:rFonts w:ascii="Times New Roman" w:hAnsi="Times New Roman" w:cs="Times New Roman"/>
                      <w:sz w:val="20"/>
                      <w:szCs w:val="20"/>
                    </w:rPr>
                  </w:pPr>
                </w:p>
                <w:p w:rsidR="000217EC" w:rsidRPr="00E6089B" w:rsidRDefault="000217EC" w:rsidP="002D105C">
                  <w:pPr>
                    <w:spacing w:after="0" w:line="240" w:lineRule="auto"/>
                    <w:rPr>
                      <w:rFonts w:ascii="Times New Roman" w:hAnsi="Times New Roman" w:cs="Times New Roman"/>
                      <w:sz w:val="20"/>
                      <w:szCs w:val="20"/>
                    </w:rPr>
                  </w:pPr>
                </w:p>
                <w:p w:rsidR="000217EC" w:rsidRPr="00E6089B" w:rsidRDefault="000217EC" w:rsidP="002D105C">
                  <w:pPr>
                    <w:spacing w:after="0" w:line="240" w:lineRule="auto"/>
                    <w:rPr>
                      <w:rFonts w:ascii="Times New Roman" w:hAnsi="Times New Roman" w:cs="Times New Roman"/>
                      <w:sz w:val="20"/>
                      <w:szCs w:val="20"/>
                    </w:rPr>
                  </w:pPr>
                </w:p>
                <w:p w:rsidR="000217EC" w:rsidRPr="00E6089B" w:rsidRDefault="000217EC" w:rsidP="002D105C">
                  <w:pPr>
                    <w:spacing w:after="0" w:line="240" w:lineRule="auto"/>
                    <w:rPr>
                      <w:rFonts w:ascii="Times New Roman" w:hAnsi="Times New Roman" w:cs="Times New Roman"/>
                      <w:sz w:val="20"/>
                      <w:szCs w:val="20"/>
                    </w:rPr>
                  </w:pPr>
                </w:p>
              </w:tc>
              <w:tc>
                <w:tcPr>
                  <w:tcW w:w="133"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38"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39" w:type="pct"/>
                  <w:gridSpan w:val="2"/>
                  <w:tcBorders>
                    <w:top w:val="nil"/>
                    <w:left w:val="nil"/>
                    <w:bottom w:val="nil"/>
                    <w:right w:val="nil"/>
                  </w:tcBorders>
                  <w:shd w:val="clear" w:color="auto" w:fill="auto"/>
                </w:tcPr>
                <w:p w:rsidR="000217EC" w:rsidRPr="00E6089B" w:rsidRDefault="000217EC" w:rsidP="002D105C">
                  <w:pPr>
                    <w:spacing w:after="0" w:line="240" w:lineRule="auto"/>
                    <w:jc w:val="center"/>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132" w:type="pct"/>
                  <w:gridSpan w:val="2"/>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c>
                <w:tcPr>
                  <w:tcW w:w="874" w:type="pct"/>
                  <w:gridSpan w:val="4"/>
                  <w:tcBorders>
                    <w:top w:val="nil"/>
                    <w:left w:val="nil"/>
                    <w:bottom w:val="nil"/>
                    <w:right w:val="nil"/>
                  </w:tcBorders>
                  <w:shd w:val="clear" w:color="auto" w:fill="auto"/>
                  <w:vAlign w:val="bottom"/>
                </w:tcPr>
                <w:p w:rsidR="000217EC" w:rsidRPr="00E6089B" w:rsidRDefault="000217EC" w:rsidP="002D105C">
                  <w:pPr>
                    <w:spacing w:after="0" w:line="240" w:lineRule="auto"/>
                    <w:rPr>
                      <w:rFonts w:ascii="Times New Roman" w:hAnsi="Times New Roman" w:cs="Times New Roman"/>
                      <w:sz w:val="20"/>
                      <w:szCs w:val="20"/>
                    </w:rPr>
                  </w:pPr>
                </w:p>
              </w:tc>
            </w:tr>
            <w:tr w:rsidR="000217EC" w:rsidRPr="00E6089B" w:rsidTr="002D105C">
              <w:trPr>
                <w:gridAfter w:val="3"/>
                <w:wAfter w:w="798" w:type="pct"/>
                <w:trHeight w:val="255"/>
              </w:trPr>
              <w:tc>
                <w:tcPr>
                  <w:tcW w:w="4202" w:type="pct"/>
                  <w:gridSpan w:val="43"/>
                  <w:tcBorders>
                    <w:top w:val="nil"/>
                    <w:left w:val="nil"/>
                    <w:bottom w:val="nil"/>
                    <w:right w:val="nil"/>
                  </w:tcBorders>
                  <w:shd w:val="clear" w:color="auto" w:fill="auto"/>
                  <w:vAlign w:val="center"/>
                </w:tcPr>
                <w:p w:rsidR="000217EC" w:rsidRPr="00E6089B" w:rsidRDefault="000217EC" w:rsidP="002D105C">
                  <w:pPr>
                    <w:spacing w:after="0" w:line="240" w:lineRule="auto"/>
                    <w:rPr>
                      <w:rFonts w:ascii="Times New Roman" w:hAnsi="Times New Roman" w:cs="Times New Roman"/>
                      <w:sz w:val="20"/>
                      <w:szCs w:val="20"/>
                    </w:rPr>
                  </w:pPr>
                  <w:r w:rsidRPr="00E6089B">
                    <w:rPr>
                      <w:rFonts w:ascii="Times New Roman" w:hAnsi="Times New Roman" w:cs="Times New Roman"/>
                      <w:sz w:val="20"/>
                      <w:szCs w:val="20"/>
                      <w:vertAlign w:val="superscript"/>
                    </w:rPr>
                    <w:t xml:space="preserve"> 1 </w:t>
                  </w:r>
                  <w:r w:rsidRPr="00E6089B">
                    <w:rPr>
                      <w:rFonts w:ascii="Times New Roman" w:hAnsi="Times New Roman" w:cs="Times New Roman"/>
                      <w:sz w:val="20"/>
                      <w:szCs w:val="20"/>
                    </w:rPr>
                    <w:t>Зазначається код за ЄДРПОУ платника податків або реєстраційний номер облікової картки платника податків - фізичної особи.</w:t>
                  </w:r>
                </w:p>
                <w:p w:rsidR="000217EC" w:rsidRPr="00E6089B" w:rsidRDefault="000217EC" w:rsidP="002D105C">
                  <w:pPr>
                    <w:spacing w:after="0" w:line="240" w:lineRule="auto"/>
                    <w:rPr>
                      <w:rFonts w:ascii="Times New Roman" w:hAnsi="Times New Roman" w:cs="Times New Roman"/>
                      <w:sz w:val="20"/>
                      <w:szCs w:val="20"/>
                    </w:rPr>
                  </w:pPr>
                </w:p>
                <w:p w:rsidR="000217EC" w:rsidRPr="00E6089B" w:rsidRDefault="00EE331C" w:rsidP="002D105C">
                  <w:pPr>
                    <w:spacing w:after="0" w:line="240" w:lineRule="auto"/>
                    <w:rPr>
                      <w:rFonts w:ascii="Times New Roman" w:hAnsi="Times New Roman" w:cs="Times New Roman"/>
                      <w:sz w:val="20"/>
                      <w:szCs w:val="20"/>
                    </w:rPr>
                  </w:pPr>
                  <w:r>
                    <w:rPr>
                      <w:rFonts w:ascii="Times New Roman" w:hAnsi="Times New Roman" w:cs="Times New Roman"/>
                      <w:sz w:val="20"/>
                      <w:szCs w:val="20"/>
                      <w:vertAlign w:val="superscript"/>
                    </w:rPr>
                    <w:t>2</w:t>
                  </w:r>
                  <w:r w:rsidR="000217EC" w:rsidRPr="00E6089B">
                    <w:rPr>
                      <w:rFonts w:ascii="Times New Roman" w:hAnsi="Times New Roman" w:cs="Times New Roman"/>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tc>
            </w:tr>
          </w:tbl>
          <w:p w:rsidR="00BB047C" w:rsidRPr="00E6089B" w:rsidRDefault="00BB047C" w:rsidP="007E3CFA">
            <w:pPr>
              <w:spacing w:after="0" w:line="240" w:lineRule="auto"/>
              <w:jc w:val="both"/>
              <w:rPr>
                <w:rFonts w:ascii="Times New Roman" w:hAnsi="Times New Roman"/>
                <w:sz w:val="20"/>
                <w:szCs w:val="20"/>
              </w:rPr>
            </w:pPr>
          </w:p>
        </w:tc>
      </w:tr>
      <w:tr w:rsidR="0029755C" w:rsidRPr="00E6089B" w:rsidTr="002F2D12">
        <w:trPr>
          <w:gridAfter w:val="1"/>
          <w:wAfter w:w="7655" w:type="dxa"/>
          <w:trHeight w:val="727"/>
        </w:trPr>
        <w:tc>
          <w:tcPr>
            <w:tcW w:w="8190" w:type="dxa"/>
          </w:tcPr>
          <w:p w:rsidR="0029755C" w:rsidRPr="00E6089B" w:rsidRDefault="007666C3" w:rsidP="007666C3">
            <w:pPr>
              <w:spacing w:after="0" w:line="240" w:lineRule="auto"/>
              <w:rPr>
                <w:rFonts w:ascii="Times New Roman" w:hAnsi="Times New Roman"/>
                <w:b/>
                <w:sz w:val="20"/>
                <w:szCs w:val="20"/>
              </w:rPr>
            </w:pPr>
            <w:r w:rsidRPr="00E6089B">
              <w:rPr>
                <w:rFonts w:ascii="Times New Roman" w:hAnsi="Times New Roman"/>
                <w:b/>
                <w:sz w:val="20"/>
                <w:szCs w:val="20"/>
              </w:rPr>
              <w:t>Норма відсутня.</w:t>
            </w:r>
          </w:p>
        </w:tc>
        <w:tc>
          <w:tcPr>
            <w:tcW w:w="7653" w:type="dxa"/>
          </w:tcPr>
          <w:p w:rsidR="008B4711" w:rsidRPr="00E6089B" w:rsidRDefault="008B4711" w:rsidP="008B4711">
            <w:pPr>
              <w:spacing w:after="0" w:line="240" w:lineRule="auto"/>
              <w:jc w:val="right"/>
              <w:rPr>
                <w:rFonts w:ascii="Times New Roman" w:hAnsi="Times New Roman"/>
                <w:b/>
                <w:sz w:val="20"/>
                <w:szCs w:val="20"/>
              </w:rPr>
            </w:pPr>
            <w:r w:rsidRPr="00E6089B">
              <w:rPr>
                <w:rFonts w:ascii="Times New Roman" w:hAnsi="Times New Roman"/>
                <w:b/>
                <w:sz w:val="20"/>
                <w:szCs w:val="20"/>
              </w:rPr>
              <w:t xml:space="preserve">                                                                                                                      Додаток 11</w:t>
            </w:r>
          </w:p>
          <w:p w:rsidR="007E3CFA" w:rsidRPr="00E6089B" w:rsidRDefault="008B4711" w:rsidP="008B4711">
            <w:pPr>
              <w:spacing w:after="0" w:line="240" w:lineRule="auto"/>
              <w:jc w:val="right"/>
              <w:rPr>
                <w:rFonts w:ascii="Times New Roman" w:hAnsi="Times New Roman"/>
                <w:b/>
                <w:sz w:val="20"/>
                <w:szCs w:val="20"/>
              </w:rPr>
            </w:pPr>
            <w:r w:rsidRPr="00E6089B">
              <w:rPr>
                <w:rFonts w:ascii="Times New Roman" w:hAnsi="Times New Roman"/>
                <w:b/>
                <w:sz w:val="20"/>
                <w:szCs w:val="20"/>
              </w:rPr>
              <w:t xml:space="preserve">   до декларації акцизного податку</w:t>
            </w:r>
          </w:p>
          <w:p w:rsidR="00F52D1C" w:rsidRPr="00E6089B" w:rsidRDefault="00F52D1C" w:rsidP="008B4711">
            <w:pPr>
              <w:spacing w:after="0" w:line="240" w:lineRule="auto"/>
              <w:jc w:val="right"/>
              <w:rPr>
                <w:rFonts w:ascii="Times New Roman" w:hAnsi="Times New Roman"/>
                <w:b/>
                <w:sz w:val="20"/>
                <w:szCs w:val="20"/>
              </w:rPr>
            </w:pPr>
          </w:p>
          <w:tbl>
            <w:tblPr>
              <w:tblW w:w="4141"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27"/>
              <w:gridCol w:w="1161"/>
              <w:gridCol w:w="1101"/>
              <w:gridCol w:w="2348"/>
            </w:tblGrid>
            <w:tr w:rsidR="008B4711" w:rsidRPr="00E6089B" w:rsidTr="008B4711">
              <w:tc>
                <w:tcPr>
                  <w:tcW w:w="828" w:type="pct"/>
                </w:tcPr>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r w:rsidRPr="00E6089B">
                    <w:rPr>
                      <w:rFonts w:ascii="Times New Roman" w:eastAsia="Times New Roman" w:hAnsi="Times New Roman" w:cs="Times New Roman"/>
                      <w:b/>
                      <w:sz w:val="24"/>
                      <w:szCs w:val="24"/>
                      <w:lang w:eastAsia="ru-RU"/>
                    </w:rPr>
                    <w:t>Розділ</w:t>
                  </w:r>
                </w:p>
              </w:tc>
              <w:tc>
                <w:tcPr>
                  <w:tcW w:w="428" w:type="pct"/>
                </w:tcPr>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r w:rsidRPr="00E6089B">
                    <w:rPr>
                      <w:rFonts w:ascii="Times New Roman" w:eastAsia="Times New Roman" w:hAnsi="Times New Roman" w:cs="Times New Roman"/>
                      <w:b/>
                      <w:sz w:val="24"/>
                      <w:szCs w:val="24"/>
                      <w:lang w:eastAsia="ru-RU"/>
                    </w:rPr>
                    <w:t>В</w:t>
                  </w:r>
                </w:p>
              </w:tc>
              <w:tc>
                <w:tcPr>
                  <w:tcW w:w="943" w:type="pct"/>
                </w:tcPr>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r w:rsidRPr="00E6089B">
                    <w:rPr>
                      <w:rFonts w:ascii="Times New Roman" w:eastAsia="Times New Roman" w:hAnsi="Times New Roman" w:cs="Times New Roman"/>
                      <w:b/>
                      <w:sz w:val="24"/>
                      <w:szCs w:val="24"/>
                      <w:lang w:eastAsia="ru-RU"/>
                    </w:rPr>
                    <w:t>Код операції</w:t>
                  </w:r>
                </w:p>
              </w:tc>
              <w:tc>
                <w:tcPr>
                  <w:tcW w:w="894" w:type="pct"/>
                </w:tcPr>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r w:rsidRPr="00E6089B">
                    <w:rPr>
                      <w:rFonts w:ascii="Times New Roman" w:eastAsia="Times New Roman" w:hAnsi="Times New Roman" w:cs="Times New Roman"/>
                      <w:b/>
                      <w:sz w:val="24"/>
                      <w:szCs w:val="24"/>
                      <w:lang w:eastAsia="ru-RU"/>
                    </w:rPr>
                    <w:t>В11.2</w:t>
                  </w:r>
                </w:p>
              </w:tc>
              <w:tc>
                <w:tcPr>
                  <w:tcW w:w="1907" w:type="pct"/>
                  <w:tcBorders>
                    <w:top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360"/>
                    <w:gridCol w:w="360"/>
                    <w:gridCol w:w="360"/>
                    <w:gridCol w:w="360"/>
                    <w:gridCol w:w="360"/>
                  </w:tblGrid>
                  <w:tr w:rsidR="008B4711" w:rsidRPr="00E6089B" w:rsidTr="002D105C">
                    <w:tc>
                      <w:tcPr>
                        <w:tcW w:w="360" w:type="dxa"/>
                      </w:tcPr>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p>
                    </w:tc>
                    <w:tc>
                      <w:tcPr>
                        <w:tcW w:w="360" w:type="dxa"/>
                      </w:tcPr>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p>
                    </w:tc>
                    <w:tc>
                      <w:tcPr>
                        <w:tcW w:w="360" w:type="dxa"/>
                      </w:tcPr>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p>
                    </w:tc>
                    <w:tc>
                      <w:tcPr>
                        <w:tcW w:w="360" w:type="dxa"/>
                      </w:tcPr>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p>
                    </w:tc>
                    <w:tc>
                      <w:tcPr>
                        <w:tcW w:w="360" w:type="dxa"/>
                      </w:tcPr>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p>
                    </w:tc>
                    <w:tc>
                      <w:tcPr>
                        <w:tcW w:w="360" w:type="dxa"/>
                      </w:tcPr>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p>
                    </w:tc>
                  </w:tr>
                </w:tbl>
                <w:p w:rsidR="008B4711" w:rsidRPr="00E6089B" w:rsidRDefault="008B4711" w:rsidP="008B4711">
                  <w:pPr>
                    <w:autoSpaceDE w:val="0"/>
                    <w:autoSpaceDN w:val="0"/>
                    <w:spacing w:before="100" w:beforeAutospacing="1" w:after="100" w:afterAutospacing="1" w:line="240" w:lineRule="auto"/>
                    <w:rPr>
                      <w:rFonts w:ascii="Times New Roman" w:eastAsia="Times New Roman" w:hAnsi="Times New Roman" w:cs="Times New Roman"/>
                      <w:b/>
                      <w:sz w:val="24"/>
                      <w:szCs w:val="24"/>
                      <w:lang w:eastAsia="ru-RU"/>
                    </w:rPr>
                  </w:pPr>
                </w:p>
              </w:tc>
            </w:tr>
          </w:tbl>
          <w:p w:rsidR="008B4711" w:rsidRPr="00E6089B" w:rsidRDefault="008B4711" w:rsidP="008B4711">
            <w:pPr>
              <w:spacing w:after="0" w:line="240" w:lineRule="auto"/>
              <w:ind w:left="-142"/>
              <w:rPr>
                <w:rFonts w:ascii="Times New Roman" w:eastAsia="Times New Roman" w:hAnsi="Times New Roman" w:cs="Times New Roman"/>
                <w:b/>
                <w:sz w:val="20"/>
                <w:szCs w:val="20"/>
                <w:lang w:eastAsia="ru-RU"/>
              </w:rPr>
            </w:pPr>
            <w:r w:rsidRPr="00E6089B">
              <w:rPr>
                <w:rFonts w:ascii="Times New Roman" w:eastAsia="Times New Roman" w:hAnsi="Times New Roman" w:cs="Times New Roman"/>
                <w:b/>
                <w:sz w:val="20"/>
                <w:szCs w:val="20"/>
                <w:lang w:eastAsia="ru-RU"/>
              </w:rPr>
              <w:t xml:space="preserve">(розділ декларації акцизного податку (В), код операції, звітний період (місяць, рік)) </w:t>
            </w:r>
          </w:p>
          <w:p w:rsidR="008B4711" w:rsidRPr="00E6089B" w:rsidRDefault="008B4711" w:rsidP="008B4711">
            <w:pPr>
              <w:spacing w:after="0" w:line="240" w:lineRule="auto"/>
              <w:jc w:val="right"/>
              <w:rPr>
                <w:rFonts w:ascii="Times New Roman" w:eastAsia="Calibri" w:hAnsi="Times New Roman" w:cs="Times New Roman"/>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58"/>
              <w:gridCol w:w="255"/>
              <w:gridCol w:w="255"/>
              <w:gridCol w:w="255"/>
              <w:gridCol w:w="255"/>
              <w:gridCol w:w="256"/>
              <w:gridCol w:w="255"/>
              <w:gridCol w:w="255"/>
              <w:gridCol w:w="255"/>
              <w:gridCol w:w="255"/>
              <w:gridCol w:w="256"/>
            </w:tblGrid>
            <w:tr w:rsidR="008B4711" w:rsidRPr="00E6089B" w:rsidTr="002D105C">
              <w:trPr>
                <w:trHeight w:val="173"/>
              </w:trPr>
              <w:tc>
                <w:tcPr>
                  <w:tcW w:w="3458" w:type="dxa"/>
                  <w:tcBorders>
                    <w:top w:val="single" w:sz="4" w:space="0" w:color="auto"/>
                    <w:left w:val="single" w:sz="4" w:space="0" w:color="auto"/>
                    <w:bottom w:val="single" w:sz="4" w:space="0" w:color="auto"/>
                    <w:right w:val="single" w:sz="4" w:space="0" w:color="auto"/>
                  </w:tcBorders>
                  <w:hideMark/>
                </w:tcPr>
                <w:p w:rsidR="008B4711" w:rsidRPr="00E6089B" w:rsidRDefault="008B4711" w:rsidP="008B4711">
                  <w:pPr>
                    <w:spacing w:after="0"/>
                    <w:ind w:left="56"/>
                    <w:rPr>
                      <w:rFonts w:ascii="Times New Roman" w:eastAsia="Times New Roman" w:hAnsi="Times New Roman" w:cs="Times New Roman"/>
                      <w:b/>
                      <w:sz w:val="24"/>
                      <w:szCs w:val="24"/>
                      <w:lang w:eastAsia="ru-RU"/>
                    </w:rPr>
                  </w:pPr>
                  <w:r w:rsidRPr="00E6089B">
                    <w:rPr>
                      <w:rFonts w:ascii="Times New Roman" w:eastAsia="Times New Roman" w:hAnsi="Times New Roman" w:cs="Times New Roman"/>
                      <w:b/>
                      <w:sz w:val="24"/>
                      <w:szCs w:val="24"/>
                      <w:lang w:eastAsia="ru-RU"/>
                    </w:rPr>
                    <w:t>Для товару згідно з УКТ ЗЕД</w:t>
                  </w:r>
                </w:p>
              </w:tc>
              <w:tc>
                <w:tcPr>
                  <w:tcW w:w="255" w:type="dxa"/>
                  <w:tcBorders>
                    <w:top w:val="single" w:sz="4" w:space="0" w:color="auto"/>
                    <w:left w:val="single" w:sz="4" w:space="0" w:color="auto"/>
                    <w:bottom w:val="single" w:sz="4" w:space="0" w:color="auto"/>
                    <w:right w:val="single" w:sz="4" w:space="0" w:color="auto"/>
                  </w:tcBorders>
                </w:tcPr>
                <w:p w:rsidR="008B4711" w:rsidRPr="00E6089B" w:rsidRDefault="008B4711" w:rsidP="008B4711">
                  <w:pPr>
                    <w:spacing w:after="0"/>
                    <w:ind w:left="56"/>
                    <w:rPr>
                      <w:rFonts w:ascii="Times New Roman" w:eastAsia="Times New Roman" w:hAnsi="Times New Roman" w:cs="Times New Roman"/>
                      <w:b/>
                      <w:sz w:val="24"/>
                      <w:szCs w:val="24"/>
                      <w:lang w:eastAsia="ru-RU"/>
                    </w:rPr>
                  </w:pPr>
                </w:p>
              </w:tc>
              <w:tc>
                <w:tcPr>
                  <w:tcW w:w="255" w:type="dxa"/>
                  <w:tcBorders>
                    <w:top w:val="single" w:sz="4" w:space="0" w:color="auto"/>
                    <w:left w:val="single" w:sz="4" w:space="0" w:color="auto"/>
                    <w:bottom w:val="single" w:sz="4" w:space="0" w:color="auto"/>
                    <w:right w:val="single" w:sz="4" w:space="0" w:color="auto"/>
                  </w:tcBorders>
                </w:tcPr>
                <w:p w:rsidR="008B4711" w:rsidRPr="00E6089B" w:rsidRDefault="008B4711" w:rsidP="008B4711">
                  <w:pPr>
                    <w:spacing w:after="0"/>
                    <w:ind w:left="56"/>
                    <w:rPr>
                      <w:rFonts w:ascii="Times New Roman" w:eastAsia="Times New Roman" w:hAnsi="Times New Roman" w:cs="Times New Roman"/>
                      <w:b/>
                      <w:sz w:val="24"/>
                      <w:szCs w:val="24"/>
                      <w:lang w:eastAsia="ru-RU"/>
                    </w:rPr>
                  </w:pPr>
                </w:p>
              </w:tc>
              <w:tc>
                <w:tcPr>
                  <w:tcW w:w="255" w:type="dxa"/>
                  <w:tcBorders>
                    <w:top w:val="single" w:sz="4" w:space="0" w:color="auto"/>
                    <w:left w:val="single" w:sz="4" w:space="0" w:color="auto"/>
                    <w:bottom w:val="single" w:sz="4" w:space="0" w:color="auto"/>
                    <w:right w:val="single" w:sz="4" w:space="0" w:color="auto"/>
                  </w:tcBorders>
                </w:tcPr>
                <w:p w:rsidR="008B4711" w:rsidRPr="00E6089B" w:rsidRDefault="008B4711" w:rsidP="008B4711">
                  <w:pPr>
                    <w:spacing w:after="0"/>
                    <w:ind w:left="56"/>
                    <w:rPr>
                      <w:rFonts w:ascii="Times New Roman" w:eastAsia="Times New Roman" w:hAnsi="Times New Roman" w:cs="Times New Roman"/>
                      <w:b/>
                      <w:sz w:val="24"/>
                      <w:szCs w:val="24"/>
                      <w:lang w:eastAsia="ru-RU"/>
                    </w:rPr>
                  </w:pPr>
                </w:p>
              </w:tc>
              <w:tc>
                <w:tcPr>
                  <w:tcW w:w="255" w:type="dxa"/>
                  <w:tcBorders>
                    <w:top w:val="single" w:sz="4" w:space="0" w:color="auto"/>
                    <w:left w:val="single" w:sz="4" w:space="0" w:color="auto"/>
                    <w:bottom w:val="single" w:sz="4" w:space="0" w:color="auto"/>
                    <w:right w:val="single" w:sz="4" w:space="0" w:color="auto"/>
                  </w:tcBorders>
                </w:tcPr>
                <w:p w:rsidR="008B4711" w:rsidRPr="00E6089B" w:rsidRDefault="008B4711" w:rsidP="008B4711">
                  <w:pPr>
                    <w:spacing w:after="0"/>
                    <w:ind w:left="56"/>
                    <w:rPr>
                      <w:rFonts w:ascii="Times New Roman" w:eastAsia="Times New Roman" w:hAnsi="Times New Roman" w:cs="Times New Roman"/>
                      <w:b/>
                      <w:sz w:val="24"/>
                      <w:szCs w:val="24"/>
                      <w:lang w:eastAsia="ru-RU"/>
                    </w:rPr>
                  </w:pPr>
                </w:p>
              </w:tc>
              <w:tc>
                <w:tcPr>
                  <w:tcW w:w="256" w:type="dxa"/>
                  <w:tcBorders>
                    <w:top w:val="single" w:sz="4" w:space="0" w:color="auto"/>
                    <w:left w:val="single" w:sz="4" w:space="0" w:color="auto"/>
                    <w:bottom w:val="single" w:sz="4" w:space="0" w:color="auto"/>
                    <w:right w:val="single" w:sz="4" w:space="0" w:color="auto"/>
                  </w:tcBorders>
                </w:tcPr>
                <w:p w:rsidR="008B4711" w:rsidRPr="00E6089B" w:rsidRDefault="008B4711" w:rsidP="008B4711">
                  <w:pPr>
                    <w:spacing w:after="0"/>
                    <w:ind w:left="56"/>
                    <w:rPr>
                      <w:rFonts w:ascii="Times New Roman" w:eastAsia="Times New Roman" w:hAnsi="Times New Roman" w:cs="Times New Roman"/>
                      <w:b/>
                      <w:sz w:val="24"/>
                      <w:szCs w:val="24"/>
                      <w:lang w:eastAsia="ru-RU"/>
                    </w:rPr>
                  </w:pPr>
                </w:p>
              </w:tc>
              <w:tc>
                <w:tcPr>
                  <w:tcW w:w="255" w:type="dxa"/>
                  <w:tcBorders>
                    <w:top w:val="single" w:sz="4" w:space="0" w:color="auto"/>
                    <w:left w:val="single" w:sz="4" w:space="0" w:color="auto"/>
                    <w:bottom w:val="single" w:sz="4" w:space="0" w:color="auto"/>
                    <w:right w:val="single" w:sz="4" w:space="0" w:color="auto"/>
                  </w:tcBorders>
                </w:tcPr>
                <w:p w:rsidR="008B4711" w:rsidRPr="00E6089B" w:rsidRDefault="008B4711" w:rsidP="008B4711">
                  <w:pPr>
                    <w:spacing w:after="0"/>
                    <w:ind w:left="56"/>
                    <w:rPr>
                      <w:rFonts w:ascii="Times New Roman" w:eastAsia="Times New Roman" w:hAnsi="Times New Roman" w:cs="Times New Roman"/>
                      <w:b/>
                      <w:sz w:val="24"/>
                      <w:szCs w:val="24"/>
                      <w:lang w:eastAsia="ru-RU"/>
                    </w:rPr>
                  </w:pPr>
                </w:p>
              </w:tc>
              <w:tc>
                <w:tcPr>
                  <w:tcW w:w="255" w:type="dxa"/>
                  <w:tcBorders>
                    <w:top w:val="single" w:sz="4" w:space="0" w:color="auto"/>
                    <w:left w:val="single" w:sz="4" w:space="0" w:color="auto"/>
                    <w:bottom w:val="single" w:sz="4" w:space="0" w:color="auto"/>
                    <w:right w:val="single" w:sz="4" w:space="0" w:color="auto"/>
                  </w:tcBorders>
                </w:tcPr>
                <w:p w:rsidR="008B4711" w:rsidRPr="00E6089B" w:rsidRDefault="008B4711" w:rsidP="008B4711">
                  <w:pPr>
                    <w:spacing w:after="0"/>
                    <w:ind w:left="56"/>
                    <w:rPr>
                      <w:rFonts w:ascii="Times New Roman" w:eastAsia="Times New Roman" w:hAnsi="Times New Roman" w:cs="Times New Roman"/>
                      <w:b/>
                      <w:sz w:val="24"/>
                      <w:szCs w:val="24"/>
                      <w:lang w:eastAsia="ru-RU"/>
                    </w:rPr>
                  </w:pPr>
                </w:p>
              </w:tc>
              <w:tc>
                <w:tcPr>
                  <w:tcW w:w="255" w:type="dxa"/>
                  <w:tcBorders>
                    <w:top w:val="single" w:sz="4" w:space="0" w:color="auto"/>
                    <w:left w:val="single" w:sz="4" w:space="0" w:color="auto"/>
                    <w:bottom w:val="single" w:sz="4" w:space="0" w:color="auto"/>
                    <w:right w:val="single" w:sz="4" w:space="0" w:color="auto"/>
                  </w:tcBorders>
                </w:tcPr>
                <w:p w:rsidR="008B4711" w:rsidRPr="00E6089B" w:rsidRDefault="008B4711" w:rsidP="008B4711">
                  <w:pPr>
                    <w:spacing w:after="0"/>
                    <w:ind w:left="56"/>
                    <w:rPr>
                      <w:rFonts w:ascii="Times New Roman" w:eastAsia="Times New Roman" w:hAnsi="Times New Roman" w:cs="Times New Roman"/>
                      <w:b/>
                      <w:sz w:val="24"/>
                      <w:szCs w:val="24"/>
                      <w:lang w:eastAsia="ru-RU"/>
                    </w:rPr>
                  </w:pPr>
                </w:p>
              </w:tc>
              <w:tc>
                <w:tcPr>
                  <w:tcW w:w="255" w:type="dxa"/>
                  <w:tcBorders>
                    <w:top w:val="single" w:sz="4" w:space="0" w:color="auto"/>
                    <w:left w:val="single" w:sz="4" w:space="0" w:color="auto"/>
                    <w:bottom w:val="single" w:sz="4" w:space="0" w:color="auto"/>
                    <w:right w:val="single" w:sz="4" w:space="0" w:color="auto"/>
                  </w:tcBorders>
                </w:tcPr>
                <w:p w:rsidR="008B4711" w:rsidRPr="00E6089B" w:rsidRDefault="008B4711" w:rsidP="008B4711">
                  <w:pPr>
                    <w:spacing w:after="0"/>
                    <w:ind w:left="56"/>
                    <w:rPr>
                      <w:rFonts w:ascii="Times New Roman" w:eastAsia="Times New Roman" w:hAnsi="Times New Roman" w:cs="Times New Roman"/>
                      <w:b/>
                      <w:sz w:val="24"/>
                      <w:szCs w:val="24"/>
                      <w:lang w:eastAsia="ru-RU"/>
                    </w:rPr>
                  </w:pPr>
                </w:p>
              </w:tc>
              <w:tc>
                <w:tcPr>
                  <w:tcW w:w="256" w:type="dxa"/>
                  <w:tcBorders>
                    <w:top w:val="single" w:sz="4" w:space="0" w:color="auto"/>
                    <w:left w:val="single" w:sz="4" w:space="0" w:color="auto"/>
                    <w:bottom w:val="single" w:sz="4" w:space="0" w:color="auto"/>
                    <w:right w:val="single" w:sz="4" w:space="0" w:color="auto"/>
                  </w:tcBorders>
                </w:tcPr>
                <w:p w:rsidR="008B4711" w:rsidRPr="00E6089B" w:rsidRDefault="008B4711" w:rsidP="008B4711">
                  <w:pPr>
                    <w:spacing w:after="0"/>
                    <w:ind w:left="56"/>
                    <w:rPr>
                      <w:rFonts w:ascii="Times New Roman" w:eastAsia="Times New Roman" w:hAnsi="Times New Roman" w:cs="Times New Roman"/>
                      <w:b/>
                      <w:sz w:val="24"/>
                      <w:szCs w:val="24"/>
                      <w:lang w:eastAsia="ru-RU"/>
                    </w:rPr>
                  </w:pPr>
                </w:p>
              </w:tc>
            </w:tr>
          </w:tbl>
          <w:p w:rsidR="008B4711" w:rsidRPr="00E6089B" w:rsidRDefault="008B4711" w:rsidP="008B4711">
            <w:pPr>
              <w:spacing w:after="0" w:line="240" w:lineRule="auto"/>
              <w:rPr>
                <w:rFonts w:ascii="Times New Roman" w:hAnsi="Times New Roman"/>
                <w:b/>
                <w:sz w:val="20"/>
                <w:szCs w:val="20"/>
              </w:rPr>
            </w:pPr>
          </w:p>
          <w:p w:rsidR="007E3CFA" w:rsidRPr="00E6089B" w:rsidRDefault="007E3CFA" w:rsidP="00A56CF2">
            <w:pPr>
              <w:spacing w:after="0" w:line="240" w:lineRule="auto"/>
              <w:rPr>
                <w:rFonts w:ascii="Times New Roman" w:hAnsi="Times New Roman"/>
                <w:sz w:val="20"/>
                <w:szCs w:val="20"/>
              </w:rPr>
            </w:pPr>
          </w:p>
          <w:p w:rsidR="00F52D1C" w:rsidRPr="00E6089B" w:rsidRDefault="00F52D1C" w:rsidP="00F52D1C">
            <w:pPr>
              <w:spacing w:after="0" w:line="240" w:lineRule="auto"/>
              <w:jc w:val="center"/>
              <w:rPr>
                <w:rFonts w:ascii="Times New Roman" w:eastAsia="Times New Roman" w:hAnsi="Times New Roman" w:cs="Times New Roman"/>
                <w:b/>
                <w:sz w:val="24"/>
                <w:szCs w:val="24"/>
                <w:lang w:eastAsia="ru-RU"/>
              </w:rPr>
            </w:pPr>
            <w:r w:rsidRPr="00E6089B">
              <w:rPr>
                <w:rFonts w:ascii="Times New Roman" w:eastAsia="Times New Roman" w:hAnsi="Times New Roman" w:cs="Times New Roman"/>
                <w:b/>
                <w:sz w:val="24"/>
                <w:szCs w:val="24"/>
                <w:lang w:eastAsia="ru-RU"/>
              </w:rPr>
              <w:t xml:space="preserve">Розрахунок суми акцизного податку, що підлягає відніманню, з пального, при виробництві якого в якості сировини використані інші оподатковувані підакцизні товари, </w:t>
            </w:r>
            <w:r w:rsidR="00047C6F" w:rsidRPr="00E6089B">
              <w:rPr>
                <w:rFonts w:ascii="Times New Roman" w:eastAsia="Times New Roman" w:hAnsi="Times New Roman" w:cs="Times New Roman"/>
                <w:b/>
                <w:sz w:val="24"/>
                <w:szCs w:val="24"/>
              </w:rPr>
              <w:t xml:space="preserve">згідно </w:t>
            </w:r>
            <w:r w:rsidR="00EE331C">
              <w:rPr>
                <w:rFonts w:ascii="Times New Roman" w:eastAsia="Times New Roman" w:hAnsi="Times New Roman" w:cs="Times New Roman"/>
                <w:b/>
                <w:sz w:val="24"/>
                <w:szCs w:val="24"/>
              </w:rPr>
              <w:t>і</w:t>
            </w:r>
            <w:r w:rsidRPr="00E6089B">
              <w:rPr>
                <w:rFonts w:ascii="Times New Roman" w:eastAsia="Times New Roman" w:hAnsi="Times New Roman" w:cs="Times New Roman"/>
                <w:b/>
                <w:sz w:val="24"/>
                <w:szCs w:val="24"/>
              </w:rPr>
              <w:t>з пунктом 217.6 статті 217 розділу VI Кодексу</w:t>
            </w:r>
          </w:p>
          <w:p w:rsidR="00F52D1C" w:rsidRPr="00E6089B" w:rsidRDefault="00F52D1C" w:rsidP="00F52D1C">
            <w:pPr>
              <w:spacing w:after="0" w:line="240" w:lineRule="auto"/>
              <w:rPr>
                <w:rFonts w:ascii="Times New Roman" w:eastAsia="Times New Roman" w:hAnsi="Times New Roman" w:cs="Times New Roman"/>
                <w:b/>
                <w:sz w:val="16"/>
                <w:szCs w:val="16"/>
                <w:lang w:eastAsia="ru-RU"/>
              </w:rPr>
            </w:pPr>
          </w:p>
          <w:p w:rsidR="00F52D1C" w:rsidRPr="00E6089B" w:rsidRDefault="00F52D1C" w:rsidP="00F52D1C">
            <w:pPr>
              <w:spacing w:after="0" w:line="240" w:lineRule="auto"/>
              <w:jc w:val="center"/>
              <w:rPr>
                <w:rFonts w:ascii="Times New Roman" w:eastAsia="Times New Roman" w:hAnsi="Times New Roman" w:cs="Times New Roman"/>
                <w:b/>
                <w:sz w:val="20"/>
                <w:szCs w:val="20"/>
                <w:lang w:eastAsia="ru-RU"/>
              </w:rPr>
            </w:pPr>
            <w:r w:rsidRPr="00E6089B">
              <w:rPr>
                <w:rFonts w:ascii="Times New Roman" w:eastAsia="Times New Roman" w:hAnsi="Times New Roman" w:cs="Times New Roman"/>
                <w:b/>
                <w:sz w:val="20"/>
                <w:szCs w:val="20"/>
                <w:lang w:eastAsia="ru-RU"/>
              </w:rPr>
              <w:t>Офіційний курс гривні до євро на перший день ____ кварталу  _____ грн</w:t>
            </w:r>
          </w:p>
          <w:p w:rsidR="00F52D1C" w:rsidRPr="00E6089B" w:rsidRDefault="00F52D1C" w:rsidP="00F52D1C">
            <w:pPr>
              <w:spacing w:after="0" w:line="240" w:lineRule="auto"/>
              <w:jc w:val="center"/>
              <w:rPr>
                <w:rFonts w:ascii="Times New Roman" w:eastAsia="Times New Roman" w:hAnsi="Times New Roman" w:cs="Times New Roman"/>
                <w:b/>
                <w:sz w:val="24"/>
                <w:szCs w:val="24"/>
                <w:lang w:eastAsia="ru-RU"/>
              </w:rPr>
            </w:pPr>
            <w:r w:rsidRPr="00E6089B">
              <w:rPr>
                <w:rFonts w:ascii="Times New Roman" w:eastAsia="Times New Roman" w:hAnsi="Times New Roman" w:cs="Times New Roman"/>
                <w:b/>
                <w:sz w:val="24"/>
                <w:szCs w:val="24"/>
                <w:lang w:eastAsia="ru-RU"/>
              </w:rPr>
              <w:t>(округлення до чотирьох знаків після коми)</w:t>
            </w:r>
          </w:p>
          <w:p w:rsidR="00F52D1C" w:rsidRPr="00E6089B" w:rsidRDefault="00F52D1C" w:rsidP="00F52D1C">
            <w:pPr>
              <w:spacing w:after="0" w:line="240" w:lineRule="auto"/>
              <w:jc w:val="center"/>
              <w:rPr>
                <w:rFonts w:ascii="Times New Roman" w:hAnsi="Times New Roman"/>
                <w:sz w:val="20"/>
                <w:szCs w:val="20"/>
              </w:rPr>
            </w:pPr>
          </w:p>
          <w:tbl>
            <w:tblPr>
              <w:tblStyle w:val="ac"/>
              <w:tblW w:w="0" w:type="auto"/>
              <w:tblLayout w:type="fixed"/>
              <w:tblLook w:val="04A0" w:firstRow="1" w:lastRow="0" w:firstColumn="1" w:lastColumn="0" w:noHBand="0" w:noVBand="1"/>
            </w:tblPr>
            <w:tblGrid>
              <w:gridCol w:w="452"/>
              <w:gridCol w:w="709"/>
              <w:gridCol w:w="709"/>
              <w:gridCol w:w="992"/>
              <w:gridCol w:w="850"/>
              <w:gridCol w:w="851"/>
              <w:gridCol w:w="850"/>
              <w:gridCol w:w="1134"/>
              <w:gridCol w:w="875"/>
            </w:tblGrid>
            <w:tr w:rsidR="00F6660D" w:rsidRPr="00E6089B" w:rsidTr="00E73748">
              <w:tc>
                <w:tcPr>
                  <w:tcW w:w="452" w:type="dxa"/>
                  <w:vMerge w:val="restart"/>
                </w:tcPr>
                <w:p w:rsidR="00F6660D" w:rsidRPr="00E6089B" w:rsidRDefault="00F6660D" w:rsidP="00F52D1C">
                  <w:pPr>
                    <w:jc w:val="center"/>
                    <w:rPr>
                      <w:rFonts w:ascii="Times New Roman" w:hAnsi="Times New Roman"/>
                      <w:b/>
                      <w:sz w:val="16"/>
                      <w:szCs w:val="16"/>
                    </w:rPr>
                  </w:pPr>
                  <w:r w:rsidRPr="00E6089B">
                    <w:rPr>
                      <w:rFonts w:ascii="Times New Roman" w:hAnsi="Times New Roman"/>
                      <w:b/>
                      <w:sz w:val="16"/>
                      <w:szCs w:val="16"/>
                    </w:rPr>
                    <w:t>№ з/п</w:t>
                  </w:r>
                </w:p>
              </w:tc>
              <w:tc>
                <w:tcPr>
                  <w:tcW w:w="709" w:type="dxa"/>
                  <w:vMerge w:val="restart"/>
                </w:tcPr>
                <w:p w:rsidR="00F6660D" w:rsidRPr="00E6089B" w:rsidRDefault="00F6660D" w:rsidP="00F52D1C">
                  <w:pPr>
                    <w:jc w:val="center"/>
                    <w:rPr>
                      <w:rFonts w:ascii="Times New Roman" w:hAnsi="Times New Roman"/>
                      <w:b/>
                      <w:sz w:val="16"/>
                      <w:szCs w:val="16"/>
                    </w:rPr>
                  </w:pPr>
                  <w:r w:rsidRPr="00E6089B">
                    <w:rPr>
                      <w:rFonts w:ascii="Times New Roman" w:hAnsi="Times New Roman"/>
                      <w:b/>
                      <w:sz w:val="16"/>
                      <w:szCs w:val="16"/>
                    </w:rPr>
                    <w:t>Код то-вару (про-дукції) згідно з УКТ ЗЕД</w:t>
                  </w:r>
                </w:p>
              </w:tc>
              <w:tc>
                <w:tcPr>
                  <w:tcW w:w="709" w:type="dxa"/>
                  <w:vMerge w:val="restart"/>
                </w:tcPr>
                <w:p w:rsidR="00F6660D" w:rsidRPr="00E6089B" w:rsidRDefault="00F6660D" w:rsidP="00F52D1C">
                  <w:pPr>
                    <w:jc w:val="center"/>
                    <w:rPr>
                      <w:rFonts w:ascii="Times New Roman" w:hAnsi="Times New Roman"/>
                      <w:b/>
                      <w:sz w:val="16"/>
                      <w:szCs w:val="16"/>
                    </w:rPr>
                  </w:pPr>
                  <w:r w:rsidRPr="00E6089B">
                    <w:rPr>
                      <w:rFonts w:ascii="Times New Roman" w:hAnsi="Times New Roman"/>
                      <w:b/>
                      <w:sz w:val="16"/>
                      <w:szCs w:val="16"/>
                    </w:rPr>
                    <w:t>Опис тов</w:t>
                  </w:r>
                  <w:r w:rsidR="00A0585E" w:rsidRPr="00E6089B">
                    <w:rPr>
                      <w:rFonts w:ascii="Times New Roman" w:hAnsi="Times New Roman"/>
                      <w:b/>
                      <w:sz w:val="16"/>
                      <w:szCs w:val="16"/>
                    </w:rPr>
                    <w:t>-</w:t>
                  </w:r>
                  <w:r w:rsidRPr="00E6089B">
                    <w:rPr>
                      <w:rFonts w:ascii="Times New Roman" w:hAnsi="Times New Roman"/>
                      <w:b/>
                      <w:sz w:val="16"/>
                      <w:szCs w:val="16"/>
                    </w:rPr>
                    <w:t>ару (про</w:t>
                  </w:r>
                  <w:r w:rsidR="00A0585E" w:rsidRPr="00E6089B">
                    <w:rPr>
                      <w:rFonts w:ascii="Times New Roman" w:hAnsi="Times New Roman"/>
                      <w:b/>
                      <w:sz w:val="16"/>
                      <w:szCs w:val="16"/>
                    </w:rPr>
                    <w:t>-</w:t>
                  </w:r>
                  <w:r w:rsidRPr="00E6089B">
                    <w:rPr>
                      <w:rFonts w:ascii="Times New Roman" w:hAnsi="Times New Roman"/>
                      <w:b/>
                      <w:sz w:val="16"/>
                      <w:szCs w:val="16"/>
                    </w:rPr>
                    <w:t>дукції) згідно з УКТ ЗЕД</w:t>
                  </w:r>
                </w:p>
              </w:tc>
              <w:tc>
                <w:tcPr>
                  <w:tcW w:w="1842" w:type="dxa"/>
                  <w:gridSpan w:val="2"/>
                </w:tcPr>
                <w:p w:rsidR="00F6660D" w:rsidRPr="00E6089B" w:rsidRDefault="00F6660D" w:rsidP="00F52D1C">
                  <w:pPr>
                    <w:jc w:val="center"/>
                    <w:rPr>
                      <w:rFonts w:ascii="Times New Roman" w:hAnsi="Times New Roman"/>
                      <w:b/>
                      <w:sz w:val="16"/>
                      <w:szCs w:val="16"/>
                    </w:rPr>
                  </w:pPr>
                  <w:r w:rsidRPr="00E6089B">
                    <w:rPr>
                      <w:rFonts w:ascii="Times New Roman" w:hAnsi="Times New Roman"/>
                      <w:b/>
                      <w:sz w:val="16"/>
                      <w:szCs w:val="16"/>
                    </w:rPr>
                    <w:t>Одиниця виміру товару (продукції)</w:t>
                  </w:r>
                </w:p>
              </w:tc>
              <w:tc>
                <w:tcPr>
                  <w:tcW w:w="1701" w:type="dxa"/>
                  <w:gridSpan w:val="2"/>
                </w:tcPr>
                <w:p w:rsidR="00F6660D" w:rsidRPr="00E6089B" w:rsidRDefault="00F6660D" w:rsidP="00F52D1C">
                  <w:pPr>
                    <w:jc w:val="center"/>
                    <w:rPr>
                      <w:rFonts w:ascii="Times New Roman" w:hAnsi="Times New Roman"/>
                      <w:b/>
                      <w:sz w:val="16"/>
                      <w:szCs w:val="16"/>
                    </w:rPr>
                  </w:pPr>
                  <w:r w:rsidRPr="00E6089B">
                    <w:rPr>
                      <w:rFonts w:ascii="Times New Roman" w:hAnsi="Times New Roman"/>
                      <w:b/>
                      <w:sz w:val="16"/>
                      <w:szCs w:val="16"/>
                    </w:rPr>
                    <w:t>Обсяги реалізованого пального  або використаної підакцизної сировини при його виробництві</w:t>
                  </w:r>
                </w:p>
              </w:tc>
              <w:tc>
                <w:tcPr>
                  <w:tcW w:w="1134" w:type="dxa"/>
                  <w:vMerge w:val="restart"/>
                </w:tcPr>
                <w:p w:rsidR="00F6660D" w:rsidRPr="00E6089B" w:rsidRDefault="00F6660D" w:rsidP="00F52D1C">
                  <w:pPr>
                    <w:jc w:val="center"/>
                    <w:rPr>
                      <w:rFonts w:ascii="Times New Roman" w:hAnsi="Times New Roman"/>
                      <w:b/>
                      <w:sz w:val="16"/>
                      <w:szCs w:val="16"/>
                    </w:rPr>
                  </w:pPr>
                  <w:r w:rsidRPr="00E6089B">
                    <w:rPr>
                      <w:rFonts w:ascii="Times New Roman" w:hAnsi="Times New Roman"/>
                      <w:b/>
                      <w:sz w:val="16"/>
                      <w:szCs w:val="16"/>
                    </w:rPr>
                    <w:t xml:space="preserve">Специфічні ставки акцизного податку з </w:t>
                  </w:r>
                  <w:r w:rsidR="00D0452D" w:rsidRPr="00E6089B">
                    <w:rPr>
                      <w:rFonts w:ascii="Times New Roman" w:hAnsi="Times New Roman"/>
                      <w:b/>
                      <w:sz w:val="16"/>
                      <w:szCs w:val="16"/>
                    </w:rPr>
                    <w:t xml:space="preserve">одиниці виміру згідно </w:t>
                  </w:r>
                  <w:r w:rsidR="00EE331C">
                    <w:rPr>
                      <w:rFonts w:ascii="Times New Roman" w:hAnsi="Times New Roman"/>
                      <w:b/>
                      <w:sz w:val="16"/>
                      <w:szCs w:val="16"/>
                    </w:rPr>
                    <w:t>і</w:t>
                  </w:r>
                  <w:r w:rsidR="0060228F" w:rsidRPr="00E6089B">
                    <w:rPr>
                      <w:rFonts w:ascii="Times New Roman" w:hAnsi="Times New Roman"/>
                      <w:b/>
                      <w:sz w:val="16"/>
                      <w:szCs w:val="16"/>
                    </w:rPr>
                    <w:t xml:space="preserve">з </w:t>
                  </w:r>
                  <w:r w:rsidR="00D0452D" w:rsidRPr="00E6089B">
                    <w:rPr>
                      <w:rFonts w:ascii="Times New Roman" w:hAnsi="Times New Roman"/>
                      <w:b/>
                      <w:sz w:val="16"/>
                      <w:szCs w:val="16"/>
                    </w:rPr>
                    <w:t>підпун</w:t>
                  </w:r>
                  <w:r w:rsidR="00E73748" w:rsidRPr="00E6089B">
                    <w:rPr>
                      <w:rFonts w:ascii="Times New Roman" w:hAnsi="Times New Roman"/>
                      <w:b/>
                      <w:sz w:val="16"/>
                      <w:szCs w:val="16"/>
                    </w:rPr>
                    <w:t>ктом 215.3.4 пункту 215.3 статті 215 Кодексу</w:t>
                  </w:r>
                  <w:r w:rsidRPr="00E6089B">
                    <w:rPr>
                      <w:rFonts w:ascii="Times New Roman" w:hAnsi="Times New Roman"/>
                      <w:b/>
                      <w:sz w:val="16"/>
                      <w:szCs w:val="16"/>
                    </w:rPr>
                    <w:t xml:space="preserve"> (євро)</w:t>
                  </w:r>
                </w:p>
              </w:tc>
              <w:tc>
                <w:tcPr>
                  <w:tcW w:w="875" w:type="dxa"/>
                  <w:vMerge w:val="restart"/>
                </w:tcPr>
                <w:p w:rsidR="00F6660D" w:rsidRPr="00E6089B" w:rsidRDefault="00F6660D" w:rsidP="001A5B61">
                  <w:pPr>
                    <w:jc w:val="center"/>
                    <w:rPr>
                      <w:rFonts w:ascii="Times New Roman" w:hAnsi="Times New Roman"/>
                      <w:b/>
                      <w:sz w:val="16"/>
                      <w:szCs w:val="16"/>
                    </w:rPr>
                  </w:pPr>
                  <w:r w:rsidRPr="00E6089B">
                    <w:rPr>
                      <w:rFonts w:ascii="Times New Roman" w:hAnsi="Times New Roman"/>
                      <w:b/>
                      <w:sz w:val="16"/>
                      <w:szCs w:val="16"/>
                    </w:rPr>
                    <w:t>Сума акциз</w:t>
                  </w:r>
                  <w:r w:rsidR="00E73748" w:rsidRPr="00E6089B">
                    <w:rPr>
                      <w:rFonts w:ascii="Times New Roman" w:hAnsi="Times New Roman"/>
                      <w:b/>
                      <w:sz w:val="16"/>
                      <w:szCs w:val="16"/>
                    </w:rPr>
                    <w:t>-</w:t>
                  </w:r>
                  <w:r w:rsidRPr="00E6089B">
                    <w:rPr>
                      <w:rFonts w:ascii="Times New Roman" w:hAnsi="Times New Roman"/>
                      <w:b/>
                      <w:sz w:val="16"/>
                      <w:szCs w:val="16"/>
                    </w:rPr>
                    <w:t>ного податку</w:t>
                  </w:r>
                </w:p>
                <w:p w:rsidR="00F6660D" w:rsidRPr="00E6089B" w:rsidRDefault="00F6660D" w:rsidP="001A5B61">
                  <w:pPr>
                    <w:jc w:val="center"/>
                    <w:rPr>
                      <w:rFonts w:ascii="Times New Roman" w:hAnsi="Times New Roman"/>
                      <w:b/>
                      <w:sz w:val="16"/>
                      <w:szCs w:val="16"/>
                    </w:rPr>
                  </w:pPr>
                  <w:r w:rsidRPr="00E6089B">
                    <w:rPr>
                      <w:rFonts w:ascii="Times New Roman" w:hAnsi="Times New Roman"/>
                      <w:b/>
                      <w:sz w:val="16"/>
                      <w:szCs w:val="16"/>
                    </w:rPr>
                    <w:t>(округ</w:t>
                  </w:r>
                  <w:r w:rsidR="00E73748" w:rsidRPr="00E6089B">
                    <w:rPr>
                      <w:rFonts w:ascii="Times New Roman" w:hAnsi="Times New Roman"/>
                      <w:b/>
                      <w:sz w:val="16"/>
                      <w:szCs w:val="16"/>
                    </w:rPr>
                    <w:t>-</w:t>
                  </w:r>
                  <w:r w:rsidRPr="00E6089B">
                    <w:rPr>
                      <w:rFonts w:ascii="Times New Roman" w:hAnsi="Times New Roman"/>
                      <w:b/>
                      <w:sz w:val="16"/>
                      <w:szCs w:val="16"/>
                    </w:rPr>
                    <w:t>лення до двох знаків після коми)</w:t>
                  </w:r>
                </w:p>
                <w:p w:rsidR="00F6660D" w:rsidRPr="00E6089B" w:rsidRDefault="00F6660D" w:rsidP="001A5B61">
                  <w:pPr>
                    <w:jc w:val="center"/>
                    <w:rPr>
                      <w:rFonts w:ascii="Times New Roman" w:hAnsi="Times New Roman"/>
                      <w:b/>
                      <w:sz w:val="16"/>
                      <w:szCs w:val="16"/>
                    </w:rPr>
                  </w:pPr>
                  <w:r w:rsidRPr="00E6089B">
                    <w:rPr>
                      <w:rFonts w:ascii="Times New Roman" w:hAnsi="Times New Roman"/>
                      <w:b/>
                      <w:sz w:val="16"/>
                      <w:szCs w:val="16"/>
                    </w:rPr>
                    <w:t>гр.</w:t>
                  </w:r>
                  <w:r w:rsidR="00CC2658" w:rsidRPr="00E6089B">
                    <w:rPr>
                      <w:rFonts w:ascii="Times New Roman" w:hAnsi="Times New Roman"/>
                      <w:b/>
                      <w:sz w:val="16"/>
                      <w:szCs w:val="16"/>
                    </w:rPr>
                    <w:t xml:space="preserve"> </w:t>
                  </w:r>
                  <w:r w:rsidRPr="00E6089B">
                    <w:rPr>
                      <w:rFonts w:ascii="Times New Roman" w:hAnsi="Times New Roman"/>
                      <w:b/>
                      <w:sz w:val="16"/>
                      <w:szCs w:val="16"/>
                    </w:rPr>
                    <w:t xml:space="preserve">7 х </w:t>
                  </w:r>
                  <w:r w:rsidR="00CC2658" w:rsidRPr="00E6089B">
                    <w:rPr>
                      <w:rFonts w:ascii="Times New Roman" w:hAnsi="Times New Roman"/>
                      <w:b/>
                      <w:sz w:val="16"/>
                      <w:szCs w:val="16"/>
                    </w:rPr>
                    <w:t xml:space="preserve"> </w:t>
                  </w:r>
                  <w:r w:rsidRPr="00E6089B">
                    <w:rPr>
                      <w:rFonts w:ascii="Times New Roman" w:hAnsi="Times New Roman"/>
                      <w:b/>
                      <w:sz w:val="16"/>
                      <w:szCs w:val="16"/>
                    </w:rPr>
                    <w:t>гр.</w:t>
                  </w:r>
                  <w:r w:rsidR="00CC2658" w:rsidRPr="00E6089B">
                    <w:rPr>
                      <w:rFonts w:ascii="Times New Roman" w:hAnsi="Times New Roman"/>
                      <w:b/>
                      <w:sz w:val="16"/>
                      <w:szCs w:val="16"/>
                    </w:rPr>
                    <w:t xml:space="preserve"> </w:t>
                  </w:r>
                  <w:r w:rsidRPr="00E6089B">
                    <w:rPr>
                      <w:rFonts w:ascii="Times New Roman" w:hAnsi="Times New Roman"/>
                      <w:b/>
                      <w:sz w:val="16"/>
                      <w:szCs w:val="16"/>
                    </w:rPr>
                    <w:t>8</w:t>
                  </w:r>
                </w:p>
                <w:p w:rsidR="00F6660D" w:rsidRPr="00E6089B" w:rsidRDefault="00F6660D" w:rsidP="001A5B61">
                  <w:pPr>
                    <w:jc w:val="center"/>
                    <w:rPr>
                      <w:rFonts w:ascii="Times New Roman" w:hAnsi="Times New Roman"/>
                      <w:b/>
                      <w:sz w:val="16"/>
                      <w:szCs w:val="16"/>
                    </w:rPr>
                  </w:pPr>
                  <w:r w:rsidRPr="00E6089B">
                    <w:rPr>
                      <w:rFonts w:ascii="Times New Roman" w:hAnsi="Times New Roman"/>
                      <w:b/>
                      <w:sz w:val="16"/>
                      <w:szCs w:val="16"/>
                    </w:rPr>
                    <w:t xml:space="preserve"> х курс євро</w:t>
                  </w:r>
                </w:p>
              </w:tc>
            </w:tr>
            <w:tr w:rsidR="00F6660D" w:rsidRPr="00E6089B" w:rsidTr="00E73748">
              <w:tc>
                <w:tcPr>
                  <w:tcW w:w="452" w:type="dxa"/>
                  <w:vMerge/>
                </w:tcPr>
                <w:p w:rsidR="00F6660D" w:rsidRPr="00E6089B" w:rsidRDefault="00F6660D" w:rsidP="00F52D1C">
                  <w:pPr>
                    <w:jc w:val="center"/>
                    <w:rPr>
                      <w:rFonts w:ascii="Times New Roman" w:hAnsi="Times New Roman"/>
                      <w:b/>
                      <w:sz w:val="16"/>
                      <w:szCs w:val="16"/>
                    </w:rPr>
                  </w:pPr>
                </w:p>
              </w:tc>
              <w:tc>
                <w:tcPr>
                  <w:tcW w:w="709" w:type="dxa"/>
                  <w:vMerge/>
                </w:tcPr>
                <w:p w:rsidR="00F6660D" w:rsidRPr="00E6089B" w:rsidRDefault="00F6660D" w:rsidP="00F52D1C">
                  <w:pPr>
                    <w:jc w:val="center"/>
                    <w:rPr>
                      <w:rFonts w:ascii="Times New Roman" w:hAnsi="Times New Roman"/>
                      <w:b/>
                      <w:sz w:val="16"/>
                      <w:szCs w:val="16"/>
                    </w:rPr>
                  </w:pPr>
                </w:p>
              </w:tc>
              <w:tc>
                <w:tcPr>
                  <w:tcW w:w="709" w:type="dxa"/>
                  <w:vMerge/>
                </w:tcPr>
                <w:p w:rsidR="00F6660D" w:rsidRPr="00E6089B" w:rsidRDefault="00F6660D" w:rsidP="00F52D1C">
                  <w:pPr>
                    <w:jc w:val="center"/>
                    <w:rPr>
                      <w:rFonts w:ascii="Times New Roman" w:hAnsi="Times New Roman"/>
                      <w:b/>
                      <w:sz w:val="16"/>
                      <w:szCs w:val="16"/>
                    </w:rPr>
                  </w:pPr>
                </w:p>
              </w:tc>
              <w:tc>
                <w:tcPr>
                  <w:tcW w:w="992" w:type="dxa"/>
                </w:tcPr>
                <w:p w:rsidR="00F6660D" w:rsidRPr="00E6089B" w:rsidRDefault="00F6660D" w:rsidP="00F52D1C">
                  <w:pPr>
                    <w:jc w:val="center"/>
                    <w:rPr>
                      <w:rFonts w:ascii="Times New Roman" w:hAnsi="Times New Roman"/>
                      <w:b/>
                      <w:sz w:val="16"/>
                      <w:szCs w:val="16"/>
                    </w:rPr>
                  </w:pPr>
                  <w:r w:rsidRPr="00E6089B">
                    <w:rPr>
                      <w:rFonts w:ascii="Times New Roman" w:hAnsi="Times New Roman"/>
                      <w:b/>
                      <w:sz w:val="16"/>
                      <w:szCs w:val="16"/>
                    </w:rPr>
                    <w:t>для визна</w:t>
                  </w:r>
                  <w:r w:rsidR="00A0585E" w:rsidRPr="00E6089B">
                    <w:rPr>
                      <w:rFonts w:ascii="Times New Roman" w:hAnsi="Times New Roman"/>
                      <w:b/>
                      <w:sz w:val="16"/>
                      <w:szCs w:val="16"/>
                    </w:rPr>
                    <w:t>-чення оподатко-вуваного</w:t>
                  </w:r>
                  <w:r w:rsidRPr="00E6089B">
                    <w:rPr>
                      <w:rFonts w:ascii="Times New Roman" w:hAnsi="Times New Roman"/>
                      <w:b/>
                      <w:sz w:val="16"/>
                      <w:szCs w:val="16"/>
                    </w:rPr>
                    <w:t xml:space="preserve"> обороту</w:t>
                  </w:r>
                </w:p>
              </w:tc>
              <w:tc>
                <w:tcPr>
                  <w:tcW w:w="850" w:type="dxa"/>
                </w:tcPr>
                <w:p w:rsidR="00F6660D" w:rsidRPr="00E6089B" w:rsidRDefault="00F6660D" w:rsidP="00F52D1C">
                  <w:pPr>
                    <w:jc w:val="center"/>
                    <w:rPr>
                      <w:rFonts w:ascii="Times New Roman" w:hAnsi="Times New Roman"/>
                      <w:b/>
                      <w:sz w:val="16"/>
                      <w:szCs w:val="16"/>
                    </w:rPr>
                  </w:pPr>
                  <w:r w:rsidRPr="00E6089B">
                    <w:rPr>
                      <w:rFonts w:ascii="Times New Roman" w:hAnsi="Times New Roman"/>
                      <w:b/>
                      <w:sz w:val="16"/>
                      <w:szCs w:val="16"/>
                    </w:rPr>
                    <w:t>для обчис</w:t>
                  </w:r>
                  <w:r w:rsidR="00A0585E" w:rsidRPr="00E6089B">
                    <w:rPr>
                      <w:rFonts w:ascii="Times New Roman" w:hAnsi="Times New Roman"/>
                      <w:b/>
                      <w:sz w:val="16"/>
                      <w:szCs w:val="16"/>
                    </w:rPr>
                    <w:t>-</w:t>
                  </w:r>
                  <w:r w:rsidRPr="00E6089B">
                    <w:rPr>
                      <w:rFonts w:ascii="Times New Roman" w:hAnsi="Times New Roman"/>
                      <w:b/>
                      <w:sz w:val="16"/>
                      <w:szCs w:val="16"/>
                    </w:rPr>
                    <w:t>лення акциз</w:t>
                  </w:r>
                  <w:r w:rsidR="00A0585E" w:rsidRPr="00E6089B">
                    <w:rPr>
                      <w:rFonts w:ascii="Times New Roman" w:hAnsi="Times New Roman"/>
                      <w:b/>
                      <w:sz w:val="16"/>
                      <w:szCs w:val="16"/>
                    </w:rPr>
                    <w:t>-</w:t>
                  </w:r>
                  <w:r w:rsidRPr="00E6089B">
                    <w:rPr>
                      <w:rFonts w:ascii="Times New Roman" w:hAnsi="Times New Roman"/>
                      <w:b/>
                      <w:sz w:val="16"/>
                      <w:szCs w:val="16"/>
                    </w:rPr>
                    <w:t>ного податку</w:t>
                  </w:r>
                </w:p>
              </w:tc>
              <w:tc>
                <w:tcPr>
                  <w:tcW w:w="851" w:type="dxa"/>
                </w:tcPr>
                <w:p w:rsidR="00F6660D" w:rsidRPr="00E6089B" w:rsidRDefault="00A0585E" w:rsidP="00F6660D">
                  <w:pPr>
                    <w:jc w:val="center"/>
                    <w:rPr>
                      <w:rFonts w:ascii="Times New Roman" w:hAnsi="Times New Roman"/>
                      <w:b/>
                      <w:sz w:val="16"/>
                      <w:szCs w:val="16"/>
                    </w:rPr>
                  </w:pPr>
                  <w:r w:rsidRPr="00E6089B">
                    <w:rPr>
                      <w:rFonts w:ascii="Times New Roman" w:hAnsi="Times New Roman"/>
                      <w:b/>
                      <w:sz w:val="16"/>
                      <w:szCs w:val="16"/>
                    </w:rPr>
                    <w:t>О</w:t>
                  </w:r>
                  <w:r w:rsidR="00F6660D" w:rsidRPr="00E6089B">
                    <w:rPr>
                      <w:rFonts w:ascii="Times New Roman" w:hAnsi="Times New Roman"/>
                      <w:b/>
                      <w:sz w:val="16"/>
                      <w:szCs w:val="16"/>
                    </w:rPr>
                    <w:t>пода</w:t>
                  </w:r>
                  <w:r w:rsidRPr="00E6089B">
                    <w:rPr>
                      <w:rFonts w:ascii="Times New Roman" w:hAnsi="Times New Roman"/>
                      <w:b/>
                      <w:sz w:val="16"/>
                      <w:szCs w:val="16"/>
                    </w:rPr>
                    <w:t>-</w:t>
                  </w:r>
                  <w:r w:rsidR="00F6660D" w:rsidRPr="00E6089B">
                    <w:rPr>
                      <w:rFonts w:ascii="Times New Roman" w:hAnsi="Times New Roman"/>
                      <w:b/>
                      <w:sz w:val="16"/>
                      <w:szCs w:val="16"/>
                    </w:rPr>
                    <w:t>тко-вувані</w:t>
                  </w:r>
                </w:p>
                <w:p w:rsidR="00F6660D" w:rsidRPr="00E6089B" w:rsidRDefault="00A0585E" w:rsidP="00F6660D">
                  <w:pPr>
                    <w:jc w:val="center"/>
                    <w:rPr>
                      <w:rFonts w:ascii="Times New Roman" w:hAnsi="Times New Roman"/>
                      <w:b/>
                      <w:sz w:val="16"/>
                      <w:szCs w:val="16"/>
                    </w:rPr>
                  </w:pPr>
                  <w:r w:rsidRPr="00E6089B">
                    <w:rPr>
                      <w:rFonts w:ascii="Times New Roman" w:hAnsi="Times New Roman"/>
                      <w:b/>
                      <w:sz w:val="16"/>
                      <w:szCs w:val="16"/>
                    </w:rPr>
                    <w:t xml:space="preserve"> (за одини-цею</w:t>
                  </w:r>
                  <w:r w:rsidR="00F6660D" w:rsidRPr="00E6089B">
                    <w:rPr>
                      <w:rFonts w:ascii="Times New Roman" w:hAnsi="Times New Roman"/>
                      <w:b/>
                      <w:sz w:val="16"/>
                      <w:szCs w:val="16"/>
                    </w:rPr>
                    <w:t xml:space="preserve"> виміру </w:t>
                  </w:r>
                </w:p>
                <w:p w:rsidR="00F6660D" w:rsidRPr="00E6089B" w:rsidRDefault="00F6660D" w:rsidP="00F6660D">
                  <w:pPr>
                    <w:jc w:val="center"/>
                    <w:rPr>
                      <w:rFonts w:ascii="Times New Roman" w:hAnsi="Times New Roman"/>
                      <w:b/>
                      <w:sz w:val="16"/>
                      <w:szCs w:val="16"/>
                    </w:rPr>
                  </w:pPr>
                  <w:r w:rsidRPr="00E6089B">
                    <w:rPr>
                      <w:rFonts w:ascii="Times New Roman" w:hAnsi="Times New Roman"/>
                      <w:b/>
                      <w:sz w:val="16"/>
                      <w:szCs w:val="16"/>
                    </w:rPr>
                    <w:t>з гр. 4)</w:t>
                  </w:r>
                </w:p>
              </w:tc>
              <w:tc>
                <w:tcPr>
                  <w:tcW w:w="850" w:type="dxa"/>
                </w:tcPr>
                <w:p w:rsidR="00F6660D" w:rsidRPr="00E6089B" w:rsidRDefault="00F6660D" w:rsidP="00F6660D">
                  <w:pPr>
                    <w:jc w:val="center"/>
                    <w:rPr>
                      <w:rFonts w:ascii="Times New Roman" w:hAnsi="Times New Roman"/>
                      <w:b/>
                      <w:sz w:val="16"/>
                      <w:szCs w:val="16"/>
                    </w:rPr>
                  </w:pPr>
                  <w:r w:rsidRPr="00E6089B">
                    <w:rPr>
                      <w:rFonts w:ascii="Times New Roman" w:hAnsi="Times New Roman"/>
                      <w:b/>
                      <w:sz w:val="16"/>
                      <w:szCs w:val="16"/>
                    </w:rPr>
                    <w:t xml:space="preserve">база </w:t>
                  </w:r>
                  <w:r w:rsidR="00A0585E" w:rsidRPr="00E6089B">
                    <w:rPr>
                      <w:rFonts w:ascii="Times New Roman" w:hAnsi="Times New Roman"/>
                      <w:b/>
                      <w:sz w:val="16"/>
                      <w:szCs w:val="16"/>
                    </w:rPr>
                    <w:t>опо</w:t>
                  </w:r>
                  <w:r w:rsidRPr="00E6089B">
                    <w:rPr>
                      <w:rFonts w:ascii="Times New Roman" w:hAnsi="Times New Roman"/>
                      <w:b/>
                      <w:sz w:val="16"/>
                      <w:szCs w:val="16"/>
                    </w:rPr>
                    <w:t>да</w:t>
                  </w:r>
                  <w:r w:rsidR="00A0585E" w:rsidRPr="00E6089B">
                    <w:rPr>
                      <w:rFonts w:ascii="Times New Roman" w:hAnsi="Times New Roman"/>
                      <w:b/>
                      <w:sz w:val="16"/>
                      <w:szCs w:val="16"/>
                    </w:rPr>
                    <w:t>-</w:t>
                  </w:r>
                  <w:r w:rsidRPr="00E6089B">
                    <w:rPr>
                      <w:rFonts w:ascii="Times New Roman" w:hAnsi="Times New Roman"/>
                      <w:b/>
                      <w:sz w:val="16"/>
                      <w:szCs w:val="16"/>
                    </w:rPr>
                    <w:t>ткуван</w:t>
                  </w:r>
                  <w:r w:rsidR="00E73748" w:rsidRPr="00E6089B">
                    <w:rPr>
                      <w:rFonts w:ascii="Times New Roman" w:hAnsi="Times New Roman"/>
                      <w:b/>
                      <w:sz w:val="16"/>
                      <w:szCs w:val="16"/>
                    </w:rPr>
                    <w:t>-</w:t>
                  </w:r>
                  <w:r w:rsidRPr="00E6089B">
                    <w:rPr>
                      <w:rFonts w:ascii="Times New Roman" w:hAnsi="Times New Roman"/>
                      <w:b/>
                      <w:sz w:val="16"/>
                      <w:szCs w:val="16"/>
                    </w:rPr>
                    <w:t xml:space="preserve">ня  </w:t>
                  </w:r>
                </w:p>
                <w:p w:rsidR="00F6660D" w:rsidRPr="00E6089B" w:rsidRDefault="00A0585E" w:rsidP="00F6660D">
                  <w:pPr>
                    <w:jc w:val="center"/>
                    <w:rPr>
                      <w:rFonts w:ascii="Times New Roman" w:hAnsi="Times New Roman"/>
                      <w:b/>
                      <w:sz w:val="16"/>
                      <w:szCs w:val="16"/>
                    </w:rPr>
                  </w:pPr>
                  <w:r w:rsidRPr="00E6089B">
                    <w:rPr>
                      <w:rFonts w:ascii="Times New Roman" w:hAnsi="Times New Roman"/>
                      <w:b/>
                      <w:sz w:val="16"/>
                      <w:szCs w:val="16"/>
                    </w:rPr>
                    <w:t xml:space="preserve">(за одини-цею виміру </w:t>
                  </w:r>
                  <w:r w:rsidR="00F6660D" w:rsidRPr="00E6089B">
                    <w:rPr>
                      <w:rFonts w:ascii="Times New Roman" w:hAnsi="Times New Roman"/>
                      <w:b/>
                      <w:sz w:val="16"/>
                      <w:szCs w:val="16"/>
                    </w:rPr>
                    <w:t>з гр. 5)</w:t>
                  </w:r>
                </w:p>
              </w:tc>
              <w:tc>
                <w:tcPr>
                  <w:tcW w:w="1134" w:type="dxa"/>
                  <w:vMerge/>
                </w:tcPr>
                <w:p w:rsidR="00F6660D" w:rsidRPr="00E6089B" w:rsidRDefault="00F6660D" w:rsidP="00F52D1C">
                  <w:pPr>
                    <w:jc w:val="center"/>
                    <w:rPr>
                      <w:rFonts w:ascii="Times New Roman" w:hAnsi="Times New Roman"/>
                      <w:b/>
                      <w:sz w:val="16"/>
                      <w:szCs w:val="16"/>
                    </w:rPr>
                  </w:pPr>
                </w:p>
              </w:tc>
              <w:tc>
                <w:tcPr>
                  <w:tcW w:w="875" w:type="dxa"/>
                  <w:vMerge/>
                </w:tcPr>
                <w:p w:rsidR="00F6660D" w:rsidRPr="00E6089B" w:rsidRDefault="00F6660D" w:rsidP="00F52D1C">
                  <w:pPr>
                    <w:jc w:val="center"/>
                    <w:rPr>
                      <w:rFonts w:ascii="Times New Roman" w:hAnsi="Times New Roman"/>
                      <w:b/>
                      <w:sz w:val="16"/>
                      <w:szCs w:val="16"/>
                    </w:rPr>
                  </w:pPr>
                </w:p>
              </w:tc>
            </w:tr>
            <w:tr w:rsidR="00A0585E" w:rsidRPr="00E6089B" w:rsidTr="00E73748">
              <w:tc>
                <w:tcPr>
                  <w:tcW w:w="452" w:type="dxa"/>
                </w:tcPr>
                <w:p w:rsidR="001A5B61" w:rsidRPr="00E6089B" w:rsidRDefault="001A5B61" w:rsidP="00F52D1C">
                  <w:pPr>
                    <w:jc w:val="center"/>
                    <w:rPr>
                      <w:rFonts w:ascii="Times New Roman" w:hAnsi="Times New Roman"/>
                      <w:b/>
                      <w:sz w:val="16"/>
                      <w:szCs w:val="16"/>
                    </w:rPr>
                  </w:pPr>
                </w:p>
              </w:tc>
              <w:tc>
                <w:tcPr>
                  <w:tcW w:w="709" w:type="dxa"/>
                </w:tcPr>
                <w:p w:rsidR="001A5B61" w:rsidRPr="00E6089B" w:rsidRDefault="001A5B61" w:rsidP="00F52D1C">
                  <w:pPr>
                    <w:jc w:val="center"/>
                    <w:rPr>
                      <w:rFonts w:ascii="Times New Roman" w:hAnsi="Times New Roman"/>
                      <w:b/>
                      <w:sz w:val="16"/>
                      <w:szCs w:val="16"/>
                    </w:rPr>
                  </w:pPr>
                </w:p>
              </w:tc>
              <w:tc>
                <w:tcPr>
                  <w:tcW w:w="709" w:type="dxa"/>
                </w:tcPr>
                <w:p w:rsidR="001A5B61" w:rsidRPr="00E6089B" w:rsidRDefault="001A5B61" w:rsidP="00F52D1C">
                  <w:pPr>
                    <w:jc w:val="center"/>
                    <w:rPr>
                      <w:rFonts w:ascii="Times New Roman" w:hAnsi="Times New Roman"/>
                      <w:b/>
                      <w:sz w:val="16"/>
                      <w:szCs w:val="16"/>
                    </w:rPr>
                  </w:pPr>
                </w:p>
              </w:tc>
              <w:tc>
                <w:tcPr>
                  <w:tcW w:w="992" w:type="dxa"/>
                  <w:vAlign w:val="center"/>
                </w:tcPr>
                <w:p w:rsidR="001A5B61" w:rsidRPr="00E6089B" w:rsidRDefault="001A5B61" w:rsidP="002D105C">
                  <w:pPr>
                    <w:spacing w:line="276" w:lineRule="auto"/>
                    <w:jc w:val="center"/>
                    <w:rPr>
                      <w:rFonts w:ascii="Times New Roman" w:hAnsi="Times New Roman" w:cs="Times New Roman"/>
                      <w:b/>
                      <w:sz w:val="16"/>
                      <w:szCs w:val="20"/>
                      <w:lang w:eastAsia="uk-UA"/>
                    </w:rPr>
                  </w:pPr>
                  <w:r w:rsidRPr="00E6089B">
                    <w:rPr>
                      <w:rFonts w:ascii="Times New Roman" w:hAnsi="Times New Roman" w:cs="Times New Roman"/>
                      <w:b/>
                      <w:sz w:val="16"/>
                      <w:szCs w:val="20"/>
                      <w:lang w:eastAsia="uk-UA"/>
                    </w:rPr>
                    <w:t>л, кг</w:t>
                  </w:r>
                </w:p>
              </w:tc>
              <w:tc>
                <w:tcPr>
                  <w:tcW w:w="850" w:type="dxa"/>
                  <w:vAlign w:val="center"/>
                </w:tcPr>
                <w:p w:rsidR="001A5B61" w:rsidRPr="00E6089B" w:rsidRDefault="001A5B61" w:rsidP="002D105C">
                  <w:pPr>
                    <w:spacing w:line="276" w:lineRule="auto"/>
                    <w:jc w:val="center"/>
                    <w:rPr>
                      <w:rFonts w:ascii="Times New Roman" w:hAnsi="Times New Roman" w:cs="Times New Roman"/>
                      <w:b/>
                      <w:sz w:val="16"/>
                      <w:szCs w:val="20"/>
                      <w:lang w:eastAsia="uk-UA"/>
                    </w:rPr>
                  </w:pPr>
                  <w:r w:rsidRPr="00E6089B">
                    <w:rPr>
                      <w:rFonts w:ascii="Times New Roman" w:hAnsi="Times New Roman" w:cs="Times New Roman"/>
                      <w:b/>
                      <w:sz w:val="16"/>
                      <w:szCs w:val="20"/>
                      <w:lang w:eastAsia="uk-UA"/>
                    </w:rPr>
                    <w:t>тис. л, л</w:t>
                  </w:r>
                </w:p>
              </w:tc>
              <w:tc>
                <w:tcPr>
                  <w:tcW w:w="851" w:type="dxa"/>
                  <w:vAlign w:val="center"/>
                </w:tcPr>
                <w:p w:rsidR="001A5B61" w:rsidRPr="00E6089B" w:rsidRDefault="001A5B61" w:rsidP="002D105C">
                  <w:pPr>
                    <w:spacing w:line="276" w:lineRule="auto"/>
                    <w:jc w:val="center"/>
                    <w:rPr>
                      <w:rFonts w:ascii="Times New Roman" w:hAnsi="Times New Roman" w:cs="Times New Roman"/>
                      <w:b/>
                      <w:sz w:val="16"/>
                      <w:szCs w:val="20"/>
                      <w:lang w:eastAsia="uk-UA"/>
                    </w:rPr>
                  </w:pPr>
                  <w:r w:rsidRPr="00E6089B">
                    <w:rPr>
                      <w:rFonts w:ascii="Times New Roman" w:hAnsi="Times New Roman" w:cs="Times New Roman"/>
                      <w:b/>
                      <w:sz w:val="16"/>
                      <w:szCs w:val="20"/>
                      <w:lang w:eastAsia="uk-UA"/>
                    </w:rPr>
                    <w:t>л, кг</w:t>
                  </w:r>
                </w:p>
              </w:tc>
              <w:tc>
                <w:tcPr>
                  <w:tcW w:w="850" w:type="dxa"/>
                  <w:vAlign w:val="center"/>
                </w:tcPr>
                <w:p w:rsidR="001A5B61" w:rsidRPr="00E6089B" w:rsidRDefault="001A5B61" w:rsidP="002D105C">
                  <w:pPr>
                    <w:spacing w:line="276" w:lineRule="auto"/>
                    <w:jc w:val="center"/>
                    <w:rPr>
                      <w:rFonts w:ascii="Times New Roman" w:hAnsi="Times New Roman" w:cs="Times New Roman"/>
                      <w:b/>
                      <w:sz w:val="16"/>
                      <w:szCs w:val="20"/>
                      <w:lang w:eastAsia="uk-UA"/>
                    </w:rPr>
                  </w:pPr>
                  <w:r w:rsidRPr="00E6089B">
                    <w:rPr>
                      <w:rFonts w:ascii="Times New Roman" w:hAnsi="Times New Roman" w:cs="Times New Roman"/>
                      <w:b/>
                      <w:sz w:val="16"/>
                      <w:szCs w:val="20"/>
                      <w:lang w:eastAsia="uk-UA"/>
                    </w:rPr>
                    <w:t>тис. л, л</w:t>
                  </w:r>
                </w:p>
              </w:tc>
              <w:tc>
                <w:tcPr>
                  <w:tcW w:w="1134" w:type="dxa"/>
                  <w:vAlign w:val="center"/>
                </w:tcPr>
                <w:p w:rsidR="001A5B61" w:rsidRPr="00E6089B" w:rsidRDefault="001A5B61" w:rsidP="002D105C">
                  <w:pPr>
                    <w:spacing w:line="276" w:lineRule="auto"/>
                    <w:jc w:val="center"/>
                    <w:rPr>
                      <w:rFonts w:ascii="Times New Roman" w:hAnsi="Times New Roman" w:cs="Times New Roman"/>
                      <w:b/>
                      <w:sz w:val="16"/>
                      <w:szCs w:val="20"/>
                      <w:lang w:eastAsia="uk-UA"/>
                    </w:rPr>
                  </w:pPr>
                  <w:r w:rsidRPr="00E6089B">
                    <w:rPr>
                      <w:rFonts w:ascii="Times New Roman" w:hAnsi="Times New Roman" w:cs="Times New Roman"/>
                      <w:b/>
                      <w:sz w:val="16"/>
                      <w:szCs w:val="20"/>
                      <w:lang w:eastAsia="uk-UA"/>
                    </w:rPr>
                    <w:t>євро</w:t>
                  </w:r>
                </w:p>
              </w:tc>
              <w:tc>
                <w:tcPr>
                  <w:tcW w:w="875" w:type="dxa"/>
                  <w:vAlign w:val="center"/>
                </w:tcPr>
                <w:p w:rsidR="001A5B61" w:rsidRPr="00E6089B" w:rsidRDefault="001A5B61" w:rsidP="002D105C">
                  <w:pPr>
                    <w:spacing w:line="276" w:lineRule="auto"/>
                    <w:jc w:val="center"/>
                    <w:rPr>
                      <w:rFonts w:ascii="Times New Roman" w:hAnsi="Times New Roman" w:cs="Times New Roman"/>
                      <w:b/>
                      <w:sz w:val="16"/>
                      <w:szCs w:val="20"/>
                      <w:lang w:eastAsia="uk-UA"/>
                    </w:rPr>
                  </w:pPr>
                  <w:r w:rsidRPr="00E6089B">
                    <w:rPr>
                      <w:rFonts w:ascii="Times New Roman" w:hAnsi="Times New Roman" w:cs="Times New Roman"/>
                      <w:b/>
                      <w:sz w:val="16"/>
                      <w:szCs w:val="20"/>
                      <w:lang w:eastAsia="uk-UA"/>
                    </w:rPr>
                    <w:t>грн</w:t>
                  </w:r>
                </w:p>
              </w:tc>
            </w:tr>
            <w:tr w:rsidR="00E73748" w:rsidRPr="00E6089B" w:rsidTr="00E73748">
              <w:tc>
                <w:tcPr>
                  <w:tcW w:w="452" w:type="dxa"/>
                </w:tcPr>
                <w:p w:rsidR="001A5B61" w:rsidRPr="00E6089B" w:rsidRDefault="001A5B61" w:rsidP="00F52D1C">
                  <w:pPr>
                    <w:jc w:val="center"/>
                    <w:rPr>
                      <w:rFonts w:ascii="Times New Roman" w:hAnsi="Times New Roman"/>
                      <w:b/>
                      <w:sz w:val="16"/>
                      <w:szCs w:val="16"/>
                    </w:rPr>
                  </w:pPr>
                  <w:r w:rsidRPr="00E6089B">
                    <w:rPr>
                      <w:rFonts w:ascii="Times New Roman" w:hAnsi="Times New Roman"/>
                      <w:b/>
                      <w:sz w:val="16"/>
                      <w:szCs w:val="16"/>
                    </w:rPr>
                    <w:t>1</w:t>
                  </w:r>
                </w:p>
              </w:tc>
              <w:tc>
                <w:tcPr>
                  <w:tcW w:w="709" w:type="dxa"/>
                </w:tcPr>
                <w:p w:rsidR="001A5B61" w:rsidRPr="00E6089B" w:rsidRDefault="001A5B61" w:rsidP="00F52D1C">
                  <w:pPr>
                    <w:jc w:val="center"/>
                    <w:rPr>
                      <w:rFonts w:ascii="Times New Roman" w:hAnsi="Times New Roman"/>
                      <w:b/>
                      <w:sz w:val="16"/>
                      <w:szCs w:val="16"/>
                    </w:rPr>
                  </w:pPr>
                  <w:r w:rsidRPr="00E6089B">
                    <w:rPr>
                      <w:rFonts w:ascii="Times New Roman" w:hAnsi="Times New Roman"/>
                      <w:b/>
                      <w:sz w:val="16"/>
                      <w:szCs w:val="16"/>
                    </w:rPr>
                    <w:t>2</w:t>
                  </w:r>
                </w:p>
              </w:tc>
              <w:tc>
                <w:tcPr>
                  <w:tcW w:w="709" w:type="dxa"/>
                </w:tcPr>
                <w:p w:rsidR="001A5B61" w:rsidRPr="00E6089B" w:rsidRDefault="001A5B61" w:rsidP="00F52D1C">
                  <w:pPr>
                    <w:jc w:val="center"/>
                    <w:rPr>
                      <w:rFonts w:ascii="Times New Roman" w:hAnsi="Times New Roman"/>
                      <w:b/>
                      <w:sz w:val="16"/>
                      <w:szCs w:val="16"/>
                    </w:rPr>
                  </w:pPr>
                  <w:r w:rsidRPr="00E6089B">
                    <w:rPr>
                      <w:rFonts w:ascii="Times New Roman" w:hAnsi="Times New Roman"/>
                      <w:b/>
                      <w:sz w:val="16"/>
                      <w:szCs w:val="16"/>
                    </w:rPr>
                    <w:t>3</w:t>
                  </w:r>
                </w:p>
              </w:tc>
              <w:tc>
                <w:tcPr>
                  <w:tcW w:w="992" w:type="dxa"/>
                </w:tcPr>
                <w:p w:rsidR="001A5B61" w:rsidRPr="00E6089B" w:rsidRDefault="001A5B61" w:rsidP="00F52D1C">
                  <w:pPr>
                    <w:jc w:val="center"/>
                    <w:rPr>
                      <w:rFonts w:ascii="Times New Roman" w:hAnsi="Times New Roman"/>
                      <w:b/>
                      <w:sz w:val="16"/>
                      <w:szCs w:val="16"/>
                    </w:rPr>
                  </w:pPr>
                  <w:r w:rsidRPr="00E6089B">
                    <w:rPr>
                      <w:rFonts w:ascii="Times New Roman" w:hAnsi="Times New Roman"/>
                      <w:b/>
                      <w:sz w:val="16"/>
                      <w:szCs w:val="16"/>
                    </w:rPr>
                    <w:t>4</w:t>
                  </w:r>
                </w:p>
              </w:tc>
              <w:tc>
                <w:tcPr>
                  <w:tcW w:w="850" w:type="dxa"/>
                </w:tcPr>
                <w:p w:rsidR="001A5B61" w:rsidRPr="00E6089B" w:rsidRDefault="001A5B61" w:rsidP="00F52D1C">
                  <w:pPr>
                    <w:jc w:val="center"/>
                    <w:rPr>
                      <w:rFonts w:ascii="Times New Roman" w:hAnsi="Times New Roman"/>
                      <w:b/>
                      <w:sz w:val="16"/>
                      <w:szCs w:val="16"/>
                    </w:rPr>
                  </w:pPr>
                  <w:r w:rsidRPr="00E6089B">
                    <w:rPr>
                      <w:rFonts w:ascii="Times New Roman" w:hAnsi="Times New Roman"/>
                      <w:b/>
                      <w:sz w:val="16"/>
                      <w:szCs w:val="16"/>
                    </w:rPr>
                    <w:t>5</w:t>
                  </w:r>
                </w:p>
              </w:tc>
              <w:tc>
                <w:tcPr>
                  <w:tcW w:w="851" w:type="dxa"/>
                </w:tcPr>
                <w:p w:rsidR="001A5B61" w:rsidRPr="00E6089B" w:rsidRDefault="001A5B61" w:rsidP="00F52D1C">
                  <w:pPr>
                    <w:jc w:val="center"/>
                    <w:rPr>
                      <w:rFonts w:ascii="Times New Roman" w:hAnsi="Times New Roman"/>
                      <w:b/>
                      <w:sz w:val="16"/>
                      <w:szCs w:val="16"/>
                    </w:rPr>
                  </w:pPr>
                  <w:r w:rsidRPr="00E6089B">
                    <w:rPr>
                      <w:rFonts w:ascii="Times New Roman" w:hAnsi="Times New Roman"/>
                      <w:b/>
                      <w:sz w:val="16"/>
                      <w:szCs w:val="16"/>
                    </w:rPr>
                    <w:t>6</w:t>
                  </w:r>
                </w:p>
              </w:tc>
              <w:tc>
                <w:tcPr>
                  <w:tcW w:w="850" w:type="dxa"/>
                </w:tcPr>
                <w:p w:rsidR="001A5B61" w:rsidRPr="00E6089B" w:rsidRDefault="001A5B61" w:rsidP="00F52D1C">
                  <w:pPr>
                    <w:jc w:val="center"/>
                    <w:rPr>
                      <w:rFonts w:ascii="Times New Roman" w:hAnsi="Times New Roman"/>
                      <w:b/>
                      <w:sz w:val="16"/>
                      <w:szCs w:val="16"/>
                    </w:rPr>
                  </w:pPr>
                  <w:r w:rsidRPr="00E6089B">
                    <w:rPr>
                      <w:rFonts w:ascii="Times New Roman" w:hAnsi="Times New Roman"/>
                      <w:b/>
                      <w:sz w:val="16"/>
                      <w:szCs w:val="16"/>
                    </w:rPr>
                    <w:t>7</w:t>
                  </w:r>
                </w:p>
              </w:tc>
              <w:tc>
                <w:tcPr>
                  <w:tcW w:w="1134" w:type="dxa"/>
                </w:tcPr>
                <w:p w:rsidR="001A5B61" w:rsidRPr="00E6089B" w:rsidRDefault="001A5B61" w:rsidP="00F52D1C">
                  <w:pPr>
                    <w:jc w:val="center"/>
                    <w:rPr>
                      <w:rFonts w:ascii="Times New Roman" w:hAnsi="Times New Roman"/>
                      <w:b/>
                      <w:sz w:val="16"/>
                      <w:szCs w:val="16"/>
                    </w:rPr>
                  </w:pPr>
                  <w:r w:rsidRPr="00E6089B">
                    <w:rPr>
                      <w:rFonts w:ascii="Times New Roman" w:hAnsi="Times New Roman"/>
                      <w:b/>
                      <w:sz w:val="16"/>
                      <w:szCs w:val="16"/>
                    </w:rPr>
                    <w:t>8</w:t>
                  </w:r>
                </w:p>
              </w:tc>
              <w:tc>
                <w:tcPr>
                  <w:tcW w:w="875" w:type="dxa"/>
                </w:tcPr>
                <w:p w:rsidR="001A5B61" w:rsidRPr="00E6089B" w:rsidRDefault="001A5B61" w:rsidP="00F52D1C">
                  <w:pPr>
                    <w:jc w:val="center"/>
                    <w:rPr>
                      <w:rFonts w:ascii="Times New Roman" w:hAnsi="Times New Roman"/>
                      <w:b/>
                      <w:sz w:val="16"/>
                      <w:szCs w:val="16"/>
                    </w:rPr>
                  </w:pPr>
                  <w:r w:rsidRPr="00E6089B">
                    <w:rPr>
                      <w:rFonts w:ascii="Times New Roman" w:hAnsi="Times New Roman"/>
                      <w:b/>
                      <w:sz w:val="16"/>
                      <w:szCs w:val="16"/>
                    </w:rPr>
                    <w:t>9</w:t>
                  </w:r>
                </w:p>
              </w:tc>
            </w:tr>
          </w:tbl>
          <w:p w:rsidR="00F52D1C" w:rsidRPr="00E6089B" w:rsidRDefault="00F52D1C" w:rsidP="00F52D1C">
            <w:pPr>
              <w:spacing w:after="0" w:line="240" w:lineRule="auto"/>
              <w:jc w:val="center"/>
              <w:rPr>
                <w:rFonts w:ascii="Times New Roman" w:hAnsi="Times New Roman"/>
                <w:b/>
                <w:sz w:val="20"/>
                <w:szCs w:val="20"/>
              </w:rPr>
            </w:pPr>
          </w:p>
          <w:tbl>
            <w:tblPr>
              <w:tblStyle w:val="ac"/>
              <w:tblW w:w="0" w:type="auto"/>
              <w:tblLayout w:type="fixed"/>
              <w:tblLook w:val="04A0" w:firstRow="1" w:lastRow="0" w:firstColumn="1" w:lastColumn="0" w:noHBand="0" w:noVBand="1"/>
            </w:tblPr>
            <w:tblGrid>
              <w:gridCol w:w="452"/>
              <w:gridCol w:w="709"/>
              <w:gridCol w:w="709"/>
              <w:gridCol w:w="992"/>
              <w:gridCol w:w="850"/>
              <w:gridCol w:w="851"/>
              <w:gridCol w:w="850"/>
              <w:gridCol w:w="1184"/>
              <w:gridCol w:w="825"/>
            </w:tblGrid>
            <w:tr w:rsidR="00E73748" w:rsidRPr="00E6089B" w:rsidTr="002D105C">
              <w:tc>
                <w:tcPr>
                  <w:tcW w:w="7422" w:type="dxa"/>
                  <w:gridSpan w:val="9"/>
                </w:tcPr>
                <w:p w:rsidR="00E73748" w:rsidRPr="00E6089B" w:rsidRDefault="00E73748" w:rsidP="00A56CF2">
                  <w:pPr>
                    <w:rPr>
                      <w:rFonts w:ascii="Times New Roman" w:hAnsi="Times New Roman"/>
                      <w:b/>
                      <w:sz w:val="16"/>
                      <w:szCs w:val="16"/>
                    </w:rPr>
                  </w:pPr>
                  <w:r w:rsidRPr="00E6089B">
                    <w:rPr>
                      <w:rFonts w:ascii="Times New Roman" w:hAnsi="Times New Roman"/>
                      <w:b/>
                      <w:sz w:val="16"/>
                      <w:szCs w:val="16"/>
                    </w:rPr>
                    <w:t>Розділ І. Обсяги пального, при виробництві якого в якості сировини використані інші оподатковувані підакцизні товари</w:t>
                  </w:r>
                </w:p>
              </w:tc>
            </w:tr>
            <w:tr w:rsidR="00E73748" w:rsidRPr="00E6089B" w:rsidTr="00092EAB">
              <w:tc>
                <w:tcPr>
                  <w:tcW w:w="452" w:type="dxa"/>
                </w:tcPr>
                <w:p w:rsidR="00E73748" w:rsidRPr="00E6089B" w:rsidRDefault="00E73748" w:rsidP="00A56CF2">
                  <w:pPr>
                    <w:rPr>
                      <w:rFonts w:ascii="Times New Roman" w:hAnsi="Times New Roman"/>
                      <w:b/>
                      <w:sz w:val="16"/>
                      <w:szCs w:val="16"/>
                    </w:rPr>
                  </w:pPr>
                  <w:r w:rsidRPr="00E6089B">
                    <w:rPr>
                      <w:rFonts w:ascii="Times New Roman" w:hAnsi="Times New Roman"/>
                      <w:b/>
                      <w:sz w:val="16"/>
                      <w:szCs w:val="16"/>
                    </w:rPr>
                    <w:t>1.</w:t>
                  </w:r>
                </w:p>
              </w:tc>
              <w:tc>
                <w:tcPr>
                  <w:tcW w:w="709" w:type="dxa"/>
                </w:tcPr>
                <w:p w:rsidR="00E73748" w:rsidRPr="00E6089B" w:rsidRDefault="00E73748" w:rsidP="00A56CF2">
                  <w:pPr>
                    <w:rPr>
                      <w:rFonts w:ascii="Times New Roman" w:hAnsi="Times New Roman"/>
                      <w:b/>
                      <w:sz w:val="16"/>
                      <w:szCs w:val="16"/>
                    </w:rPr>
                  </w:pPr>
                </w:p>
              </w:tc>
              <w:tc>
                <w:tcPr>
                  <w:tcW w:w="709" w:type="dxa"/>
                </w:tcPr>
                <w:p w:rsidR="00E73748" w:rsidRPr="00E6089B" w:rsidRDefault="00E73748" w:rsidP="00A56CF2">
                  <w:pPr>
                    <w:rPr>
                      <w:rFonts w:ascii="Times New Roman" w:hAnsi="Times New Roman"/>
                      <w:b/>
                      <w:sz w:val="16"/>
                      <w:szCs w:val="16"/>
                    </w:rPr>
                  </w:pPr>
                </w:p>
              </w:tc>
              <w:tc>
                <w:tcPr>
                  <w:tcW w:w="992" w:type="dxa"/>
                </w:tcPr>
                <w:p w:rsidR="00E73748" w:rsidRPr="00E6089B" w:rsidRDefault="00E73748" w:rsidP="00A56CF2">
                  <w:pPr>
                    <w:rPr>
                      <w:rFonts w:ascii="Times New Roman" w:hAnsi="Times New Roman"/>
                      <w:b/>
                      <w:sz w:val="16"/>
                      <w:szCs w:val="16"/>
                    </w:rPr>
                  </w:pPr>
                </w:p>
              </w:tc>
              <w:tc>
                <w:tcPr>
                  <w:tcW w:w="850" w:type="dxa"/>
                </w:tcPr>
                <w:p w:rsidR="00E73748" w:rsidRPr="00E6089B" w:rsidRDefault="00E73748" w:rsidP="00A56CF2">
                  <w:pPr>
                    <w:rPr>
                      <w:rFonts w:ascii="Times New Roman" w:hAnsi="Times New Roman"/>
                      <w:b/>
                      <w:sz w:val="16"/>
                      <w:szCs w:val="16"/>
                    </w:rPr>
                  </w:pPr>
                </w:p>
              </w:tc>
              <w:tc>
                <w:tcPr>
                  <w:tcW w:w="851" w:type="dxa"/>
                </w:tcPr>
                <w:p w:rsidR="00E73748" w:rsidRPr="00E6089B" w:rsidRDefault="00E73748" w:rsidP="00A56CF2">
                  <w:pPr>
                    <w:rPr>
                      <w:rFonts w:ascii="Times New Roman" w:hAnsi="Times New Roman"/>
                      <w:b/>
                      <w:sz w:val="16"/>
                      <w:szCs w:val="16"/>
                    </w:rPr>
                  </w:pPr>
                </w:p>
              </w:tc>
              <w:tc>
                <w:tcPr>
                  <w:tcW w:w="850" w:type="dxa"/>
                </w:tcPr>
                <w:p w:rsidR="00E73748" w:rsidRPr="00E6089B" w:rsidRDefault="00E73748" w:rsidP="00A56CF2">
                  <w:pPr>
                    <w:rPr>
                      <w:rFonts w:ascii="Times New Roman" w:hAnsi="Times New Roman"/>
                      <w:b/>
                      <w:sz w:val="16"/>
                      <w:szCs w:val="16"/>
                    </w:rPr>
                  </w:pPr>
                </w:p>
              </w:tc>
              <w:tc>
                <w:tcPr>
                  <w:tcW w:w="1184" w:type="dxa"/>
                </w:tcPr>
                <w:p w:rsidR="00E73748" w:rsidRPr="00E6089B" w:rsidRDefault="00E73748" w:rsidP="00A56CF2">
                  <w:pPr>
                    <w:rPr>
                      <w:rFonts w:ascii="Times New Roman" w:hAnsi="Times New Roman"/>
                      <w:b/>
                      <w:sz w:val="16"/>
                      <w:szCs w:val="16"/>
                    </w:rPr>
                  </w:pPr>
                </w:p>
              </w:tc>
              <w:tc>
                <w:tcPr>
                  <w:tcW w:w="825" w:type="dxa"/>
                </w:tcPr>
                <w:p w:rsidR="00E73748" w:rsidRPr="00E6089B" w:rsidRDefault="00E73748" w:rsidP="00A56CF2">
                  <w:pPr>
                    <w:rPr>
                      <w:rFonts w:ascii="Times New Roman" w:hAnsi="Times New Roman"/>
                      <w:b/>
                      <w:sz w:val="16"/>
                      <w:szCs w:val="16"/>
                    </w:rPr>
                  </w:pPr>
                </w:p>
              </w:tc>
            </w:tr>
            <w:tr w:rsidR="00E73748" w:rsidRPr="00E6089B" w:rsidTr="00092EAB">
              <w:tc>
                <w:tcPr>
                  <w:tcW w:w="452" w:type="dxa"/>
                </w:tcPr>
                <w:p w:rsidR="00E73748" w:rsidRPr="00E6089B" w:rsidRDefault="00E73748" w:rsidP="00A56CF2">
                  <w:pPr>
                    <w:rPr>
                      <w:rFonts w:ascii="Times New Roman" w:hAnsi="Times New Roman"/>
                      <w:b/>
                      <w:sz w:val="16"/>
                      <w:szCs w:val="16"/>
                      <w:lang w:val="en-US"/>
                    </w:rPr>
                  </w:pPr>
                  <w:r w:rsidRPr="00E6089B">
                    <w:rPr>
                      <w:rFonts w:ascii="Times New Roman" w:hAnsi="Times New Roman"/>
                      <w:b/>
                      <w:sz w:val="16"/>
                      <w:szCs w:val="16"/>
                      <w:lang w:val="en-US"/>
                    </w:rPr>
                    <w:t>n.</w:t>
                  </w:r>
                </w:p>
              </w:tc>
              <w:tc>
                <w:tcPr>
                  <w:tcW w:w="709" w:type="dxa"/>
                </w:tcPr>
                <w:p w:rsidR="00E73748" w:rsidRPr="00E6089B" w:rsidRDefault="00E73748" w:rsidP="00A56CF2">
                  <w:pPr>
                    <w:rPr>
                      <w:rFonts w:ascii="Times New Roman" w:hAnsi="Times New Roman"/>
                      <w:b/>
                      <w:sz w:val="16"/>
                      <w:szCs w:val="16"/>
                    </w:rPr>
                  </w:pPr>
                </w:p>
              </w:tc>
              <w:tc>
                <w:tcPr>
                  <w:tcW w:w="709" w:type="dxa"/>
                </w:tcPr>
                <w:p w:rsidR="00E73748" w:rsidRPr="00E6089B" w:rsidRDefault="00E73748" w:rsidP="00A56CF2">
                  <w:pPr>
                    <w:rPr>
                      <w:rFonts w:ascii="Times New Roman" w:hAnsi="Times New Roman"/>
                      <w:b/>
                      <w:sz w:val="16"/>
                      <w:szCs w:val="16"/>
                    </w:rPr>
                  </w:pPr>
                </w:p>
              </w:tc>
              <w:tc>
                <w:tcPr>
                  <w:tcW w:w="992" w:type="dxa"/>
                </w:tcPr>
                <w:p w:rsidR="00E73748" w:rsidRPr="00E6089B" w:rsidRDefault="00E73748" w:rsidP="00A56CF2">
                  <w:pPr>
                    <w:rPr>
                      <w:rFonts w:ascii="Times New Roman" w:hAnsi="Times New Roman"/>
                      <w:b/>
                      <w:sz w:val="16"/>
                      <w:szCs w:val="16"/>
                    </w:rPr>
                  </w:pPr>
                </w:p>
              </w:tc>
              <w:tc>
                <w:tcPr>
                  <w:tcW w:w="850" w:type="dxa"/>
                </w:tcPr>
                <w:p w:rsidR="00E73748" w:rsidRPr="00E6089B" w:rsidRDefault="00E73748" w:rsidP="00A56CF2">
                  <w:pPr>
                    <w:rPr>
                      <w:rFonts w:ascii="Times New Roman" w:hAnsi="Times New Roman"/>
                      <w:b/>
                      <w:sz w:val="16"/>
                      <w:szCs w:val="16"/>
                    </w:rPr>
                  </w:pPr>
                </w:p>
              </w:tc>
              <w:tc>
                <w:tcPr>
                  <w:tcW w:w="851" w:type="dxa"/>
                </w:tcPr>
                <w:p w:rsidR="00E73748" w:rsidRPr="00E6089B" w:rsidRDefault="00E73748" w:rsidP="00A56CF2">
                  <w:pPr>
                    <w:rPr>
                      <w:rFonts w:ascii="Times New Roman" w:hAnsi="Times New Roman"/>
                      <w:b/>
                      <w:sz w:val="16"/>
                      <w:szCs w:val="16"/>
                    </w:rPr>
                  </w:pPr>
                </w:p>
              </w:tc>
              <w:tc>
                <w:tcPr>
                  <w:tcW w:w="850" w:type="dxa"/>
                </w:tcPr>
                <w:p w:rsidR="00E73748" w:rsidRPr="00E6089B" w:rsidRDefault="00E73748" w:rsidP="00A56CF2">
                  <w:pPr>
                    <w:rPr>
                      <w:rFonts w:ascii="Times New Roman" w:hAnsi="Times New Roman"/>
                      <w:b/>
                      <w:sz w:val="16"/>
                      <w:szCs w:val="16"/>
                    </w:rPr>
                  </w:pPr>
                </w:p>
              </w:tc>
              <w:tc>
                <w:tcPr>
                  <w:tcW w:w="1184" w:type="dxa"/>
                </w:tcPr>
                <w:p w:rsidR="00E73748" w:rsidRPr="00E6089B" w:rsidRDefault="00E73748" w:rsidP="00A56CF2">
                  <w:pPr>
                    <w:rPr>
                      <w:rFonts w:ascii="Times New Roman" w:hAnsi="Times New Roman"/>
                      <w:b/>
                      <w:sz w:val="16"/>
                      <w:szCs w:val="16"/>
                    </w:rPr>
                  </w:pPr>
                </w:p>
              </w:tc>
              <w:tc>
                <w:tcPr>
                  <w:tcW w:w="825" w:type="dxa"/>
                </w:tcPr>
                <w:p w:rsidR="00E73748" w:rsidRPr="00E6089B" w:rsidRDefault="00E73748" w:rsidP="00A56CF2">
                  <w:pPr>
                    <w:rPr>
                      <w:rFonts w:ascii="Times New Roman" w:hAnsi="Times New Roman"/>
                      <w:b/>
                      <w:sz w:val="16"/>
                      <w:szCs w:val="16"/>
                    </w:rPr>
                  </w:pPr>
                </w:p>
              </w:tc>
            </w:tr>
            <w:tr w:rsidR="00E73748" w:rsidRPr="00E6089B" w:rsidTr="002D105C">
              <w:tc>
                <w:tcPr>
                  <w:tcW w:w="6597" w:type="dxa"/>
                  <w:gridSpan w:val="8"/>
                </w:tcPr>
                <w:p w:rsidR="00E73748" w:rsidRPr="00E6089B" w:rsidRDefault="00E73748" w:rsidP="00A56CF2">
                  <w:pPr>
                    <w:rPr>
                      <w:rFonts w:ascii="Times New Roman" w:hAnsi="Times New Roman"/>
                      <w:b/>
                      <w:sz w:val="16"/>
                      <w:szCs w:val="16"/>
                    </w:rPr>
                  </w:pPr>
                  <w:r w:rsidRPr="00E6089B">
                    <w:rPr>
                      <w:rFonts w:ascii="Times New Roman" w:hAnsi="Times New Roman"/>
                      <w:b/>
                      <w:sz w:val="16"/>
                      <w:szCs w:val="16"/>
                    </w:rPr>
                    <w:t>Всього по розділу І</w:t>
                  </w:r>
                </w:p>
              </w:tc>
              <w:tc>
                <w:tcPr>
                  <w:tcW w:w="825" w:type="dxa"/>
                </w:tcPr>
                <w:p w:rsidR="00E73748" w:rsidRPr="00E6089B" w:rsidRDefault="00E73748" w:rsidP="00A56CF2">
                  <w:pPr>
                    <w:rPr>
                      <w:rFonts w:ascii="Times New Roman" w:hAnsi="Times New Roman"/>
                      <w:b/>
                      <w:sz w:val="16"/>
                      <w:szCs w:val="16"/>
                    </w:rPr>
                  </w:pPr>
                </w:p>
              </w:tc>
            </w:tr>
          </w:tbl>
          <w:p w:rsidR="00F52D1C" w:rsidRPr="00E6089B" w:rsidRDefault="00F52D1C" w:rsidP="00A56CF2">
            <w:pPr>
              <w:spacing w:after="0" w:line="240" w:lineRule="auto"/>
              <w:rPr>
                <w:rFonts w:ascii="Times New Roman" w:hAnsi="Times New Roman"/>
                <w:b/>
                <w:sz w:val="16"/>
                <w:szCs w:val="16"/>
              </w:rPr>
            </w:pPr>
          </w:p>
          <w:tbl>
            <w:tblPr>
              <w:tblStyle w:val="ac"/>
              <w:tblW w:w="0" w:type="auto"/>
              <w:tblLayout w:type="fixed"/>
              <w:tblLook w:val="04A0" w:firstRow="1" w:lastRow="0" w:firstColumn="1" w:lastColumn="0" w:noHBand="0" w:noVBand="1"/>
            </w:tblPr>
            <w:tblGrid>
              <w:gridCol w:w="452"/>
              <w:gridCol w:w="709"/>
              <w:gridCol w:w="709"/>
              <w:gridCol w:w="992"/>
              <w:gridCol w:w="850"/>
              <w:gridCol w:w="851"/>
              <w:gridCol w:w="850"/>
              <w:gridCol w:w="1134"/>
              <w:gridCol w:w="851"/>
              <w:gridCol w:w="24"/>
            </w:tblGrid>
            <w:tr w:rsidR="00092EAB" w:rsidRPr="00E6089B" w:rsidTr="002D105C">
              <w:tc>
                <w:tcPr>
                  <w:tcW w:w="7422" w:type="dxa"/>
                  <w:gridSpan w:val="10"/>
                </w:tcPr>
                <w:p w:rsidR="00092EAB" w:rsidRPr="00E6089B" w:rsidRDefault="00092EAB" w:rsidP="00092EAB">
                  <w:pPr>
                    <w:rPr>
                      <w:rFonts w:ascii="Times New Roman" w:hAnsi="Times New Roman"/>
                      <w:b/>
                      <w:sz w:val="16"/>
                      <w:szCs w:val="16"/>
                    </w:rPr>
                  </w:pPr>
                  <w:r w:rsidRPr="00E6089B">
                    <w:rPr>
                      <w:rFonts w:ascii="Times New Roman" w:hAnsi="Times New Roman"/>
                      <w:b/>
                      <w:sz w:val="16"/>
                      <w:szCs w:val="16"/>
                    </w:rPr>
                    <w:t xml:space="preserve">Розділ ІІ. Обсяги оподаткованих підакцизних товарів, використаних при виробництві пального зазначеного в розділі І </w:t>
                  </w:r>
                </w:p>
              </w:tc>
            </w:tr>
            <w:tr w:rsidR="00092EAB" w:rsidRPr="00E6089B" w:rsidTr="00092EAB">
              <w:trPr>
                <w:gridAfter w:val="1"/>
                <w:wAfter w:w="24" w:type="dxa"/>
              </w:trPr>
              <w:tc>
                <w:tcPr>
                  <w:tcW w:w="452" w:type="dxa"/>
                </w:tcPr>
                <w:p w:rsidR="00092EAB" w:rsidRPr="00E6089B" w:rsidRDefault="00092EAB" w:rsidP="002D105C">
                  <w:pPr>
                    <w:rPr>
                      <w:rFonts w:ascii="Times New Roman" w:hAnsi="Times New Roman"/>
                      <w:b/>
                      <w:sz w:val="16"/>
                      <w:szCs w:val="16"/>
                    </w:rPr>
                  </w:pPr>
                  <w:r w:rsidRPr="00E6089B">
                    <w:rPr>
                      <w:rFonts w:ascii="Times New Roman" w:hAnsi="Times New Roman"/>
                      <w:b/>
                      <w:sz w:val="16"/>
                      <w:szCs w:val="16"/>
                    </w:rPr>
                    <w:t>1.</w:t>
                  </w:r>
                </w:p>
              </w:tc>
              <w:tc>
                <w:tcPr>
                  <w:tcW w:w="709" w:type="dxa"/>
                </w:tcPr>
                <w:p w:rsidR="00092EAB" w:rsidRPr="00E6089B" w:rsidRDefault="00092EAB" w:rsidP="002D105C">
                  <w:pPr>
                    <w:rPr>
                      <w:rFonts w:ascii="Times New Roman" w:hAnsi="Times New Roman"/>
                      <w:b/>
                      <w:sz w:val="16"/>
                      <w:szCs w:val="16"/>
                    </w:rPr>
                  </w:pPr>
                </w:p>
              </w:tc>
              <w:tc>
                <w:tcPr>
                  <w:tcW w:w="709" w:type="dxa"/>
                </w:tcPr>
                <w:p w:rsidR="00092EAB" w:rsidRPr="00E6089B" w:rsidRDefault="00092EAB" w:rsidP="002D105C">
                  <w:pPr>
                    <w:rPr>
                      <w:rFonts w:ascii="Times New Roman" w:hAnsi="Times New Roman"/>
                      <w:b/>
                      <w:sz w:val="16"/>
                      <w:szCs w:val="16"/>
                    </w:rPr>
                  </w:pPr>
                </w:p>
              </w:tc>
              <w:tc>
                <w:tcPr>
                  <w:tcW w:w="992" w:type="dxa"/>
                </w:tcPr>
                <w:p w:rsidR="00092EAB" w:rsidRPr="00E6089B" w:rsidRDefault="00092EAB" w:rsidP="002D105C">
                  <w:pPr>
                    <w:rPr>
                      <w:rFonts w:ascii="Times New Roman" w:hAnsi="Times New Roman"/>
                      <w:b/>
                      <w:sz w:val="16"/>
                      <w:szCs w:val="16"/>
                    </w:rPr>
                  </w:pPr>
                </w:p>
              </w:tc>
              <w:tc>
                <w:tcPr>
                  <w:tcW w:w="850" w:type="dxa"/>
                </w:tcPr>
                <w:p w:rsidR="00092EAB" w:rsidRPr="00E6089B" w:rsidRDefault="00092EAB" w:rsidP="002D105C">
                  <w:pPr>
                    <w:rPr>
                      <w:rFonts w:ascii="Times New Roman" w:hAnsi="Times New Roman"/>
                      <w:b/>
                      <w:sz w:val="16"/>
                      <w:szCs w:val="16"/>
                    </w:rPr>
                  </w:pPr>
                </w:p>
              </w:tc>
              <w:tc>
                <w:tcPr>
                  <w:tcW w:w="851" w:type="dxa"/>
                </w:tcPr>
                <w:p w:rsidR="00092EAB" w:rsidRPr="00E6089B" w:rsidRDefault="00092EAB" w:rsidP="002D105C">
                  <w:pPr>
                    <w:rPr>
                      <w:rFonts w:ascii="Times New Roman" w:hAnsi="Times New Roman"/>
                      <w:b/>
                      <w:sz w:val="16"/>
                      <w:szCs w:val="16"/>
                    </w:rPr>
                  </w:pPr>
                </w:p>
              </w:tc>
              <w:tc>
                <w:tcPr>
                  <w:tcW w:w="850" w:type="dxa"/>
                </w:tcPr>
                <w:p w:rsidR="00092EAB" w:rsidRPr="00E6089B" w:rsidRDefault="00092EAB" w:rsidP="002D105C">
                  <w:pPr>
                    <w:rPr>
                      <w:rFonts w:ascii="Times New Roman" w:hAnsi="Times New Roman"/>
                      <w:b/>
                      <w:sz w:val="16"/>
                      <w:szCs w:val="16"/>
                    </w:rPr>
                  </w:pPr>
                </w:p>
              </w:tc>
              <w:tc>
                <w:tcPr>
                  <w:tcW w:w="1134" w:type="dxa"/>
                </w:tcPr>
                <w:p w:rsidR="00092EAB" w:rsidRPr="00E6089B" w:rsidRDefault="00092EAB" w:rsidP="002D105C">
                  <w:pPr>
                    <w:rPr>
                      <w:rFonts w:ascii="Times New Roman" w:hAnsi="Times New Roman"/>
                      <w:b/>
                      <w:sz w:val="16"/>
                      <w:szCs w:val="16"/>
                    </w:rPr>
                  </w:pPr>
                </w:p>
              </w:tc>
              <w:tc>
                <w:tcPr>
                  <w:tcW w:w="851" w:type="dxa"/>
                </w:tcPr>
                <w:p w:rsidR="00092EAB" w:rsidRPr="00E6089B" w:rsidRDefault="00092EAB" w:rsidP="002D105C">
                  <w:pPr>
                    <w:rPr>
                      <w:rFonts w:ascii="Times New Roman" w:hAnsi="Times New Roman"/>
                      <w:b/>
                      <w:sz w:val="16"/>
                      <w:szCs w:val="16"/>
                    </w:rPr>
                  </w:pPr>
                </w:p>
              </w:tc>
            </w:tr>
            <w:tr w:rsidR="00092EAB" w:rsidRPr="00E6089B" w:rsidTr="00092EAB">
              <w:trPr>
                <w:gridAfter w:val="1"/>
                <w:wAfter w:w="24" w:type="dxa"/>
              </w:trPr>
              <w:tc>
                <w:tcPr>
                  <w:tcW w:w="452" w:type="dxa"/>
                </w:tcPr>
                <w:p w:rsidR="00092EAB" w:rsidRPr="00E6089B" w:rsidRDefault="00092EAB" w:rsidP="002D105C">
                  <w:pPr>
                    <w:rPr>
                      <w:rFonts w:ascii="Times New Roman" w:hAnsi="Times New Roman"/>
                      <w:b/>
                      <w:sz w:val="16"/>
                      <w:szCs w:val="16"/>
                      <w:lang w:val="en-US"/>
                    </w:rPr>
                  </w:pPr>
                  <w:r w:rsidRPr="00E6089B">
                    <w:rPr>
                      <w:rFonts w:ascii="Times New Roman" w:hAnsi="Times New Roman"/>
                      <w:b/>
                      <w:sz w:val="16"/>
                      <w:szCs w:val="16"/>
                      <w:lang w:val="en-US"/>
                    </w:rPr>
                    <w:t>n.</w:t>
                  </w:r>
                </w:p>
              </w:tc>
              <w:tc>
                <w:tcPr>
                  <w:tcW w:w="709" w:type="dxa"/>
                </w:tcPr>
                <w:p w:rsidR="00092EAB" w:rsidRPr="00E6089B" w:rsidRDefault="00092EAB" w:rsidP="002D105C">
                  <w:pPr>
                    <w:rPr>
                      <w:rFonts w:ascii="Times New Roman" w:hAnsi="Times New Roman"/>
                      <w:b/>
                      <w:sz w:val="16"/>
                      <w:szCs w:val="16"/>
                    </w:rPr>
                  </w:pPr>
                </w:p>
              </w:tc>
              <w:tc>
                <w:tcPr>
                  <w:tcW w:w="709" w:type="dxa"/>
                </w:tcPr>
                <w:p w:rsidR="00092EAB" w:rsidRPr="00E6089B" w:rsidRDefault="00092EAB" w:rsidP="002D105C">
                  <w:pPr>
                    <w:rPr>
                      <w:rFonts w:ascii="Times New Roman" w:hAnsi="Times New Roman"/>
                      <w:b/>
                      <w:sz w:val="16"/>
                      <w:szCs w:val="16"/>
                    </w:rPr>
                  </w:pPr>
                </w:p>
              </w:tc>
              <w:tc>
                <w:tcPr>
                  <w:tcW w:w="992" w:type="dxa"/>
                </w:tcPr>
                <w:p w:rsidR="00092EAB" w:rsidRPr="00E6089B" w:rsidRDefault="00092EAB" w:rsidP="002D105C">
                  <w:pPr>
                    <w:rPr>
                      <w:rFonts w:ascii="Times New Roman" w:hAnsi="Times New Roman"/>
                      <w:b/>
                      <w:sz w:val="16"/>
                      <w:szCs w:val="16"/>
                    </w:rPr>
                  </w:pPr>
                </w:p>
              </w:tc>
              <w:tc>
                <w:tcPr>
                  <w:tcW w:w="850" w:type="dxa"/>
                </w:tcPr>
                <w:p w:rsidR="00092EAB" w:rsidRPr="00E6089B" w:rsidRDefault="00092EAB" w:rsidP="002D105C">
                  <w:pPr>
                    <w:rPr>
                      <w:rFonts w:ascii="Times New Roman" w:hAnsi="Times New Roman"/>
                      <w:b/>
                      <w:sz w:val="16"/>
                      <w:szCs w:val="16"/>
                    </w:rPr>
                  </w:pPr>
                </w:p>
              </w:tc>
              <w:tc>
                <w:tcPr>
                  <w:tcW w:w="851" w:type="dxa"/>
                </w:tcPr>
                <w:p w:rsidR="00092EAB" w:rsidRPr="00E6089B" w:rsidRDefault="00092EAB" w:rsidP="002D105C">
                  <w:pPr>
                    <w:rPr>
                      <w:rFonts w:ascii="Times New Roman" w:hAnsi="Times New Roman"/>
                      <w:b/>
                      <w:sz w:val="16"/>
                      <w:szCs w:val="16"/>
                    </w:rPr>
                  </w:pPr>
                </w:p>
              </w:tc>
              <w:tc>
                <w:tcPr>
                  <w:tcW w:w="850" w:type="dxa"/>
                </w:tcPr>
                <w:p w:rsidR="00092EAB" w:rsidRPr="00E6089B" w:rsidRDefault="00092EAB" w:rsidP="002D105C">
                  <w:pPr>
                    <w:rPr>
                      <w:rFonts w:ascii="Times New Roman" w:hAnsi="Times New Roman"/>
                      <w:b/>
                      <w:sz w:val="16"/>
                      <w:szCs w:val="16"/>
                    </w:rPr>
                  </w:pPr>
                </w:p>
              </w:tc>
              <w:tc>
                <w:tcPr>
                  <w:tcW w:w="1134" w:type="dxa"/>
                </w:tcPr>
                <w:p w:rsidR="00092EAB" w:rsidRPr="00E6089B" w:rsidRDefault="00092EAB" w:rsidP="002D105C">
                  <w:pPr>
                    <w:rPr>
                      <w:rFonts w:ascii="Times New Roman" w:hAnsi="Times New Roman"/>
                      <w:b/>
                      <w:sz w:val="16"/>
                      <w:szCs w:val="16"/>
                    </w:rPr>
                  </w:pPr>
                </w:p>
              </w:tc>
              <w:tc>
                <w:tcPr>
                  <w:tcW w:w="851" w:type="dxa"/>
                </w:tcPr>
                <w:p w:rsidR="00092EAB" w:rsidRPr="00E6089B" w:rsidRDefault="00092EAB" w:rsidP="002D105C">
                  <w:pPr>
                    <w:rPr>
                      <w:rFonts w:ascii="Times New Roman" w:hAnsi="Times New Roman"/>
                      <w:b/>
                      <w:sz w:val="16"/>
                      <w:szCs w:val="16"/>
                    </w:rPr>
                  </w:pPr>
                </w:p>
              </w:tc>
            </w:tr>
            <w:tr w:rsidR="00092EAB" w:rsidRPr="00E6089B" w:rsidTr="00092EAB">
              <w:trPr>
                <w:gridAfter w:val="1"/>
                <w:wAfter w:w="24" w:type="dxa"/>
              </w:trPr>
              <w:tc>
                <w:tcPr>
                  <w:tcW w:w="6547" w:type="dxa"/>
                  <w:gridSpan w:val="8"/>
                </w:tcPr>
                <w:p w:rsidR="00092EAB" w:rsidRPr="00E6089B" w:rsidRDefault="00092EAB" w:rsidP="002D105C">
                  <w:pPr>
                    <w:rPr>
                      <w:rFonts w:ascii="Times New Roman" w:hAnsi="Times New Roman"/>
                      <w:b/>
                      <w:sz w:val="16"/>
                      <w:szCs w:val="16"/>
                    </w:rPr>
                  </w:pPr>
                  <w:r w:rsidRPr="00E6089B">
                    <w:rPr>
                      <w:rFonts w:ascii="Times New Roman" w:hAnsi="Times New Roman"/>
                      <w:b/>
                      <w:sz w:val="16"/>
                      <w:szCs w:val="16"/>
                    </w:rPr>
                    <w:t>Всього по розділу ІІ</w:t>
                  </w:r>
                </w:p>
              </w:tc>
              <w:tc>
                <w:tcPr>
                  <w:tcW w:w="851" w:type="dxa"/>
                </w:tcPr>
                <w:p w:rsidR="00092EAB" w:rsidRPr="00E6089B" w:rsidRDefault="00092EAB" w:rsidP="002D105C">
                  <w:pPr>
                    <w:rPr>
                      <w:rFonts w:ascii="Times New Roman" w:hAnsi="Times New Roman"/>
                      <w:b/>
                      <w:sz w:val="16"/>
                      <w:szCs w:val="16"/>
                    </w:rPr>
                  </w:pPr>
                </w:p>
              </w:tc>
            </w:tr>
          </w:tbl>
          <w:p w:rsidR="00F52D1C" w:rsidRPr="00E6089B" w:rsidRDefault="00F52D1C" w:rsidP="00A56CF2">
            <w:pPr>
              <w:spacing w:after="0" w:line="240" w:lineRule="auto"/>
              <w:rPr>
                <w:rFonts w:ascii="Times New Roman" w:hAnsi="Times New Roman"/>
                <w:b/>
                <w:sz w:val="16"/>
                <w:szCs w:val="16"/>
              </w:rPr>
            </w:pPr>
          </w:p>
          <w:tbl>
            <w:tblPr>
              <w:tblStyle w:val="ac"/>
              <w:tblW w:w="0" w:type="auto"/>
              <w:tblLayout w:type="fixed"/>
              <w:tblLook w:val="04A0" w:firstRow="1" w:lastRow="0" w:firstColumn="1" w:lastColumn="0" w:noHBand="0" w:noVBand="1"/>
            </w:tblPr>
            <w:tblGrid>
              <w:gridCol w:w="6547"/>
              <w:gridCol w:w="875"/>
            </w:tblGrid>
            <w:tr w:rsidR="00092EAB" w:rsidRPr="00E6089B" w:rsidTr="00092EAB">
              <w:tc>
                <w:tcPr>
                  <w:tcW w:w="6547" w:type="dxa"/>
                </w:tcPr>
                <w:p w:rsidR="00092EAB" w:rsidRPr="00E6089B" w:rsidRDefault="00092EAB" w:rsidP="00092EAB">
                  <w:pPr>
                    <w:rPr>
                      <w:rFonts w:ascii="Times New Roman" w:hAnsi="Times New Roman"/>
                      <w:b/>
                      <w:sz w:val="16"/>
                      <w:szCs w:val="16"/>
                    </w:rPr>
                  </w:pPr>
                  <w:r w:rsidRPr="00E6089B">
                    <w:rPr>
                      <w:rFonts w:ascii="Times New Roman" w:hAnsi="Times New Roman"/>
                      <w:b/>
                      <w:sz w:val="16"/>
                      <w:szCs w:val="16"/>
                    </w:rPr>
                    <w:t>Сума податкового зобов’язання, що підлягає відніманню</w:t>
                  </w:r>
                </w:p>
                <w:p w:rsidR="00092EAB" w:rsidRPr="00E6089B" w:rsidRDefault="00092EAB" w:rsidP="00092EAB">
                  <w:pPr>
                    <w:rPr>
                      <w:rFonts w:ascii="Times New Roman" w:hAnsi="Times New Roman"/>
                      <w:b/>
                      <w:sz w:val="16"/>
                      <w:szCs w:val="16"/>
                    </w:rPr>
                  </w:pPr>
                  <w:r w:rsidRPr="00E6089B">
                    <w:rPr>
                      <w:rFonts w:ascii="Times New Roman" w:hAnsi="Times New Roman"/>
                      <w:b/>
                      <w:sz w:val="16"/>
                      <w:szCs w:val="16"/>
                    </w:rPr>
                    <w:t>(З рядка «Всього по розділу І» або «Всього по розділу ІІ» яка має менше значення)</w:t>
                  </w:r>
                </w:p>
              </w:tc>
              <w:tc>
                <w:tcPr>
                  <w:tcW w:w="875" w:type="dxa"/>
                </w:tcPr>
                <w:p w:rsidR="00092EAB" w:rsidRPr="00E6089B" w:rsidRDefault="00092EAB" w:rsidP="00A56CF2">
                  <w:pPr>
                    <w:rPr>
                      <w:rFonts w:ascii="Times New Roman" w:hAnsi="Times New Roman"/>
                      <w:b/>
                      <w:sz w:val="16"/>
                      <w:szCs w:val="16"/>
                    </w:rPr>
                  </w:pPr>
                </w:p>
              </w:tc>
            </w:tr>
          </w:tbl>
          <w:p w:rsidR="00092EAB" w:rsidRPr="00E6089B" w:rsidRDefault="00092EAB" w:rsidP="00A56CF2">
            <w:pPr>
              <w:spacing w:after="0" w:line="240" w:lineRule="auto"/>
              <w:rPr>
                <w:rFonts w:ascii="Times New Roman" w:hAnsi="Times New Roman"/>
                <w:b/>
                <w:sz w:val="16"/>
                <w:szCs w:val="16"/>
              </w:rPr>
            </w:pPr>
          </w:p>
          <w:tbl>
            <w:tblPr>
              <w:tblW w:w="8973" w:type="dxa"/>
              <w:tblLayout w:type="fixed"/>
              <w:tblLook w:val="04A0" w:firstRow="1" w:lastRow="0" w:firstColumn="1" w:lastColumn="0" w:noHBand="0" w:noVBand="1"/>
            </w:tblPr>
            <w:tblGrid>
              <w:gridCol w:w="238"/>
              <w:gridCol w:w="237"/>
              <w:gridCol w:w="237"/>
              <w:gridCol w:w="239"/>
              <w:gridCol w:w="237"/>
              <w:gridCol w:w="237"/>
              <w:gridCol w:w="237"/>
              <w:gridCol w:w="237"/>
              <w:gridCol w:w="237"/>
              <w:gridCol w:w="237"/>
              <w:gridCol w:w="237"/>
              <w:gridCol w:w="237"/>
              <w:gridCol w:w="251"/>
              <w:gridCol w:w="237"/>
              <w:gridCol w:w="237"/>
              <w:gridCol w:w="237"/>
              <w:gridCol w:w="40"/>
              <w:gridCol w:w="11"/>
              <w:gridCol w:w="188"/>
              <w:gridCol w:w="70"/>
              <w:gridCol w:w="14"/>
              <w:gridCol w:w="154"/>
              <w:gridCol w:w="240"/>
              <w:gridCol w:w="244"/>
              <w:gridCol w:w="237"/>
              <w:gridCol w:w="117"/>
              <w:gridCol w:w="120"/>
              <w:gridCol w:w="167"/>
              <w:gridCol w:w="74"/>
              <w:gridCol w:w="206"/>
              <w:gridCol w:w="32"/>
              <w:gridCol w:w="86"/>
              <w:gridCol w:w="162"/>
              <w:gridCol w:w="237"/>
              <w:gridCol w:w="27"/>
              <w:gridCol w:w="210"/>
              <w:gridCol w:w="9"/>
              <w:gridCol w:w="240"/>
              <w:gridCol w:w="237"/>
              <w:gridCol w:w="237"/>
              <w:gridCol w:w="136"/>
              <w:gridCol w:w="101"/>
              <w:gridCol w:w="136"/>
              <w:gridCol w:w="14"/>
              <w:gridCol w:w="97"/>
              <w:gridCol w:w="1321"/>
            </w:tblGrid>
            <w:tr w:rsidR="006E3930" w:rsidRPr="00E6089B" w:rsidTr="002D105C">
              <w:trPr>
                <w:gridAfter w:val="3"/>
                <w:wAfter w:w="798" w:type="pct"/>
                <w:trHeight w:val="255"/>
              </w:trPr>
              <w:tc>
                <w:tcPr>
                  <w:tcW w:w="4202" w:type="pct"/>
                  <w:gridSpan w:val="43"/>
                  <w:tcBorders>
                    <w:top w:val="nil"/>
                    <w:left w:val="nil"/>
                    <w:bottom w:val="nil"/>
                    <w:right w:val="nil"/>
                  </w:tcBorders>
                  <w:shd w:val="clear" w:color="auto" w:fill="auto"/>
                  <w:vAlign w:val="center"/>
                </w:tcPr>
                <w:p w:rsidR="006E3930" w:rsidRPr="00E6089B" w:rsidRDefault="006E3930" w:rsidP="002D105C">
                  <w:pPr>
                    <w:jc w:val="center"/>
                    <w:rPr>
                      <w:rFonts w:ascii="Times New Roman" w:hAnsi="Times New Roman" w:cs="Times New Roman"/>
                      <w:b/>
                      <w:bCs/>
                      <w:sz w:val="20"/>
                      <w:szCs w:val="20"/>
                    </w:rPr>
                  </w:pPr>
                  <w:r w:rsidRPr="00E6089B">
                    <w:rPr>
                      <w:rFonts w:ascii="Times New Roman" w:hAnsi="Times New Roman" w:cs="Times New Roman"/>
                      <w:b/>
                      <w:bCs/>
                      <w:sz w:val="20"/>
                      <w:szCs w:val="20"/>
                    </w:rPr>
                    <w:t>Засвідчую достовірність зазначених відомостей</w:t>
                  </w:r>
                </w:p>
              </w:tc>
            </w:tr>
            <w:tr w:rsidR="006E3930" w:rsidRPr="00E6089B" w:rsidTr="002D105C">
              <w:trPr>
                <w:trHeight w:val="255"/>
              </w:trPr>
              <w:tc>
                <w:tcPr>
                  <w:tcW w:w="1726" w:type="pct"/>
                  <w:gridSpan w:val="13"/>
                  <w:vMerge w:val="restart"/>
                  <w:tcBorders>
                    <w:top w:val="nil"/>
                    <w:left w:val="nil"/>
                    <w:bottom w:val="nil"/>
                    <w:right w:val="nil"/>
                  </w:tcBorders>
                  <w:shd w:val="clear" w:color="auto" w:fill="auto"/>
                  <w:vAlign w:val="center"/>
                </w:tcPr>
                <w:p w:rsidR="006E3930" w:rsidRPr="00E6089B" w:rsidRDefault="006E3930" w:rsidP="002D105C">
                  <w:pPr>
                    <w:spacing w:after="0" w:line="240" w:lineRule="auto"/>
                    <w:rPr>
                      <w:rFonts w:ascii="Times New Roman" w:hAnsi="Times New Roman" w:cs="Times New Roman"/>
                      <w:b/>
                      <w:bCs/>
                      <w:sz w:val="20"/>
                      <w:szCs w:val="20"/>
                    </w:rPr>
                  </w:pPr>
                  <w:r w:rsidRPr="00E6089B">
                    <w:rPr>
                      <w:rFonts w:ascii="Times New Roman" w:hAnsi="Times New Roman" w:cs="Times New Roman"/>
                      <w:b/>
                      <w:bCs/>
                      <w:sz w:val="20"/>
                      <w:szCs w:val="20"/>
                    </w:rPr>
                    <w:t>Керівник або фізична особа − платник податку або           уповноважена особа</w:t>
                  </w: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6"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7" w:type="pct"/>
                  <w:gridSpan w:val="3"/>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874" w:type="pct"/>
                  <w:gridSpan w:val="4"/>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r>
            <w:tr w:rsidR="006E3930" w:rsidRPr="00E6089B" w:rsidTr="002D105C">
              <w:trPr>
                <w:trHeight w:val="255"/>
              </w:trPr>
              <w:tc>
                <w:tcPr>
                  <w:tcW w:w="1726" w:type="pct"/>
                  <w:gridSpan w:val="13"/>
                  <w:vMerge/>
                  <w:tcBorders>
                    <w:top w:val="nil"/>
                    <w:left w:val="nil"/>
                    <w:bottom w:val="nil"/>
                    <w:right w:val="nil"/>
                  </w:tcBorders>
                  <w:vAlign w:val="center"/>
                </w:tcPr>
                <w:p w:rsidR="006E3930" w:rsidRPr="00E6089B" w:rsidRDefault="006E3930" w:rsidP="002D105C">
                  <w:pPr>
                    <w:spacing w:after="0" w:line="240" w:lineRule="auto"/>
                    <w:rPr>
                      <w:rFonts w:ascii="Times New Roman" w:hAnsi="Times New Roman" w:cs="Times New Roman"/>
                      <w:b/>
                      <w:bCs/>
                      <w:sz w:val="20"/>
                      <w:szCs w:val="20"/>
                    </w:rPr>
                  </w:pPr>
                </w:p>
              </w:tc>
              <w:tc>
                <w:tcPr>
                  <w:tcW w:w="132"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4"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6"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7" w:type="pct"/>
                  <w:gridSpan w:val="3"/>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4"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874" w:type="pct"/>
                  <w:gridSpan w:val="4"/>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r>
            <w:tr w:rsidR="006E3930" w:rsidRPr="00E6089B" w:rsidTr="002D105C">
              <w:trPr>
                <w:gridAfter w:val="3"/>
                <w:wAfter w:w="798" w:type="pct"/>
                <w:trHeight w:val="255"/>
              </w:trPr>
              <w:tc>
                <w:tcPr>
                  <w:tcW w:w="1726" w:type="pct"/>
                  <w:gridSpan w:val="13"/>
                  <w:vMerge/>
                  <w:tcBorders>
                    <w:top w:val="nil"/>
                    <w:left w:val="nil"/>
                    <w:bottom w:val="nil"/>
                    <w:right w:val="nil"/>
                  </w:tcBorders>
                  <w:vAlign w:val="center"/>
                </w:tcPr>
                <w:p w:rsidR="006E3930" w:rsidRPr="00E6089B" w:rsidRDefault="006E3930" w:rsidP="002D105C">
                  <w:pPr>
                    <w:spacing w:after="0" w:line="240" w:lineRule="auto"/>
                    <w:rPr>
                      <w:rFonts w:ascii="Times New Roman" w:hAnsi="Times New Roman" w:cs="Times New Roman"/>
                      <w:b/>
                      <w:bCs/>
                      <w:sz w:val="20"/>
                      <w:szCs w:val="20"/>
                    </w:rPr>
                  </w:pPr>
                </w:p>
              </w:tc>
              <w:tc>
                <w:tcPr>
                  <w:tcW w:w="418" w:type="pct"/>
                  <w:gridSpan w:val="4"/>
                  <w:tcBorders>
                    <w:top w:val="nil"/>
                    <w:left w:val="nil"/>
                    <w:bottom w:val="single" w:sz="4" w:space="0" w:color="auto"/>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58" w:type="pct"/>
                  <w:gridSpan w:val="4"/>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553" w:type="pct"/>
                  <w:gridSpan w:val="5"/>
                  <w:tcBorders>
                    <w:top w:val="nil"/>
                    <w:left w:val="nil"/>
                    <w:bottom w:val="single" w:sz="4" w:space="0" w:color="auto"/>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60" w:type="pct"/>
                  <w:gridSpan w:val="2"/>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1055" w:type="pct"/>
                  <w:gridSpan w:val="13"/>
                  <w:tcBorders>
                    <w:top w:val="nil"/>
                    <w:left w:val="nil"/>
                    <w:bottom w:val="single" w:sz="4" w:space="0" w:color="auto"/>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r>
            <w:tr w:rsidR="006E3930" w:rsidRPr="00E6089B" w:rsidTr="002D105C">
              <w:trPr>
                <w:gridAfter w:val="3"/>
                <w:wAfter w:w="798" w:type="pct"/>
                <w:trHeight w:val="255"/>
              </w:trPr>
              <w:tc>
                <w:tcPr>
                  <w:tcW w:w="133"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40"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418" w:type="pct"/>
                  <w:gridSpan w:val="4"/>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(дата)</w:t>
                  </w:r>
                </w:p>
              </w:tc>
              <w:tc>
                <w:tcPr>
                  <w:tcW w:w="158" w:type="pct"/>
                  <w:gridSpan w:val="4"/>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553" w:type="pct"/>
                  <w:gridSpan w:val="5"/>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(підпис)</w:t>
                  </w:r>
                </w:p>
              </w:tc>
              <w:tc>
                <w:tcPr>
                  <w:tcW w:w="160" w:type="pct"/>
                  <w:gridSpan w:val="2"/>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1055" w:type="pct"/>
                  <w:gridSpan w:val="13"/>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(ініціали та прізвище)</w:t>
                  </w:r>
                </w:p>
              </w:tc>
              <w:tc>
                <w:tcPr>
                  <w:tcW w:w="132" w:type="pct"/>
                  <w:gridSpan w:val="2"/>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r>
            <w:tr w:rsidR="006E3930" w:rsidRPr="00E6089B" w:rsidTr="002D105C">
              <w:trPr>
                <w:gridAfter w:val="2"/>
                <w:wAfter w:w="790" w:type="pct"/>
                <w:trHeight w:val="255"/>
              </w:trPr>
              <w:tc>
                <w:tcPr>
                  <w:tcW w:w="2855" w:type="pct"/>
                  <w:gridSpan w:val="26"/>
                  <w:tcBorders>
                    <w:top w:val="nil"/>
                    <w:left w:val="nil"/>
                    <w:bottom w:val="nil"/>
                    <w:right w:val="nil"/>
                  </w:tcBorders>
                  <w:shd w:val="clear" w:color="auto" w:fill="auto"/>
                  <w:vAlign w:val="center"/>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xml:space="preserve">  (реєстраційний номер облікової картки або серія (за наявності) та номер паспорта</w:t>
                  </w:r>
                  <w:r w:rsidRPr="00E6089B">
                    <w:rPr>
                      <w:rFonts w:ascii="Times New Roman" w:hAnsi="Times New Roman" w:cs="Times New Roman"/>
                      <w:b/>
                      <w:sz w:val="20"/>
                      <w:szCs w:val="20"/>
                      <w:vertAlign w:val="superscript"/>
                    </w:rPr>
                    <w:t>1</w:t>
                  </w:r>
                  <w:r w:rsidRPr="00E6089B">
                    <w:rPr>
                      <w:rFonts w:ascii="Times New Roman" w:hAnsi="Times New Roman" w:cs="Times New Roman"/>
                      <w:b/>
                      <w:sz w:val="20"/>
                      <w:szCs w:val="20"/>
                    </w:rPr>
                    <w:t>)</w:t>
                  </w:r>
                </w:p>
              </w:tc>
              <w:tc>
                <w:tcPr>
                  <w:tcW w:w="160" w:type="pct"/>
                  <w:gridSpan w:val="2"/>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156" w:type="pct"/>
                  <w:gridSpan w:val="2"/>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156" w:type="pct"/>
                  <w:gridSpan w:val="3"/>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883" w:type="pct"/>
                  <w:gridSpan w:val="11"/>
                  <w:tcBorders>
                    <w:top w:val="nil"/>
                    <w:left w:val="nil"/>
                    <w:bottom w:val="nil"/>
                    <w:right w:val="nil"/>
                  </w:tcBorders>
                  <w:shd w:val="clear" w:color="auto" w:fill="auto"/>
                  <w:vAlign w:val="bottom"/>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М. П.</w:t>
                  </w:r>
                </w:p>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(за наявності)</w:t>
                  </w:r>
                </w:p>
              </w:tc>
            </w:tr>
            <w:tr w:rsidR="006E3930" w:rsidRPr="00E6089B" w:rsidTr="002D105C">
              <w:trPr>
                <w:gridAfter w:val="2"/>
                <w:wAfter w:w="790" w:type="pct"/>
                <w:trHeight w:val="255"/>
              </w:trPr>
              <w:tc>
                <w:tcPr>
                  <w:tcW w:w="1726" w:type="pct"/>
                  <w:gridSpan w:val="13"/>
                  <w:vMerge w:val="restart"/>
                  <w:tcBorders>
                    <w:top w:val="nil"/>
                    <w:left w:val="nil"/>
                    <w:bottom w:val="nil"/>
                    <w:right w:val="nil"/>
                  </w:tcBorders>
                  <w:shd w:val="clear" w:color="auto" w:fill="auto"/>
                  <w:vAlign w:val="center"/>
                </w:tcPr>
                <w:p w:rsidR="006E3930" w:rsidRPr="00E6089B" w:rsidRDefault="006E3930" w:rsidP="002D105C">
                  <w:pPr>
                    <w:spacing w:after="0" w:line="240" w:lineRule="auto"/>
                    <w:rPr>
                      <w:rFonts w:ascii="Times New Roman" w:hAnsi="Times New Roman" w:cs="Times New Roman"/>
                      <w:b/>
                      <w:bCs/>
                      <w:sz w:val="20"/>
                      <w:szCs w:val="20"/>
                    </w:rPr>
                  </w:pPr>
                  <w:r w:rsidRPr="00E6089B">
                    <w:rPr>
                      <w:rFonts w:ascii="Times New Roman" w:hAnsi="Times New Roman" w:cs="Times New Roman"/>
                      <w:b/>
                      <w:bCs/>
                      <w:sz w:val="20"/>
                      <w:szCs w:val="20"/>
                    </w:rPr>
                    <w:t>Особа, яка відповідає за ведення бухгалтерського обліку</w:t>
                  </w: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3" w:type="pct"/>
                  <w:gridSpan w:val="3"/>
                  <w:tcBorders>
                    <w:top w:val="nil"/>
                    <w:left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3" w:type="pct"/>
                  <w:gridSpan w:val="3"/>
                  <w:tcBorders>
                    <w:top w:val="nil"/>
                    <w:left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6"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9" w:type="pct"/>
                  <w:gridSpan w:val="2"/>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348" w:type="pct"/>
                  <w:gridSpan w:val="5"/>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r>
            <w:tr w:rsidR="006E3930" w:rsidRPr="00E6089B" w:rsidTr="002D105C">
              <w:trPr>
                <w:gridAfter w:val="2"/>
                <w:wAfter w:w="790" w:type="pct"/>
                <w:trHeight w:val="255"/>
              </w:trPr>
              <w:tc>
                <w:tcPr>
                  <w:tcW w:w="1726" w:type="pct"/>
                  <w:gridSpan w:val="13"/>
                  <w:vMerge/>
                  <w:tcBorders>
                    <w:top w:val="nil"/>
                    <w:left w:val="nil"/>
                    <w:bottom w:val="nil"/>
                    <w:right w:val="nil"/>
                  </w:tcBorders>
                  <w:vAlign w:val="center"/>
                </w:tcPr>
                <w:p w:rsidR="006E3930" w:rsidRPr="00E6089B" w:rsidRDefault="006E3930" w:rsidP="002D105C">
                  <w:pPr>
                    <w:spacing w:after="0" w:line="240" w:lineRule="auto"/>
                    <w:rPr>
                      <w:rFonts w:ascii="Times New Roman" w:hAnsi="Times New Roman" w:cs="Times New Roman"/>
                      <w:b/>
                      <w:bCs/>
                      <w:sz w:val="20"/>
                      <w:szCs w:val="20"/>
                    </w:rPr>
                  </w:pPr>
                </w:p>
              </w:tc>
              <w:tc>
                <w:tcPr>
                  <w:tcW w:w="132" w:type="pct"/>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3"/>
                  <w:tcBorders>
                    <w:top w:val="nil"/>
                    <w:left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3"/>
                  <w:tcBorders>
                    <w:top w:val="nil"/>
                    <w:left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4"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6" w:type="pct"/>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4" w:type="pct"/>
                  <w:gridSpan w:val="2"/>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2"/>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8" w:type="pct"/>
                  <w:gridSpan w:val="2"/>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9" w:type="pct"/>
                  <w:gridSpan w:val="2"/>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348" w:type="pct"/>
                  <w:gridSpan w:val="5"/>
                  <w:tcBorders>
                    <w:top w:val="nil"/>
                    <w:left w:val="nil"/>
                    <w:bottom w:val="single" w:sz="4" w:space="0" w:color="auto"/>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r>
            <w:tr w:rsidR="006E3930" w:rsidRPr="00E6089B" w:rsidTr="006E3930">
              <w:trPr>
                <w:gridAfter w:val="1"/>
                <w:wAfter w:w="735" w:type="pct"/>
                <w:trHeight w:val="255"/>
              </w:trPr>
              <w:tc>
                <w:tcPr>
                  <w:tcW w:w="133"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140" w:type="pct"/>
                  <w:tcBorders>
                    <w:top w:val="nil"/>
                    <w:left w:val="nil"/>
                    <w:bottom w:val="nil"/>
                    <w:right w:val="nil"/>
                  </w:tcBorders>
                  <w:shd w:val="clear" w:color="auto" w:fill="auto"/>
                  <w:vAlign w:val="center"/>
                </w:tcPr>
                <w:p w:rsidR="006E3930" w:rsidRPr="00E6089B" w:rsidRDefault="006E3930" w:rsidP="002D105C">
                  <w:pPr>
                    <w:spacing w:after="0" w:line="240" w:lineRule="auto"/>
                    <w:jc w:val="center"/>
                    <w:rPr>
                      <w:rFonts w:ascii="Times New Roman" w:hAnsi="Times New Roman" w:cs="Times New Roman"/>
                      <w:b/>
                      <w:sz w:val="20"/>
                      <w:szCs w:val="20"/>
                    </w:rPr>
                  </w:pPr>
                </w:p>
              </w:tc>
              <w:tc>
                <w:tcPr>
                  <w:tcW w:w="424" w:type="pct"/>
                  <w:gridSpan w:val="5"/>
                  <w:tcBorders>
                    <w:top w:val="nil"/>
                    <w:left w:val="nil"/>
                    <w:bottom w:val="nil"/>
                    <w:right w:val="nil"/>
                  </w:tcBorders>
                  <w:shd w:val="clear" w:color="auto" w:fill="auto"/>
                </w:tcPr>
                <w:p w:rsidR="006E3930" w:rsidRPr="00E6089B" w:rsidRDefault="006E3930" w:rsidP="006E3930">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(дата)</w:t>
                  </w:r>
                </w:p>
              </w:tc>
              <w:tc>
                <w:tcPr>
                  <w:tcW w:w="144" w:type="pct"/>
                  <w:gridSpan w:val="2"/>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943" w:type="pct"/>
                  <w:gridSpan w:val="12"/>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xml:space="preserve">               (підпис)</w:t>
                  </w:r>
                </w:p>
              </w:tc>
              <w:tc>
                <w:tcPr>
                  <w:tcW w:w="237" w:type="pct"/>
                  <w:gridSpan w:val="3"/>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790" w:type="pct"/>
                  <w:gridSpan w:val="10"/>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(ініціали та прізвище)</w:t>
                  </w:r>
                </w:p>
              </w:tc>
            </w:tr>
            <w:tr w:rsidR="006E3930" w:rsidRPr="00E6089B" w:rsidTr="002D105C">
              <w:trPr>
                <w:trHeight w:val="255"/>
              </w:trPr>
              <w:tc>
                <w:tcPr>
                  <w:tcW w:w="3056" w:type="pct"/>
                  <w:gridSpan w:val="29"/>
                  <w:tcBorders>
                    <w:top w:val="nil"/>
                    <w:left w:val="nil"/>
                    <w:bottom w:val="nil"/>
                    <w:right w:val="nil"/>
                  </w:tcBorders>
                  <w:shd w:val="clear" w:color="auto" w:fill="auto"/>
                  <w:vAlign w:val="center"/>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xml:space="preserve">  (реєстраційний номер облікової картки або серія (за наявності) та номер паспорта</w:t>
                  </w:r>
                  <w:r w:rsidRPr="00E6089B">
                    <w:rPr>
                      <w:rFonts w:ascii="Times New Roman" w:hAnsi="Times New Roman" w:cs="Times New Roman"/>
                      <w:b/>
                      <w:sz w:val="20"/>
                      <w:szCs w:val="20"/>
                      <w:vertAlign w:val="superscript"/>
                    </w:rPr>
                    <w:t>1</w:t>
                  </w:r>
                  <w:r w:rsidRPr="00E6089B">
                    <w:rPr>
                      <w:rFonts w:ascii="Times New Roman" w:hAnsi="Times New Roman" w:cs="Times New Roman"/>
                      <w:b/>
                      <w:sz w:val="20"/>
                      <w:szCs w:val="20"/>
                    </w:rPr>
                    <w:t>)</w:t>
                  </w:r>
                </w:p>
                <w:p w:rsidR="006E3930" w:rsidRPr="00E6089B" w:rsidRDefault="006E3930" w:rsidP="002D105C">
                  <w:pPr>
                    <w:spacing w:after="0" w:line="240" w:lineRule="auto"/>
                    <w:rPr>
                      <w:rFonts w:ascii="Times New Roman" w:hAnsi="Times New Roman" w:cs="Times New Roman"/>
                      <w:b/>
                      <w:sz w:val="20"/>
                      <w:szCs w:val="20"/>
                    </w:rPr>
                  </w:pPr>
                </w:p>
                <w:p w:rsidR="006E3930" w:rsidRPr="00E6089B" w:rsidRDefault="006E3930" w:rsidP="002D105C">
                  <w:pPr>
                    <w:spacing w:after="0" w:line="240" w:lineRule="auto"/>
                    <w:rPr>
                      <w:rFonts w:ascii="Times New Roman" w:hAnsi="Times New Roman" w:cs="Times New Roman"/>
                      <w:b/>
                      <w:sz w:val="20"/>
                      <w:szCs w:val="20"/>
                    </w:rPr>
                  </w:pPr>
                </w:p>
                <w:p w:rsidR="006E3930" w:rsidRPr="00E6089B" w:rsidRDefault="006E3930" w:rsidP="002D105C">
                  <w:pPr>
                    <w:spacing w:after="0" w:line="240" w:lineRule="auto"/>
                    <w:rPr>
                      <w:rFonts w:ascii="Times New Roman" w:hAnsi="Times New Roman" w:cs="Times New Roman"/>
                      <w:b/>
                      <w:sz w:val="20"/>
                      <w:szCs w:val="20"/>
                    </w:rPr>
                  </w:pPr>
                </w:p>
                <w:p w:rsidR="006E3930" w:rsidRPr="00E6089B" w:rsidRDefault="006E3930" w:rsidP="002D105C">
                  <w:pPr>
                    <w:spacing w:after="0" w:line="240" w:lineRule="auto"/>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139" w:type="pct"/>
                  <w:gridSpan w:val="2"/>
                  <w:tcBorders>
                    <w:top w:val="nil"/>
                    <w:left w:val="nil"/>
                    <w:bottom w:val="nil"/>
                    <w:right w:val="nil"/>
                  </w:tcBorders>
                  <w:shd w:val="clear" w:color="auto" w:fill="auto"/>
                </w:tcPr>
                <w:p w:rsidR="006E3930" w:rsidRPr="00E6089B" w:rsidRDefault="006E3930" w:rsidP="002D105C">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c>
                <w:tcPr>
                  <w:tcW w:w="874" w:type="pct"/>
                  <w:gridSpan w:val="4"/>
                  <w:tcBorders>
                    <w:top w:val="nil"/>
                    <w:left w:val="nil"/>
                    <w:bottom w:val="nil"/>
                    <w:right w:val="nil"/>
                  </w:tcBorders>
                  <w:shd w:val="clear" w:color="auto" w:fill="auto"/>
                  <w:vAlign w:val="bottom"/>
                </w:tcPr>
                <w:p w:rsidR="006E3930" w:rsidRPr="00E6089B" w:rsidRDefault="006E3930" w:rsidP="002D105C">
                  <w:pPr>
                    <w:spacing w:after="0" w:line="240" w:lineRule="auto"/>
                    <w:rPr>
                      <w:rFonts w:ascii="Times New Roman" w:hAnsi="Times New Roman" w:cs="Times New Roman"/>
                      <w:b/>
                      <w:sz w:val="20"/>
                      <w:szCs w:val="20"/>
                    </w:rPr>
                  </w:pPr>
                </w:p>
              </w:tc>
            </w:tr>
            <w:tr w:rsidR="006E3930" w:rsidRPr="00E6089B" w:rsidTr="002D105C">
              <w:trPr>
                <w:gridAfter w:val="3"/>
                <w:wAfter w:w="798" w:type="pct"/>
                <w:trHeight w:val="255"/>
              </w:trPr>
              <w:tc>
                <w:tcPr>
                  <w:tcW w:w="4202" w:type="pct"/>
                  <w:gridSpan w:val="43"/>
                  <w:tcBorders>
                    <w:top w:val="nil"/>
                    <w:left w:val="nil"/>
                    <w:bottom w:val="nil"/>
                    <w:right w:val="nil"/>
                  </w:tcBorders>
                  <w:shd w:val="clear" w:color="auto" w:fill="auto"/>
                  <w:vAlign w:val="center"/>
                </w:tcPr>
                <w:p w:rsidR="006E3930" w:rsidRPr="00E6089B" w:rsidRDefault="006E3930" w:rsidP="002D105C">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vertAlign w:val="superscript"/>
                    </w:rPr>
                    <w:t>1</w:t>
                  </w:r>
                  <w:r w:rsidRPr="00E6089B">
                    <w:rPr>
                      <w:rFonts w:ascii="Times New Roman" w:hAnsi="Times New Roman" w:cs="Times New Roman"/>
                      <w:b/>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tc>
            </w:tr>
          </w:tbl>
          <w:p w:rsidR="00092EAB" w:rsidRPr="00E6089B" w:rsidRDefault="00092EAB" w:rsidP="00A56CF2">
            <w:pPr>
              <w:spacing w:after="0" w:line="240" w:lineRule="auto"/>
              <w:rPr>
                <w:rFonts w:ascii="Times New Roman" w:hAnsi="Times New Roman"/>
                <w:sz w:val="16"/>
                <w:szCs w:val="16"/>
              </w:rPr>
            </w:pPr>
          </w:p>
          <w:p w:rsidR="00092EAB" w:rsidRPr="00E6089B" w:rsidRDefault="00092EAB" w:rsidP="00A56CF2">
            <w:pPr>
              <w:spacing w:after="0" w:line="240" w:lineRule="auto"/>
              <w:rPr>
                <w:rFonts w:ascii="Times New Roman" w:hAnsi="Times New Roman"/>
                <w:sz w:val="16"/>
                <w:szCs w:val="16"/>
              </w:rPr>
            </w:pPr>
          </w:p>
          <w:p w:rsidR="00092EAB" w:rsidRPr="00E6089B" w:rsidRDefault="00092EAB" w:rsidP="00A56CF2">
            <w:pPr>
              <w:spacing w:after="0" w:line="240" w:lineRule="auto"/>
              <w:rPr>
                <w:rFonts w:ascii="Times New Roman" w:hAnsi="Times New Roman"/>
                <w:sz w:val="16"/>
                <w:szCs w:val="16"/>
              </w:rPr>
            </w:pPr>
          </w:p>
          <w:p w:rsidR="00F52D1C" w:rsidRPr="00E6089B" w:rsidRDefault="00F52D1C" w:rsidP="00A56CF2">
            <w:pPr>
              <w:spacing w:after="0" w:line="240" w:lineRule="auto"/>
              <w:rPr>
                <w:rFonts w:ascii="Times New Roman" w:hAnsi="Times New Roman"/>
                <w:sz w:val="20"/>
                <w:szCs w:val="20"/>
              </w:rPr>
            </w:pPr>
          </w:p>
          <w:p w:rsidR="00F52D1C" w:rsidRPr="00E6089B" w:rsidRDefault="00F52D1C" w:rsidP="00A56CF2">
            <w:pPr>
              <w:spacing w:after="0" w:line="240" w:lineRule="auto"/>
              <w:rPr>
                <w:rFonts w:ascii="Times New Roman" w:hAnsi="Times New Roman"/>
                <w:sz w:val="20"/>
                <w:szCs w:val="20"/>
              </w:rPr>
            </w:pPr>
          </w:p>
        </w:tc>
      </w:tr>
      <w:tr w:rsidR="000C0A97" w:rsidRPr="00E6089B" w:rsidTr="002F2D12">
        <w:trPr>
          <w:gridAfter w:val="1"/>
          <w:wAfter w:w="7655" w:type="dxa"/>
          <w:trHeight w:val="1099"/>
        </w:trPr>
        <w:tc>
          <w:tcPr>
            <w:tcW w:w="8190" w:type="dxa"/>
          </w:tcPr>
          <w:p w:rsidR="000C0A97" w:rsidRPr="00E6089B" w:rsidRDefault="007666C3" w:rsidP="00A56CF2">
            <w:pPr>
              <w:spacing w:after="0" w:line="240" w:lineRule="auto"/>
              <w:rPr>
                <w:rFonts w:ascii="Times New Roman" w:hAnsi="Times New Roman"/>
                <w:b/>
                <w:sz w:val="20"/>
                <w:szCs w:val="20"/>
              </w:rPr>
            </w:pPr>
            <w:r w:rsidRPr="00E6089B">
              <w:rPr>
                <w:rFonts w:ascii="Times New Roman" w:hAnsi="Times New Roman"/>
                <w:b/>
                <w:sz w:val="20"/>
                <w:szCs w:val="20"/>
              </w:rPr>
              <w:t>Норма відсутеня.</w:t>
            </w:r>
          </w:p>
          <w:p w:rsidR="000C0A97" w:rsidRPr="00E6089B" w:rsidRDefault="000C0A97" w:rsidP="00A56CF2">
            <w:pPr>
              <w:spacing w:after="0" w:line="240" w:lineRule="auto"/>
              <w:rPr>
                <w:rFonts w:ascii="Times New Roman" w:hAnsi="Times New Roman"/>
                <w:b/>
                <w:sz w:val="20"/>
                <w:szCs w:val="20"/>
              </w:rPr>
            </w:pPr>
          </w:p>
        </w:tc>
        <w:tc>
          <w:tcPr>
            <w:tcW w:w="7653" w:type="dxa"/>
          </w:tcPr>
          <w:p w:rsidR="000C0A97" w:rsidRPr="00E6089B" w:rsidRDefault="000C0A97" w:rsidP="00A56CF2">
            <w:pPr>
              <w:spacing w:after="0" w:line="240" w:lineRule="auto"/>
              <w:rPr>
                <w:rFonts w:ascii="Times New Roman" w:hAnsi="Times New Roman"/>
                <w:b/>
                <w:sz w:val="20"/>
                <w:szCs w:val="20"/>
              </w:rPr>
            </w:pPr>
          </w:p>
          <w:p w:rsidR="00EA4943" w:rsidRPr="00E6089B" w:rsidRDefault="00EA4943" w:rsidP="00EA4943">
            <w:pPr>
              <w:spacing w:after="0" w:line="240" w:lineRule="auto"/>
              <w:jc w:val="right"/>
              <w:rPr>
                <w:rFonts w:ascii="Times New Roman" w:eastAsia="Calibri" w:hAnsi="Times New Roman" w:cs="Times New Roman"/>
                <w:b/>
                <w:sz w:val="20"/>
                <w:szCs w:val="20"/>
              </w:rPr>
            </w:pPr>
            <w:r w:rsidRPr="00E6089B">
              <w:rPr>
                <w:rFonts w:ascii="Times New Roman" w:eastAsia="Calibri" w:hAnsi="Times New Roman" w:cs="Times New Roman"/>
                <w:b/>
                <w:sz w:val="20"/>
                <w:szCs w:val="20"/>
              </w:rPr>
              <w:t xml:space="preserve">Додаток 12 </w:t>
            </w:r>
          </w:p>
          <w:p w:rsidR="00EA4943" w:rsidRPr="00E6089B" w:rsidRDefault="00EA4943" w:rsidP="00EA4943">
            <w:pPr>
              <w:spacing w:after="0" w:line="240" w:lineRule="auto"/>
              <w:jc w:val="right"/>
              <w:rPr>
                <w:rFonts w:ascii="Times New Roman" w:eastAsia="Calibri" w:hAnsi="Times New Roman" w:cs="Times New Roman"/>
                <w:b/>
                <w:sz w:val="20"/>
                <w:szCs w:val="20"/>
              </w:rPr>
            </w:pPr>
            <w:r w:rsidRPr="00E6089B">
              <w:rPr>
                <w:rFonts w:ascii="Times New Roman" w:eastAsia="Calibri" w:hAnsi="Times New Roman" w:cs="Times New Roman"/>
                <w:b/>
                <w:sz w:val="20"/>
                <w:szCs w:val="20"/>
              </w:rPr>
              <w:t>до декларації акцизного податку</w:t>
            </w:r>
          </w:p>
          <w:p w:rsidR="00EA4943" w:rsidRPr="00E6089B" w:rsidRDefault="00EA4943" w:rsidP="00EA4943">
            <w:pPr>
              <w:spacing w:after="0" w:line="240" w:lineRule="auto"/>
              <w:jc w:val="center"/>
              <w:rPr>
                <w:rFonts w:ascii="Times New Roman" w:eastAsia="Calibri" w:hAnsi="Times New Roman" w:cs="Times New Roman"/>
                <w:b/>
                <w:sz w:val="20"/>
                <w:szCs w:val="20"/>
              </w:rPr>
            </w:pPr>
            <w:r w:rsidRPr="00E6089B">
              <w:rPr>
                <w:rFonts w:ascii="Times New Roman" w:eastAsia="Calibri" w:hAnsi="Times New Roman" w:cs="Times New Roman"/>
                <w:b/>
                <w:sz w:val="20"/>
                <w:szCs w:val="20"/>
              </w:rPr>
              <w:t>Довідка №</w:t>
            </w:r>
            <w:r w:rsidRPr="00E6089B">
              <w:rPr>
                <w:rFonts w:ascii="Times New Roman" w:eastAsia="Calibri" w:hAnsi="Times New Roman" w:cs="Times New Roman"/>
                <w:sz w:val="20"/>
                <w:szCs w:val="20"/>
              </w:rPr>
              <w:t>__________</w:t>
            </w:r>
          </w:p>
          <w:p w:rsidR="00EA4943" w:rsidRPr="00E6089B" w:rsidRDefault="00EA4943" w:rsidP="00EA4943">
            <w:pPr>
              <w:spacing w:after="0" w:line="240" w:lineRule="auto"/>
              <w:ind w:right="2"/>
              <w:jc w:val="center"/>
              <w:rPr>
                <w:rFonts w:ascii="Times New Roman" w:eastAsia="Calibri" w:hAnsi="Times New Roman" w:cs="Times New Roman"/>
                <w:sz w:val="20"/>
                <w:szCs w:val="20"/>
                <w:vertAlign w:val="superscript"/>
              </w:rPr>
            </w:pPr>
            <w:r w:rsidRPr="00E6089B">
              <w:rPr>
                <w:rFonts w:ascii="Times New Roman" w:eastAsia="Calibri" w:hAnsi="Times New Roman" w:cs="Times New Roman"/>
                <w:b/>
                <w:sz w:val="20"/>
                <w:szCs w:val="20"/>
              </w:rPr>
              <w:t>про цільове використанн</w:t>
            </w:r>
            <w:r w:rsidR="007E6A89">
              <w:rPr>
                <w:rFonts w:ascii="Times New Roman" w:eastAsia="Calibri" w:hAnsi="Times New Roman" w:cs="Times New Roman"/>
                <w:b/>
                <w:sz w:val="20"/>
                <w:szCs w:val="20"/>
              </w:rPr>
              <w:t>я спирту етилового (біоетанолу)</w:t>
            </w:r>
            <w:r w:rsidRPr="00E6089B">
              <w:rPr>
                <w:rFonts w:ascii="Times New Roman" w:eastAsia="Calibri" w:hAnsi="Times New Roman" w:cs="Times New Roman"/>
                <w:b/>
                <w:sz w:val="20"/>
                <w:szCs w:val="20"/>
              </w:rPr>
              <w:t xml:space="preserve"> його виробником, як сировини для виробництва продукції визначеної у підпункті 229.1.16 пункту 229.1 статті 229</w:t>
            </w:r>
            <w:r w:rsidRPr="00E6089B">
              <w:rPr>
                <w:rFonts w:ascii="Times New Roman" w:eastAsia="Calibri" w:hAnsi="Times New Roman" w:cs="Times New Roman"/>
                <w:sz w:val="20"/>
                <w:szCs w:val="20"/>
                <w:vertAlign w:val="superscript"/>
              </w:rPr>
              <w:t xml:space="preserve"> </w:t>
            </w:r>
            <w:r w:rsidR="00047C6F" w:rsidRPr="00E6089B">
              <w:rPr>
                <w:rFonts w:ascii="Times New Roman" w:eastAsia="Calibri" w:hAnsi="Times New Roman" w:cs="Times New Roman"/>
                <w:b/>
                <w:sz w:val="20"/>
                <w:szCs w:val="20"/>
              </w:rPr>
              <w:t xml:space="preserve">розділу </w:t>
            </w:r>
            <w:r w:rsidR="00047C6F" w:rsidRPr="00E6089B">
              <w:rPr>
                <w:rFonts w:ascii="Times New Roman" w:eastAsia="Calibri" w:hAnsi="Times New Roman" w:cs="Times New Roman"/>
                <w:b/>
                <w:sz w:val="20"/>
                <w:szCs w:val="20"/>
                <w:lang w:val="en-US"/>
              </w:rPr>
              <w:t>VI</w:t>
            </w:r>
            <w:r w:rsidR="00047C6F" w:rsidRPr="00E6089B">
              <w:rPr>
                <w:rFonts w:ascii="Times New Roman" w:eastAsia="Calibri" w:hAnsi="Times New Roman" w:cs="Times New Roman"/>
                <w:sz w:val="20"/>
                <w:szCs w:val="20"/>
              </w:rPr>
              <w:t xml:space="preserve"> </w:t>
            </w:r>
            <w:r w:rsidRPr="00E6089B">
              <w:rPr>
                <w:rFonts w:ascii="Times New Roman" w:eastAsia="Calibri" w:hAnsi="Times New Roman" w:cs="Times New Roman"/>
                <w:b/>
                <w:sz w:val="20"/>
                <w:szCs w:val="20"/>
              </w:rPr>
              <w:t>Кодексу</w:t>
            </w:r>
          </w:p>
          <w:p w:rsidR="00EA4943" w:rsidRPr="00E6089B" w:rsidRDefault="00EA4943" w:rsidP="00EA4943">
            <w:pPr>
              <w:spacing w:after="0" w:line="240" w:lineRule="auto"/>
              <w:jc w:val="center"/>
              <w:rPr>
                <w:rFonts w:ascii="Times New Roman" w:eastAsia="Calibri" w:hAnsi="Times New Roman" w:cs="Times New Roman"/>
                <w:b/>
                <w:sz w:val="28"/>
                <w:szCs w:val="28"/>
              </w:rPr>
            </w:pPr>
            <w:r w:rsidRPr="00E6089B">
              <w:rPr>
                <w:rFonts w:ascii="Times New Roman" w:eastAsia="Calibri" w:hAnsi="Times New Roman" w:cs="Times New Roman"/>
                <w:b/>
                <w:sz w:val="28"/>
                <w:szCs w:val="28"/>
              </w:rPr>
              <w:t>звітний період ___________________</w:t>
            </w:r>
          </w:p>
          <w:p w:rsidR="00EA4943" w:rsidRPr="00E6089B" w:rsidRDefault="00EA4943" w:rsidP="00EA4943">
            <w:pPr>
              <w:rPr>
                <w:rFonts w:ascii="Times New Roman" w:eastAsia="Calibri" w:hAnsi="Times New Roman" w:cs="Times New Roman"/>
                <w:b/>
                <w:sz w:val="20"/>
                <w:szCs w:val="20"/>
              </w:rPr>
            </w:pPr>
            <w:r w:rsidRPr="00E6089B">
              <w:rPr>
                <w:rFonts w:ascii="Times New Roman" w:eastAsia="Calibri" w:hAnsi="Times New Roman" w:cs="Times New Roman"/>
                <w:b/>
                <w:sz w:val="20"/>
                <w:szCs w:val="20"/>
              </w:rPr>
              <w:t xml:space="preserve">                                                                                 (місяць, рік)</w:t>
            </w:r>
          </w:p>
          <w:p w:rsidR="00EA4943" w:rsidRPr="00E6089B" w:rsidRDefault="00EA4943" w:rsidP="00EA4943">
            <w:pPr>
              <w:spacing w:after="0" w:line="240" w:lineRule="auto"/>
              <w:rPr>
                <w:rFonts w:ascii="Times New Roman" w:eastAsia="Calibri" w:hAnsi="Times New Roman" w:cs="Times New Roman"/>
                <w:sz w:val="20"/>
                <w:szCs w:val="20"/>
              </w:rPr>
            </w:pPr>
          </w:p>
          <w:p w:rsidR="00EA4943" w:rsidRPr="00E6089B" w:rsidRDefault="00EA4943" w:rsidP="00EA4943">
            <w:pPr>
              <w:spacing w:after="0" w:line="240" w:lineRule="auto"/>
              <w:rPr>
                <w:rFonts w:ascii="Times New Roman" w:eastAsia="Calibri" w:hAnsi="Times New Roman" w:cs="Times New Roman"/>
                <w:sz w:val="20"/>
                <w:szCs w:val="20"/>
              </w:rPr>
            </w:pPr>
          </w:p>
          <w:tbl>
            <w:tblPr>
              <w:tblStyle w:val="ac"/>
              <w:tblW w:w="0" w:type="auto"/>
              <w:tblLayout w:type="fixed"/>
              <w:tblLook w:val="04A0" w:firstRow="1" w:lastRow="0" w:firstColumn="1" w:lastColumn="0" w:noHBand="0" w:noVBand="1"/>
            </w:tblPr>
            <w:tblGrid>
              <w:gridCol w:w="452"/>
              <w:gridCol w:w="992"/>
              <w:gridCol w:w="709"/>
              <w:gridCol w:w="709"/>
              <w:gridCol w:w="850"/>
              <w:gridCol w:w="993"/>
              <w:gridCol w:w="1984"/>
              <w:gridCol w:w="733"/>
            </w:tblGrid>
            <w:tr w:rsidR="007A28FC" w:rsidRPr="00E6089B" w:rsidTr="007A28FC">
              <w:tc>
                <w:tcPr>
                  <w:tcW w:w="452" w:type="dxa"/>
                  <w:vMerge w:val="restart"/>
                </w:tcPr>
                <w:p w:rsidR="007A28FC" w:rsidRPr="00E6089B" w:rsidRDefault="007A28F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 з/п</w:t>
                  </w:r>
                </w:p>
              </w:tc>
              <w:tc>
                <w:tcPr>
                  <w:tcW w:w="992" w:type="dxa"/>
                  <w:vMerge w:val="restart"/>
                </w:tcPr>
                <w:p w:rsidR="007A28FC" w:rsidRPr="00E6089B" w:rsidRDefault="007A28FC" w:rsidP="002D105C">
                  <w:pPr>
                    <w:jc w:val="center"/>
                    <w:rPr>
                      <w:rFonts w:ascii="Times New Roman" w:eastAsia="Calibri" w:hAnsi="Times New Roman" w:cs="Times New Roman"/>
                      <w:b/>
                      <w:sz w:val="16"/>
                      <w:szCs w:val="16"/>
                      <w:vertAlign w:val="superscript"/>
                    </w:rPr>
                  </w:pPr>
                  <w:r w:rsidRPr="00E6089B">
                    <w:rPr>
                      <w:rFonts w:ascii="Times New Roman" w:eastAsia="Calibri" w:hAnsi="Times New Roman" w:cs="Times New Roman"/>
                      <w:b/>
                      <w:sz w:val="16"/>
                      <w:szCs w:val="16"/>
                    </w:rPr>
                    <w:t>Уніфіко-ваний номер акцизного складу присвоє-</w:t>
                  </w:r>
                  <w:r w:rsidR="00E8144F" w:rsidRPr="00E6089B">
                    <w:rPr>
                      <w:rFonts w:ascii="Times New Roman" w:eastAsia="Calibri" w:hAnsi="Times New Roman" w:cs="Times New Roman"/>
                      <w:b/>
                      <w:sz w:val="16"/>
                      <w:szCs w:val="16"/>
                    </w:rPr>
                    <w:t>ний СЕАРП та СЕ</w:t>
                  </w:r>
                  <w:r w:rsidR="00E8144F" w:rsidRPr="00E6089B">
                    <w:rPr>
                      <w:rFonts w:ascii="Times New Roman" w:eastAsia="Calibri" w:hAnsi="Times New Roman" w:cs="Times New Roman"/>
                      <w:b/>
                      <w:sz w:val="16"/>
                      <w:szCs w:val="16"/>
                      <w:vertAlign w:val="superscript"/>
                    </w:rPr>
                    <w:t>1</w:t>
                  </w:r>
                </w:p>
              </w:tc>
              <w:tc>
                <w:tcPr>
                  <w:tcW w:w="709" w:type="dxa"/>
                  <w:vMerge w:val="restart"/>
                </w:tcPr>
                <w:p w:rsidR="007A28FC" w:rsidRPr="00E6089B" w:rsidRDefault="007A28F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Код про-дукції згідно з УКТ ЗЕД</w:t>
                  </w:r>
                </w:p>
              </w:tc>
              <w:tc>
                <w:tcPr>
                  <w:tcW w:w="709" w:type="dxa"/>
                  <w:vMerge w:val="restart"/>
                </w:tcPr>
                <w:p w:rsidR="007A28FC" w:rsidRPr="00E6089B" w:rsidRDefault="007A28FC" w:rsidP="007A28F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Най-мену-</w:t>
                  </w:r>
                </w:p>
                <w:p w:rsidR="007A28FC" w:rsidRPr="00E6089B" w:rsidRDefault="007A28FC" w:rsidP="007A28F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вання про-дукції</w:t>
                  </w:r>
                </w:p>
              </w:tc>
              <w:tc>
                <w:tcPr>
                  <w:tcW w:w="850" w:type="dxa"/>
                  <w:vMerge w:val="restart"/>
                </w:tcPr>
                <w:p w:rsidR="007A28FC" w:rsidRPr="00E6089B" w:rsidRDefault="007A28F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Одини-ця виміру продук-ції,</w:t>
                  </w:r>
                </w:p>
                <w:p w:rsidR="007A28FC" w:rsidRPr="00E6089B" w:rsidRDefault="007A28F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 xml:space="preserve"> дал, л</w:t>
                  </w:r>
                </w:p>
              </w:tc>
              <w:tc>
                <w:tcPr>
                  <w:tcW w:w="3710" w:type="dxa"/>
                  <w:gridSpan w:val="3"/>
                </w:tcPr>
                <w:p w:rsidR="007A28FC" w:rsidRPr="00E6089B" w:rsidRDefault="007A28FC" w:rsidP="007A28F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 xml:space="preserve">Кількість виробленої продукції </w:t>
                  </w:r>
                </w:p>
                <w:p w:rsidR="007A28FC" w:rsidRPr="00E6089B" w:rsidRDefault="007A28FC" w:rsidP="007A28F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за даними витратомірів-лічильників</w:t>
                  </w:r>
                </w:p>
              </w:tc>
            </w:tr>
            <w:tr w:rsidR="002D105C" w:rsidRPr="00E6089B" w:rsidTr="00E74AA5">
              <w:tc>
                <w:tcPr>
                  <w:tcW w:w="452" w:type="dxa"/>
                  <w:vMerge/>
                </w:tcPr>
                <w:p w:rsidR="002D105C" w:rsidRPr="00E6089B" w:rsidRDefault="002D105C" w:rsidP="002D105C">
                  <w:pPr>
                    <w:jc w:val="center"/>
                    <w:rPr>
                      <w:rFonts w:ascii="Times New Roman" w:eastAsia="Calibri" w:hAnsi="Times New Roman" w:cs="Times New Roman"/>
                      <w:b/>
                      <w:sz w:val="16"/>
                      <w:szCs w:val="16"/>
                    </w:rPr>
                  </w:pPr>
                </w:p>
              </w:tc>
              <w:tc>
                <w:tcPr>
                  <w:tcW w:w="992" w:type="dxa"/>
                  <w:vMerge/>
                </w:tcPr>
                <w:p w:rsidR="002D105C" w:rsidRPr="00E6089B" w:rsidRDefault="002D105C" w:rsidP="002D105C">
                  <w:pPr>
                    <w:jc w:val="center"/>
                    <w:rPr>
                      <w:rFonts w:ascii="Times New Roman" w:eastAsia="Calibri" w:hAnsi="Times New Roman" w:cs="Times New Roman"/>
                      <w:b/>
                      <w:sz w:val="16"/>
                      <w:szCs w:val="16"/>
                    </w:rPr>
                  </w:pPr>
                </w:p>
              </w:tc>
              <w:tc>
                <w:tcPr>
                  <w:tcW w:w="709" w:type="dxa"/>
                  <w:vMerge/>
                </w:tcPr>
                <w:p w:rsidR="002D105C" w:rsidRPr="00E6089B" w:rsidRDefault="002D105C" w:rsidP="002D105C">
                  <w:pPr>
                    <w:jc w:val="center"/>
                    <w:rPr>
                      <w:rFonts w:ascii="Times New Roman" w:eastAsia="Calibri" w:hAnsi="Times New Roman" w:cs="Times New Roman"/>
                      <w:b/>
                      <w:sz w:val="16"/>
                      <w:szCs w:val="16"/>
                    </w:rPr>
                  </w:pPr>
                </w:p>
              </w:tc>
              <w:tc>
                <w:tcPr>
                  <w:tcW w:w="709" w:type="dxa"/>
                  <w:vMerge/>
                </w:tcPr>
                <w:p w:rsidR="002D105C" w:rsidRPr="00E6089B" w:rsidRDefault="002D105C" w:rsidP="002D105C">
                  <w:pPr>
                    <w:jc w:val="center"/>
                    <w:rPr>
                      <w:rFonts w:ascii="Times New Roman" w:eastAsia="Calibri" w:hAnsi="Times New Roman" w:cs="Times New Roman"/>
                      <w:b/>
                      <w:sz w:val="16"/>
                      <w:szCs w:val="16"/>
                    </w:rPr>
                  </w:pPr>
                </w:p>
              </w:tc>
              <w:tc>
                <w:tcPr>
                  <w:tcW w:w="850" w:type="dxa"/>
                  <w:vMerge/>
                </w:tcPr>
                <w:p w:rsidR="002D105C" w:rsidRPr="00E6089B" w:rsidRDefault="002D105C" w:rsidP="002D105C">
                  <w:pPr>
                    <w:jc w:val="center"/>
                    <w:rPr>
                      <w:rFonts w:ascii="Times New Roman" w:eastAsia="Calibri" w:hAnsi="Times New Roman" w:cs="Times New Roman"/>
                      <w:b/>
                      <w:sz w:val="16"/>
                      <w:szCs w:val="16"/>
                    </w:rPr>
                  </w:pPr>
                </w:p>
              </w:tc>
              <w:tc>
                <w:tcPr>
                  <w:tcW w:w="993" w:type="dxa"/>
                </w:tcPr>
                <w:p w:rsidR="007A28FC" w:rsidRPr="00E6089B" w:rsidRDefault="00E74AA5" w:rsidP="007A28F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П</w:t>
                  </w:r>
                  <w:r w:rsidR="007A28FC" w:rsidRPr="00E6089B">
                    <w:rPr>
                      <w:rFonts w:ascii="Times New Roman" w:eastAsia="Calibri" w:hAnsi="Times New Roman" w:cs="Times New Roman"/>
                      <w:b/>
                      <w:sz w:val="16"/>
                      <w:szCs w:val="16"/>
                    </w:rPr>
                    <w:t>оказ</w:t>
                  </w:r>
                  <w:r w:rsidRPr="00E6089B">
                    <w:rPr>
                      <w:rFonts w:ascii="Times New Roman" w:eastAsia="Calibri" w:hAnsi="Times New Roman" w:cs="Times New Roman"/>
                      <w:b/>
                      <w:sz w:val="16"/>
                      <w:szCs w:val="16"/>
                    </w:rPr>
                    <w:t>-</w:t>
                  </w:r>
                  <w:r w:rsidR="007A28FC" w:rsidRPr="00E6089B">
                    <w:rPr>
                      <w:rFonts w:ascii="Times New Roman" w:eastAsia="Calibri" w:hAnsi="Times New Roman" w:cs="Times New Roman"/>
                      <w:b/>
                      <w:sz w:val="16"/>
                      <w:szCs w:val="16"/>
                    </w:rPr>
                    <w:t>ники на початок звітного період</w:t>
                  </w:r>
                  <w:r w:rsidR="00A20104" w:rsidRPr="00E6089B">
                    <w:rPr>
                      <w:rFonts w:ascii="Times New Roman" w:eastAsia="Calibri" w:hAnsi="Times New Roman" w:cs="Times New Roman"/>
                      <w:b/>
                      <w:sz w:val="16"/>
                      <w:szCs w:val="16"/>
                    </w:rPr>
                    <w:t>у</w:t>
                  </w:r>
                  <w:r w:rsidR="007A28FC" w:rsidRPr="00E6089B">
                    <w:rPr>
                      <w:rFonts w:ascii="Times New Roman" w:eastAsia="Calibri" w:hAnsi="Times New Roman" w:cs="Times New Roman"/>
                      <w:b/>
                      <w:sz w:val="16"/>
                      <w:szCs w:val="16"/>
                    </w:rPr>
                    <w:t xml:space="preserve">, </w:t>
                  </w:r>
                </w:p>
                <w:p w:rsidR="002D105C" w:rsidRPr="00E6089B" w:rsidRDefault="007A28FC" w:rsidP="007A28F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дал, л</w:t>
                  </w:r>
                </w:p>
              </w:tc>
              <w:tc>
                <w:tcPr>
                  <w:tcW w:w="1984" w:type="dxa"/>
                </w:tcPr>
                <w:p w:rsidR="007A28FC" w:rsidRPr="00E6089B" w:rsidRDefault="007A28FC" w:rsidP="007A28F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показники на кінець звітного періоду або на дату остаточного відпуску продукції виготовленої  із отриманого спирту,</w:t>
                  </w:r>
                </w:p>
                <w:p w:rsidR="002D105C" w:rsidRPr="00E6089B" w:rsidRDefault="007A28FC" w:rsidP="007A28F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дал, л</w:t>
                  </w:r>
                  <w:r w:rsidR="0042755E" w:rsidRPr="00E6089B">
                    <w:rPr>
                      <w:rFonts w:ascii="Times New Roman" w:eastAsia="Calibri" w:hAnsi="Times New Roman" w:cs="Times New Roman"/>
                      <w:b/>
                      <w:sz w:val="16"/>
                      <w:szCs w:val="16"/>
                    </w:rPr>
                    <w:t xml:space="preserve"> </w:t>
                  </w:r>
                  <w:r w:rsidRPr="00E6089B">
                    <w:rPr>
                      <w:rFonts w:ascii="Times New Roman" w:eastAsia="Calibri" w:hAnsi="Times New Roman" w:cs="Times New Roman"/>
                      <w:b/>
                      <w:sz w:val="16"/>
                      <w:szCs w:val="16"/>
                    </w:rPr>
                    <w:t>/ дд.мм.рік</w:t>
                  </w:r>
                </w:p>
              </w:tc>
              <w:tc>
                <w:tcPr>
                  <w:tcW w:w="733" w:type="dxa"/>
                </w:tcPr>
                <w:p w:rsidR="007A28FC" w:rsidRPr="00E6089B" w:rsidRDefault="00E74AA5" w:rsidP="007A28F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р</w:t>
                  </w:r>
                  <w:r w:rsidR="007A28FC" w:rsidRPr="00E6089B">
                    <w:rPr>
                      <w:rFonts w:ascii="Times New Roman" w:eastAsia="Calibri" w:hAnsi="Times New Roman" w:cs="Times New Roman"/>
                      <w:b/>
                      <w:sz w:val="16"/>
                      <w:szCs w:val="16"/>
                    </w:rPr>
                    <w:t>ізни-ця,</w:t>
                  </w:r>
                </w:p>
                <w:p w:rsidR="002D105C" w:rsidRPr="00E6089B" w:rsidRDefault="007A28FC" w:rsidP="007A28F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дал, л</w:t>
                  </w:r>
                </w:p>
              </w:tc>
            </w:tr>
            <w:tr w:rsidR="00EA4943" w:rsidRPr="00E6089B" w:rsidTr="00E74AA5">
              <w:tc>
                <w:tcPr>
                  <w:tcW w:w="452" w:type="dxa"/>
                </w:tcPr>
                <w:p w:rsidR="00EA4943"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1</w:t>
                  </w:r>
                </w:p>
              </w:tc>
              <w:tc>
                <w:tcPr>
                  <w:tcW w:w="992" w:type="dxa"/>
                </w:tcPr>
                <w:p w:rsidR="00EA4943"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2</w:t>
                  </w:r>
                </w:p>
              </w:tc>
              <w:tc>
                <w:tcPr>
                  <w:tcW w:w="709" w:type="dxa"/>
                </w:tcPr>
                <w:p w:rsidR="00EA4943"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3</w:t>
                  </w:r>
                </w:p>
              </w:tc>
              <w:tc>
                <w:tcPr>
                  <w:tcW w:w="709" w:type="dxa"/>
                </w:tcPr>
                <w:p w:rsidR="00EA4943"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4</w:t>
                  </w:r>
                </w:p>
              </w:tc>
              <w:tc>
                <w:tcPr>
                  <w:tcW w:w="850" w:type="dxa"/>
                </w:tcPr>
                <w:p w:rsidR="00EA4943"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5</w:t>
                  </w:r>
                </w:p>
              </w:tc>
              <w:tc>
                <w:tcPr>
                  <w:tcW w:w="993" w:type="dxa"/>
                </w:tcPr>
                <w:p w:rsidR="00EA4943"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6</w:t>
                  </w:r>
                </w:p>
              </w:tc>
              <w:tc>
                <w:tcPr>
                  <w:tcW w:w="1984" w:type="dxa"/>
                </w:tcPr>
                <w:p w:rsidR="00EA4943"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7</w:t>
                  </w:r>
                </w:p>
              </w:tc>
              <w:tc>
                <w:tcPr>
                  <w:tcW w:w="733" w:type="dxa"/>
                </w:tcPr>
                <w:p w:rsidR="00EA4943"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8</w:t>
                  </w:r>
                </w:p>
              </w:tc>
            </w:tr>
            <w:tr w:rsidR="00EA4943" w:rsidRPr="00E6089B" w:rsidTr="00E74AA5">
              <w:tc>
                <w:tcPr>
                  <w:tcW w:w="452" w:type="dxa"/>
                </w:tcPr>
                <w:p w:rsidR="00EA4943" w:rsidRPr="00E6089B" w:rsidRDefault="00EA4943" w:rsidP="002D105C">
                  <w:pPr>
                    <w:jc w:val="center"/>
                    <w:rPr>
                      <w:rFonts w:ascii="Times New Roman" w:eastAsia="Calibri" w:hAnsi="Times New Roman" w:cs="Times New Roman"/>
                      <w:b/>
                      <w:sz w:val="16"/>
                      <w:szCs w:val="16"/>
                    </w:rPr>
                  </w:pPr>
                </w:p>
              </w:tc>
              <w:tc>
                <w:tcPr>
                  <w:tcW w:w="992" w:type="dxa"/>
                </w:tcPr>
                <w:p w:rsidR="00EA4943" w:rsidRPr="00E6089B" w:rsidRDefault="00EA4943" w:rsidP="002D105C">
                  <w:pPr>
                    <w:jc w:val="center"/>
                    <w:rPr>
                      <w:rFonts w:ascii="Times New Roman" w:eastAsia="Calibri" w:hAnsi="Times New Roman" w:cs="Times New Roman"/>
                      <w:b/>
                      <w:sz w:val="16"/>
                      <w:szCs w:val="16"/>
                    </w:rPr>
                  </w:pPr>
                </w:p>
              </w:tc>
              <w:tc>
                <w:tcPr>
                  <w:tcW w:w="709" w:type="dxa"/>
                </w:tcPr>
                <w:p w:rsidR="00EA4943" w:rsidRPr="00E6089B" w:rsidRDefault="00EA4943" w:rsidP="002D105C">
                  <w:pPr>
                    <w:jc w:val="center"/>
                    <w:rPr>
                      <w:rFonts w:ascii="Times New Roman" w:eastAsia="Calibri" w:hAnsi="Times New Roman" w:cs="Times New Roman"/>
                      <w:b/>
                      <w:sz w:val="16"/>
                      <w:szCs w:val="16"/>
                    </w:rPr>
                  </w:pPr>
                </w:p>
              </w:tc>
              <w:tc>
                <w:tcPr>
                  <w:tcW w:w="709" w:type="dxa"/>
                </w:tcPr>
                <w:p w:rsidR="00EA4943" w:rsidRPr="00E6089B" w:rsidRDefault="00EA4943" w:rsidP="002D105C">
                  <w:pPr>
                    <w:jc w:val="center"/>
                    <w:rPr>
                      <w:rFonts w:ascii="Times New Roman" w:eastAsia="Calibri" w:hAnsi="Times New Roman" w:cs="Times New Roman"/>
                      <w:b/>
                      <w:sz w:val="16"/>
                      <w:szCs w:val="16"/>
                    </w:rPr>
                  </w:pPr>
                </w:p>
              </w:tc>
              <w:tc>
                <w:tcPr>
                  <w:tcW w:w="850" w:type="dxa"/>
                </w:tcPr>
                <w:p w:rsidR="00EA4943" w:rsidRPr="00E6089B" w:rsidRDefault="00EA4943" w:rsidP="002D105C">
                  <w:pPr>
                    <w:jc w:val="center"/>
                    <w:rPr>
                      <w:rFonts w:ascii="Times New Roman" w:eastAsia="Calibri" w:hAnsi="Times New Roman" w:cs="Times New Roman"/>
                      <w:b/>
                      <w:sz w:val="16"/>
                      <w:szCs w:val="16"/>
                    </w:rPr>
                  </w:pPr>
                </w:p>
              </w:tc>
              <w:tc>
                <w:tcPr>
                  <w:tcW w:w="993" w:type="dxa"/>
                </w:tcPr>
                <w:p w:rsidR="00EA4943" w:rsidRPr="00E6089B" w:rsidRDefault="00EA4943" w:rsidP="002D105C">
                  <w:pPr>
                    <w:jc w:val="center"/>
                    <w:rPr>
                      <w:rFonts w:ascii="Times New Roman" w:eastAsia="Calibri" w:hAnsi="Times New Roman" w:cs="Times New Roman"/>
                      <w:b/>
                      <w:sz w:val="16"/>
                      <w:szCs w:val="16"/>
                    </w:rPr>
                  </w:pPr>
                </w:p>
              </w:tc>
              <w:tc>
                <w:tcPr>
                  <w:tcW w:w="1984" w:type="dxa"/>
                </w:tcPr>
                <w:p w:rsidR="00EA4943" w:rsidRPr="00E6089B" w:rsidRDefault="00EA4943" w:rsidP="002D105C">
                  <w:pPr>
                    <w:jc w:val="center"/>
                    <w:rPr>
                      <w:rFonts w:ascii="Times New Roman" w:eastAsia="Calibri" w:hAnsi="Times New Roman" w:cs="Times New Roman"/>
                      <w:b/>
                      <w:sz w:val="16"/>
                      <w:szCs w:val="16"/>
                    </w:rPr>
                  </w:pPr>
                </w:p>
              </w:tc>
              <w:tc>
                <w:tcPr>
                  <w:tcW w:w="733" w:type="dxa"/>
                </w:tcPr>
                <w:p w:rsidR="00EA4943" w:rsidRPr="00E6089B" w:rsidRDefault="00EA4943" w:rsidP="002D105C">
                  <w:pPr>
                    <w:jc w:val="center"/>
                    <w:rPr>
                      <w:rFonts w:ascii="Times New Roman" w:eastAsia="Calibri" w:hAnsi="Times New Roman" w:cs="Times New Roman"/>
                      <w:b/>
                      <w:sz w:val="16"/>
                      <w:szCs w:val="16"/>
                    </w:rPr>
                  </w:pPr>
                </w:p>
              </w:tc>
            </w:tr>
            <w:tr w:rsidR="002D105C" w:rsidRPr="00E6089B" w:rsidTr="00E74AA5">
              <w:tc>
                <w:tcPr>
                  <w:tcW w:w="2862" w:type="dxa"/>
                  <w:gridSpan w:val="4"/>
                </w:tcPr>
                <w:p w:rsidR="002D105C"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Усього</w:t>
                  </w:r>
                </w:p>
              </w:tc>
              <w:tc>
                <w:tcPr>
                  <w:tcW w:w="850" w:type="dxa"/>
                </w:tcPr>
                <w:p w:rsidR="002D105C"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х</w:t>
                  </w:r>
                </w:p>
              </w:tc>
              <w:tc>
                <w:tcPr>
                  <w:tcW w:w="993" w:type="dxa"/>
                </w:tcPr>
                <w:p w:rsidR="002D105C"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х</w:t>
                  </w:r>
                </w:p>
              </w:tc>
              <w:tc>
                <w:tcPr>
                  <w:tcW w:w="1984" w:type="dxa"/>
                </w:tcPr>
                <w:p w:rsidR="002D105C" w:rsidRPr="00E6089B" w:rsidRDefault="002D105C" w:rsidP="002D105C">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х</w:t>
                  </w:r>
                </w:p>
              </w:tc>
              <w:tc>
                <w:tcPr>
                  <w:tcW w:w="733" w:type="dxa"/>
                </w:tcPr>
                <w:p w:rsidR="002D105C" w:rsidRPr="00E6089B" w:rsidRDefault="002D105C" w:rsidP="002D105C">
                  <w:pPr>
                    <w:jc w:val="center"/>
                    <w:rPr>
                      <w:rFonts w:ascii="Times New Roman" w:eastAsia="Calibri" w:hAnsi="Times New Roman" w:cs="Times New Roman"/>
                      <w:b/>
                      <w:sz w:val="16"/>
                      <w:szCs w:val="16"/>
                    </w:rPr>
                  </w:pPr>
                </w:p>
              </w:tc>
            </w:tr>
          </w:tbl>
          <w:p w:rsidR="00EA4943" w:rsidRPr="00E6089B" w:rsidRDefault="00EA4943" w:rsidP="00E74AA5">
            <w:pPr>
              <w:spacing w:after="0" w:line="240" w:lineRule="auto"/>
              <w:rPr>
                <w:rFonts w:ascii="Times New Roman" w:eastAsia="Calibri" w:hAnsi="Times New Roman" w:cs="Times New Roman"/>
                <w:sz w:val="20"/>
                <w:szCs w:val="20"/>
              </w:rPr>
            </w:pPr>
          </w:p>
          <w:tbl>
            <w:tblPr>
              <w:tblStyle w:val="ac"/>
              <w:tblW w:w="0" w:type="auto"/>
              <w:tblLayout w:type="fixed"/>
              <w:tblLook w:val="04A0" w:firstRow="1" w:lastRow="0" w:firstColumn="1" w:lastColumn="0" w:noHBand="0" w:noVBand="1"/>
            </w:tblPr>
            <w:tblGrid>
              <w:gridCol w:w="1444"/>
              <w:gridCol w:w="993"/>
              <w:gridCol w:w="743"/>
              <w:gridCol w:w="1060"/>
              <w:gridCol w:w="1060"/>
              <w:gridCol w:w="1061"/>
              <w:gridCol w:w="1061"/>
            </w:tblGrid>
            <w:tr w:rsidR="00E8144F" w:rsidRPr="00E6089B" w:rsidTr="00E8144F">
              <w:tc>
                <w:tcPr>
                  <w:tcW w:w="1444" w:type="dxa"/>
                  <w:vMerge w:val="restart"/>
                </w:tcPr>
                <w:p w:rsidR="00E8144F" w:rsidRPr="00E6089B" w:rsidRDefault="00E8144F"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Об’ємна частка (кількість) спирту етилового (у пере-</w:t>
                  </w:r>
                </w:p>
                <w:p w:rsidR="00E8144F" w:rsidRPr="00E6089B" w:rsidRDefault="00E8144F"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рахунку на 100</w:t>
                  </w:r>
                  <w:r w:rsidR="00A45FA4">
                    <w:rPr>
                      <w:rFonts w:ascii="Times New Roman" w:eastAsia="Calibri" w:hAnsi="Times New Roman" w:cs="Times New Roman"/>
                      <w:b/>
                      <w:sz w:val="16"/>
                      <w:szCs w:val="16"/>
                    </w:rPr>
                    <w:t>-</w:t>
                  </w:r>
                  <w:r w:rsidRPr="00E6089B">
                    <w:rPr>
                      <w:rFonts w:ascii="Times New Roman" w:eastAsia="Calibri" w:hAnsi="Times New Roman" w:cs="Times New Roman"/>
                      <w:b/>
                      <w:sz w:val="16"/>
                      <w:szCs w:val="16"/>
                    </w:rPr>
                    <w:t>відсот-</w:t>
                  </w:r>
                </w:p>
                <w:p w:rsidR="00E8144F" w:rsidRPr="00E6089B" w:rsidRDefault="00E8144F"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ковий спирт етиловий), необхідна для виготов-</w:t>
                  </w:r>
                </w:p>
                <w:p w:rsidR="00E8144F" w:rsidRPr="00E6089B" w:rsidRDefault="00E8144F"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лення один</w:t>
                  </w:r>
                  <w:r w:rsidR="0042755E" w:rsidRPr="00E6089B">
                    <w:rPr>
                      <w:rFonts w:ascii="Times New Roman" w:eastAsia="Calibri" w:hAnsi="Times New Roman" w:cs="Times New Roman"/>
                      <w:b/>
                      <w:sz w:val="16"/>
                      <w:szCs w:val="16"/>
                    </w:rPr>
                    <w:t>иці продукції, відсотків (л</w:t>
                  </w:r>
                  <w:r w:rsidRPr="00E6089B">
                    <w:rPr>
                      <w:rFonts w:ascii="Times New Roman" w:eastAsia="Calibri" w:hAnsi="Times New Roman" w:cs="Times New Roman"/>
                      <w:b/>
                      <w:sz w:val="16"/>
                      <w:szCs w:val="16"/>
                    </w:rPr>
                    <w:t>)</w:t>
                  </w:r>
                </w:p>
              </w:tc>
              <w:tc>
                <w:tcPr>
                  <w:tcW w:w="3856" w:type="dxa"/>
                  <w:gridSpan w:val="4"/>
                </w:tcPr>
                <w:p w:rsidR="00E8144F" w:rsidRPr="00E6089B" w:rsidRDefault="00E8144F"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Обсяг спирту етилового (у перерахунку на 100</w:t>
                  </w:r>
                  <w:r w:rsidR="0042755E" w:rsidRPr="00E6089B">
                    <w:rPr>
                      <w:rFonts w:ascii="Times New Roman" w:eastAsia="Calibri" w:hAnsi="Times New Roman" w:cs="Times New Roman"/>
                      <w:b/>
                      <w:sz w:val="16"/>
                      <w:szCs w:val="16"/>
                    </w:rPr>
                    <w:t xml:space="preserve">       </w:t>
                  </w:r>
                  <w:r w:rsidRPr="00E6089B">
                    <w:rPr>
                      <w:rFonts w:ascii="Times New Roman" w:eastAsia="Calibri" w:hAnsi="Times New Roman" w:cs="Times New Roman"/>
                      <w:b/>
                      <w:sz w:val="16"/>
                      <w:szCs w:val="16"/>
                    </w:rPr>
                    <w:t>-відсотковий спирт етиловий),</w:t>
                  </w:r>
                </w:p>
                <w:p w:rsidR="00E8144F" w:rsidRPr="00E6089B" w:rsidRDefault="00E8144F"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(округлення до трьох знаків після коми)</w:t>
                  </w:r>
                </w:p>
              </w:tc>
              <w:tc>
                <w:tcPr>
                  <w:tcW w:w="2122" w:type="dxa"/>
                  <w:gridSpan w:val="2"/>
                </w:tcPr>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 xml:space="preserve">Сума акцизного податку, грн </w:t>
                  </w:r>
                </w:p>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(округлення до двох знаків після коми)</w:t>
                  </w:r>
                </w:p>
              </w:tc>
            </w:tr>
            <w:tr w:rsidR="00E8144F" w:rsidRPr="00E6089B" w:rsidTr="00E8144F">
              <w:tc>
                <w:tcPr>
                  <w:tcW w:w="1444" w:type="dxa"/>
                  <w:vMerge/>
                </w:tcPr>
                <w:p w:rsidR="00E8144F" w:rsidRPr="00E6089B" w:rsidRDefault="00E8144F" w:rsidP="00E74AA5">
                  <w:pPr>
                    <w:jc w:val="center"/>
                    <w:rPr>
                      <w:rFonts w:ascii="Times New Roman" w:eastAsia="Calibri" w:hAnsi="Times New Roman" w:cs="Times New Roman"/>
                      <w:b/>
                      <w:sz w:val="16"/>
                      <w:szCs w:val="16"/>
                    </w:rPr>
                  </w:pPr>
                </w:p>
              </w:tc>
              <w:tc>
                <w:tcPr>
                  <w:tcW w:w="1736" w:type="dxa"/>
                  <w:gridSpan w:val="2"/>
                </w:tcPr>
                <w:p w:rsidR="00E8144F" w:rsidRPr="00E6089B" w:rsidRDefault="00E8144F"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отримано</w:t>
                  </w:r>
                </w:p>
              </w:tc>
              <w:tc>
                <w:tcPr>
                  <w:tcW w:w="1060" w:type="dxa"/>
                  <w:vMerge w:val="restart"/>
                </w:tcPr>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викори-стано за цільовим призна-</w:t>
                  </w:r>
                </w:p>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ченням, дал</w:t>
                  </w:r>
                </w:p>
              </w:tc>
              <w:tc>
                <w:tcPr>
                  <w:tcW w:w="1060" w:type="dxa"/>
                  <w:vMerge w:val="restart"/>
                </w:tcPr>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викори-стано за цільовим призна-</w:t>
                  </w:r>
                </w:p>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 xml:space="preserve">ченням, </w:t>
                  </w:r>
                </w:p>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л</w:t>
                  </w:r>
                </w:p>
              </w:tc>
              <w:tc>
                <w:tcPr>
                  <w:tcW w:w="1061" w:type="dxa"/>
                  <w:vMerge w:val="restart"/>
                </w:tcPr>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нарахована на обсяг спирту етилового, викорис-</w:t>
                  </w:r>
                </w:p>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таного за цільовим призна-</w:t>
                  </w:r>
                </w:p>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ченням</w:t>
                  </w:r>
                </w:p>
              </w:tc>
              <w:tc>
                <w:tcPr>
                  <w:tcW w:w="1061" w:type="dxa"/>
                  <w:vMerge w:val="restart"/>
                </w:tcPr>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нарахована на обсяг спирту етилового у разі порушення умов цільового викорис-</w:t>
                  </w:r>
                </w:p>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тання</w:t>
                  </w:r>
                </w:p>
              </w:tc>
            </w:tr>
            <w:tr w:rsidR="00E8144F" w:rsidRPr="00E6089B" w:rsidTr="00E8144F">
              <w:tc>
                <w:tcPr>
                  <w:tcW w:w="1444" w:type="dxa"/>
                  <w:vMerge/>
                </w:tcPr>
                <w:p w:rsidR="00E8144F" w:rsidRPr="00E6089B" w:rsidRDefault="00E8144F" w:rsidP="00E74AA5">
                  <w:pPr>
                    <w:jc w:val="center"/>
                    <w:rPr>
                      <w:rFonts w:ascii="Times New Roman" w:eastAsia="Calibri" w:hAnsi="Times New Roman" w:cs="Times New Roman"/>
                      <w:b/>
                      <w:sz w:val="16"/>
                      <w:szCs w:val="16"/>
                    </w:rPr>
                  </w:pPr>
                </w:p>
              </w:tc>
              <w:tc>
                <w:tcPr>
                  <w:tcW w:w="993" w:type="dxa"/>
                </w:tcPr>
                <w:p w:rsidR="00E8144F" w:rsidRPr="00E6089B" w:rsidRDefault="00E8144F"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період у якому отриму-вався спирт для вироб-ництва зазначеної продукції</w:t>
                  </w:r>
                </w:p>
              </w:tc>
              <w:tc>
                <w:tcPr>
                  <w:tcW w:w="743" w:type="dxa"/>
                </w:tcPr>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кіль-кість,</w:t>
                  </w:r>
                </w:p>
                <w:p w:rsidR="00E8144F" w:rsidRPr="00E6089B" w:rsidRDefault="00E8144F" w:rsidP="00E8144F">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дал</w:t>
                  </w:r>
                </w:p>
              </w:tc>
              <w:tc>
                <w:tcPr>
                  <w:tcW w:w="1060" w:type="dxa"/>
                  <w:vMerge/>
                </w:tcPr>
                <w:p w:rsidR="00E8144F" w:rsidRPr="00E6089B" w:rsidRDefault="00E8144F" w:rsidP="00E74AA5">
                  <w:pPr>
                    <w:jc w:val="center"/>
                    <w:rPr>
                      <w:rFonts w:ascii="Times New Roman" w:eastAsia="Calibri" w:hAnsi="Times New Roman" w:cs="Times New Roman"/>
                      <w:b/>
                      <w:sz w:val="16"/>
                      <w:szCs w:val="16"/>
                    </w:rPr>
                  </w:pPr>
                </w:p>
              </w:tc>
              <w:tc>
                <w:tcPr>
                  <w:tcW w:w="1060" w:type="dxa"/>
                  <w:vMerge/>
                </w:tcPr>
                <w:p w:rsidR="00E8144F" w:rsidRPr="00E6089B" w:rsidRDefault="00E8144F" w:rsidP="00E74AA5">
                  <w:pPr>
                    <w:jc w:val="center"/>
                    <w:rPr>
                      <w:rFonts w:ascii="Times New Roman" w:eastAsia="Calibri" w:hAnsi="Times New Roman" w:cs="Times New Roman"/>
                      <w:b/>
                      <w:sz w:val="16"/>
                      <w:szCs w:val="16"/>
                    </w:rPr>
                  </w:pPr>
                </w:p>
              </w:tc>
              <w:tc>
                <w:tcPr>
                  <w:tcW w:w="1061" w:type="dxa"/>
                  <w:vMerge/>
                </w:tcPr>
                <w:p w:rsidR="00E8144F" w:rsidRPr="00E6089B" w:rsidRDefault="00E8144F" w:rsidP="00E74AA5">
                  <w:pPr>
                    <w:jc w:val="center"/>
                    <w:rPr>
                      <w:rFonts w:ascii="Times New Roman" w:eastAsia="Calibri" w:hAnsi="Times New Roman" w:cs="Times New Roman"/>
                      <w:b/>
                      <w:sz w:val="16"/>
                      <w:szCs w:val="16"/>
                    </w:rPr>
                  </w:pPr>
                </w:p>
              </w:tc>
              <w:tc>
                <w:tcPr>
                  <w:tcW w:w="1061" w:type="dxa"/>
                  <w:vMerge/>
                </w:tcPr>
                <w:p w:rsidR="00E8144F" w:rsidRPr="00E6089B" w:rsidRDefault="00E8144F" w:rsidP="00E74AA5">
                  <w:pPr>
                    <w:jc w:val="center"/>
                    <w:rPr>
                      <w:rFonts w:ascii="Times New Roman" w:eastAsia="Calibri" w:hAnsi="Times New Roman" w:cs="Times New Roman"/>
                      <w:b/>
                      <w:sz w:val="16"/>
                      <w:szCs w:val="16"/>
                    </w:rPr>
                  </w:pPr>
                </w:p>
              </w:tc>
            </w:tr>
            <w:tr w:rsidR="00E74AA5" w:rsidRPr="00E6089B" w:rsidTr="00E8144F">
              <w:tc>
                <w:tcPr>
                  <w:tcW w:w="1444" w:type="dxa"/>
                </w:tcPr>
                <w:p w:rsidR="00E74AA5" w:rsidRPr="00E6089B" w:rsidRDefault="00E74AA5"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9</w:t>
                  </w:r>
                </w:p>
              </w:tc>
              <w:tc>
                <w:tcPr>
                  <w:tcW w:w="993" w:type="dxa"/>
                </w:tcPr>
                <w:p w:rsidR="00E74AA5" w:rsidRPr="00E6089B" w:rsidRDefault="00E74AA5"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10</w:t>
                  </w:r>
                </w:p>
              </w:tc>
              <w:tc>
                <w:tcPr>
                  <w:tcW w:w="743" w:type="dxa"/>
                </w:tcPr>
                <w:p w:rsidR="00E74AA5" w:rsidRPr="00E6089B" w:rsidRDefault="00E74AA5"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11</w:t>
                  </w:r>
                </w:p>
              </w:tc>
              <w:tc>
                <w:tcPr>
                  <w:tcW w:w="1060" w:type="dxa"/>
                </w:tcPr>
                <w:p w:rsidR="00E74AA5" w:rsidRPr="00E6089B" w:rsidRDefault="00E74AA5"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12</w:t>
                  </w:r>
                </w:p>
              </w:tc>
              <w:tc>
                <w:tcPr>
                  <w:tcW w:w="1060" w:type="dxa"/>
                </w:tcPr>
                <w:p w:rsidR="00E74AA5" w:rsidRPr="00E6089B" w:rsidRDefault="00E74AA5"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13</w:t>
                  </w:r>
                </w:p>
              </w:tc>
              <w:tc>
                <w:tcPr>
                  <w:tcW w:w="1061" w:type="dxa"/>
                </w:tcPr>
                <w:p w:rsidR="00E74AA5" w:rsidRPr="00E6089B" w:rsidRDefault="00E74AA5"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14</w:t>
                  </w:r>
                </w:p>
              </w:tc>
              <w:tc>
                <w:tcPr>
                  <w:tcW w:w="1061" w:type="dxa"/>
                </w:tcPr>
                <w:p w:rsidR="00E74AA5" w:rsidRPr="00E6089B" w:rsidRDefault="00E74AA5"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15</w:t>
                  </w:r>
                </w:p>
              </w:tc>
            </w:tr>
            <w:tr w:rsidR="00E74AA5" w:rsidRPr="00E6089B" w:rsidTr="00E8144F">
              <w:tc>
                <w:tcPr>
                  <w:tcW w:w="1444" w:type="dxa"/>
                </w:tcPr>
                <w:p w:rsidR="00E74AA5" w:rsidRPr="00E6089B" w:rsidRDefault="00E74AA5" w:rsidP="00E74AA5">
                  <w:pPr>
                    <w:jc w:val="center"/>
                    <w:rPr>
                      <w:rFonts w:ascii="Times New Roman" w:eastAsia="Calibri" w:hAnsi="Times New Roman" w:cs="Times New Roman"/>
                      <w:b/>
                      <w:sz w:val="16"/>
                      <w:szCs w:val="16"/>
                    </w:rPr>
                  </w:pPr>
                </w:p>
              </w:tc>
              <w:tc>
                <w:tcPr>
                  <w:tcW w:w="993" w:type="dxa"/>
                </w:tcPr>
                <w:p w:rsidR="00E74AA5" w:rsidRPr="00E6089B" w:rsidRDefault="00E74AA5" w:rsidP="00E74AA5">
                  <w:pPr>
                    <w:jc w:val="center"/>
                    <w:rPr>
                      <w:rFonts w:ascii="Times New Roman" w:eastAsia="Calibri" w:hAnsi="Times New Roman" w:cs="Times New Roman"/>
                      <w:b/>
                      <w:sz w:val="16"/>
                      <w:szCs w:val="16"/>
                    </w:rPr>
                  </w:pPr>
                </w:p>
              </w:tc>
              <w:tc>
                <w:tcPr>
                  <w:tcW w:w="743" w:type="dxa"/>
                </w:tcPr>
                <w:p w:rsidR="00E74AA5" w:rsidRPr="00E6089B" w:rsidRDefault="00E74AA5" w:rsidP="00E74AA5">
                  <w:pPr>
                    <w:jc w:val="center"/>
                    <w:rPr>
                      <w:rFonts w:ascii="Times New Roman" w:eastAsia="Calibri" w:hAnsi="Times New Roman" w:cs="Times New Roman"/>
                      <w:b/>
                      <w:sz w:val="16"/>
                      <w:szCs w:val="16"/>
                    </w:rPr>
                  </w:pPr>
                </w:p>
              </w:tc>
              <w:tc>
                <w:tcPr>
                  <w:tcW w:w="1060" w:type="dxa"/>
                </w:tcPr>
                <w:p w:rsidR="00E74AA5" w:rsidRPr="00E6089B" w:rsidRDefault="00E74AA5" w:rsidP="00E74AA5">
                  <w:pPr>
                    <w:jc w:val="center"/>
                    <w:rPr>
                      <w:rFonts w:ascii="Times New Roman" w:eastAsia="Calibri" w:hAnsi="Times New Roman" w:cs="Times New Roman"/>
                      <w:b/>
                      <w:sz w:val="16"/>
                      <w:szCs w:val="16"/>
                    </w:rPr>
                  </w:pPr>
                </w:p>
              </w:tc>
              <w:tc>
                <w:tcPr>
                  <w:tcW w:w="1060" w:type="dxa"/>
                </w:tcPr>
                <w:p w:rsidR="00E74AA5" w:rsidRPr="00E6089B" w:rsidRDefault="00E74AA5" w:rsidP="00E74AA5">
                  <w:pPr>
                    <w:jc w:val="center"/>
                    <w:rPr>
                      <w:rFonts w:ascii="Times New Roman" w:eastAsia="Calibri" w:hAnsi="Times New Roman" w:cs="Times New Roman"/>
                      <w:b/>
                      <w:sz w:val="16"/>
                      <w:szCs w:val="16"/>
                    </w:rPr>
                  </w:pPr>
                </w:p>
              </w:tc>
              <w:tc>
                <w:tcPr>
                  <w:tcW w:w="1061" w:type="dxa"/>
                </w:tcPr>
                <w:p w:rsidR="00E74AA5" w:rsidRPr="00E6089B" w:rsidRDefault="00E74AA5" w:rsidP="00E74AA5">
                  <w:pPr>
                    <w:jc w:val="center"/>
                    <w:rPr>
                      <w:rFonts w:ascii="Times New Roman" w:eastAsia="Calibri" w:hAnsi="Times New Roman" w:cs="Times New Roman"/>
                      <w:b/>
                      <w:sz w:val="16"/>
                      <w:szCs w:val="16"/>
                    </w:rPr>
                  </w:pPr>
                </w:p>
              </w:tc>
              <w:tc>
                <w:tcPr>
                  <w:tcW w:w="1061" w:type="dxa"/>
                </w:tcPr>
                <w:p w:rsidR="00E74AA5" w:rsidRPr="00E6089B" w:rsidRDefault="00E74AA5" w:rsidP="00E74AA5">
                  <w:pPr>
                    <w:jc w:val="center"/>
                    <w:rPr>
                      <w:rFonts w:ascii="Times New Roman" w:eastAsia="Calibri" w:hAnsi="Times New Roman" w:cs="Times New Roman"/>
                      <w:b/>
                      <w:sz w:val="16"/>
                      <w:szCs w:val="16"/>
                    </w:rPr>
                  </w:pPr>
                </w:p>
              </w:tc>
            </w:tr>
            <w:tr w:rsidR="00E74AA5" w:rsidRPr="00E6089B" w:rsidTr="00E8144F">
              <w:tc>
                <w:tcPr>
                  <w:tcW w:w="1444" w:type="dxa"/>
                </w:tcPr>
                <w:p w:rsidR="00E74AA5" w:rsidRPr="00E6089B" w:rsidRDefault="00E74AA5"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х</w:t>
                  </w:r>
                </w:p>
              </w:tc>
              <w:tc>
                <w:tcPr>
                  <w:tcW w:w="993" w:type="dxa"/>
                </w:tcPr>
                <w:p w:rsidR="00E74AA5" w:rsidRPr="00E6089B" w:rsidRDefault="00E74AA5" w:rsidP="00E74AA5">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х</w:t>
                  </w:r>
                </w:p>
              </w:tc>
              <w:tc>
                <w:tcPr>
                  <w:tcW w:w="743" w:type="dxa"/>
                </w:tcPr>
                <w:p w:rsidR="00E74AA5" w:rsidRPr="00E6089B" w:rsidRDefault="00E74AA5" w:rsidP="00E74AA5">
                  <w:pPr>
                    <w:jc w:val="center"/>
                    <w:rPr>
                      <w:rFonts w:ascii="Times New Roman" w:eastAsia="Calibri" w:hAnsi="Times New Roman" w:cs="Times New Roman"/>
                      <w:b/>
                      <w:sz w:val="16"/>
                      <w:szCs w:val="16"/>
                    </w:rPr>
                  </w:pPr>
                </w:p>
              </w:tc>
              <w:tc>
                <w:tcPr>
                  <w:tcW w:w="1060" w:type="dxa"/>
                </w:tcPr>
                <w:p w:rsidR="00E74AA5" w:rsidRPr="00E6089B" w:rsidRDefault="00E74AA5" w:rsidP="00E74AA5">
                  <w:pPr>
                    <w:jc w:val="center"/>
                    <w:rPr>
                      <w:rFonts w:ascii="Times New Roman" w:eastAsia="Calibri" w:hAnsi="Times New Roman" w:cs="Times New Roman"/>
                      <w:b/>
                      <w:sz w:val="16"/>
                      <w:szCs w:val="16"/>
                    </w:rPr>
                  </w:pPr>
                </w:p>
              </w:tc>
              <w:tc>
                <w:tcPr>
                  <w:tcW w:w="1060" w:type="dxa"/>
                </w:tcPr>
                <w:p w:rsidR="00E74AA5" w:rsidRPr="00E6089B" w:rsidRDefault="00E74AA5" w:rsidP="00E74AA5">
                  <w:pPr>
                    <w:jc w:val="center"/>
                    <w:rPr>
                      <w:rFonts w:ascii="Times New Roman" w:eastAsia="Calibri" w:hAnsi="Times New Roman" w:cs="Times New Roman"/>
                      <w:b/>
                      <w:sz w:val="16"/>
                      <w:szCs w:val="16"/>
                    </w:rPr>
                  </w:pPr>
                </w:p>
              </w:tc>
              <w:tc>
                <w:tcPr>
                  <w:tcW w:w="1061" w:type="dxa"/>
                </w:tcPr>
                <w:p w:rsidR="00E74AA5" w:rsidRPr="00E6089B" w:rsidRDefault="00E74AA5" w:rsidP="00E74AA5">
                  <w:pPr>
                    <w:jc w:val="center"/>
                    <w:rPr>
                      <w:rFonts w:ascii="Times New Roman" w:eastAsia="Calibri" w:hAnsi="Times New Roman" w:cs="Times New Roman"/>
                      <w:b/>
                      <w:sz w:val="16"/>
                      <w:szCs w:val="16"/>
                    </w:rPr>
                  </w:pPr>
                </w:p>
              </w:tc>
              <w:tc>
                <w:tcPr>
                  <w:tcW w:w="1061" w:type="dxa"/>
                </w:tcPr>
                <w:p w:rsidR="00E74AA5" w:rsidRPr="00E6089B" w:rsidRDefault="00E74AA5" w:rsidP="00E74AA5">
                  <w:pPr>
                    <w:jc w:val="center"/>
                    <w:rPr>
                      <w:rFonts w:ascii="Times New Roman" w:eastAsia="Calibri" w:hAnsi="Times New Roman" w:cs="Times New Roman"/>
                      <w:b/>
                      <w:sz w:val="16"/>
                      <w:szCs w:val="16"/>
                    </w:rPr>
                  </w:pPr>
                </w:p>
              </w:tc>
            </w:tr>
          </w:tbl>
          <w:p w:rsidR="00E74AA5" w:rsidRPr="00E6089B" w:rsidRDefault="00E74AA5" w:rsidP="00E74AA5">
            <w:pPr>
              <w:spacing w:after="0" w:line="240" w:lineRule="auto"/>
              <w:rPr>
                <w:rFonts w:ascii="Times New Roman" w:eastAsia="Calibri" w:hAnsi="Times New Roman" w:cs="Times New Roman"/>
                <w:sz w:val="20"/>
                <w:szCs w:val="20"/>
              </w:rPr>
            </w:pPr>
          </w:p>
          <w:tbl>
            <w:tblPr>
              <w:tblW w:w="8973" w:type="dxa"/>
              <w:tblLayout w:type="fixed"/>
              <w:tblLook w:val="04A0" w:firstRow="1" w:lastRow="0" w:firstColumn="1" w:lastColumn="0" w:noHBand="0" w:noVBand="1"/>
            </w:tblPr>
            <w:tblGrid>
              <w:gridCol w:w="238"/>
              <w:gridCol w:w="237"/>
              <w:gridCol w:w="237"/>
              <w:gridCol w:w="239"/>
              <w:gridCol w:w="237"/>
              <w:gridCol w:w="237"/>
              <w:gridCol w:w="237"/>
              <w:gridCol w:w="237"/>
              <w:gridCol w:w="237"/>
              <w:gridCol w:w="237"/>
              <w:gridCol w:w="237"/>
              <w:gridCol w:w="237"/>
              <w:gridCol w:w="251"/>
              <w:gridCol w:w="237"/>
              <w:gridCol w:w="237"/>
              <w:gridCol w:w="237"/>
              <w:gridCol w:w="40"/>
              <w:gridCol w:w="11"/>
              <w:gridCol w:w="188"/>
              <w:gridCol w:w="70"/>
              <w:gridCol w:w="14"/>
              <w:gridCol w:w="154"/>
              <w:gridCol w:w="240"/>
              <w:gridCol w:w="244"/>
              <w:gridCol w:w="237"/>
              <w:gridCol w:w="117"/>
              <w:gridCol w:w="120"/>
              <w:gridCol w:w="167"/>
              <w:gridCol w:w="74"/>
              <w:gridCol w:w="206"/>
              <w:gridCol w:w="32"/>
              <w:gridCol w:w="86"/>
              <w:gridCol w:w="162"/>
              <w:gridCol w:w="237"/>
              <w:gridCol w:w="27"/>
              <w:gridCol w:w="210"/>
              <w:gridCol w:w="9"/>
              <w:gridCol w:w="240"/>
              <w:gridCol w:w="237"/>
              <w:gridCol w:w="237"/>
              <w:gridCol w:w="136"/>
              <w:gridCol w:w="101"/>
              <w:gridCol w:w="136"/>
              <w:gridCol w:w="14"/>
              <w:gridCol w:w="97"/>
              <w:gridCol w:w="1321"/>
            </w:tblGrid>
            <w:tr w:rsidR="00C57286" w:rsidRPr="00E6089B" w:rsidTr="00371A57">
              <w:trPr>
                <w:gridAfter w:val="3"/>
                <w:wAfter w:w="798" w:type="pct"/>
                <w:trHeight w:val="255"/>
              </w:trPr>
              <w:tc>
                <w:tcPr>
                  <w:tcW w:w="4202" w:type="pct"/>
                  <w:gridSpan w:val="43"/>
                  <w:tcBorders>
                    <w:top w:val="nil"/>
                    <w:left w:val="nil"/>
                    <w:bottom w:val="nil"/>
                    <w:right w:val="nil"/>
                  </w:tcBorders>
                  <w:shd w:val="clear" w:color="auto" w:fill="auto"/>
                  <w:vAlign w:val="center"/>
                </w:tcPr>
                <w:p w:rsidR="00C57286" w:rsidRPr="00E6089B" w:rsidRDefault="00C57286" w:rsidP="00371A57">
                  <w:pPr>
                    <w:jc w:val="center"/>
                    <w:rPr>
                      <w:rFonts w:ascii="Times New Roman" w:hAnsi="Times New Roman" w:cs="Times New Roman"/>
                      <w:b/>
                      <w:bCs/>
                      <w:sz w:val="20"/>
                      <w:szCs w:val="20"/>
                    </w:rPr>
                  </w:pPr>
                  <w:r w:rsidRPr="00E6089B">
                    <w:rPr>
                      <w:rFonts w:ascii="Times New Roman" w:hAnsi="Times New Roman" w:cs="Times New Roman"/>
                      <w:b/>
                      <w:bCs/>
                      <w:sz w:val="20"/>
                      <w:szCs w:val="20"/>
                    </w:rPr>
                    <w:t>Засвідчую достовірність зазначених відомостей</w:t>
                  </w:r>
                </w:p>
              </w:tc>
            </w:tr>
            <w:tr w:rsidR="00C57286" w:rsidRPr="00E6089B" w:rsidTr="00371A57">
              <w:trPr>
                <w:trHeight w:val="255"/>
              </w:trPr>
              <w:tc>
                <w:tcPr>
                  <w:tcW w:w="1726" w:type="pct"/>
                  <w:gridSpan w:val="13"/>
                  <w:vMerge w:val="restart"/>
                  <w:tcBorders>
                    <w:top w:val="nil"/>
                    <w:left w:val="nil"/>
                    <w:bottom w:val="nil"/>
                    <w:right w:val="nil"/>
                  </w:tcBorders>
                  <w:shd w:val="clear" w:color="auto" w:fill="auto"/>
                  <w:vAlign w:val="center"/>
                </w:tcPr>
                <w:p w:rsidR="00C57286" w:rsidRPr="00E6089B" w:rsidRDefault="00C57286" w:rsidP="00371A57">
                  <w:pPr>
                    <w:spacing w:after="0" w:line="240" w:lineRule="auto"/>
                    <w:rPr>
                      <w:rFonts w:ascii="Times New Roman" w:hAnsi="Times New Roman" w:cs="Times New Roman"/>
                      <w:b/>
                      <w:bCs/>
                      <w:sz w:val="20"/>
                      <w:szCs w:val="20"/>
                    </w:rPr>
                  </w:pPr>
                  <w:r w:rsidRPr="00E6089B">
                    <w:rPr>
                      <w:rFonts w:ascii="Times New Roman" w:hAnsi="Times New Roman" w:cs="Times New Roman"/>
                      <w:b/>
                      <w:bCs/>
                      <w:sz w:val="20"/>
                      <w:szCs w:val="20"/>
                    </w:rPr>
                    <w:t>Керівник або фізична особа − платник податку або           уповноважена особа</w:t>
                  </w: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6"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7" w:type="pct"/>
                  <w:gridSpan w:val="3"/>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874" w:type="pct"/>
                  <w:gridSpan w:val="4"/>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r>
            <w:tr w:rsidR="00C57286" w:rsidRPr="00E6089B" w:rsidTr="00371A57">
              <w:trPr>
                <w:trHeight w:val="255"/>
              </w:trPr>
              <w:tc>
                <w:tcPr>
                  <w:tcW w:w="1726" w:type="pct"/>
                  <w:gridSpan w:val="13"/>
                  <w:vMerge/>
                  <w:tcBorders>
                    <w:top w:val="nil"/>
                    <w:left w:val="nil"/>
                    <w:bottom w:val="nil"/>
                    <w:right w:val="nil"/>
                  </w:tcBorders>
                  <w:vAlign w:val="center"/>
                </w:tcPr>
                <w:p w:rsidR="00C57286" w:rsidRPr="00E6089B" w:rsidRDefault="00C57286" w:rsidP="00371A57">
                  <w:pPr>
                    <w:spacing w:after="0" w:line="240" w:lineRule="auto"/>
                    <w:rPr>
                      <w:rFonts w:ascii="Times New Roman" w:hAnsi="Times New Roman" w:cs="Times New Roman"/>
                      <w:b/>
                      <w:bCs/>
                      <w:sz w:val="20"/>
                      <w:szCs w:val="20"/>
                    </w:rPr>
                  </w:pPr>
                </w:p>
              </w:tc>
              <w:tc>
                <w:tcPr>
                  <w:tcW w:w="132"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3" w:type="pct"/>
                  <w:gridSpan w:val="3"/>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4"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6"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7" w:type="pct"/>
                  <w:gridSpan w:val="3"/>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4"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874" w:type="pct"/>
                  <w:gridSpan w:val="4"/>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r>
            <w:tr w:rsidR="00C57286" w:rsidRPr="00E6089B" w:rsidTr="00371A57">
              <w:trPr>
                <w:gridAfter w:val="3"/>
                <w:wAfter w:w="798" w:type="pct"/>
                <w:trHeight w:val="255"/>
              </w:trPr>
              <w:tc>
                <w:tcPr>
                  <w:tcW w:w="1726" w:type="pct"/>
                  <w:gridSpan w:val="13"/>
                  <w:vMerge/>
                  <w:tcBorders>
                    <w:top w:val="nil"/>
                    <w:left w:val="nil"/>
                    <w:bottom w:val="nil"/>
                    <w:right w:val="nil"/>
                  </w:tcBorders>
                  <w:vAlign w:val="center"/>
                </w:tcPr>
                <w:p w:rsidR="00C57286" w:rsidRPr="00E6089B" w:rsidRDefault="00C57286" w:rsidP="00371A57">
                  <w:pPr>
                    <w:spacing w:after="0" w:line="240" w:lineRule="auto"/>
                    <w:rPr>
                      <w:rFonts w:ascii="Times New Roman" w:hAnsi="Times New Roman" w:cs="Times New Roman"/>
                      <w:b/>
                      <w:bCs/>
                      <w:sz w:val="20"/>
                      <w:szCs w:val="20"/>
                    </w:rPr>
                  </w:pPr>
                </w:p>
              </w:tc>
              <w:tc>
                <w:tcPr>
                  <w:tcW w:w="418" w:type="pct"/>
                  <w:gridSpan w:val="4"/>
                  <w:tcBorders>
                    <w:top w:val="nil"/>
                    <w:left w:val="nil"/>
                    <w:bottom w:val="single" w:sz="4" w:space="0" w:color="auto"/>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58" w:type="pct"/>
                  <w:gridSpan w:val="4"/>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553" w:type="pct"/>
                  <w:gridSpan w:val="5"/>
                  <w:tcBorders>
                    <w:top w:val="nil"/>
                    <w:left w:val="nil"/>
                    <w:bottom w:val="single" w:sz="4" w:space="0" w:color="auto"/>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60" w:type="pct"/>
                  <w:gridSpan w:val="2"/>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1055" w:type="pct"/>
                  <w:gridSpan w:val="13"/>
                  <w:tcBorders>
                    <w:top w:val="nil"/>
                    <w:left w:val="nil"/>
                    <w:bottom w:val="single" w:sz="4" w:space="0" w:color="auto"/>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r>
            <w:tr w:rsidR="00C57286" w:rsidRPr="00E6089B" w:rsidTr="00371A57">
              <w:trPr>
                <w:gridAfter w:val="3"/>
                <w:wAfter w:w="798" w:type="pct"/>
                <w:trHeight w:val="255"/>
              </w:trPr>
              <w:tc>
                <w:tcPr>
                  <w:tcW w:w="133"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40"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418" w:type="pct"/>
                  <w:gridSpan w:val="4"/>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(дата)</w:t>
                  </w:r>
                </w:p>
              </w:tc>
              <w:tc>
                <w:tcPr>
                  <w:tcW w:w="158" w:type="pct"/>
                  <w:gridSpan w:val="4"/>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553" w:type="pct"/>
                  <w:gridSpan w:val="5"/>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(підпис)</w:t>
                  </w:r>
                </w:p>
              </w:tc>
              <w:tc>
                <w:tcPr>
                  <w:tcW w:w="160" w:type="pct"/>
                  <w:gridSpan w:val="2"/>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1055" w:type="pct"/>
                  <w:gridSpan w:val="13"/>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(ініціали та прізвище)</w:t>
                  </w:r>
                </w:p>
              </w:tc>
              <w:tc>
                <w:tcPr>
                  <w:tcW w:w="132" w:type="pct"/>
                  <w:gridSpan w:val="2"/>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r>
            <w:tr w:rsidR="00C57286" w:rsidRPr="00E6089B" w:rsidTr="00371A57">
              <w:trPr>
                <w:gridAfter w:val="2"/>
                <w:wAfter w:w="790" w:type="pct"/>
                <w:trHeight w:val="255"/>
              </w:trPr>
              <w:tc>
                <w:tcPr>
                  <w:tcW w:w="2855" w:type="pct"/>
                  <w:gridSpan w:val="26"/>
                  <w:tcBorders>
                    <w:top w:val="nil"/>
                    <w:left w:val="nil"/>
                    <w:bottom w:val="nil"/>
                    <w:right w:val="nil"/>
                  </w:tcBorders>
                  <w:shd w:val="clear" w:color="auto" w:fill="auto"/>
                  <w:vAlign w:val="center"/>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xml:space="preserve">  (реєстраційний номер облікової картки або серія (за наявності) та номер паспорта</w:t>
                  </w:r>
                  <w:r w:rsidRPr="00E6089B">
                    <w:rPr>
                      <w:rFonts w:ascii="Times New Roman" w:hAnsi="Times New Roman" w:cs="Times New Roman"/>
                      <w:b/>
                      <w:sz w:val="20"/>
                      <w:szCs w:val="20"/>
                      <w:vertAlign w:val="superscript"/>
                    </w:rPr>
                    <w:t>2</w:t>
                  </w:r>
                  <w:r w:rsidRPr="00E6089B">
                    <w:rPr>
                      <w:rFonts w:ascii="Times New Roman" w:hAnsi="Times New Roman" w:cs="Times New Roman"/>
                      <w:b/>
                      <w:sz w:val="20"/>
                      <w:szCs w:val="20"/>
                    </w:rPr>
                    <w:t>)</w:t>
                  </w:r>
                </w:p>
              </w:tc>
              <w:tc>
                <w:tcPr>
                  <w:tcW w:w="160" w:type="pct"/>
                  <w:gridSpan w:val="2"/>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156" w:type="pct"/>
                  <w:gridSpan w:val="2"/>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156" w:type="pct"/>
                  <w:gridSpan w:val="3"/>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883" w:type="pct"/>
                  <w:gridSpan w:val="11"/>
                  <w:tcBorders>
                    <w:top w:val="nil"/>
                    <w:left w:val="nil"/>
                    <w:bottom w:val="nil"/>
                    <w:right w:val="nil"/>
                  </w:tcBorders>
                  <w:shd w:val="clear" w:color="auto" w:fill="auto"/>
                  <w:vAlign w:val="bottom"/>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М. П.</w:t>
                  </w:r>
                </w:p>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(за наявності)</w:t>
                  </w:r>
                </w:p>
              </w:tc>
            </w:tr>
            <w:tr w:rsidR="00C57286" w:rsidRPr="00E6089B" w:rsidTr="00371A57">
              <w:trPr>
                <w:gridAfter w:val="2"/>
                <w:wAfter w:w="790" w:type="pct"/>
                <w:trHeight w:val="255"/>
              </w:trPr>
              <w:tc>
                <w:tcPr>
                  <w:tcW w:w="1726" w:type="pct"/>
                  <w:gridSpan w:val="13"/>
                  <w:vMerge w:val="restart"/>
                  <w:tcBorders>
                    <w:top w:val="nil"/>
                    <w:left w:val="nil"/>
                    <w:bottom w:val="nil"/>
                    <w:right w:val="nil"/>
                  </w:tcBorders>
                  <w:shd w:val="clear" w:color="auto" w:fill="auto"/>
                  <w:vAlign w:val="center"/>
                </w:tcPr>
                <w:p w:rsidR="00C57286" w:rsidRPr="00E6089B" w:rsidRDefault="00C57286" w:rsidP="00371A57">
                  <w:pPr>
                    <w:spacing w:after="0" w:line="240" w:lineRule="auto"/>
                    <w:rPr>
                      <w:rFonts w:ascii="Times New Roman" w:hAnsi="Times New Roman" w:cs="Times New Roman"/>
                      <w:b/>
                      <w:bCs/>
                      <w:sz w:val="20"/>
                      <w:szCs w:val="20"/>
                    </w:rPr>
                  </w:pPr>
                  <w:r w:rsidRPr="00E6089B">
                    <w:rPr>
                      <w:rFonts w:ascii="Times New Roman" w:hAnsi="Times New Roman" w:cs="Times New Roman"/>
                      <w:b/>
                      <w:bCs/>
                      <w:sz w:val="20"/>
                      <w:szCs w:val="20"/>
                    </w:rPr>
                    <w:t>Особа, яка відповідає за ведення бухгалтерського обліку</w:t>
                  </w: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3" w:type="pct"/>
                  <w:gridSpan w:val="3"/>
                  <w:tcBorders>
                    <w:top w:val="nil"/>
                    <w:left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3" w:type="pct"/>
                  <w:gridSpan w:val="3"/>
                  <w:tcBorders>
                    <w:top w:val="nil"/>
                    <w:left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4"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6"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4"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3"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9" w:type="pct"/>
                  <w:gridSpan w:val="2"/>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348" w:type="pct"/>
                  <w:gridSpan w:val="5"/>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r>
            <w:tr w:rsidR="00C57286" w:rsidRPr="00E6089B" w:rsidTr="00371A57">
              <w:trPr>
                <w:gridAfter w:val="2"/>
                <w:wAfter w:w="790" w:type="pct"/>
                <w:trHeight w:val="255"/>
              </w:trPr>
              <w:tc>
                <w:tcPr>
                  <w:tcW w:w="1726" w:type="pct"/>
                  <w:gridSpan w:val="13"/>
                  <w:vMerge/>
                  <w:tcBorders>
                    <w:top w:val="nil"/>
                    <w:left w:val="nil"/>
                    <w:bottom w:val="nil"/>
                    <w:right w:val="nil"/>
                  </w:tcBorders>
                  <w:vAlign w:val="center"/>
                </w:tcPr>
                <w:p w:rsidR="00C57286" w:rsidRPr="00E6089B" w:rsidRDefault="00C57286" w:rsidP="00371A57">
                  <w:pPr>
                    <w:spacing w:after="0" w:line="240" w:lineRule="auto"/>
                    <w:rPr>
                      <w:rFonts w:ascii="Times New Roman" w:hAnsi="Times New Roman" w:cs="Times New Roman"/>
                      <w:b/>
                      <w:bCs/>
                      <w:sz w:val="20"/>
                      <w:szCs w:val="20"/>
                    </w:rPr>
                  </w:pPr>
                </w:p>
              </w:tc>
              <w:tc>
                <w:tcPr>
                  <w:tcW w:w="132" w:type="pct"/>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3"/>
                  <w:tcBorders>
                    <w:top w:val="nil"/>
                    <w:left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3"/>
                  <w:tcBorders>
                    <w:top w:val="nil"/>
                    <w:left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4"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6" w:type="pct"/>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4" w:type="pct"/>
                  <w:gridSpan w:val="2"/>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gridSpan w:val="2"/>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8" w:type="pct"/>
                  <w:gridSpan w:val="2"/>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gridSpan w:val="2"/>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9" w:type="pct"/>
                  <w:gridSpan w:val="2"/>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c>
                <w:tcPr>
                  <w:tcW w:w="348" w:type="pct"/>
                  <w:gridSpan w:val="5"/>
                  <w:tcBorders>
                    <w:top w:val="nil"/>
                    <w:left w:val="nil"/>
                    <w:bottom w:val="single" w:sz="4" w:space="0" w:color="auto"/>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w:t>
                  </w:r>
                </w:p>
              </w:tc>
            </w:tr>
            <w:tr w:rsidR="00C57286" w:rsidRPr="00E6089B" w:rsidTr="00C65F53">
              <w:trPr>
                <w:gridAfter w:val="1"/>
                <w:wAfter w:w="735" w:type="pct"/>
                <w:trHeight w:val="255"/>
              </w:trPr>
              <w:tc>
                <w:tcPr>
                  <w:tcW w:w="133"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w:t>
                  </w:r>
                </w:p>
              </w:tc>
              <w:tc>
                <w:tcPr>
                  <w:tcW w:w="132"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140" w:type="pct"/>
                  <w:tcBorders>
                    <w:top w:val="nil"/>
                    <w:left w:val="nil"/>
                    <w:bottom w:val="nil"/>
                    <w:right w:val="nil"/>
                  </w:tcBorders>
                  <w:shd w:val="clear" w:color="auto" w:fill="auto"/>
                  <w:vAlign w:val="center"/>
                </w:tcPr>
                <w:p w:rsidR="00C57286" w:rsidRPr="00E6089B" w:rsidRDefault="00C57286" w:rsidP="00371A57">
                  <w:pPr>
                    <w:spacing w:after="0" w:line="240" w:lineRule="auto"/>
                    <w:jc w:val="center"/>
                    <w:rPr>
                      <w:rFonts w:ascii="Times New Roman" w:hAnsi="Times New Roman" w:cs="Times New Roman"/>
                      <w:b/>
                      <w:sz w:val="20"/>
                      <w:szCs w:val="20"/>
                    </w:rPr>
                  </w:pPr>
                </w:p>
              </w:tc>
              <w:tc>
                <w:tcPr>
                  <w:tcW w:w="424" w:type="pct"/>
                  <w:gridSpan w:val="5"/>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(дата)</w:t>
                  </w:r>
                </w:p>
              </w:tc>
              <w:tc>
                <w:tcPr>
                  <w:tcW w:w="144" w:type="pct"/>
                  <w:gridSpan w:val="2"/>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943" w:type="pct"/>
                  <w:gridSpan w:val="12"/>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 xml:space="preserve">               (підпис)</w:t>
                  </w:r>
                </w:p>
              </w:tc>
              <w:tc>
                <w:tcPr>
                  <w:tcW w:w="237" w:type="pct"/>
                  <w:gridSpan w:val="3"/>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790" w:type="pct"/>
                  <w:gridSpan w:val="10"/>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r w:rsidRPr="00E6089B">
                    <w:rPr>
                      <w:rFonts w:ascii="Times New Roman" w:hAnsi="Times New Roman" w:cs="Times New Roman"/>
                      <w:b/>
                      <w:sz w:val="20"/>
                      <w:szCs w:val="20"/>
                    </w:rPr>
                    <w:t>(ініціали та прізвище)</w:t>
                  </w:r>
                </w:p>
              </w:tc>
            </w:tr>
            <w:tr w:rsidR="00C57286" w:rsidRPr="00E6089B" w:rsidTr="00371A57">
              <w:trPr>
                <w:trHeight w:val="255"/>
              </w:trPr>
              <w:tc>
                <w:tcPr>
                  <w:tcW w:w="3056" w:type="pct"/>
                  <w:gridSpan w:val="29"/>
                  <w:tcBorders>
                    <w:top w:val="nil"/>
                    <w:left w:val="nil"/>
                    <w:bottom w:val="nil"/>
                    <w:right w:val="nil"/>
                  </w:tcBorders>
                  <w:shd w:val="clear" w:color="auto" w:fill="auto"/>
                  <w:vAlign w:val="center"/>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 xml:space="preserve">  (реєстраційний номер облікової картки або серія (за наявності) та номер паспорта</w:t>
                  </w:r>
                  <w:r w:rsidRPr="00E6089B">
                    <w:rPr>
                      <w:rFonts w:ascii="Times New Roman" w:hAnsi="Times New Roman" w:cs="Times New Roman"/>
                      <w:b/>
                      <w:sz w:val="20"/>
                      <w:szCs w:val="20"/>
                      <w:vertAlign w:val="superscript"/>
                    </w:rPr>
                    <w:t>2</w:t>
                  </w:r>
                  <w:r w:rsidRPr="00E6089B">
                    <w:rPr>
                      <w:rFonts w:ascii="Times New Roman" w:hAnsi="Times New Roman" w:cs="Times New Roman"/>
                      <w:b/>
                      <w:sz w:val="20"/>
                      <w:szCs w:val="20"/>
                    </w:rPr>
                    <w:t>)</w:t>
                  </w:r>
                </w:p>
                <w:p w:rsidR="00C57286" w:rsidRPr="00E6089B" w:rsidRDefault="00C57286" w:rsidP="00371A57">
                  <w:pPr>
                    <w:spacing w:after="0" w:line="240" w:lineRule="auto"/>
                    <w:rPr>
                      <w:rFonts w:ascii="Times New Roman" w:hAnsi="Times New Roman" w:cs="Times New Roman"/>
                      <w:b/>
                      <w:sz w:val="20"/>
                      <w:szCs w:val="20"/>
                    </w:rPr>
                  </w:pPr>
                </w:p>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____________</w:t>
                  </w:r>
                </w:p>
                <w:p w:rsidR="002642D3"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vertAlign w:val="superscript"/>
                    </w:rPr>
                    <w:t>1</w:t>
                  </w:r>
                  <w:r w:rsidR="002642D3" w:rsidRPr="00E6089B">
                    <w:rPr>
                      <w:rFonts w:ascii="Times New Roman" w:hAnsi="Times New Roman" w:cs="Times New Roman"/>
                      <w:b/>
                      <w:sz w:val="20"/>
                      <w:szCs w:val="20"/>
                    </w:rPr>
                    <w:t xml:space="preserve"> Зазначається з початку роботи СЕАРП та СЕ </w:t>
                  </w:r>
                </w:p>
                <w:p w:rsidR="00C57286" w:rsidRPr="00E6089B" w:rsidRDefault="002642D3"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rPr>
                    <w:t>(з 01 липня 2019 року</w:t>
                  </w:r>
                  <w:r w:rsidR="00A45FA4">
                    <w:rPr>
                      <w:rFonts w:ascii="Times New Roman" w:hAnsi="Times New Roman" w:cs="Times New Roman"/>
                      <w:b/>
                      <w:sz w:val="20"/>
                      <w:szCs w:val="20"/>
                    </w:rPr>
                    <w:t>)</w:t>
                  </w:r>
                  <w:r w:rsidR="00C57286" w:rsidRPr="00E6089B">
                    <w:rPr>
                      <w:rFonts w:ascii="Times New Roman" w:hAnsi="Times New Roman" w:cs="Times New Roman"/>
                      <w:b/>
                      <w:sz w:val="20"/>
                      <w:szCs w:val="20"/>
                    </w:rPr>
                    <w:t>.</w:t>
                  </w:r>
                </w:p>
              </w:tc>
              <w:tc>
                <w:tcPr>
                  <w:tcW w:w="133" w:type="pct"/>
                  <w:gridSpan w:val="2"/>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138" w:type="pct"/>
                  <w:gridSpan w:val="2"/>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139" w:type="pct"/>
                  <w:gridSpan w:val="2"/>
                  <w:tcBorders>
                    <w:top w:val="nil"/>
                    <w:left w:val="nil"/>
                    <w:bottom w:val="nil"/>
                    <w:right w:val="nil"/>
                  </w:tcBorders>
                  <w:shd w:val="clear" w:color="auto" w:fill="auto"/>
                </w:tcPr>
                <w:p w:rsidR="00C57286" w:rsidRPr="00E6089B" w:rsidRDefault="00C57286" w:rsidP="00371A57">
                  <w:pPr>
                    <w:spacing w:after="0" w:line="240" w:lineRule="auto"/>
                    <w:jc w:val="center"/>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2" w:type="pct"/>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132" w:type="pct"/>
                  <w:gridSpan w:val="2"/>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c>
                <w:tcPr>
                  <w:tcW w:w="874" w:type="pct"/>
                  <w:gridSpan w:val="4"/>
                  <w:tcBorders>
                    <w:top w:val="nil"/>
                    <w:left w:val="nil"/>
                    <w:bottom w:val="nil"/>
                    <w:right w:val="nil"/>
                  </w:tcBorders>
                  <w:shd w:val="clear" w:color="auto" w:fill="auto"/>
                  <w:vAlign w:val="bottom"/>
                </w:tcPr>
                <w:p w:rsidR="00C57286" w:rsidRPr="00E6089B" w:rsidRDefault="00C57286" w:rsidP="00371A57">
                  <w:pPr>
                    <w:spacing w:after="0" w:line="240" w:lineRule="auto"/>
                    <w:rPr>
                      <w:rFonts w:ascii="Times New Roman" w:hAnsi="Times New Roman" w:cs="Times New Roman"/>
                      <w:b/>
                      <w:sz w:val="20"/>
                      <w:szCs w:val="20"/>
                    </w:rPr>
                  </w:pPr>
                </w:p>
              </w:tc>
            </w:tr>
            <w:tr w:rsidR="00C57286" w:rsidRPr="00E6089B" w:rsidTr="00371A57">
              <w:trPr>
                <w:gridAfter w:val="3"/>
                <w:wAfter w:w="798" w:type="pct"/>
                <w:trHeight w:val="255"/>
              </w:trPr>
              <w:tc>
                <w:tcPr>
                  <w:tcW w:w="4202" w:type="pct"/>
                  <w:gridSpan w:val="43"/>
                  <w:tcBorders>
                    <w:top w:val="nil"/>
                    <w:left w:val="nil"/>
                    <w:bottom w:val="nil"/>
                    <w:right w:val="nil"/>
                  </w:tcBorders>
                  <w:shd w:val="clear" w:color="auto" w:fill="auto"/>
                  <w:vAlign w:val="center"/>
                </w:tcPr>
                <w:p w:rsidR="00C57286" w:rsidRPr="00E6089B" w:rsidRDefault="00C57286" w:rsidP="00371A57">
                  <w:pPr>
                    <w:spacing w:after="0" w:line="240" w:lineRule="auto"/>
                    <w:rPr>
                      <w:rFonts w:ascii="Times New Roman" w:hAnsi="Times New Roman" w:cs="Times New Roman"/>
                      <w:b/>
                      <w:sz w:val="20"/>
                      <w:szCs w:val="20"/>
                    </w:rPr>
                  </w:pPr>
                  <w:r w:rsidRPr="00E6089B">
                    <w:rPr>
                      <w:rFonts w:ascii="Times New Roman" w:hAnsi="Times New Roman" w:cs="Times New Roman"/>
                      <w:b/>
                      <w:sz w:val="20"/>
                      <w:szCs w:val="20"/>
                      <w:vertAlign w:val="superscript"/>
                    </w:rPr>
                    <w:t>2</w:t>
                  </w:r>
                  <w:r w:rsidRPr="00E6089B">
                    <w:rPr>
                      <w:rFonts w:ascii="Times New Roman" w:hAnsi="Times New Roman" w:cs="Times New Roman"/>
                      <w:b/>
                      <w:sz w:val="20"/>
                      <w:szCs w:val="20"/>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tc>
            </w:tr>
          </w:tbl>
          <w:p w:rsidR="00E74AA5" w:rsidRPr="00E6089B" w:rsidRDefault="00E74AA5" w:rsidP="00E74AA5">
            <w:pPr>
              <w:spacing w:after="0" w:line="240" w:lineRule="auto"/>
              <w:rPr>
                <w:rFonts w:ascii="Times New Roman" w:eastAsia="Calibri" w:hAnsi="Times New Roman" w:cs="Times New Roman"/>
                <w:sz w:val="20"/>
                <w:szCs w:val="20"/>
              </w:rPr>
            </w:pPr>
          </w:p>
          <w:p w:rsidR="000C0A97" w:rsidRPr="00E6089B" w:rsidRDefault="000C0A97" w:rsidP="00A56CF2">
            <w:pPr>
              <w:spacing w:after="0" w:line="240" w:lineRule="auto"/>
              <w:rPr>
                <w:rFonts w:ascii="Times New Roman" w:hAnsi="Times New Roman"/>
                <w:b/>
                <w:sz w:val="20"/>
                <w:szCs w:val="20"/>
              </w:rPr>
            </w:pPr>
          </w:p>
        </w:tc>
      </w:tr>
      <w:tr w:rsidR="00314D74" w:rsidRPr="00E6089B" w:rsidTr="002F2D12">
        <w:trPr>
          <w:gridAfter w:val="1"/>
          <w:wAfter w:w="7655" w:type="dxa"/>
          <w:trHeight w:val="727"/>
        </w:trPr>
        <w:tc>
          <w:tcPr>
            <w:tcW w:w="8190" w:type="dxa"/>
          </w:tcPr>
          <w:p w:rsidR="00314D74" w:rsidRPr="00E6089B" w:rsidRDefault="007666C3" w:rsidP="00A56CF2">
            <w:pPr>
              <w:spacing w:after="0" w:line="240" w:lineRule="auto"/>
              <w:rPr>
                <w:rFonts w:ascii="Times New Roman" w:hAnsi="Times New Roman"/>
                <w:b/>
                <w:sz w:val="20"/>
                <w:szCs w:val="20"/>
              </w:rPr>
            </w:pPr>
            <w:r w:rsidRPr="00E6089B">
              <w:rPr>
                <w:rFonts w:ascii="Times New Roman" w:hAnsi="Times New Roman"/>
                <w:b/>
                <w:sz w:val="20"/>
                <w:szCs w:val="20"/>
              </w:rPr>
              <w:t>Норма відсутня.</w:t>
            </w:r>
          </w:p>
          <w:p w:rsidR="00314D74" w:rsidRPr="00E6089B" w:rsidRDefault="00314D74" w:rsidP="00A56CF2">
            <w:pPr>
              <w:spacing w:after="0" w:line="240" w:lineRule="auto"/>
              <w:rPr>
                <w:rFonts w:ascii="Times New Roman" w:hAnsi="Times New Roman"/>
                <w:b/>
                <w:sz w:val="20"/>
                <w:szCs w:val="20"/>
              </w:rPr>
            </w:pPr>
          </w:p>
          <w:p w:rsidR="00314D74" w:rsidRPr="00E6089B" w:rsidRDefault="00314D74" w:rsidP="00A56CF2">
            <w:pPr>
              <w:spacing w:after="0" w:line="240" w:lineRule="auto"/>
              <w:rPr>
                <w:rFonts w:ascii="Times New Roman" w:hAnsi="Times New Roman"/>
                <w:b/>
                <w:sz w:val="20"/>
                <w:szCs w:val="20"/>
              </w:rPr>
            </w:pPr>
          </w:p>
          <w:p w:rsidR="00314D74" w:rsidRPr="00E6089B" w:rsidRDefault="00314D74" w:rsidP="00A56CF2">
            <w:pPr>
              <w:spacing w:after="0" w:line="240" w:lineRule="auto"/>
              <w:rPr>
                <w:rFonts w:ascii="Times New Roman" w:hAnsi="Times New Roman"/>
                <w:b/>
                <w:sz w:val="20"/>
                <w:szCs w:val="20"/>
              </w:rPr>
            </w:pPr>
          </w:p>
          <w:p w:rsidR="00314D74" w:rsidRPr="00E6089B" w:rsidRDefault="00314D74" w:rsidP="00A56CF2">
            <w:pPr>
              <w:spacing w:after="0" w:line="240" w:lineRule="auto"/>
              <w:rPr>
                <w:rFonts w:ascii="Times New Roman" w:hAnsi="Times New Roman"/>
                <w:b/>
                <w:sz w:val="20"/>
                <w:szCs w:val="20"/>
              </w:rPr>
            </w:pPr>
          </w:p>
          <w:p w:rsidR="00314D74" w:rsidRPr="00E6089B" w:rsidRDefault="00314D74" w:rsidP="00A56CF2">
            <w:pPr>
              <w:spacing w:after="0" w:line="240" w:lineRule="auto"/>
              <w:rPr>
                <w:rFonts w:ascii="Times New Roman" w:hAnsi="Times New Roman"/>
                <w:b/>
                <w:sz w:val="20"/>
                <w:szCs w:val="20"/>
              </w:rPr>
            </w:pPr>
          </w:p>
        </w:tc>
        <w:tc>
          <w:tcPr>
            <w:tcW w:w="7653" w:type="dxa"/>
          </w:tcPr>
          <w:p w:rsidR="00C65F53" w:rsidRPr="00E6089B" w:rsidRDefault="00C65F53" w:rsidP="00C65F53">
            <w:pPr>
              <w:tabs>
                <w:tab w:val="left" w:pos="10206"/>
                <w:tab w:val="left" w:pos="10348"/>
              </w:tabs>
              <w:spacing w:after="0" w:line="240" w:lineRule="auto"/>
              <w:jc w:val="right"/>
              <w:rPr>
                <w:rFonts w:ascii="Times New Roman" w:hAnsi="Times New Roman"/>
                <w:b/>
                <w:sz w:val="20"/>
                <w:szCs w:val="20"/>
              </w:rPr>
            </w:pPr>
            <w:r w:rsidRPr="00E6089B">
              <w:rPr>
                <w:rFonts w:ascii="Times New Roman" w:hAnsi="Times New Roman"/>
                <w:b/>
                <w:sz w:val="20"/>
                <w:szCs w:val="20"/>
              </w:rPr>
              <w:t>Додаток 13</w:t>
            </w:r>
          </w:p>
          <w:p w:rsidR="00C65F53" w:rsidRPr="00E6089B" w:rsidRDefault="00C65F53" w:rsidP="00C65F53">
            <w:pPr>
              <w:tabs>
                <w:tab w:val="left" w:pos="10206"/>
                <w:tab w:val="left" w:pos="10348"/>
              </w:tabs>
              <w:spacing w:after="0" w:line="240" w:lineRule="auto"/>
              <w:jc w:val="right"/>
              <w:rPr>
                <w:rFonts w:ascii="Times New Roman" w:hAnsi="Times New Roman"/>
                <w:b/>
                <w:sz w:val="20"/>
                <w:szCs w:val="20"/>
              </w:rPr>
            </w:pPr>
            <w:r w:rsidRPr="00E6089B">
              <w:rPr>
                <w:rFonts w:ascii="Times New Roman" w:hAnsi="Times New Roman"/>
                <w:b/>
                <w:sz w:val="20"/>
                <w:szCs w:val="20"/>
              </w:rPr>
              <w:t xml:space="preserve">               до декларації акцизного податку</w:t>
            </w:r>
          </w:p>
          <w:p w:rsidR="00C65F53" w:rsidRPr="00E6089B" w:rsidRDefault="00C65F53" w:rsidP="00C65F53">
            <w:pPr>
              <w:tabs>
                <w:tab w:val="left" w:pos="10206"/>
                <w:tab w:val="left" w:pos="10348"/>
              </w:tabs>
              <w:spacing w:after="0" w:line="240" w:lineRule="auto"/>
              <w:jc w:val="both"/>
              <w:rPr>
                <w:rFonts w:ascii="Times New Roman" w:hAnsi="Times New Roman"/>
                <w:b/>
                <w:sz w:val="20"/>
                <w:szCs w:val="20"/>
              </w:rPr>
            </w:pPr>
          </w:p>
          <w:p w:rsidR="00433944" w:rsidRDefault="00C65F53" w:rsidP="00A134D7">
            <w:pPr>
              <w:tabs>
                <w:tab w:val="left" w:pos="10206"/>
                <w:tab w:val="left" w:pos="10348"/>
              </w:tabs>
              <w:spacing w:after="0" w:line="240" w:lineRule="auto"/>
              <w:jc w:val="center"/>
              <w:rPr>
                <w:rFonts w:ascii="Times New Roman" w:hAnsi="Times New Roman"/>
                <w:b/>
                <w:sz w:val="20"/>
                <w:szCs w:val="20"/>
              </w:rPr>
            </w:pPr>
            <w:r w:rsidRPr="00E6089B">
              <w:rPr>
                <w:rFonts w:ascii="Times New Roman" w:hAnsi="Times New Roman"/>
                <w:b/>
                <w:sz w:val="20"/>
                <w:szCs w:val="20"/>
              </w:rPr>
              <w:t>Інформація про повітряні судна, які були заправлені, та про обсяги бензинів авіаційних або палива для реактивних двигунів, використані для заправлення таких суд</w:t>
            </w:r>
            <w:r w:rsidR="00A134D7" w:rsidRPr="00E6089B">
              <w:rPr>
                <w:rFonts w:ascii="Times New Roman" w:hAnsi="Times New Roman"/>
                <w:b/>
                <w:sz w:val="20"/>
                <w:szCs w:val="20"/>
              </w:rPr>
              <w:t xml:space="preserve">ен, яка надається згідно </w:t>
            </w:r>
            <w:r w:rsidR="00433944">
              <w:rPr>
                <w:rFonts w:ascii="Times New Roman" w:hAnsi="Times New Roman"/>
                <w:b/>
                <w:sz w:val="20"/>
                <w:szCs w:val="20"/>
              </w:rPr>
              <w:t>і</w:t>
            </w:r>
          </w:p>
          <w:p w:rsidR="00C65F53" w:rsidRPr="00E6089B" w:rsidRDefault="00433944" w:rsidP="00A134D7">
            <w:pPr>
              <w:tabs>
                <w:tab w:val="left" w:pos="10206"/>
                <w:tab w:val="left" w:pos="10348"/>
              </w:tabs>
              <w:spacing w:after="0" w:line="240" w:lineRule="auto"/>
              <w:jc w:val="center"/>
              <w:rPr>
                <w:rFonts w:ascii="Times New Roman" w:hAnsi="Times New Roman"/>
                <w:b/>
                <w:sz w:val="20"/>
                <w:szCs w:val="20"/>
              </w:rPr>
            </w:pPr>
            <w:r>
              <w:rPr>
                <w:rFonts w:ascii="Times New Roman" w:hAnsi="Times New Roman"/>
                <w:b/>
                <w:sz w:val="20"/>
                <w:szCs w:val="20"/>
              </w:rPr>
              <w:t xml:space="preserve">       </w:t>
            </w:r>
            <w:r w:rsidR="00A134D7" w:rsidRPr="00E6089B">
              <w:rPr>
                <w:rFonts w:ascii="Times New Roman" w:hAnsi="Times New Roman"/>
                <w:b/>
                <w:sz w:val="20"/>
                <w:szCs w:val="20"/>
              </w:rPr>
              <w:t>з підпунктом</w:t>
            </w:r>
            <w:r w:rsidR="00C65F53" w:rsidRPr="00E6089B">
              <w:rPr>
                <w:rFonts w:ascii="Times New Roman" w:hAnsi="Times New Roman"/>
                <w:b/>
                <w:sz w:val="20"/>
                <w:szCs w:val="20"/>
              </w:rPr>
              <w:t xml:space="preserve"> 229.8.10 пункту 229.8. статті 229 </w:t>
            </w:r>
            <w:r w:rsidR="00A134D7" w:rsidRPr="00E6089B">
              <w:rPr>
                <w:rFonts w:ascii="Times New Roman" w:hAnsi="Times New Roman"/>
                <w:b/>
                <w:sz w:val="20"/>
                <w:szCs w:val="20"/>
              </w:rPr>
              <w:t xml:space="preserve">розділу </w:t>
            </w:r>
            <w:r w:rsidR="00A134D7" w:rsidRPr="00E6089B">
              <w:rPr>
                <w:rFonts w:ascii="Times New Roman" w:hAnsi="Times New Roman"/>
                <w:b/>
                <w:sz w:val="20"/>
                <w:szCs w:val="20"/>
                <w:lang w:val="en-US"/>
              </w:rPr>
              <w:t>VI</w:t>
            </w:r>
            <w:r w:rsidR="00A134D7" w:rsidRPr="00E6089B">
              <w:rPr>
                <w:rFonts w:ascii="Times New Roman" w:hAnsi="Times New Roman"/>
                <w:b/>
                <w:sz w:val="20"/>
                <w:szCs w:val="20"/>
              </w:rPr>
              <w:t xml:space="preserve"> </w:t>
            </w:r>
            <w:r w:rsidR="00C65F53" w:rsidRPr="00E6089B">
              <w:rPr>
                <w:rFonts w:ascii="Times New Roman" w:hAnsi="Times New Roman"/>
                <w:b/>
                <w:sz w:val="20"/>
                <w:szCs w:val="20"/>
              </w:rPr>
              <w:t>Кодексу</w:t>
            </w:r>
          </w:p>
          <w:p w:rsidR="00C65F53" w:rsidRPr="00E6089B" w:rsidRDefault="00C65F53" w:rsidP="00C65F5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звітний період_________________</w:t>
            </w:r>
          </w:p>
          <w:p w:rsidR="004E4A1E" w:rsidRPr="00E6089B" w:rsidRDefault="004E4A1E" w:rsidP="00C65F5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xml:space="preserve">                             (місяць, рік)</w:t>
            </w:r>
          </w:p>
          <w:p w:rsidR="004E4A1E" w:rsidRPr="00E6089B" w:rsidRDefault="004E4A1E" w:rsidP="00C65F53">
            <w:pPr>
              <w:tabs>
                <w:tab w:val="left" w:pos="10206"/>
                <w:tab w:val="left" w:pos="10348"/>
              </w:tabs>
              <w:spacing w:after="0" w:line="240" w:lineRule="auto"/>
              <w:jc w:val="center"/>
              <w:rPr>
                <w:rFonts w:ascii="Times New Roman" w:hAnsi="Times New Roman"/>
                <w:b/>
                <w:sz w:val="18"/>
                <w:szCs w:val="18"/>
              </w:rPr>
            </w:pPr>
          </w:p>
          <w:tbl>
            <w:tblPr>
              <w:tblStyle w:val="ac"/>
              <w:tblW w:w="0" w:type="auto"/>
              <w:tblLayout w:type="fixed"/>
              <w:tblLook w:val="04A0" w:firstRow="1" w:lastRow="0" w:firstColumn="1" w:lastColumn="0" w:noHBand="0" w:noVBand="1"/>
            </w:tblPr>
            <w:tblGrid>
              <w:gridCol w:w="452"/>
              <w:gridCol w:w="1134"/>
              <w:gridCol w:w="1276"/>
              <w:gridCol w:w="3075"/>
              <w:gridCol w:w="1485"/>
            </w:tblGrid>
            <w:tr w:rsidR="00C65F53" w:rsidRPr="00E6089B" w:rsidTr="004E4A1E">
              <w:tc>
                <w:tcPr>
                  <w:tcW w:w="452" w:type="dxa"/>
                </w:tcPr>
                <w:p w:rsidR="00C65F53" w:rsidRPr="00E6089B" w:rsidRDefault="00C65F53" w:rsidP="004E4A1E">
                  <w:pPr>
                    <w:tabs>
                      <w:tab w:val="left" w:pos="908"/>
                    </w:tabs>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 з/п</w:t>
                  </w:r>
                </w:p>
              </w:tc>
              <w:tc>
                <w:tcPr>
                  <w:tcW w:w="1134" w:type="dxa"/>
                </w:tcPr>
                <w:p w:rsidR="00C65F53" w:rsidRPr="00E6089B" w:rsidRDefault="00C65F53" w:rsidP="004E4A1E">
                  <w:pPr>
                    <w:ind w:left="-102"/>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Класифікація повітряного судна</w:t>
                  </w:r>
                </w:p>
                <w:p w:rsidR="00C65F53" w:rsidRPr="00E6089B" w:rsidRDefault="00C65F53" w:rsidP="004E4A1E">
                  <w:pPr>
                    <w:ind w:left="-102"/>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(Д-державне;</w:t>
                  </w:r>
                </w:p>
                <w:p w:rsidR="00C65F53" w:rsidRPr="00E6089B" w:rsidRDefault="00C65F53" w:rsidP="004E4A1E">
                  <w:pPr>
                    <w:ind w:left="-102"/>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Ц-цивільне;</w:t>
                  </w:r>
                </w:p>
                <w:p w:rsidR="00C65F53" w:rsidRPr="00E6089B" w:rsidRDefault="00C65F53" w:rsidP="004E4A1E">
                  <w:pPr>
                    <w:ind w:left="-102"/>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Е-експери-ментальне);</w:t>
                  </w:r>
                </w:p>
              </w:tc>
              <w:tc>
                <w:tcPr>
                  <w:tcW w:w="1276" w:type="dxa"/>
                </w:tcPr>
                <w:p w:rsidR="00C65F53" w:rsidRPr="00E6089B" w:rsidRDefault="00C65F53"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Країна, в якій зареєстроване повітряне судно</w:t>
                  </w:r>
                </w:p>
              </w:tc>
              <w:tc>
                <w:tcPr>
                  <w:tcW w:w="3075" w:type="dxa"/>
                </w:tcPr>
                <w:p w:rsidR="00C65F53" w:rsidRPr="00E6089B" w:rsidRDefault="00C65F53"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Дата, № реєстраційного посвідчення  повітряного судна/</w:t>
                  </w:r>
                </w:p>
                <w:p w:rsidR="00C65F53" w:rsidRPr="00E6089B" w:rsidRDefault="00C65F53"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державного повітряного судна (Certificate of aircraft registration);</w:t>
                  </w:r>
                </w:p>
                <w:p w:rsidR="00C65F53" w:rsidRPr="00E6089B" w:rsidRDefault="00C65F53"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тимчасового облікового посвідчення</w:t>
                  </w:r>
                </w:p>
              </w:tc>
              <w:tc>
                <w:tcPr>
                  <w:tcW w:w="1485" w:type="dxa"/>
                </w:tcPr>
                <w:p w:rsidR="00C65F53" w:rsidRPr="00E6089B" w:rsidRDefault="00C65F53"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Тип повітряного судна</w:t>
                  </w:r>
                </w:p>
                <w:p w:rsidR="00C65F53" w:rsidRPr="00E6089B" w:rsidRDefault="00C65F53" w:rsidP="004E4A1E">
                  <w:pPr>
                    <w:jc w:val="center"/>
                    <w:rPr>
                      <w:rFonts w:ascii="Times New Roman" w:eastAsia="Calibri" w:hAnsi="Times New Roman" w:cs="Times New Roman"/>
                      <w:b/>
                      <w:sz w:val="16"/>
                      <w:szCs w:val="16"/>
                    </w:rPr>
                  </w:pPr>
                </w:p>
              </w:tc>
            </w:tr>
            <w:tr w:rsidR="00C65F53" w:rsidRPr="00E6089B" w:rsidTr="004E4A1E">
              <w:tc>
                <w:tcPr>
                  <w:tcW w:w="452" w:type="dxa"/>
                </w:tcPr>
                <w:p w:rsidR="00C65F53" w:rsidRPr="00E6089B" w:rsidRDefault="004E4A1E" w:rsidP="00C65F53">
                  <w:pPr>
                    <w:tabs>
                      <w:tab w:val="left" w:pos="10206"/>
                      <w:tab w:val="left" w:pos="10348"/>
                    </w:tabs>
                    <w:jc w:val="center"/>
                    <w:rPr>
                      <w:rFonts w:ascii="Times New Roman" w:hAnsi="Times New Roman"/>
                      <w:b/>
                      <w:sz w:val="16"/>
                      <w:szCs w:val="16"/>
                    </w:rPr>
                  </w:pPr>
                  <w:r w:rsidRPr="00E6089B">
                    <w:rPr>
                      <w:rFonts w:ascii="Times New Roman" w:hAnsi="Times New Roman"/>
                      <w:b/>
                      <w:sz w:val="16"/>
                      <w:szCs w:val="16"/>
                    </w:rPr>
                    <w:t>1</w:t>
                  </w:r>
                </w:p>
              </w:tc>
              <w:tc>
                <w:tcPr>
                  <w:tcW w:w="1134" w:type="dxa"/>
                </w:tcPr>
                <w:p w:rsidR="00C65F53" w:rsidRPr="00E6089B" w:rsidRDefault="004E4A1E" w:rsidP="00C65F53">
                  <w:pPr>
                    <w:tabs>
                      <w:tab w:val="left" w:pos="10206"/>
                      <w:tab w:val="left" w:pos="10348"/>
                    </w:tabs>
                    <w:jc w:val="center"/>
                    <w:rPr>
                      <w:rFonts w:ascii="Times New Roman" w:hAnsi="Times New Roman"/>
                      <w:b/>
                      <w:sz w:val="16"/>
                      <w:szCs w:val="16"/>
                    </w:rPr>
                  </w:pPr>
                  <w:r w:rsidRPr="00E6089B">
                    <w:rPr>
                      <w:rFonts w:ascii="Times New Roman" w:hAnsi="Times New Roman"/>
                      <w:b/>
                      <w:sz w:val="16"/>
                      <w:szCs w:val="16"/>
                    </w:rPr>
                    <w:t>2</w:t>
                  </w:r>
                </w:p>
              </w:tc>
              <w:tc>
                <w:tcPr>
                  <w:tcW w:w="1276" w:type="dxa"/>
                </w:tcPr>
                <w:p w:rsidR="00C65F53" w:rsidRPr="00E6089B" w:rsidRDefault="004E4A1E" w:rsidP="00C65F53">
                  <w:pPr>
                    <w:tabs>
                      <w:tab w:val="left" w:pos="10206"/>
                      <w:tab w:val="left" w:pos="10348"/>
                    </w:tabs>
                    <w:jc w:val="center"/>
                    <w:rPr>
                      <w:rFonts w:ascii="Times New Roman" w:hAnsi="Times New Roman"/>
                      <w:b/>
                      <w:sz w:val="16"/>
                      <w:szCs w:val="16"/>
                    </w:rPr>
                  </w:pPr>
                  <w:r w:rsidRPr="00E6089B">
                    <w:rPr>
                      <w:rFonts w:ascii="Times New Roman" w:hAnsi="Times New Roman"/>
                      <w:b/>
                      <w:sz w:val="16"/>
                      <w:szCs w:val="16"/>
                    </w:rPr>
                    <w:t>3</w:t>
                  </w:r>
                </w:p>
              </w:tc>
              <w:tc>
                <w:tcPr>
                  <w:tcW w:w="3075" w:type="dxa"/>
                </w:tcPr>
                <w:p w:rsidR="00C65F53" w:rsidRPr="00E6089B" w:rsidRDefault="004E4A1E" w:rsidP="00C65F53">
                  <w:pPr>
                    <w:tabs>
                      <w:tab w:val="left" w:pos="10206"/>
                      <w:tab w:val="left" w:pos="10348"/>
                    </w:tabs>
                    <w:jc w:val="center"/>
                    <w:rPr>
                      <w:rFonts w:ascii="Times New Roman" w:hAnsi="Times New Roman"/>
                      <w:b/>
                      <w:sz w:val="16"/>
                      <w:szCs w:val="16"/>
                    </w:rPr>
                  </w:pPr>
                  <w:r w:rsidRPr="00E6089B">
                    <w:rPr>
                      <w:rFonts w:ascii="Times New Roman" w:hAnsi="Times New Roman"/>
                      <w:b/>
                      <w:sz w:val="16"/>
                      <w:szCs w:val="16"/>
                    </w:rPr>
                    <w:t>4</w:t>
                  </w:r>
                </w:p>
              </w:tc>
              <w:tc>
                <w:tcPr>
                  <w:tcW w:w="1485" w:type="dxa"/>
                </w:tcPr>
                <w:p w:rsidR="00C65F53" w:rsidRPr="00E6089B" w:rsidRDefault="004E4A1E" w:rsidP="00C65F53">
                  <w:pPr>
                    <w:tabs>
                      <w:tab w:val="left" w:pos="10206"/>
                      <w:tab w:val="left" w:pos="10348"/>
                    </w:tabs>
                    <w:jc w:val="center"/>
                    <w:rPr>
                      <w:rFonts w:ascii="Times New Roman" w:hAnsi="Times New Roman"/>
                      <w:b/>
                      <w:sz w:val="16"/>
                      <w:szCs w:val="16"/>
                    </w:rPr>
                  </w:pPr>
                  <w:r w:rsidRPr="00E6089B">
                    <w:rPr>
                      <w:rFonts w:ascii="Times New Roman" w:hAnsi="Times New Roman"/>
                      <w:b/>
                      <w:sz w:val="16"/>
                      <w:szCs w:val="16"/>
                    </w:rPr>
                    <w:t>5</w:t>
                  </w:r>
                </w:p>
              </w:tc>
            </w:tr>
            <w:tr w:rsidR="00C65F53" w:rsidRPr="00E6089B" w:rsidTr="004E4A1E">
              <w:tc>
                <w:tcPr>
                  <w:tcW w:w="452" w:type="dxa"/>
                </w:tcPr>
                <w:p w:rsidR="00C65F53" w:rsidRPr="00E6089B" w:rsidRDefault="00C65F53" w:rsidP="00C65F53">
                  <w:pPr>
                    <w:tabs>
                      <w:tab w:val="left" w:pos="10206"/>
                      <w:tab w:val="left" w:pos="10348"/>
                    </w:tabs>
                    <w:jc w:val="center"/>
                    <w:rPr>
                      <w:rFonts w:ascii="Times New Roman" w:hAnsi="Times New Roman"/>
                      <w:b/>
                      <w:sz w:val="16"/>
                      <w:szCs w:val="16"/>
                    </w:rPr>
                  </w:pPr>
                </w:p>
              </w:tc>
              <w:tc>
                <w:tcPr>
                  <w:tcW w:w="1134" w:type="dxa"/>
                </w:tcPr>
                <w:p w:rsidR="00C65F53" w:rsidRPr="00E6089B" w:rsidRDefault="00C65F53" w:rsidP="00C65F53">
                  <w:pPr>
                    <w:tabs>
                      <w:tab w:val="left" w:pos="10206"/>
                      <w:tab w:val="left" w:pos="10348"/>
                    </w:tabs>
                    <w:jc w:val="center"/>
                    <w:rPr>
                      <w:rFonts w:ascii="Times New Roman" w:hAnsi="Times New Roman"/>
                      <w:b/>
                      <w:sz w:val="16"/>
                      <w:szCs w:val="16"/>
                    </w:rPr>
                  </w:pPr>
                </w:p>
              </w:tc>
              <w:tc>
                <w:tcPr>
                  <w:tcW w:w="1276" w:type="dxa"/>
                </w:tcPr>
                <w:p w:rsidR="00C65F53" w:rsidRPr="00E6089B" w:rsidRDefault="00C65F53" w:rsidP="00C65F53">
                  <w:pPr>
                    <w:tabs>
                      <w:tab w:val="left" w:pos="10206"/>
                      <w:tab w:val="left" w:pos="10348"/>
                    </w:tabs>
                    <w:jc w:val="center"/>
                    <w:rPr>
                      <w:rFonts w:ascii="Times New Roman" w:hAnsi="Times New Roman"/>
                      <w:b/>
                      <w:sz w:val="16"/>
                      <w:szCs w:val="16"/>
                    </w:rPr>
                  </w:pPr>
                </w:p>
              </w:tc>
              <w:tc>
                <w:tcPr>
                  <w:tcW w:w="3075" w:type="dxa"/>
                </w:tcPr>
                <w:p w:rsidR="00C65F53" w:rsidRPr="00E6089B" w:rsidRDefault="00C65F53" w:rsidP="00C65F53">
                  <w:pPr>
                    <w:tabs>
                      <w:tab w:val="left" w:pos="10206"/>
                      <w:tab w:val="left" w:pos="10348"/>
                    </w:tabs>
                    <w:jc w:val="center"/>
                    <w:rPr>
                      <w:rFonts w:ascii="Times New Roman" w:hAnsi="Times New Roman"/>
                      <w:b/>
                      <w:sz w:val="16"/>
                      <w:szCs w:val="16"/>
                    </w:rPr>
                  </w:pPr>
                </w:p>
              </w:tc>
              <w:tc>
                <w:tcPr>
                  <w:tcW w:w="1485" w:type="dxa"/>
                </w:tcPr>
                <w:p w:rsidR="00C65F53" w:rsidRPr="00E6089B" w:rsidRDefault="00C65F53" w:rsidP="00C65F53">
                  <w:pPr>
                    <w:tabs>
                      <w:tab w:val="left" w:pos="10206"/>
                      <w:tab w:val="left" w:pos="10348"/>
                    </w:tabs>
                    <w:jc w:val="center"/>
                    <w:rPr>
                      <w:rFonts w:ascii="Times New Roman" w:hAnsi="Times New Roman"/>
                      <w:b/>
                      <w:sz w:val="16"/>
                      <w:szCs w:val="16"/>
                    </w:rPr>
                  </w:pPr>
                </w:p>
              </w:tc>
            </w:tr>
            <w:tr w:rsidR="004E4A1E" w:rsidRPr="00E6089B" w:rsidTr="00371A57">
              <w:tc>
                <w:tcPr>
                  <w:tcW w:w="1586" w:type="dxa"/>
                  <w:gridSpan w:val="2"/>
                </w:tcPr>
                <w:p w:rsidR="004E4A1E" w:rsidRPr="00E6089B" w:rsidRDefault="004E4A1E" w:rsidP="00C65F53">
                  <w:pPr>
                    <w:tabs>
                      <w:tab w:val="left" w:pos="10206"/>
                      <w:tab w:val="left" w:pos="10348"/>
                    </w:tabs>
                    <w:jc w:val="center"/>
                    <w:rPr>
                      <w:rFonts w:ascii="Times New Roman" w:hAnsi="Times New Roman"/>
                      <w:b/>
                      <w:sz w:val="16"/>
                      <w:szCs w:val="16"/>
                    </w:rPr>
                  </w:pPr>
                  <w:r w:rsidRPr="00E6089B">
                    <w:rPr>
                      <w:rFonts w:ascii="Times New Roman" w:hAnsi="Times New Roman"/>
                      <w:b/>
                      <w:sz w:val="16"/>
                      <w:szCs w:val="16"/>
                    </w:rPr>
                    <w:t>Усього</w:t>
                  </w:r>
                </w:p>
              </w:tc>
              <w:tc>
                <w:tcPr>
                  <w:tcW w:w="1276" w:type="dxa"/>
                </w:tcPr>
                <w:p w:rsidR="004E4A1E" w:rsidRPr="00E6089B" w:rsidRDefault="004E4A1E" w:rsidP="00C65F53">
                  <w:pPr>
                    <w:tabs>
                      <w:tab w:val="left" w:pos="10206"/>
                      <w:tab w:val="left" w:pos="10348"/>
                    </w:tabs>
                    <w:jc w:val="center"/>
                    <w:rPr>
                      <w:rFonts w:ascii="Times New Roman" w:hAnsi="Times New Roman"/>
                      <w:b/>
                      <w:sz w:val="16"/>
                      <w:szCs w:val="16"/>
                    </w:rPr>
                  </w:pPr>
                  <w:r w:rsidRPr="00E6089B">
                    <w:rPr>
                      <w:rFonts w:ascii="Times New Roman" w:hAnsi="Times New Roman"/>
                      <w:b/>
                      <w:sz w:val="16"/>
                      <w:szCs w:val="16"/>
                    </w:rPr>
                    <w:t>х</w:t>
                  </w:r>
                </w:p>
              </w:tc>
              <w:tc>
                <w:tcPr>
                  <w:tcW w:w="3075" w:type="dxa"/>
                </w:tcPr>
                <w:p w:rsidR="004E4A1E" w:rsidRPr="00E6089B" w:rsidRDefault="004E4A1E" w:rsidP="00C65F53">
                  <w:pPr>
                    <w:tabs>
                      <w:tab w:val="left" w:pos="10206"/>
                      <w:tab w:val="left" w:pos="10348"/>
                    </w:tabs>
                    <w:jc w:val="center"/>
                    <w:rPr>
                      <w:rFonts w:ascii="Times New Roman" w:hAnsi="Times New Roman"/>
                      <w:b/>
                      <w:sz w:val="16"/>
                      <w:szCs w:val="16"/>
                    </w:rPr>
                  </w:pPr>
                  <w:r w:rsidRPr="00E6089B">
                    <w:rPr>
                      <w:rFonts w:ascii="Times New Roman" w:hAnsi="Times New Roman"/>
                      <w:b/>
                      <w:sz w:val="16"/>
                      <w:szCs w:val="16"/>
                    </w:rPr>
                    <w:t>х</w:t>
                  </w:r>
                </w:p>
              </w:tc>
              <w:tc>
                <w:tcPr>
                  <w:tcW w:w="1485" w:type="dxa"/>
                </w:tcPr>
                <w:p w:rsidR="004E4A1E" w:rsidRPr="00E6089B" w:rsidRDefault="004E4A1E" w:rsidP="00C65F53">
                  <w:pPr>
                    <w:tabs>
                      <w:tab w:val="left" w:pos="10206"/>
                      <w:tab w:val="left" w:pos="10348"/>
                    </w:tabs>
                    <w:jc w:val="center"/>
                    <w:rPr>
                      <w:rFonts w:ascii="Times New Roman" w:hAnsi="Times New Roman"/>
                      <w:b/>
                      <w:sz w:val="16"/>
                      <w:szCs w:val="16"/>
                    </w:rPr>
                  </w:pPr>
                  <w:r w:rsidRPr="00E6089B">
                    <w:rPr>
                      <w:rFonts w:ascii="Times New Roman" w:hAnsi="Times New Roman"/>
                      <w:b/>
                      <w:sz w:val="16"/>
                      <w:szCs w:val="16"/>
                    </w:rPr>
                    <w:t>х</w:t>
                  </w:r>
                </w:p>
              </w:tc>
            </w:tr>
          </w:tbl>
          <w:p w:rsidR="00C65F53" w:rsidRPr="00E6089B" w:rsidRDefault="00C65F53" w:rsidP="00C65F53">
            <w:pPr>
              <w:tabs>
                <w:tab w:val="left" w:pos="10206"/>
                <w:tab w:val="left" w:pos="10348"/>
              </w:tabs>
              <w:spacing w:after="0" w:line="240" w:lineRule="auto"/>
              <w:jc w:val="center"/>
              <w:rPr>
                <w:rFonts w:ascii="Times New Roman" w:hAnsi="Times New Roman"/>
                <w:b/>
                <w:sz w:val="16"/>
                <w:szCs w:val="16"/>
              </w:rPr>
            </w:pPr>
          </w:p>
          <w:tbl>
            <w:tblPr>
              <w:tblStyle w:val="ac"/>
              <w:tblW w:w="0" w:type="auto"/>
              <w:tblLayout w:type="fixed"/>
              <w:tblLook w:val="04A0" w:firstRow="1" w:lastRow="0" w:firstColumn="1" w:lastColumn="0" w:noHBand="0" w:noVBand="1"/>
            </w:tblPr>
            <w:tblGrid>
              <w:gridCol w:w="2153"/>
              <w:gridCol w:w="1559"/>
              <w:gridCol w:w="1276"/>
              <w:gridCol w:w="949"/>
              <w:gridCol w:w="1485"/>
            </w:tblGrid>
            <w:tr w:rsidR="004E4A1E" w:rsidRPr="00E6089B" w:rsidTr="004E4A1E">
              <w:tc>
                <w:tcPr>
                  <w:tcW w:w="2153" w:type="dxa"/>
                </w:tcPr>
                <w:p w:rsidR="004E4A1E" w:rsidRPr="00E6089B" w:rsidRDefault="004E4A1E"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Державний і реєстраційний знаки/ реєстраційний номер повітряного судна</w:t>
                  </w:r>
                </w:p>
                <w:p w:rsidR="004E4A1E" w:rsidRPr="00E6089B" w:rsidRDefault="004E4A1E"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(бортовий номер);</w:t>
                  </w:r>
                </w:p>
                <w:p w:rsidR="004E4A1E" w:rsidRPr="00E6089B" w:rsidRDefault="004E4A1E"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тимчасовий обліковий знак</w:t>
                  </w:r>
                </w:p>
              </w:tc>
              <w:tc>
                <w:tcPr>
                  <w:tcW w:w="1559" w:type="dxa"/>
                </w:tcPr>
                <w:p w:rsidR="004E4A1E" w:rsidRPr="00E6089B" w:rsidRDefault="004E4A1E"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Експлуатуюча організація,</w:t>
                  </w:r>
                </w:p>
                <w:p w:rsidR="004E4A1E" w:rsidRPr="00E6089B" w:rsidRDefault="004E4A1E"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місцезнаходження</w:t>
                  </w:r>
                </w:p>
              </w:tc>
              <w:tc>
                <w:tcPr>
                  <w:tcW w:w="1276" w:type="dxa"/>
                </w:tcPr>
                <w:p w:rsidR="004E4A1E" w:rsidRPr="00E6089B" w:rsidRDefault="004E4A1E"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Код пального згідно з УКТ ЗЕД</w:t>
                  </w:r>
                </w:p>
              </w:tc>
              <w:tc>
                <w:tcPr>
                  <w:tcW w:w="949" w:type="dxa"/>
                </w:tcPr>
                <w:p w:rsidR="004E4A1E" w:rsidRPr="00E6089B" w:rsidRDefault="004E4A1E" w:rsidP="004E4A1E">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Опис пального згідно з УКТ ЗЕД</w:t>
                  </w:r>
                </w:p>
              </w:tc>
              <w:tc>
                <w:tcPr>
                  <w:tcW w:w="1485" w:type="dxa"/>
                </w:tcPr>
                <w:p w:rsidR="004E4A1E" w:rsidRPr="00E6089B" w:rsidRDefault="004E4A1E" w:rsidP="002F5FF1">
                  <w:pPr>
                    <w:jc w:val="center"/>
                    <w:rPr>
                      <w:rFonts w:ascii="Times New Roman" w:eastAsia="Calibri" w:hAnsi="Times New Roman" w:cs="Times New Roman"/>
                      <w:b/>
                      <w:sz w:val="16"/>
                      <w:szCs w:val="16"/>
                    </w:rPr>
                  </w:pPr>
                  <w:r w:rsidRPr="00E6089B">
                    <w:rPr>
                      <w:rFonts w:ascii="Times New Roman" w:eastAsia="Calibri" w:hAnsi="Times New Roman" w:cs="Times New Roman"/>
                      <w:b/>
                      <w:sz w:val="16"/>
                      <w:szCs w:val="16"/>
                    </w:rPr>
                    <w:t>Обсяг пального використаного для заправлення повітряних суден</w:t>
                  </w:r>
                </w:p>
              </w:tc>
            </w:tr>
            <w:tr w:rsidR="004E4A1E" w:rsidRPr="00E6089B" w:rsidTr="004E4A1E">
              <w:tc>
                <w:tcPr>
                  <w:tcW w:w="2153" w:type="dxa"/>
                </w:tcPr>
                <w:p w:rsidR="004E4A1E" w:rsidRPr="00E6089B" w:rsidRDefault="002F5FF1" w:rsidP="00C65F53">
                  <w:pPr>
                    <w:tabs>
                      <w:tab w:val="left" w:pos="10206"/>
                      <w:tab w:val="left" w:pos="10348"/>
                    </w:tabs>
                    <w:jc w:val="center"/>
                    <w:rPr>
                      <w:rFonts w:ascii="Times New Roman" w:hAnsi="Times New Roman"/>
                      <w:b/>
                      <w:sz w:val="18"/>
                      <w:szCs w:val="18"/>
                    </w:rPr>
                  </w:pPr>
                  <w:r w:rsidRPr="00E6089B">
                    <w:rPr>
                      <w:rFonts w:ascii="Times New Roman" w:hAnsi="Times New Roman"/>
                      <w:b/>
                      <w:sz w:val="18"/>
                      <w:szCs w:val="18"/>
                    </w:rPr>
                    <w:t>6</w:t>
                  </w:r>
                </w:p>
              </w:tc>
              <w:tc>
                <w:tcPr>
                  <w:tcW w:w="1559" w:type="dxa"/>
                </w:tcPr>
                <w:p w:rsidR="004E4A1E" w:rsidRPr="00E6089B" w:rsidRDefault="002F5FF1" w:rsidP="00C65F53">
                  <w:pPr>
                    <w:tabs>
                      <w:tab w:val="left" w:pos="10206"/>
                      <w:tab w:val="left" w:pos="10348"/>
                    </w:tabs>
                    <w:jc w:val="center"/>
                    <w:rPr>
                      <w:rFonts w:ascii="Times New Roman" w:hAnsi="Times New Roman"/>
                      <w:b/>
                      <w:sz w:val="18"/>
                      <w:szCs w:val="18"/>
                    </w:rPr>
                  </w:pPr>
                  <w:r w:rsidRPr="00E6089B">
                    <w:rPr>
                      <w:rFonts w:ascii="Times New Roman" w:hAnsi="Times New Roman"/>
                      <w:b/>
                      <w:sz w:val="18"/>
                      <w:szCs w:val="18"/>
                    </w:rPr>
                    <w:t>7</w:t>
                  </w:r>
                </w:p>
              </w:tc>
              <w:tc>
                <w:tcPr>
                  <w:tcW w:w="1276" w:type="dxa"/>
                </w:tcPr>
                <w:p w:rsidR="004E4A1E" w:rsidRPr="00E6089B" w:rsidRDefault="002F5FF1" w:rsidP="00C65F53">
                  <w:pPr>
                    <w:tabs>
                      <w:tab w:val="left" w:pos="10206"/>
                      <w:tab w:val="left" w:pos="10348"/>
                    </w:tabs>
                    <w:jc w:val="center"/>
                    <w:rPr>
                      <w:rFonts w:ascii="Times New Roman" w:hAnsi="Times New Roman"/>
                      <w:b/>
                      <w:sz w:val="18"/>
                      <w:szCs w:val="18"/>
                    </w:rPr>
                  </w:pPr>
                  <w:r w:rsidRPr="00E6089B">
                    <w:rPr>
                      <w:rFonts w:ascii="Times New Roman" w:hAnsi="Times New Roman"/>
                      <w:b/>
                      <w:sz w:val="18"/>
                      <w:szCs w:val="18"/>
                    </w:rPr>
                    <w:t>8</w:t>
                  </w:r>
                </w:p>
              </w:tc>
              <w:tc>
                <w:tcPr>
                  <w:tcW w:w="949" w:type="dxa"/>
                </w:tcPr>
                <w:p w:rsidR="004E4A1E" w:rsidRPr="00E6089B" w:rsidRDefault="002F5FF1" w:rsidP="00C65F53">
                  <w:pPr>
                    <w:tabs>
                      <w:tab w:val="left" w:pos="10206"/>
                      <w:tab w:val="left" w:pos="10348"/>
                    </w:tabs>
                    <w:jc w:val="center"/>
                    <w:rPr>
                      <w:rFonts w:ascii="Times New Roman" w:hAnsi="Times New Roman"/>
                      <w:b/>
                      <w:sz w:val="18"/>
                      <w:szCs w:val="18"/>
                    </w:rPr>
                  </w:pPr>
                  <w:r w:rsidRPr="00E6089B">
                    <w:rPr>
                      <w:rFonts w:ascii="Times New Roman" w:hAnsi="Times New Roman"/>
                      <w:b/>
                      <w:sz w:val="18"/>
                      <w:szCs w:val="18"/>
                    </w:rPr>
                    <w:t>9</w:t>
                  </w:r>
                </w:p>
              </w:tc>
              <w:tc>
                <w:tcPr>
                  <w:tcW w:w="1485" w:type="dxa"/>
                </w:tcPr>
                <w:p w:rsidR="004E4A1E" w:rsidRPr="00E6089B" w:rsidRDefault="002F5FF1" w:rsidP="00C65F53">
                  <w:pPr>
                    <w:tabs>
                      <w:tab w:val="left" w:pos="10206"/>
                      <w:tab w:val="left" w:pos="10348"/>
                    </w:tabs>
                    <w:jc w:val="center"/>
                    <w:rPr>
                      <w:rFonts w:ascii="Times New Roman" w:hAnsi="Times New Roman"/>
                      <w:b/>
                      <w:sz w:val="18"/>
                      <w:szCs w:val="18"/>
                    </w:rPr>
                  </w:pPr>
                  <w:r w:rsidRPr="00E6089B">
                    <w:rPr>
                      <w:rFonts w:ascii="Times New Roman" w:hAnsi="Times New Roman"/>
                      <w:b/>
                      <w:sz w:val="18"/>
                      <w:szCs w:val="18"/>
                    </w:rPr>
                    <w:t>10</w:t>
                  </w:r>
                </w:p>
              </w:tc>
            </w:tr>
            <w:tr w:rsidR="004E4A1E" w:rsidRPr="00E6089B" w:rsidTr="004E4A1E">
              <w:tc>
                <w:tcPr>
                  <w:tcW w:w="2153" w:type="dxa"/>
                </w:tcPr>
                <w:p w:rsidR="004E4A1E" w:rsidRPr="00E6089B" w:rsidRDefault="004E4A1E" w:rsidP="00C65F53">
                  <w:pPr>
                    <w:tabs>
                      <w:tab w:val="left" w:pos="10206"/>
                      <w:tab w:val="left" w:pos="10348"/>
                    </w:tabs>
                    <w:jc w:val="center"/>
                    <w:rPr>
                      <w:rFonts w:ascii="Times New Roman" w:hAnsi="Times New Roman"/>
                      <w:b/>
                      <w:sz w:val="18"/>
                      <w:szCs w:val="18"/>
                    </w:rPr>
                  </w:pPr>
                </w:p>
              </w:tc>
              <w:tc>
                <w:tcPr>
                  <w:tcW w:w="1559" w:type="dxa"/>
                </w:tcPr>
                <w:p w:rsidR="004E4A1E" w:rsidRPr="00E6089B" w:rsidRDefault="004E4A1E" w:rsidP="00C65F53">
                  <w:pPr>
                    <w:tabs>
                      <w:tab w:val="left" w:pos="10206"/>
                      <w:tab w:val="left" w:pos="10348"/>
                    </w:tabs>
                    <w:jc w:val="center"/>
                    <w:rPr>
                      <w:rFonts w:ascii="Times New Roman" w:hAnsi="Times New Roman"/>
                      <w:b/>
                      <w:sz w:val="18"/>
                      <w:szCs w:val="18"/>
                    </w:rPr>
                  </w:pPr>
                </w:p>
              </w:tc>
              <w:tc>
                <w:tcPr>
                  <w:tcW w:w="1276" w:type="dxa"/>
                </w:tcPr>
                <w:p w:rsidR="004E4A1E" w:rsidRPr="00E6089B" w:rsidRDefault="004E4A1E" w:rsidP="00C65F53">
                  <w:pPr>
                    <w:tabs>
                      <w:tab w:val="left" w:pos="10206"/>
                      <w:tab w:val="left" w:pos="10348"/>
                    </w:tabs>
                    <w:jc w:val="center"/>
                    <w:rPr>
                      <w:rFonts w:ascii="Times New Roman" w:hAnsi="Times New Roman"/>
                      <w:b/>
                      <w:sz w:val="18"/>
                      <w:szCs w:val="18"/>
                    </w:rPr>
                  </w:pPr>
                </w:p>
              </w:tc>
              <w:tc>
                <w:tcPr>
                  <w:tcW w:w="949" w:type="dxa"/>
                </w:tcPr>
                <w:p w:rsidR="004E4A1E" w:rsidRPr="00E6089B" w:rsidRDefault="004E4A1E" w:rsidP="00C65F53">
                  <w:pPr>
                    <w:tabs>
                      <w:tab w:val="left" w:pos="10206"/>
                      <w:tab w:val="left" w:pos="10348"/>
                    </w:tabs>
                    <w:jc w:val="center"/>
                    <w:rPr>
                      <w:rFonts w:ascii="Times New Roman" w:hAnsi="Times New Roman"/>
                      <w:b/>
                      <w:sz w:val="18"/>
                      <w:szCs w:val="18"/>
                    </w:rPr>
                  </w:pPr>
                </w:p>
              </w:tc>
              <w:tc>
                <w:tcPr>
                  <w:tcW w:w="1485" w:type="dxa"/>
                </w:tcPr>
                <w:p w:rsidR="004E4A1E" w:rsidRPr="00E6089B" w:rsidRDefault="004E4A1E" w:rsidP="00C65F53">
                  <w:pPr>
                    <w:tabs>
                      <w:tab w:val="left" w:pos="10206"/>
                      <w:tab w:val="left" w:pos="10348"/>
                    </w:tabs>
                    <w:jc w:val="center"/>
                    <w:rPr>
                      <w:rFonts w:ascii="Times New Roman" w:hAnsi="Times New Roman"/>
                      <w:b/>
                      <w:sz w:val="18"/>
                      <w:szCs w:val="18"/>
                    </w:rPr>
                  </w:pPr>
                </w:p>
              </w:tc>
            </w:tr>
            <w:tr w:rsidR="004E4A1E" w:rsidRPr="00E6089B" w:rsidTr="004E4A1E">
              <w:tc>
                <w:tcPr>
                  <w:tcW w:w="2153" w:type="dxa"/>
                </w:tcPr>
                <w:p w:rsidR="004E4A1E" w:rsidRPr="00E6089B" w:rsidRDefault="002F5FF1" w:rsidP="00C65F53">
                  <w:pPr>
                    <w:tabs>
                      <w:tab w:val="left" w:pos="10206"/>
                      <w:tab w:val="left" w:pos="10348"/>
                    </w:tabs>
                    <w:jc w:val="center"/>
                    <w:rPr>
                      <w:rFonts w:ascii="Times New Roman" w:hAnsi="Times New Roman"/>
                      <w:b/>
                      <w:sz w:val="18"/>
                      <w:szCs w:val="18"/>
                    </w:rPr>
                  </w:pPr>
                  <w:r w:rsidRPr="00E6089B">
                    <w:rPr>
                      <w:rFonts w:ascii="Times New Roman" w:hAnsi="Times New Roman"/>
                      <w:b/>
                      <w:sz w:val="18"/>
                      <w:szCs w:val="18"/>
                    </w:rPr>
                    <w:t>Х</w:t>
                  </w:r>
                </w:p>
              </w:tc>
              <w:tc>
                <w:tcPr>
                  <w:tcW w:w="1559" w:type="dxa"/>
                </w:tcPr>
                <w:p w:rsidR="004E4A1E" w:rsidRPr="00E6089B" w:rsidRDefault="002F5FF1" w:rsidP="00C65F53">
                  <w:pPr>
                    <w:tabs>
                      <w:tab w:val="left" w:pos="10206"/>
                      <w:tab w:val="left" w:pos="10348"/>
                    </w:tabs>
                    <w:jc w:val="center"/>
                    <w:rPr>
                      <w:rFonts w:ascii="Times New Roman" w:hAnsi="Times New Roman"/>
                      <w:b/>
                      <w:sz w:val="18"/>
                      <w:szCs w:val="18"/>
                    </w:rPr>
                  </w:pPr>
                  <w:r w:rsidRPr="00E6089B">
                    <w:rPr>
                      <w:rFonts w:ascii="Times New Roman" w:hAnsi="Times New Roman"/>
                      <w:b/>
                      <w:sz w:val="18"/>
                      <w:szCs w:val="18"/>
                    </w:rPr>
                    <w:t>х</w:t>
                  </w:r>
                </w:p>
              </w:tc>
              <w:tc>
                <w:tcPr>
                  <w:tcW w:w="1276" w:type="dxa"/>
                </w:tcPr>
                <w:p w:rsidR="004E4A1E" w:rsidRPr="00E6089B" w:rsidRDefault="002F5FF1" w:rsidP="00C65F53">
                  <w:pPr>
                    <w:tabs>
                      <w:tab w:val="left" w:pos="10206"/>
                      <w:tab w:val="left" w:pos="10348"/>
                    </w:tabs>
                    <w:jc w:val="center"/>
                    <w:rPr>
                      <w:rFonts w:ascii="Times New Roman" w:hAnsi="Times New Roman"/>
                      <w:b/>
                      <w:sz w:val="18"/>
                      <w:szCs w:val="18"/>
                    </w:rPr>
                  </w:pPr>
                  <w:r w:rsidRPr="00E6089B">
                    <w:rPr>
                      <w:rFonts w:ascii="Times New Roman" w:hAnsi="Times New Roman"/>
                      <w:b/>
                      <w:sz w:val="18"/>
                      <w:szCs w:val="18"/>
                    </w:rPr>
                    <w:t>х</w:t>
                  </w:r>
                </w:p>
              </w:tc>
              <w:tc>
                <w:tcPr>
                  <w:tcW w:w="949" w:type="dxa"/>
                </w:tcPr>
                <w:p w:rsidR="004E4A1E" w:rsidRPr="00E6089B" w:rsidRDefault="002F5FF1" w:rsidP="00C65F53">
                  <w:pPr>
                    <w:tabs>
                      <w:tab w:val="left" w:pos="10206"/>
                      <w:tab w:val="left" w:pos="10348"/>
                    </w:tabs>
                    <w:jc w:val="center"/>
                    <w:rPr>
                      <w:rFonts w:ascii="Times New Roman" w:hAnsi="Times New Roman"/>
                      <w:b/>
                      <w:sz w:val="18"/>
                      <w:szCs w:val="18"/>
                    </w:rPr>
                  </w:pPr>
                  <w:r w:rsidRPr="00E6089B">
                    <w:rPr>
                      <w:rFonts w:ascii="Times New Roman" w:hAnsi="Times New Roman"/>
                      <w:b/>
                      <w:sz w:val="18"/>
                      <w:szCs w:val="18"/>
                    </w:rPr>
                    <w:t>х</w:t>
                  </w:r>
                </w:p>
              </w:tc>
              <w:tc>
                <w:tcPr>
                  <w:tcW w:w="1485" w:type="dxa"/>
                </w:tcPr>
                <w:p w:rsidR="004E4A1E" w:rsidRPr="00E6089B" w:rsidRDefault="004E4A1E" w:rsidP="00C65F53">
                  <w:pPr>
                    <w:tabs>
                      <w:tab w:val="left" w:pos="10206"/>
                      <w:tab w:val="left" w:pos="10348"/>
                    </w:tabs>
                    <w:jc w:val="center"/>
                    <w:rPr>
                      <w:rFonts w:ascii="Times New Roman" w:hAnsi="Times New Roman"/>
                      <w:b/>
                      <w:sz w:val="18"/>
                      <w:szCs w:val="18"/>
                    </w:rPr>
                  </w:pPr>
                </w:p>
              </w:tc>
            </w:tr>
          </w:tbl>
          <w:p w:rsidR="00C65F53" w:rsidRPr="00E6089B" w:rsidRDefault="00C65F53" w:rsidP="00C65F53">
            <w:pPr>
              <w:tabs>
                <w:tab w:val="left" w:pos="10206"/>
                <w:tab w:val="left" w:pos="10348"/>
              </w:tabs>
              <w:spacing w:after="0" w:line="240" w:lineRule="auto"/>
              <w:jc w:val="center"/>
              <w:rPr>
                <w:rFonts w:ascii="Times New Roman" w:hAnsi="Times New Roman"/>
                <w:b/>
                <w:sz w:val="18"/>
                <w:szCs w:val="18"/>
              </w:rPr>
            </w:pPr>
          </w:p>
          <w:tbl>
            <w:tblPr>
              <w:tblW w:w="8973" w:type="dxa"/>
              <w:tblLayout w:type="fixed"/>
              <w:tblLook w:val="04A0" w:firstRow="1" w:lastRow="0" w:firstColumn="1" w:lastColumn="0" w:noHBand="0" w:noVBand="1"/>
            </w:tblPr>
            <w:tblGrid>
              <w:gridCol w:w="238"/>
              <w:gridCol w:w="237"/>
              <w:gridCol w:w="237"/>
              <w:gridCol w:w="239"/>
              <w:gridCol w:w="237"/>
              <w:gridCol w:w="237"/>
              <w:gridCol w:w="237"/>
              <w:gridCol w:w="237"/>
              <w:gridCol w:w="237"/>
              <w:gridCol w:w="237"/>
              <w:gridCol w:w="237"/>
              <w:gridCol w:w="237"/>
              <w:gridCol w:w="251"/>
              <w:gridCol w:w="237"/>
              <w:gridCol w:w="237"/>
              <w:gridCol w:w="237"/>
              <w:gridCol w:w="40"/>
              <w:gridCol w:w="11"/>
              <w:gridCol w:w="188"/>
              <w:gridCol w:w="70"/>
              <w:gridCol w:w="14"/>
              <w:gridCol w:w="154"/>
              <w:gridCol w:w="240"/>
              <w:gridCol w:w="244"/>
              <w:gridCol w:w="237"/>
              <w:gridCol w:w="117"/>
              <w:gridCol w:w="120"/>
              <w:gridCol w:w="167"/>
              <w:gridCol w:w="74"/>
              <w:gridCol w:w="206"/>
              <w:gridCol w:w="32"/>
              <w:gridCol w:w="86"/>
              <w:gridCol w:w="162"/>
              <w:gridCol w:w="237"/>
              <w:gridCol w:w="27"/>
              <w:gridCol w:w="210"/>
              <w:gridCol w:w="9"/>
              <w:gridCol w:w="240"/>
              <w:gridCol w:w="237"/>
              <w:gridCol w:w="237"/>
              <w:gridCol w:w="136"/>
              <w:gridCol w:w="101"/>
              <w:gridCol w:w="136"/>
              <w:gridCol w:w="14"/>
              <w:gridCol w:w="97"/>
              <w:gridCol w:w="1321"/>
            </w:tblGrid>
            <w:tr w:rsidR="007666C3" w:rsidRPr="00E6089B" w:rsidTr="00371A57">
              <w:trPr>
                <w:gridAfter w:val="3"/>
                <w:wAfter w:w="798" w:type="pct"/>
                <w:trHeight w:val="255"/>
              </w:trPr>
              <w:tc>
                <w:tcPr>
                  <w:tcW w:w="4202" w:type="pct"/>
                  <w:gridSpan w:val="43"/>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bCs/>
                      <w:sz w:val="18"/>
                      <w:szCs w:val="18"/>
                    </w:rPr>
                  </w:pPr>
                  <w:r w:rsidRPr="00E6089B">
                    <w:rPr>
                      <w:rFonts w:ascii="Times New Roman" w:hAnsi="Times New Roman"/>
                      <w:b/>
                      <w:bCs/>
                      <w:sz w:val="18"/>
                      <w:szCs w:val="18"/>
                    </w:rPr>
                    <w:t>Засвідчую достовірність зазначених відомостей</w:t>
                  </w:r>
                </w:p>
              </w:tc>
            </w:tr>
            <w:tr w:rsidR="007666C3" w:rsidRPr="00E6089B" w:rsidTr="00371A57">
              <w:trPr>
                <w:trHeight w:val="255"/>
              </w:trPr>
              <w:tc>
                <w:tcPr>
                  <w:tcW w:w="1726" w:type="pct"/>
                  <w:gridSpan w:val="13"/>
                  <w:vMerge w:val="restar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bCs/>
                      <w:sz w:val="18"/>
                      <w:szCs w:val="18"/>
                    </w:rPr>
                  </w:pPr>
                  <w:r w:rsidRPr="00E6089B">
                    <w:rPr>
                      <w:rFonts w:ascii="Times New Roman" w:hAnsi="Times New Roman"/>
                      <w:b/>
                      <w:bCs/>
                      <w:sz w:val="18"/>
                      <w:szCs w:val="18"/>
                    </w:rPr>
                    <w:t>Керівник або фізична особа − платник податку або           уповноважена особа</w:t>
                  </w: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3" w:type="pct"/>
                  <w:gridSpan w:val="3"/>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3" w:type="pct"/>
                  <w:gridSpan w:val="3"/>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4"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6"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4"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3"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8"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7" w:type="pct"/>
                  <w:gridSpan w:val="3"/>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4"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874" w:type="pct"/>
                  <w:gridSpan w:val="4"/>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r>
            <w:tr w:rsidR="007666C3" w:rsidRPr="00E6089B" w:rsidTr="00371A57">
              <w:trPr>
                <w:trHeight w:val="255"/>
              </w:trPr>
              <w:tc>
                <w:tcPr>
                  <w:tcW w:w="1726" w:type="pct"/>
                  <w:gridSpan w:val="13"/>
                  <w:vMerge/>
                  <w:tcBorders>
                    <w:top w:val="nil"/>
                    <w:left w:val="nil"/>
                    <w:bottom w:val="nil"/>
                    <w:right w:val="nil"/>
                  </w:tcBorders>
                  <w:vAlign w:val="center"/>
                </w:tcPr>
                <w:p w:rsidR="007666C3" w:rsidRPr="00E6089B" w:rsidRDefault="007666C3" w:rsidP="007666C3">
                  <w:pPr>
                    <w:tabs>
                      <w:tab w:val="left" w:pos="10206"/>
                      <w:tab w:val="left" w:pos="10348"/>
                    </w:tabs>
                    <w:spacing w:after="0" w:line="240" w:lineRule="auto"/>
                    <w:jc w:val="center"/>
                    <w:rPr>
                      <w:rFonts w:ascii="Times New Roman" w:hAnsi="Times New Roman"/>
                      <w:b/>
                      <w:bCs/>
                      <w:sz w:val="18"/>
                      <w:szCs w:val="18"/>
                    </w:rPr>
                  </w:pPr>
                </w:p>
              </w:tc>
              <w:tc>
                <w:tcPr>
                  <w:tcW w:w="132"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3" w:type="pct"/>
                  <w:gridSpan w:val="3"/>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3" w:type="pct"/>
                  <w:gridSpan w:val="3"/>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4"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6"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gridSpan w:val="2"/>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4" w:type="pct"/>
                  <w:gridSpan w:val="2"/>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3" w:type="pct"/>
                  <w:gridSpan w:val="2"/>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8" w:type="pct"/>
                  <w:gridSpan w:val="2"/>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7" w:type="pct"/>
                  <w:gridSpan w:val="3"/>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4"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gridSpan w:val="2"/>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874" w:type="pct"/>
                  <w:gridSpan w:val="4"/>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r>
            <w:tr w:rsidR="007666C3" w:rsidRPr="00E6089B" w:rsidTr="00371A57">
              <w:trPr>
                <w:gridAfter w:val="3"/>
                <w:wAfter w:w="798" w:type="pct"/>
                <w:trHeight w:val="255"/>
              </w:trPr>
              <w:tc>
                <w:tcPr>
                  <w:tcW w:w="1726" w:type="pct"/>
                  <w:gridSpan w:val="13"/>
                  <w:vMerge/>
                  <w:tcBorders>
                    <w:top w:val="nil"/>
                    <w:left w:val="nil"/>
                    <w:bottom w:val="nil"/>
                    <w:right w:val="nil"/>
                  </w:tcBorders>
                  <w:vAlign w:val="center"/>
                </w:tcPr>
                <w:p w:rsidR="007666C3" w:rsidRPr="00E6089B" w:rsidRDefault="007666C3" w:rsidP="007666C3">
                  <w:pPr>
                    <w:tabs>
                      <w:tab w:val="left" w:pos="10206"/>
                      <w:tab w:val="left" w:pos="10348"/>
                    </w:tabs>
                    <w:spacing w:after="0" w:line="240" w:lineRule="auto"/>
                    <w:jc w:val="center"/>
                    <w:rPr>
                      <w:rFonts w:ascii="Times New Roman" w:hAnsi="Times New Roman"/>
                      <w:b/>
                      <w:bCs/>
                      <w:sz w:val="18"/>
                      <w:szCs w:val="18"/>
                    </w:rPr>
                  </w:pPr>
                </w:p>
              </w:tc>
              <w:tc>
                <w:tcPr>
                  <w:tcW w:w="418" w:type="pct"/>
                  <w:gridSpan w:val="4"/>
                  <w:tcBorders>
                    <w:top w:val="nil"/>
                    <w:left w:val="nil"/>
                    <w:bottom w:val="single" w:sz="4" w:space="0" w:color="auto"/>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58" w:type="pct"/>
                  <w:gridSpan w:val="4"/>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553" w:type="pct"/>
                  <w:gridSpan w:val="5"/>
                  <w:tcBorders>
                    <w:top w:val="nil"/>
                    <w:left w:val="nil"/>
                    <w:bottom w:val="single" w:sz="4" w:space="0" w:color="auto"/>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60" w:type="pct"/>
                  <w:gridSpan w:val="2"/>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055" w:type="pct"/>
                  <w:gridSpan w:val="13"/>
                  <w:tcBorders>
                    <w:top w:val="nil"/>
                    <w:left w:val="nil"/>
                    <w:bottom w:val="single" w:sz="4" w:space="0" w:color="auto"/>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gridSpan w:val="2"/>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r>
            <w:tr w:rsidR="007666C3" w:rsidRPr="00E6089B" w:rsidTr="00371A57">
              <w:trPr>
                <w:gridAfter w:val="3"/>
                <w:wAfter w:w="798" w:type="pct"/>
                <w:trHeight w:val="255"/>
              </w:trPr>
              <w:tc>
                <w:tcPr>
                  <w:tcW w:w="133"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40"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418" w:type="pct"/>
                  <w:gridSpan w:val="4"/>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(дата)</w:t>
                  </w:r>
                </w:p>
              </w:tc>
              <w:tc>
                <w:tcPr>
                  <w:tcW w:w="158" w:type="pct"/>
                  <w:gridSpan w:val="4"/>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553" w:type="pct"/>
                  <w:gridSpan w:val="5"/>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(підпис)</w:t>
                  </w:r>
                </w:p>
              </w:tc>
              <w:tc>
                <w:tcPr>
                  <w:tcW w:w="160" w:type="pct"/>
                  <w:gridSpan w:val="2"/>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055" w:type="pct"/>
                  <w:gridSpan w:val="13"/>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(ініціали та прізвище)</w:t>
                  </w:r>
                </w:p>
              </w:tc>
              <w:tc>
                <w:tcPr>
                  <w:tcW w:w="132" w:type="pct"/>
                  <w:gridSpan w:val="2"/>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r>
            <w:tr w:rsidR="007666C3" w:rsidRPr="00E6089B" w:rsidTr="00371A57">
              <w:trPr>
                <w:gridAfter w:val="2"/>
                <w:wAfter w:w="790" w:type="pct"/>
                <w:trHeight w:val="255"/>
              </w:trPr>
              <w:tc>
                <w:tcPr>
                  <w:tcW w:w="2855" w:type="pct"/>
                  <w:gridSpan w:val="26"/>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xml:space="preserve">  (реєстраційний номер облікової картки або серія (за наявності) та номер паспорта</w:t>
                  </w:r>
                  <w:r w:rsidRPr="00E6089B">
                    <w:rPr>
                      <w:rFonts w:ascii="Times New Roman" w:hAnsi="Times New Roman"/>
                      <w:b/>
                      <w:sz w:val="18"/>
                      <w:szCs w:val="18"/>
                      <w:vertAlign w:val="superscript"/>
                    </w:rPr>
                    <w:t>1</w:t>
                  </w:r>
                  <w:r w:rsidRPr="00E6089B">
                    <w:rPr>
                      <w:rFonts w:ascii="Times New Roman" w:hAnsi="Times New Roman"/>
                      <w:b/>
                      <w:sz w:val="18"/>
                      <w:szCs w:val="18"/>
                    </w:rPr>
                    <w:t>)</w:t>
                  </w:r>
                </w:p>
              </w:tc>
              <w:tc>
                <w:tcPr>
                  <w:tcW w:w="160" w:type="pct"/>
                  <w:gridSpan w:val="2"/>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56" w:type="pct"/>
                  <w:gridSpan w:val="2"/>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56" w:type="pct"/>
                  <w:gridSpan w:val="3"/>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883" w:type="pct"/>
                  <w:gridSpan w:val="11"/>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М. П.</w:t>
                  </w:r>
                </w:p>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(за наявності)</w:t>
                  </w:r>
                </w:p>
              </w:tc>
            </w:tr>
            <w:tr w:rsidR="007666C3" w:rsidRPr="00E6089B" w:rsidTr="00371A57">
              <w:trPr>
                <w:gridAfter w:val="2"/>
                <w:wAfter w:w="790" w:type="pct"/>
                <w:trHeight w:val="255"/>
              </w:trPr>
              <w:tc>
                <w:tcPr>
                  <w:tcW w:w="1726" w:type="pct"/>
                  <w:gridSpan w:val="13"/>
                  <w:vMerge w:val="restar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bCs/>
                      <w:sz w:val="18"/>
                      <w:szCs w:val="18"/>
                    </w:rPr>
                  </w:pPr>
                  <w:r w:rsidRPr="00E6089B">
                    <w:rPr>
                      <w:rFonts w:ascii="Times New Roman" w:hAnsi="Times New Roman"/>
                      <w:b/>
                      <w:bCs/>
                      <w:sz w:val="18"/>
                      <w:szCs w:val="18"/>
                    </w:rPr>
                    <w:t>Особа, яка відповідає за ведення бухгалтерського обліку</w:t>
                  </w: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3" w:type="pct"/>
                  <w:gridSpan w:val="3"/>
                  <w:tcBorders>
                    <w:top w:val="nil"/>
                    <w:left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3" w:type="pct"/>
                  <w:gridSpan w:val="3"/>
                  <w:tcBorders>
                    <w:top w:val="nil"/>
                    <w:left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4"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6"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4"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3"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8"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9" w:type="pct"/>
                  <w:gridSpan w:val="2"/>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348" w:type="pct"/>
                  <w:gridSpan w:val="5"/>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r>
            <w:tr w:rsidR="007666C3" w:rsidRPr="00E6089B" w:rsidTr="00371A57">
              <w:trPr>
                <w:gridAfter w:val="2"/>
                <w:wAfter w:w="790" w:type="pct"/>
                <w:trHeight w:val="255"/>
              </w:trPr>
              <w:tc>
                <w:tcPr>
                  <w:tcW w:w="1726" w:type="pct"/>
                  <w:gridSpan w:val="13"/>
                  <w:vMerge/>
                  <w:tcBorders>
                    <w:top w:val="nil"/>
                    <w:left w:val="nil"/>
                    <w:bottom w:val="nil"/>
                    <w:right w:val="nil"/>
                  </w:tcBorders>
                  <w:vAlign w:val="center"/>
                </w:tcPr>
                <w:p w:rsidR="007666C3" w:rsidRPr="00E6089B" w:rsidRDefault="007666C3" w:rsidP="007666C3">
                  <w:pPr>
                    <w:tabs>
                      <w:tab w:val="left" w:pos="10206"/>
                      <w:tab w:val="left" w:pos="10348"/>
                    </w:tabs>
                    <w:spacing w:after="0" w:line="240" w:lineRule="auto"/>
                    <w:jc w:val="center"/>
                    <w:rPr>
                      <w:rFonts w:ascii="Times New Roman" w:hAnsi="Times New Roman"/>
                      <w:b/>
                      <w:bCs/>
                      <w:sz w:val="18"/>
                      <w:szCs w:val="18"/>
                    </w:rPr>
                  </w:pPr>
                </w:p>
              </w:tc>
              <w:tc>
                <w:tcPr>
                  <w:tcW w:w="132" w:type="pct"/>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3" w:type="pct"/>
                  <w:gridSpan w:val="3"/>
                  <w:tcBorders>
                    <w:top w:val="nil"/>
                    <w:left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3" w:type="pct"/>
                  <w:gridSpan w:val="3"/>
                  <w:tcBorders>
                    <w:top w:val="nil"/>
                    <w:left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4"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6" w:type="pct"/>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gridSpan w:val="2"/>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4" w:type="pct"/>
                  <w:gridSpan w:val="2"/>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3" w:type="pct"/>
                  <w:gridSpan w:val="2"/>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8" w:type="pct"/>
                  <w:gridSpan w:val="2"/>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gridSpan w:val="2"/>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9" w:type="pct"/>
                  <w:gridSpan w:val="2"/>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348" w:type="pct"/>
                  <w:gridSpan w:val="5"/>
                  <w:tcBorders>
                    <w:top w:val="nil"/>
                    <w:left w:val="nil"/>
                    <w:bottom w:val="single" w:sz="4" w:space="0" w:color="auto"/>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r>
            <w:tr w:rsidR="007666C3" w:rsidRPr="00E6089B" w:rsidTr="00371A57">
              <w:trPr>
                <w:gridAfter w:val="1"/>
                <w:wAfter w:w="735" w:type="pct"/>
                <w:trHeight w:val="255"/>
              </w:trPr>
              <w:tc>
                <w:tcPr>
                  <w:tcW w:w="133"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single" w:sz="4" w:space="0" w:color="auto"/>
                    <w:left w:val="single" w:sz="4" w:space="0" w:color="auto"/>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3"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single" w:sz="4" w:space="0" w:color="auto"/>
                    <w:left w:val="nil"/>
                    <w:bottom w:val="single" w:sz="4" w:space="0" w:color="auto"/>
                    <w:right w:val="single" w:sz="4" w:space="0" w:color="auto"/>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w:t>
                  </w:r>
                </w:p>
              </w:tc>
              <w:tc>
                <w:tcPr>
                  <w:tcW w:w="132"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40" w:type="pct"/>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424" w:type="pct"/>
                  <w:gridSpan w:val="5"/>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(дата)</w:t>
                  </w:r>
                </w:p>
              </w:tc>
              <w:tc>
                <w:tcPr>
                  <w:tcW w:w="144" w:type="pct"/>
                  <w:gridSpan w:val="2"/>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943" w:type="pct"/>
                  <w:gridSpan w:val="12"/>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xml:space="preserve">               (підпис)</w:t>
                  </w:r>
                </w:p>
              </w:tc>
              <w:tc>
                <w:tcPr>
                  <w:tcW w:w="237" w:type="pct"/>
                  <w:gridSpan w:val="3"/>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790" w:type="pct"/>
                  <w:gridSpan w:val="10"/>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(ініціали та прізвище)</w:t>
                  </w:r>
                </w:p>
              </w:tc>
            </w:tr>
            <w:tr w:rsidR="007666C3" w:rsidRPr="00E6089B" w:rsidTr="00371A57">
              <w:trPr>
                <w:trHeight w:val="255"/>
              </w:trPr>
              <w:tc>
                <w:tcPr>
                  <w:tcW w:w="3056" w:type="pct"/>
                  <w:gridSpan w:val="29"/>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rPr>
                    <w:t xml:space="preserve">  (реєстраційний номер облікової картки або серія (за наявності) та номер паспорта</w:t>
                  </w:r>
                  <w:r w:rsidRPr="00E6089B">
                    <w:rPr>
                      <w:rFonts w:ascii="Times New Roman" w:hAnsi="Times New Roman"/>
                      <w:b/>
                      <w:sz w:val="18"/>
                      <w:szCs w:val="18"/>
                      <w:vertAlign w:val="superscript"/>
                    </w:rPr>
                    <w:t>1</w:t>
                  </w:r>
                  <w:r w:rsidRPr="00E6089B">
                    <w:rPr>
                      <w:rFonts w:ascii="Times New Roman" w:hAnsi="Times New Roman"/>
                      <w:b/>
                      <w:sz w:val="18"/>
                      <w:szCs w:val="18"/>
                    </w:rPr>
                    <w:t>)</w:t>
                  </w:r>
                </w:p>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3" w:type="pct"/>
                  <w:gridSpan w:val="2"/>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8" w:type="pct"/>
                  <w:gridSpan w:val="2"/>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gridSpan w:val="2"/>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9" w:type="pct"/>
                  <w:gridSpan w:val="2"/>
                  <w:tcBorders>
                    <w:top w:val="nil"/>
                    <w:left w:val="nil"/>
                    <w:bottom w:val="nil"/>
                    <w:right w:val="nil"/>
                  </w:tcBorders>
                  <w:shd w:val="clear" w:color="auto" w:fill="auto"/>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132" w:type="pct"/>
                  <w:gridSpan w:val="2"/>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c>
                <w:tcPr>
                  <w:tcW w:w="874" w:type="pct"/>
                  <w:gridSpan w:val="4"/>
                  <w:tcBorders>
                    <w:top w:val="nil"/>
                    <w:left w:val="nil"/>
                    <w:bottom w:val="nil"/>
                    <w:right w:val="nil"/>
                  </w:tcBorders>
                  <w:shd w:val="clear" w:color="auto" w:fill="auto"/>
                  <w:vAlign w:val="bottom"/>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p>
              </w:tc>
            </w:tr>
            <w:tr w:rsidR="007666C3" w:rsidRPr="00E6089B" w:rsidTr="00371A57">
              <w:trPr>
                <w:gridAfter w:val="3"/>
                <w:wAfter w:w="798" w:type="pct"/>
                <w:trHeight w:val="255"/>
              </w:trPr>
              <w:tc>
                <w:tcPr>
                  <w:tcW w:w="4202" w:type="pct"/>
                  <w:gridSpan w:val="43"/>
                  <w:tcBorders>
                    <w:top w:val="nil"/>
                    <w:left w:val="nil"/>
                    <w:bottom w:val="nil"/>
                    <w:right w:val="nil"/>
                  </w:tcBorders>
                  <w:shd w:val="clear" w:color="auto" w:fill="auto"/>
                  <w:vAlign w:val="center"/>
                </w:tcPr>
                <w:p w:rsidR="007666C3" w:rsidRPr="00E6089B" w:rsidRDefault="007666C3" w:rsidP="007666C3">
                  <w:pPr>
                    <w:tabs>
                      <w:tab w:val="left" w:pos="10206"/>
                      <w:tab w:val="left" w:pos="10348"/>
                    </w:tabs>
                    <w:spacing w:after="0" w:line="240" w:lineRule="auto"/>
                    <w:jc w:val="center"/>
                    <w:rPr>
                      <w:rFonts w:ascii="Times New Roman" w:hAnsi="Times New Roman"/>
                      <w:b/>
                      <w:sz w:val="18"/>
                      <w:szCs w:val="18"/>
                    </w:rPr>
                  </w:pPr>
                  <w:r w:rsidRPr="00E6089B">
                    <w:rPr>
                      <w:rFonts w:ascii="Times New Roman" w:hAnsi="Times New Roman"/>
                      <w:b/>
                      <w:sz w:val="18"/>
                      <w:szCs w:val="18"/>
                      <w:vertAlign w:val="superscript"/>
                    </w:rPr>
                    <w:t>1</w:t>
                  </w:r>
                  <w:r w:rsidRPr="00E6089B">
                    <w:rPr>
                      <w:rFonts w:ascii="Times New Roman" w:hAnsi="Times New Roman"/>
                      <w:b/>
                      <w:sz w:val="18"/>
                      <w:szCs w:val="18"/>
                    </w:rPr>
                    <w:t xml:space="preserve"> Серію (за наявності) та номер паспорта зазначають фізичні особи,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w:t>
                  </w:r>
                </w:p>
              </w:tc>
            </w:tr>
          </w:tbl>
          <w:p w:rsidR="00314D74" w:rsidRPr="00E6089B" w:rsidRDefault="00314D74" w:rsidP="00C65F53">
            <w:pPr>
              <w:tabs>
                <w:tab w:val="left" w:pos="10206"/>
                <w:tab w:val="left" w:pos="10348"/>
              </w:tabs>
              <w:spacing w:after="0" w:line="240" w:lineRule="auto"/>
              <w:jc w:val="both"/>
              <w:rPr>
                <w:rFonts w:ascii="Times New Roman" w:hAnsi="Times New Roman"/>
                <w:b/>
                <w:sz w:val="20"/>
                <w:szCs w:val="20"/>
              </w:rPr>
            </w:pPr>
          </w:p>
        </w:tc>
      </w:tr>
      <w:tr w:rsidR="00D32284" w:rsidRPr="00E6089B" w:rsidTr="002F2D12">
        <w:trPr>
          <w:gridAfter w:val="1"/>
          <w:wAfter w:w="7655" w:type="dxa"/>
          <w:trHeight w:val="727"/>
        </w:trPr>
        <w:tc>
          <w:tcPr>
            <w:tcW w:w="8190" w:type="dxa"/>
          </w:tcPr>
          <w:p w:rsidR="00D32284" w:rsidRPr="00E6089B" w:rsidRDefault="00D32284" w:rsidP="004B0990">
            <w:pPr>
              <w:spacing w:after="0" w:line="240" w:lineRule="auto"/>
              <w:jc w:val="center"/>
              <w:rPr>
                <w:rFonts w:ascii="Times New Roman" w:hAnsi="Times New Roman"/>
                <w:b/>
                <w:sz w:val="20"/>
                <w:szCs w:val="20"/>
              </w:rPr>
            </w:pPr>
            <w:r w:rsidRPr="00E6089B">
              <w:rPr>
                <w:rFonts w:ascii="Times New Roman" w:hAnsi="Times New Roman" w:cs="Times New Roman"/>
                <w:b/>
                <w:sz w:val="24"/>
                <w:szCs w:val="24"/>
              </w:rPr>
              <w:t>Порядок заповнення та подання декларації акцизного податку</w:t>
            </w:r>
          </w:p>
        </w:tc>
        <w:tc>
          <w:tcPr>
            <w:tcW w:w="7653" w:type="dxa"/>
          </w:tcPr>
          <w:p w:rsidR="00D32284" w:rsidRPr="00E6089B" w:rsidRDefault="00741EF0" w:rsidP="004B0990">
            <w:pPr>
              <w:tabs>
                <w:tab w:val="left" w:pos="10206"/>
                <w:tab w:val="left" w:pos="10348"/>
              </w:tabs>
              <w:spacing w:after="0" w:line="240" w:lineRule="auto"/>
              <w:jc w:val="center"/>
              <w:rPr>
                <w:rFonts w:ascii="Times New Roman" w:hAnsi="Times New Roman" w:cs="Times New Roman"/>
                <w:b/>
                <w:sz w:val="20"/>
                <w:szCs w:val="20"/>
              </w:rPr>
            </w:pPr>
            <w:r w:rsidRPr="00E6089B">
              <w:rPr>
                <w:rFonts w:ascii="Times New Roman" w:hAnsi="Times New Roman" w:cs="Times New Roman"/>
                <w:b/>
                <w:sz w:val="24"/>
                <w:szCs w:val="24"/>
              </w:rPr>
              <w:t>Порядок заповнення та подання декларації акцизного податку</w:t>
            </w:r>
          </w:p>
        </w:tc>
      </w:tr>
      <w:tr w:rsidR="00067D2C" w:rsidRPr="00E6089B" w:rsidTr="002F2D12">
        <w:trPr>
          <w:trHeight w:val="426"/>
        </w:trPr>
        <w:tc>
          <w:tcPr>
            <w:tcW w:w="8190" w:type="dxa"/>
          </w:tcPr>
          <w:p w:rsidR="00067D2C" w:rsidRPr="00E6089B" w:rsidRDefault="00067D2C" w:rsidP="004B0990">
            <w:pPr>
              <w:spacing w:after="0" w:line="240" w:lineRule="auto"/>
              <w:jc w:val="center"/>
              <w:rPr>
                <w:rFonts w:ascii="Times New Roman" w:hAnsi="Times New Roman" w:cs="Times New Roman"/>
                <w:b/>
                <w:sz w:val="24"/>
                <w:szCs w:val="24"/>
              </w:rPr>
            </w:pPr>
            <w:r w:rsidRPr="00E6089B">
              <w:rPr>
                <w:rFonts w:ascii="Times New Roman" w:hAnsi="Times New Roman" w:cs="Times New Roman"/>
                <w:b/>
                <w:sz w:val="24"/>
                <w:szCs w:val="24"/>
              </w:rPr>
              <w:t>II. Складання Декларації</w:t>
            </w:r>
            <w:r w:rsidR="00162C1D" w:rsidRPr="00E6089B">
              <w:rPr>
                <w:rFonts w:ascii="Times New Roman" w:hAnsi="Times New Roman" w:cs="Times New Roman"/>
                <w:b/>
                <w:sz w:val="24"/>
                <w:szCs w:val="24"/>
              </w:rPr>
              <w:t>.</w:t>
            </w:r>
          </w:p>
          <w:p w:rsidR="00162C1D" w:rsidRPr="00E6089B" w:rsidRDefault="00162C1D" w:rsidP="00CE261E">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w:t>
            </w:r>
          </w:p>
        </w:tc>
        <w:tc>
          <w:tcPr>
            <w:tcW w:w="7653" w:type="dxa"/>
          </w:tcPr>
          <w:p w:rsidR="00067D2C" w:rsidRPr="00E6089B" w:rsidRDefault="00067D2C" w:rsidP="004B0990">
            <w:pPr>
              <w:spacing w:after="0" w:line="240" w:lineRule="auto"/>
              <w:jc w:val="center"/>
              <w:rPr>
                <w:rFonts w:ascii="Times New Roman" w:hAnsi="Times New Roman" w:cs="Times New Roman"/>
                <w:b/>
                <w:sz w:val="24"/>
                <w:szCs w:val="24"/>
              </w:rPr>
            </w:pPr>
            <w:r w:rsidRPr="00E6089B">
              <w:rPr>
                <w:rFonts w:ascii="Times New Roman" w:hAnsi="Times New Roman" w:cs="Times New Roman"/>
                <w:b/>
                <w:sz w:val="24"/>
                <w:szCs w:val="24"/>
              </w:rPr>
              <w:t>II. Складання Декларації</w:t>
            </w:r>
            <w:r w:rsidR="006919DE" w:rsidRPr="00E6089B">
              <w:rPr>
                <w:rFonts w:ascii="Times New Roman" w:hAnsi="Times New Roman" w:cs="Times New Roman"/>
                <w:b/>
                <w:sz w:val="24"/>
                <w:szCs w:val="24"/>
              </w:rPr>
              <w:t>.</w:t>
            </w:r>
          </w:p>
          <w:p w:rsidR="00162C1D" w:rsidRPr="00E6089B" w:rsidRDefault="00162C1D" w:rsidP="00CE261E">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w:t>
            </w:r>
          </w:p>
        </w:tc>
        <w:tc>
          <w:tcPr>
            <w:tcW w:w="7655" w:type="dxa"/>
          </w:tcPr>
          <w:p w:rsidR="00067D2C" w:rsidRPr="00E6089B" w:rsidRDefault="00067D2C" w:rsidP="00162C1D">
            <w:pPr>
              <w:spacing w:after="0" w:line="240" w:lineRule="auto"/>
              <w:rPr>
                <w:rFonts w:ascii="Times New Roman" w:hAnsi="Times New Roman" w:cs="Times New Roman"/>
                <w:sz w:val="24"/>
                <w:szCs w:val="24"/>
              </w:rPr>
            </w:pPr>
          </w:p>
        </w:tc>
      </w:tr>
      <w:tr w:rsidR="00741EF0" w:rsidRPr="00E6089B" w:rsidTr="002F2D12">
        <w:trPr>
          <w:gridAfter w:val="1"/>
          <w:wAfter w:w="7655" w:type="dxa"/>
          <w:trHeight w:val="284"/>
        </w:trPr>
        <w:tc>
          <w:tcPr>
            <w:tcW w:w="8190" w:type="dxa"/>
          </w:tcPr>
          <w:p w:rsidR="00741EF0" w:rsidRPr="00E6089B" w:rsidRDefault="00067D2C" w:rsidP="00067D2C">
            <w:pPr>
              <w:pStyle w:val="a8"/>
              <w:spacing w:after="0" w:line="240" w:lineRule="auto"/>
              <w:ind w:left="0"/>
              <w:rPr>
                <w:rFonts w:ascii="Times New Roman" w:hAnsi="Times New Roman"/>
                <w:sz w:val="24"/>
                <w:szCs w:val="24"/>
              </w:rPr>
            </w:pPr>
            <w:r w:rsidRPr="00E6089B">
              <w:rPr>
                <w:rFonts w:ascii="Times New Roman" w:hAnsi="Times New Roman"/>
                <w:sz w:val="24"/>
                <w:szCs w:val="24"/>
              </w:rPr>
              <w:t>6. У Декларації зазначаються платники, перелік яких визначено статтею 212 розділу VI Кодексу.</w:t>
            </w:r>
          </w:p>
          <w:p w:rsidR="00F27521" w:rsidRPr="00E6089B" w:rsidRDefault="00F27521" w:rsidP="00067D2C">
            <w:pPr>
              <w:pStyle w:val="a8"/>
              <w:spacing w:after="0" w:line="240" w:lineRule="auto"/>
              <w:ind w:left="0"/>
              <w:rPr>
                <w:rFonts w:ascii="Times New Roman" w:hAnsi="Times New Roman"/>
                <w:sz w:val="24"/>
                <w:szCs w:val="24"/>
              </w:rPr>
            </w:pPr>
          </w:p>
          <w:p w:rsidR="00F27521" w:rsidRPr="00E6089B" w:rsidRDefault="00F27521" w:rsidP="00067D2C">
            <w:pPr>
              <w:pStyle w:val="a8"/>
              <w:spacing w:after="0" w:line="240" w:lineRule="auto"/>
              <w:ind w:left="0"/>
              <w:rPr>
                <w:rFonts w:ascii="Times New Roman" w:hAnsi="Times New Roman"/>
                <w:sz w:val="24"/>
                <w:szCs w:val="24"/>
              </w:rPr>
            </w:pPr>
          </w:p>
          <w:p w:rsidR="00162C1D" w:rsidRPr="00E6089B" w:rsidRDefault="00162C1D" w:rsidP="00067D2C">
            <w:pPr>
              <w:pStyle w:val="a8"/>
              <w:spacing w:after="0" w:line="240" w:lineRule="auto"/>
              <w:ind w:left="0"/>
              <w:rPr>
                <w:rFonts w:ascii="Times New Roman" w:hAnsi="Times New Roman"/>
                <w:sz w:val="24"/>
                <w:szCs w:val="24"/>
              </w:rPr>
            </w:pPr>
            <w:r w:rsidRPr="00E6089B">
              <w:rPr>
                <w:rFonts w:ascii="Times New Roman" w:hAnsi="Times New Roman"/>
                <w:sz w:val="24"/>
                <w:szCs w:val="24"/>
              </w:rPr>
              <w:t>…</w:t>
            </w:r>
          </w:p>
        </w:tc>
        <w:tc>
          <w:tcPr>
            <w:tcW w:w="7653" w:type="dxa"/>
          </w:tcPr>
          <w:p w:rsidR="00741EF0" w:rsidRPr="00E6089B" w:rsidRDefault="00C35319" w:rsidP="00C35319">
            <w:pPr>
              <w:pStyle w:val="a7"/>
              <w:spacing w:before="0" w:beforeAutospacing="0" w:after="0" w:afterAutospacing="0"/>
              <w:contextualSpacing/>
              <w:jc w:val="both"/>
              <w:rPr>
                <w:b/>
              </w:rPr>
            </w:pPr>
            <w:r w:rsidRPr="00E6089B">
              <w:rPr>
                <w:b/>
              </w:rPr>
              <w:t xml:space="preserve">6. </w:t>
            </w:r>
            <w:r w:rsidRPr="00E6089B">
              <w:t>У Декларації зазначаються платники, перелік яких визначено статтею 212 розділу VI Кодексу.</w:t>
            </w:r>
            <w:r w:rsidRPr="00E6089B">
              <w:rPr>
                <w:b/>
              </w:rPr>
              <w:t xml:space="preserve"> </w:t>
            </w:r>
            <w:r w:rsidR="00F36A34" w:rsidRPr="00E6089B">
              <w:rPr>
                <w:b/>
              </w:rPr>
              <w:t xml:space="preserve">Для зазначення виду платника акцизного податку у відповідній клітинці рядка 05 загальної частині Декларації, яка відповідає визначеному підпункту пункту 212.1 статті 212 </w:t>
            </w:r>
            <w:r w:rsidR="00ED22CA">
              <w:rPr>
                <w:b/>
              </w:rPr>
              <w:t xml:space="preserve">розділу </w:t>
            </w:r>
            <w:r w:rsidR="00ED22CA">
              <w:rPr>
                <w:b/>
                <w:lang w:val="en-US"/>
              </w:rPr>
              <w:t>VI</w:t>
            </w:r>
            <w:r w:rsidR="00ED22CA">
              <w:rPr>
                <w:b/>
              </w:rPr>
              <w:t xml:space="preserve"> </w:t>
            </w:r>
            <w:r w:rsidR="00F36A34" w:rsidRPr="00E6089B">
              <w:rPr>
                <w:b/>
              </w:rPr>
              <w:t>Кодексу, згідно з яким суб</w:t>
            </w:r>
            <w:r w:rsidR="00F36A34" w:rsidRPr="00E6089B">
              <w:rPr>
                <w:b/>
                <w:bCs/>
              </w:rPr>
              <w:t>’</w:t>
            </w:r>
            <w:r w:rsidR="00F36A34" w:rsidRPr="00E6089B">
              <w:rPr>
                <w:b/>
              </w:rPr>
              <w:t>єкт господарювання є платником акцизного податку, в обов</w:t>
            </w:r>
            <w:r w:rsidR="00F36A34" w:rsidRPr="00E6089B">
              <w:rPr>
                <w:b/>
                <w:bCs/>
              </w:rPr>
              <w:t>’</w:t>
            </w:r>
            <w:r w:rsidR="00F36A34" w:rsidRPr="00E6089B">
              <w:rPr>
                <w:b/>
              </w:rPr>
              <w:t>язковому порядку проставляється позначка «Х»</w:t>
            </w:r>
            <w:r w:rsidR="00B04CD6" w:rsidRPr="00E6089B">
              <w:rPr>
                <w:b/>
              </w:rPr>
              <w:t>.</w:t>
            </w:r>
          </w:p>
          <w:p w:rsidR="00741EF0" w:rsidRPr="00E6089B" w:rsidRDefault="00B04CD6" w:rsidP="00CE261E">
            <w:pPr>
              <w:pStyle w:val="a7"/>
              <w:spacing w:before="0" w:beforeAutospacing="0" w:after="0" w:afterAutospacing="0"/>
              <w:contextualSpacing/>
              <w:jc w:val="both"/>
            </w:pPr>
            <w:r w:rsidRPr="00E6089B">
              <w:t>…</w:t>
            </w:r>
          </w:p>
        </w:tc>
      </w:tr>
      <w:tr w:rsidR="00741EF0" w:rsidRPr="00E6089B" w:rsidTr="002F2D12">
        <w:trPr>
          <w:gridAfter w:val="1"/>
          <w:wAfter w:w="7655" w:type="dxa"/>
          <w:trHeight w:val="340"/>
        </w:trPr>
        <w:tc>
          <w:tcPr>
            <w:tcW w:w="8190" w:type="dxa"/>
          </w:tcPr>
          <w:p w:rsidR="00741EF0" w:rsidRPr="00E6089B" w:rsidRDefault="009A37D1" w:rsidP="00CE261E">
            <w:pPr>
              <w:spacing w:after="0" w:line="240" w:lineRule="auto"/>
              <w:jc w:val="center"/>
              <w:rPr>
                <w:rFonts w:ascii="Times New Roman" w:hAnsi="Times New Roman" w:cs="Times New Roman"/>
                <w:b/>
                <w:sz w:val="24"/>
                <w:szCs w:val="24"/>
              </w:rPr>
            </w:pPr>
            <w:r w:rsidRPr="00E6089B">
              <w:rPr>
                <w:rFonts w:ascii="Times New Roman" w:hAnsi="Times New Roman" w:cs="Times New Roman"/>
                <w:b/>
                <w:sz w:val="24"/>
                <w:szCs w:val="24"/>
              </w:rPr>
              <w:t>III. Подання Декларації до контролюючих органів</w:t>
            </w:r>
          </w:p>
          <w:p w:rsidR="00162C1D" w:rsidRPr="00E6089B" w:rsidRDefault="00162C1D" w:rsidP="00162C1D">
            <w:pPr>
              <w:spacing w:after="0" w:line="240" w:lineRule="auto"/>
              <w:rPr>
                <w:rFonts w:ascii="Times New Roman" w:hAnsi="Times New Roman" w:cs="Times New Roman"/>
                <w:sz w:val="24"/>
                <w:szCs w:val="24"/>
              </w:rPr>
            </w:pPr>
            <w:r w:rsidRPr="00E6089B">
              <w:rPr>
                <w:rFonts w:ascii="Times New Roman" w:hAnsi="Times New Roman" w:cs="Times New Roman"/>
                <w:sz w:val="24"/>
                <w:szCs w:val="24"/>
              </w:rPr>
              <w:t>…</w:t>
            </w:r>
          </w:p>
        </w:tc>
        <w:tc>
          <w:tcPr>
            <w:tcW w:w="7653" w:type="dxa"/>
          </w:tcPr>
          <w:p w:rsidR="00741EF0" w:rsidRPr="00E6089B" w:rsidRDefault="009A37D1" w:rsidP="00CE261E">
            <w:pPr>
              <w:spacing w:after="0" w:line="240" w:lineRule="auto"/>
              <w:jc w:val="center"/>
              <w:rPr>
                <w:rFonts w:ascii="Times New Roman" w:hAnsi="Times New Roman" w:cs="Times New Roman"/>
                <w:b/>
                <w:sz w:val="24"/>
                <w:szCs w:val="24"/>
              </w:rPr>
            </w:pPr>
            <w:r w:rsidRPr="00E6089B">
              <w:rPr>
                <w:rFonts w:ascii="Times New Roman" w:hAnsi="Times New Roman" w:cs="Times New Roman"/>
                <w:b/>
                <w:sz w:val="24"/>
                <w:szCs w:val="24"/>
              </w:rPr>
              <w:t>III. Подання Декларації до контролюючих органів</w:t>
            </w:r>
          </w:p>
          <w:p w:rsidR="00786E74" w:rsidRPr="00E6089B" w:rsidRDefault="00786E74" w:rsidP="00162C1D">
            <w:pPr>
              <w:spacing w:after="0" w:line="240" w:lineRule="auto"/>
              <w:rPr>
                <w:rFonts w:ascii="Times New Roman" w:hAnsi="Times New Roman" w:cs="Times New Roman"/>
                <w:sz w:val="24"/>
                <w:szCs w:val="24"/>
              </w:rPr>
            </w:pPr>
            <w:r w:rsidRPr="00E6089B">
              <w:rPr>
                <w:rFonts w:ascii="Times New Roman" w:hAnsi="Times New Roman" w:cs="Times New Roman"/>
                <w:sz w:val="24"/>
                <w:szCs w:val="24"/>
              </w:rPr>
              <w:t>…</w:t>
            </w:r>
          </w:p>
        </w:tc>
      </w:tr>
      <w:tr w:rsidR="00741EF0" w:rsidRPr="00E6089B" w:rsidTr="002F2D12">
        <w:trPr>
          <w:gridAfter w:val="1"/>
          <w:wAfter w:w="7655" w:type="dxa"/>
          <w:trHeight w:val="284"/>
        </w:trPr>
        <w:tc>
          <w:tcPr>
            <w:tcW w:w="8190" w:type="dxa"/>
          </w:tcPr>
          <w:p w:rsidR="00741EF0" w:rsidRPr="00E6089B" w:rsidRDefault="0069709A" w:rsidP="00EE119E">
            <w:pPr>
              <w:spacing w:after="0" w:line="240" w:lineRule="auto"/>
              <w:jc w:val="both"/>
              <w:rPr>
                <w:rFonts w:ascii="Times New Roman" w:hAnsi="Times New Roman"/>
                <w:sz w:val="24"/>
                <w:szCs w:val="24"/>
              </w:rPr>
            </w:pPr>
            <w:r w:rsidRPr="00E6089B">
              <w:rPr>
                <w:rFonts w:ascii="Times New Roman" w:hAnsi="Times New Roman"/>
                <w:sz w:val="24"/>
                <w:szCs w:val="24"/>
              </w:rPr>
              <w:t>5. Декларація подається до контролюючого органу особисто платником (уповноваженою ним особою), або надсилається поштою з повідомленням про вручення та з описом вкладення, або над</w:t>
            </w:r>
            <w:r w:rsidR="00CE261E" w:rsidRPr="00E6089B">
              <w:rPr>
                <w:rFonts w:ascii="Times New Roman" w:hAnsi="Times New Roman"/>
                <w:sz w:val="24"/>
                <w:szCs w:val="24"/>
              </w:rPr>
              <w:t>ається засобами електронного зв’</w:t>
            </w:r>
            <w:r w:rsidRPr="00E6089B">
              <w:rPr>
                <w:rFonts w:ascii="Times New Roman" w:hAnsi="Times New Roman"/>
                <w:sz w:val="24"/>
                <w:szCs w:val="24"/>
              </w:rPr>
              <w:t>язку в електронній формі з дотриманням вимог законів щодо електронного документообігу та електронного цифрового підпису.</w:t>
            </w:r>
          </w:p>
          <w:p w:rsidR="00DB12D0" w:rsidRPr="00E6089B" w:rsidRDefault="00DB12D0" w:rsidP="0069709A">
            <w:pPr>
              <w:spacing w:after="0" w:line="240" w:lineRule="auto"/>
              <w:rPr>
                <w:rFonts w:ascii="Times New Roman" w:hAnsi="Times New Roman"/>
                <w:sz w:val="24"/>
                <w:szCs w:val="24"/>
              </w:rPr>
            </w:pPr>
          </w:p>
          <w:p w:rsidR="00DB12D0" w:rsidRPr="00E6089B" w:rsidRDefault="00DB12D0" w:rsidP="0069709A">
            <w:pPr>
              <w:spacing w:after="0" w:line="240" w:lineRule="auto"/>
              <w:rPr>
                <w:rFonts w:ascii="Times New Roman" w:hAnsi="Times New Roman"/>
                <w:sz w:val="24"/>
                <w:szCs w:val="24"/>
              </w:rPr>
            </w:pPr>
          </w:p>
          <w:p w:rsidR="00DB12D0" w:rsidRPr="00E6089B" w:rsidRDefault="00DB12D0" w:rsidP="0069709A">
            <w:pPr>
              <w:spacing w:after="0" w:line="240" w:lineRule="auto"/>
              <w:rPr>
                <w:rFonts w:ascii="Times New Roman" w:hAnsi="Times New Roman"/>
                <w:sz w:val="24"/>
                <w:szCs w:val="24"/>
              </w:rPr>
            </w:pPr>
          </w:p>
          <w:p w:rsidR="00DB12D0" w:rsidRPr="00E6089B" w:rsidRDefault="00DB12D0" w:rsidP="0069709A">
            <w:pPr>
              <w:spacing w:after="0" w:line="240" w:lineRule="auto"/>
              <w:rPr>
                <w:rFonts w:ascii="Times New Roman" w:hAnsi="Times New Roman"/>
                <w:sz w:val="24"/>
                <w:szCs w:val="24"/>
              </w:rPr>
            </w:pPr>
            <w:r w:rsidRPr="00E6089B">
              <w:rPr>
                <w:rFonts w:ascii="Times New Roman" w:hAnsi="Times New Roman"/>
                <w:sz w:val="24"/>
                <w:szCs w:val="24"/>
              </w:rPr>
              <w:t>…</w:t>
            </w:r>
          </w:p>
        </w:tc>
        <w:tc>
          <w:tcPr>
            <w:tcW w:w="7653" w:type="dxa"/>
          </w:tcPr>
          <w:p w:rsidR="00EE119E" w:rsidRPr="00E6089B" w:rsidRDefault="0069709A" w:rsidP="0069709A">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5. Декларація подається до контролюючого органу особисто платником (уповноваженою ним особою), або надсилається поштою з повідомленням про вручення та з описом вкладення, або над</w:t>
            </w:r>
            <w:r w:rsidR="00EE119E" w:rsidRPr="00E6089B">
              <w:rPr>
                <w:rFonts w:ascii="Times New Roman" w:hAnsi="Times New Roman" w:cs="Times New Roman"/>
                <w:sz w:val="24"/>
                <w:szCs w:val="24"/>
              </w:rPr>
              <w:t>ається засобами електронного зв’</w:t>
            </w:r>
            <w:r w:rsidRPr="00E6089B">
              <w:rPr>
                <w:rFonts w:ascii="Times New Roman" w:hAnsi="Times New Roman" w:cs="Times New Roman"/>
                <w:sz w:val="24"/>
                <w:szCs w:val="24"/>
              </w:rPr>
              <w:t>язку в електронній формі з дотриманням вимог законів щодо електронного документообігу та електронного цифрового підпису.</w:t>
            </w:r>
          </w:p>
          <w:p w:rsidR="00741EF0" w:rsidRPr="00E6089B" w:rsidRDefault="00741EF0" w:rsidP="0069709A">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Платник податків, який обирає спосіб взаємодії з контролюючим органом засобами електронного зв’язку в електронній формі, зобов’язаний під час обрання способу взаємодії повідомити контролюючому органу свою електронну адресу (адреси) шляхом внесення цієї інформації до своїх облікових да</w:t>
            </w:r>
            <w:r w:rsidR="0069709A" w:rsidRPr="00E6089B">
              <w:rPr>
                <w:rFonts w:ascii="Times New Roman" w:hAnsi="Times New Roman" w:cs="Times New Roman"/>
                <w:b/>
                <w:sz w:val="24"/>
                <w:szCs w:val="24"/>
              </w:rPr>
              <w:t>них через електронний кабінет.</w:t>
            </w:r>
          </w:p>
          <w:p w:rsidR="00DB12D0" w:rsidRPr="00E6089B" w:rsidRDefault="00DB12D0" w:rsidP="0069709A">
            <w:pPr>
              <w:spacing w:after="0" w:line="240" w:lineRule="auto"/>
              <w:jc w:val="both"/>
              <w:rPr>
                <w:rFonts w:ascii="Times New Roman" w:hAnsi="Times New Roman"/>
                <w:sz w:val="24"/>
                <w:szCs w:val="24"/>
              </w:rPr>
            </w:pPr>
            <w:r w:rsidRPr="00E6089B">
              <w:rPr>
                <w:rFonts w:ascii="Times New Roman" w:hAnsi="Times New Roman" w:cs="Times New Roman"/>
                <w:b/>
                <w:sz w:val="24"/>
                <w:szCs w:val="24"/>
              </w:rPr>
              <w:t>…</w:t>
            </w:r>
          </w:p>
        </w:tc>
      </w:tr>
      <w:tr w:rsidR="00741EF0" w:rsidRPr="00E6089B" w:rsidTr="002F2D12">
        <w:trPr>
          <w:gridAfter w:val="1"/>
          <w:wAfter w:w="7655" w:type="dxa"/>
          <w:trHeight w:val="328"/>
        </w:trPr>
        <w:tc>
          <w:tcPr>
            <w:tcW w:w="8190" w:type="dxa"/>
          </w:tcPr>
          <w:p w:rsidR="00741EF0" w:rsidRPr="00E6089B" w:rsidRDefault="005D224D" w:rsidP="00EE119E">
            <w:pPr>
              <w:spacing w:after="0" w:line="240" w:lineRule="auto"/>
              <w:jc w:val="center"/>
              <w:rPr>
                <w:rFonts w:ascii="Times New Roman" w:hAnsi="Times New Roman" w:cs="Times New Roman"/>
                <w:b/>
                <w:sz w:val="24"/>
                <w:szCs w:val="24"/>
              </w:rPr>
            </w:pPr>
            <w:r w:rsidRPr="00E6089B">
              <w:rPr>
                <w:rFonts w:ascii="Times New Roman" w:hAnsi="Times New Roman" w:cs="Times New Roman"/>
                <w:b/>
                <w:sz w:val="24"/>
                <w:szCs w:val="24"/>
              </w:rPr>
              <w:t>IV. Порядок заповнення Декларації</w:t>
            </w:r>
          </w:p>
          <w:p w:rsidR="00EE119E" w:rsidRPr="00E6089B" w:rsidRDefault="00EE119E" w:rsidP="00EE119E">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w:t>
            </w:r>
          </w:p>
        </w:tc>
        <w:tc>
          <w:tcPr>
            <w:tcW w:w="7653" w:type="dxa"/>
          </w:tcPr>
          <w:p w:rsidR="00741EF0" w:rsidRPr="00E6089B" w:rsidRDefault="005D224D" w:rsidP="00EE119E">
            <w:pPr>
              <w:spacing w:after="0" w:line="240" w:lineRule="auto"/>
              <w:jc w:val="center"/>
              <w:rPr>
                <w:rFonts w:ascii="Times New Roman" w:hAnsi="Times New Roman" w:cs="Times New Roman"/>
                <w:b/>
                <w:sz w:val="24"/>
                <w:szCs w:val="24"/>
              </w:rPr>
            </w:pPr>
            <w:r w:rsidRPr="00E6089B">
              <w:rPr>
                <w:rFonts w:ascii="Times New Roman" w:hAnsi="Times New Roman" w:cs="Times New Roman"/>
                <w:b/>
                <w:sz w:val="24"/>
                <w:szCs w:val="24"/>
              </w:rPr>
              <w:t>IV. Порядок заповнення Декларації</w:t>
            </w:r>
          </w:p>
          <w:p w:rsidR="00EE119E" w:rsidRPr="00E6089B" w:rsidRDefault="00EE119E" w:rsidP="00EE119E">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w:t>
            </w:r>
          </w:p>
        </w:tc>
      </w:tr>
      <w:tr w:rsidR="00741EF0" w:rsidRPr="00E6089B" w:rsidTr="002F2D12">
        <w:trPr>
          <w:gridAfter w:val="1"/>
          <w:wAfter w:w="7655" w:type="dxa"/>
          <w:trHeight w:val="286"/>
        </w:trPr>
        <w:tc>
          <w:tcPr>
            <w:tcW w:w="8190" w:type="dxa"/>
          </w:tcPr>
          <w:p w:rsidR="00741EF0" w:rsidRPr="00E6089B" w:rsidRDefault="00741EF0" w:rsidP="00EE119E">
            <w:pPr>
              <w:spacing w:after="0" w:line="240" w:lineRule="auto"/>
              <w:jc w:val="both"/>
              <w:rPr>
                <w:rFonts w:ascii="Times New Roman" w:hAnsi="Times New Roman"/>
                <w:sz w:val="24"/>
                <w:szCs w:val="24"/>
              </w:rPr>
            </w:pPr>
            <w:r w:rsidRPr="00E6089B">
              <w:rPr>
                <w:rFonts w:ascii="Times New Roman" w:hAnsi="Times New Roman"/>
                <w:sz w:val="24"/>
                <w:szCs w:val="24"/>
              </w:rPr>
              <w:t>2. Вступна частина Декларації заповнюється в порядку, визначеному у розділі II цього Порядку</w:t>
            </w:r>
          </w:p>
        </w:tc>
        <w:tc>
          <w:tcPr>
            <w:tcW w:w="7653" w:type="dxa"/>
          </w:tcPr>
          <w:p w:rsidR="00741EF0" w:rsidRPr="00E6089B" w:rsidRDefault="00741EF0" w:rsidP="00A56CF2">
            <w:pPr>
              <w:spacing w:after="0" w:line="240" w:lineRule="auto"/>
              <w:jc w:val="both"/>
              <w:rPr>
                <w:sz w:val="24"/>
                <w:szCs w:val="24"/>
              </w:rPr>
            </w:pPr>
            <w:r w:rsidRPr="00E6089B">
              <w:rPr>
                <w:rFonts w:ascii="Times New Roman" w:hAnsi="Times New Roman"/>
                <w:sz w:val="24"/>
                <w:szCs w:val="24"/>
              </w:rPr>
              <w:t xml:space="preserve">2. </w:t>
            </w:r>
            <w:r w:rsidRPr="00E6089B">
              <w:rPr>
                <w:rFonts w:ascii="Times New Roman" w:hAnsi="Times New Roman"/>
                <w:b/>
                <w:sz w:val="24"/>
                <w:szCs w:val="24"/>
              </w:rPr>
              <w:t xml:space="preserve">Загальна </w:t>
            </w:r>
            <w:r w:rsidRPr="00E6089B">
              <w:rPr>
                <w:rFonts w:ascii="Times New Roman" w:hAnsi="Times New Roman"/>
                <w:sz w:val="24"/>
                <w:szCs w:val="24"/>
              </w:rPr>
              <w:t>частина Декларації заповнюється в порядку, визначеному у розділі II цього Порядку</w:t>
            </w:r>
          </w:p>
        </w:tc>
      </w:tr>
      <w:tr w:rsidR="00741EF0" w:rsidRPr="00E6089B" w:rsidTr="002F2D12">
        <w:trPr>
          <w:gridAfter w:val="1"/>
          <w:wAfter w:w="7655" w:type="dxa"/>
          <w:trHeight w:val="286"/>
        </w:trPr>
        <w:tc>
          <w:tcPr>
            <w:tcW w:w="8190" w:type="dxa"/>
          </w:tcPr>
          <w:p w:rsidR="00741EF0" w:rsidRPr="00E6089B" w:rsidRDefault="00EE119E" w:rsidP="00A56CF2">
            <w:pPr>
              <w:spacing w:after="0" w:line="240" w:lineRule="auto"/>
              <w:jc w:val="both"/>
              <w:rPr>
                <w:rFonts w:ascii="Times New Roman" w:hAnsi="Times New Roman"/>
                <w:sz w:val="24"/>
                <w:szCs w:val="24"/>
              </w:rPr>
            </w:pPr>
            <w:r w:rsidRPr="00E6089B">
              <w:rPr>
                <w:rFonts w:ascii="Times New Roman" w:hAnsi="Times New Roman"/>
                <w:sz w:val="24"/>
                <w:szCs w:val="24"/>
              </w:rPr>
              <w:t>3. Розділ А «Податкові зобов’</w:t>
            </w:r>
            <w:r w:rsidR="00741EF0" w:rsidRPr="00E6089B">
              <w:rPr>
                <w:rFonts w:ascii="Times New Roman" w:hAnsi="Times New Roman"/>
                <w:sz w:val="24"/>
                <w:szCs w:val="24"/>
              </w:rPr>
              <w:t>язання із спирту етилового та інших спиртових дистилятів, алкогольних напоїв, пива та продуктів із вмістом спирту етилового 8,5 відсотка об</w:t>
            </w:r>
            <w:r w:rsidR="000B1F2B" w:rsidRPr="00E6089B">
              <w:rPr>
                <w:rFonts w:ascii="Times New Roman" w:hAnsi="Times New Roman"/>
                <w:sz w:val="24"/>
                <w:szCs w:val="24"/>
              </w:rPr>
              <w:t>’</w:t>
            </w:r>
            <w:r w:rsidR="00BA4FEC">
              <w:rPr>
                <w:rFonts w:ascii="Times New Roman" w:hAnsi="Times New Roman"/>
                <w:sz w:val="24"/>
                <w:szCs w:val="24"/>
              </w:rPr>
              <w:t>ємних одиниць та більше»</w:t>
            </w:r>
            <w:r w:rsidR="00741EF0" w:rsidRPr="00E6089B">
              <w:rPr>
                <w:rFonts w:ascii="Times New Roman" w:hAnsi="Times New Roman"/>
                <w:sz w:val="24"/>
                <w:szCs w:val="24"/>
              </w:rPr>
              <w:t xml:space="preserve"> Декларації заповнюється платниками акцизного податку із спирту етилового та інших спиртових дистилятів, алкогольних напоїв, пива та продуктів із вмістом с</w:t>
            </w:r>
            <w:r w:rsidR="00BA4FEC">
              <w:rPr>
                <w:rFonts w:ascii="Times New Roman" w:hAnsi="Times New Roman"/>
                <w:sz w:val="24"/>
                <w:szCs w:val="24"/>
              </w:rPr>
              <w:t>пирту етилового 8,5 відсотка об’</w:t>
            </w:r>
            <w:r w:rsidR="00741EF0" w:rsidRPr="00E6089B">
              <w:rPr>
                <w:rFonts w:ascii="Times New Roman" w:hAnsi="Times New Roman"/>
                <w:sz w:val="24"/>
                <w:szCs w:val="24"/>
              </w:rPr>
              <w:t>ємних одиниць та більше в такому порядку:</w:t>
            </w:r>
          </w:p>
          <w:p w:rsidR="000B1F2B" w:rsidRPr="00E6089B" w:rsidRDefault="000B1F2B" w:rsidP="00A56CF2">
            <w:pPr>
              <w:spacing w:after="0" w:line="240" w:lineRule="auto"/>
              <w:jc w:val="both"/>
              <w:rPr>
                <w:rFonts w:ascii="Times New Roman" w:hAnsi="Times New Roman"/>
                <w:sz w:val="24"/>
                <w:szCs w:val="24"/>
              </w:rPr>
            </w:pPr>
          </w:p>
          <w:p w:rsidR="000B1F2B" w:rsidRPr="00E6089B" w:rsidRDefault="000B1F2B"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c>
          <w:tcPr>
            <w:tcW w:w="7653" w:type="dxa"/>
          </w:tcPr>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3.</w:t>
            </w:r>
            <w:r w:rsidR="00EE119E" w:rsidRPr="00E6089B">
              <w:rPr>
                <w:rFonts w:ascii="Times New Roman" w:hAnsi="Times New Roman"/>
                <w:sz w:val="24"/>
                <w:szCs w:val="24"/>
              </w:rPr>
              <w:t xml:space="preserve"> Розділ А «Податкові зобов’</w:t>
            </w:r>
            <w:r w:rsidRPr="00E6089B">
              <w:rPr>
                <w:rFonts w:ascii="Times New Roman" w:hAnsi="Times New Roman"/>
                <w:sz w:val="24"/>
                <w:szCs w:val="24"/>
              </w:rPr>
              <w:t>язання із спирту етилового та інших спиртових дистилятів, алкогольних напоїв, пива та продуктів із вмістом с</w:t>
            </w:r>
            <w:r w:rsidR="000B1F2B" w:rsidRPr="00E6089B">
              <w:rPr>
                <w:rFonts w:ascii="Times New Roman" w:hAnsi="Times New Roman"/>
                <w:sz w:val="24"/>
                <w:szCs w:val="24"/>
              </w:rPr>
              <w:t>пирту етилового 8,5 відсотка об’ємних одиниць та більше»</w:t>
            </w:r>
            <w:r w:rsidRPr="00E6089B">
              <w:rPr>
                <w:rFonts w:ascii="Times New Roman" w:hAnsi="Times New Roman"/>
                <w:sz w:val="24"/>
                <w:szCs w:val="24"/>
              </w:rPr>
              <w:t xml:space="preserve"> Декларації заповнюється платниками акцизного податку із спирту етилового та інших спиртових дистилятів, алкогольних напоїв, пива та продуктів із вмістом с</w:t>
            </w:r>
            <w:r w:rsidR="00BA4FEC">
              <w:rPr>
                <w:rFonts w:ascii="Times New Roman" w:hAnsi="Times New Roman"/>
                <w:sz w:val="24"/>
                <w:szCs w:val="24"/>
              </w:rPr>
              <w:t>пирту етилового 8,5 відсотка об’</w:t>
            </w:r>
            <w:r w:rsidRPr="00E6089B">
              <w:rPr>
                <w:rFonts w:ascii="Times New Roman" w:hAnsi="Times New Roman"/>
                <w:sz w:val="24"/>
                <w:szCs w:val="24"/>
              </w:rPr>
              <w:t>ємних одиниць та більше в такому порядку:</w:t>
            </w:r>
          </w:p>
          <w:p w:rsidR="000B1F2B" w:rsidRPr="00E6089B" w:rsidRDefault="000B1F2B"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b/>
                <w:sz w:val="24"/>
                <w:szCs w:val="24"/>
              </w:rPr>
            </w:pPr>
            <w:r w:rsidRPr="00E6089B">
              <w:rPr>
                <w:rFonts w:ascii="Times New Roman" w:hAnsi="Times New Roman"/>
                <w:sz w:val="24"/>
                <w:szCs w:val="24"/>
              </w:rPr>
              <w:t xml:space="preserve">6) у рядку А13 проставляється сума </w:t>
            </w:r>
            <w:r w:rsidRPr="00E6089B">
              <w:rPr>
                <w:rFonts w:ascii="Times New Roman" w:hAnsi="Times New Roman"/>
                <w:b/>
                <w:sz w:val="24"/>
                <w:szCs w:val="24"/>
              </w:rPr>
              <w:t>пільг з операцій, що не підлягають оподаткуванню (операції з вивезення (експорту) підакцизних товарів (продукції) за межі митної території України та ввезення на митну територію України раніше експортованих підакцизних товарів (продукції), у яких виявлено недоліки, що перешкоджають реалізації цих товарів на митній території країни імпортера, підтверджені належно оформленими документами), зазначених у пункті 213.2 статті 213 розділу VI Кодексу. Нарахування такої суми акцизного податку здійснюється за формою згідно з додатком 4 до Декларації (формується на підставі даних додатків 1, 3 до Декларації).</w:t>
            </w:r>
          </w:p>
          <w:p w:rsidR="000B1F2B" w:rsidRPr="00E6089B" w:rsidRDefault="000B1F2B"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c>
          <w:tcPr>
            <w:tcW w:w="7653" w:type="dxa"/>
          </w:tcPr>
          <w:p w:rsidR="00741EF0" w:rsidRPr="00E6089B" w:rsidRDefault="00741EF0" w:rsidP="00A56CF2">
            <w:pPr>
              <w:spacing w:after="0" w:line="240" w:lineRule="auto"/>
              <w:jc w:val="both"/>
              <w:rPr>
                <w:rFonts w:ascii="Times New Roman" w:hAnsi="Times New Roman"/>
                <w:b/>
                <w:sz w:val="24"/>
                <w:szCs w:val="24"/>
              </w:rPr>
            </w:pPr>
            <w:r w:rsidRPr="00E6089B">
              <w:rPr>
                <w:rFonts w:ascii="Times New Roman" w:hAnsi="Times New Roman"/>
                <w:sz w:val="24"/>
                <w:szCs w:val="24"/>
              </w:rPr>
              <w:t>6) у рядку А13 проставляється</w:t>
            </w:r>
            <w:r w:rsidRPr="00E6089B">
              <w:rPr>
                <w:rFonts w:ascii="Times New Roman" w:hAnsi="Times New Roman"/>
                <w:b/>
                <w:sz w:val="24"/>
                <w:szCs w:val="24"/>
              </w:rPr>
              <w:t xml:space="preserve"> сума акцизного податку обчислена за формою згідно з додатком 1</w:t>
            </w:r>
            <w:r w:rsidR="00C22452" w:rsidRPr="00E6089B">
              <w:rPr>
                <w:rFonts w:ascii="Times New Roman" w:hAnsi="Times New Roman"/>
                <w:b/>
                <w:sz w:val="24"/>
                <w:szCs w:val="24"/>
                <w:vertAlign w:val="superscript"/>
              </w:rPr>
              <w:t>2</w:t>
            </w:r>
            <w:r w:rsidRPr="00E6089B">
              <w:rPr>
                <w:rFonts w:ascii="Times New Roman" w:hAnsi="Times New Roman"/>
                <w:b/>
                <w:sz w:val="24"/>
                <w:szCs w:val="24"/>
              </w:rPr>
              <w:t xml:space="preserve"> до Декларації.</w:t>
            </w:r>
          </w:p>
          <w:p w:rsidR="000B1F2B" w:rsidRPr="00E6089B" w:rsidRDefault="000B1F2B" w:rsidP="00A56CF2">
            <w:pPr>
              <w:spacing w:after="0" w:line="240" w:lineRule="auto"/>
              <w:jc w:val="both"/>
              <w:rPr>
                <w:rFonts w:ascii="Times New Roman" w:hAnsi="Times New Roman"/>
                <w:b/>
                <w:sz w:val="24"/>
                <w:szCs w:val="24"/>
              </w:rPr>
            </w:pPr>
          </w:p>
          <w:p w:rsidR="000B1F2B" w:rsidRPr="00E6089B" w:rsidRDefault="000B1F2B" w:rsidP="00A56CF2">
            <w:pPr>
              <w:spacing w:after="0" w:line="240" w:lineRule="auto"/>
              <w:jc w:val="both"/>
              <w:rPr>
                <w:rFonts w:ascii="Times New Roman" w:hAnsi="Times New Roman"/>
                <w:b/>
                <w:sz w:val="24"/>
                <w:szCs w:val="24"/>
              </w:rPr>
            </w:pPr>
          </w:p>
          <w:p w:rsidR="000B1F2B" w:rsidRPr="00E6089B" w:rsidRDefault="000B1F2B" w:rsidP="00A56CF2">
            <w:pPr>
              <w:spacing w:after="0" w:line="240" w:lineRule="auto"/>
              <w:jc w:val="both"/>
              <w:rPr>
                <w:rFonts w:ascii="Times New Roman" w:hAnsi="Times New Roman"/>
                <w:b/>
                <w:sz w:val="24"/>
                <w:szCs w:val="24"/>
              </w:rPr>
            </w:pPr>
          </w:p>
          <w:p w:rsidR="000B1F2B" w:rsidRPr="00E6089B" w:rsidRDefault="000B1F2B" w:rsidP="00A56CF2">
            <w:pPr>
              <w:spacing w:after="0" w:line="240" w:lineRule="auto"/>
              <w:jc w:val="both"/>
              <w:rPr>
                <w:rFonts w:ascii="Times New Roman" w:hAnsi="Times New Roman"/>
                <w:b/>
                <w:sz w:val="24"/>
                <w:szCs w:val="24"/>
              </w:rPr>
            </w:pPr>
          </w:p>
          <w:p w:rsidR="000B1F2B" w:rsidRPr="00E6089B" w:rsidRDefault="000B1F2B" w:rsidP="00A56CF2">
            <w:pPr>
              <w:spacing w:after="0" w:line="240" w:lineRule="auto"/>
              <w:jc w:val="both"/>
              <w:rPr>
                <w:rFonts w:ascii="Times New Roman" w:hAnsi="Times New Roman"/>
                <w:b/>
                <w:sz w:val="24"/>
                <w:szCs w:val="24"/>
              </w:rPr>
            </w:pPr>
          </w:p>
          <w:p w:rsidR="000B1F2B" w:rsidRPr="00E6089B" w:rsidRDefault="000B1F2B" w:rsidP="00A56CF2">
            <w:pPr>
              <w:spacing w:after="0" w:line="240" w:lineRule="auto"/>
              <w:jc w:val="both"/>
              <w:rPr>
                <w:rFonts w:ascii="Times New Roman" w:hAnsi="Times New Roman"/>
                <w:b/>
                <w:sz w:val="24"/>
                <w:szCs w:val="24"/>
              </w:rPr>
            </w:pPr>
          </w:p>
          <w:p w:rsidR="000B1F2B" w:rsidRPr="00E6089B" w:rsidRDefault="000B1F2B" w:rsidP="00A56CF2">
            <w:pPr>
              <w:spacing w:after="0" w:line="240" w:lineRule="auto"/>
              <w:jc w:val="both"/>
              <w:rPr>
                <w:rFonts w:ascii="Times New Roman" w:hAnsi="Times New Roman"/>
                <w:b/>
                <w:sz w:val="24"/>
                <w:szCs w:val="24"/>
              </w:rPr>
            </w:pPr>
          </w:p>
          <w:p w:rsidR="000B1F2B" w:rsidRPr="00E6089B" w:rsidRDefault="000B1F2B" w:rsidP="00A56CF2">
            <w:pPr>
              <w:spacing w:after="0" w:line="240" w:lineRule="auto"/>
              <w:jc w:val="both"/>
              <w:rPr>
                <w:rFonts w:ascii="Times New Roman" w:hAnsi="Times New Roman"/>
                <w:b/>
                <w:sz w:val="24"/>
                <w:szCs w:val="24"/>
              </w:rPr>
            </w:pPr>
          </w:p>
          <w:p w:rsidR="000B1F2B" w:rsidRPr="00E6089B" w:rsidRDefault="000B1F2B" w:rsidP="00A56CF2">
            <w:pPr>
              <w:spacing w:after="0" w:line="240" w:lineRule="auto"/>
              <w:jc w:val="both"/>
              <w:rPr>
                <w:sz w:val="24"/>
                <w:szCs w:val="24"/>
              </w:rPr>
            </w:pPr>
            <w:r w:rsidRPr="00E6089B">
              <w:rPr>
                <w:rFonts w:ascii="Times New Roman" w:hAnsi="Times New Roman"/>
                <w:sz w:val="24"/>
                <w:szCs w:val="24"/>
              </w:rPr>
              <w:t>…</w:t>
            </w: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9) у рядку А16 зазначається сума податкових зобов'язань з вироблених підакцизних товарів, що визначається як сума рядків А1 - А9 та А 10.1, за вирахуванням рядків А3, А11. У рядках А16.1 - А16.5 зазначаються суми податкового зобов'язання відповідно до кодів бюджетної класифікації окремо зі спирту етилового, лікеро-горілчаної продукції, виноробної продукції, інших спиртових дистилятів, продуктів із вмістом спирту етилового 8,5 відсотка об'ємних одиниць та більше (окремо з алкогольної продукції, з якої акцизний податок сплачується при придбанні акцизних марок, та за звітний місячний період), пива, вироблених на території України, виходячи з розрахунків за формами згідно з додатками 1, 3 до Декларації, за тими операціями, які здійснює платник;</w:t>
            </w:r>
          </w:p>
          <w:p w:rsidR="000B1F2B" w:rsidRPr="00E6089B" w:rsidRDefault="000B1F2B" w:rsidP="00A56CF2">
            <w:pPr>
              <w:spacing w:after="0" w:line="240" w:lineRule="auto"/>
              <w:jc w:val="both"/>
              <w:rPr>
                <w:rFonts w:ascii="Times New Roman" w:hAnsi="Times New Roman"/>
                <w:sz w:val="24"/>
                <w:szCs w:val="24"/>
              </w:rPr>
            </w:pPr>
          </w:p>
          <w:p w:rsidR="00741EF0" w:rsidRPr="00E6089B" w:rsidRDefault="000B1F2B"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c>
          <w:tcPr>
            <w:tcW w:w="7653" w:type="dxa"/>
          </w:tcPr>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9) у рядку А16 зазначається сума податкових зобов'язань з вироблених підакцизних товарів, що визначається як сума рядків А1 - А9 та А 10.1, </w:t>
            </w:r>
            <w:r w:rsidRPr="00E6089B">
              <w:rPr>
                <w:rFonts w:ascii="Times New Roman" w:hAnsi="Times New Roman"/>
                <w:b/>
                <w:sz w:val="24"/>
                <w:szCs w:val="24"/>
              </w:rPr>
              <w:t>А13</w:t>
            </w:r>
            <w:r w:rsidRPr="00E6089B">
              <w:rPr>
                <w:rFonts w:ascii="Times New Roman" w:hAnsi="Times New Roman"/>
                <w:sz w:val="24"/>
                <w:szCs w:val="24"/>
              </w:rPr>
              <w:t xml:space="preserve"> за вирахуванням рядків А3, А11. У рядках А16.1 - А16.5 зазначаються суми податкового зобов'язання відповідно до кодів бюджетної класифікації окремо зі спирту етилового, лікеро-горілчаної продукції, виноробної продукції, інших спиртових дистилятів, продуктів із вмістом спирту етилового 8,5 відсотка об'ємних одиниць та більше (окремо з алкогольної продукції, з якої акцизний податок сплачується при придбанні акцизних марок, та за звітний місячний період), пива, вироблених на території України, виходячи з розрахунків за формами згідно з додатками 1, 3 до Декларації, за тими операціями, які здійснює платник;</w:t>
            </w:r>
          </w:p>
          <w:p w:rsidR="00741EF0" w:rsidRPr="00E6089B" w:rsidRDefault="000B1F2B"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w:t>
            </w:r>
          </w:p>
        </w:tc>
      </w:tr>
      <w:tr w:rsidR="00741EF0" w:rsidRPr="00E6089B" w:rsidTr="002F2D12">
        <w:trPr>
          <w:gridAfter w:val="1"/>
          <w:wAfter w:w="7655" w:type="dxa"/>
          <w:trHeight w:val="727"/>
        </w:trPr>
        <w:tc>
          <w:tcPr>
            <w:tcW w:w="8190" w:type="dxa"/>
          </w:tcPr>
          <w:p w:rsidR="00741EF0" w:rsidRPr="00E6089B" w:rsidRDefault="0033411D" w:rsidP="00A56CF2">
            <w:pPr>
              <w:spacing w:after="0" w:line="240" w:lineRule="auto"/>
              <w:jc w:val="both"/>
              <w:rPr>
                <w:rFonts w:ascii="Times New Roman" w:hAnsi="Times New Roman"/>
                <w:sz w:val="24"/>
                <w:szCs w:val="24"/>
              </w:rPr>
            </w:pPr>
            <w:r w:rsidRPr="00E6089B">
              <w:rPr>
                <w:rFonts w:ascii="Times New Roman" w:hAnsi="Times New Roman"/>
                <w:sz w:val="24"/>
                <w:szCs w:val="24"/>
              </w:rPr>
              <w:t>4. Розділ Б «Податкові зобов’</w:t>
            </w:r>
            <w:r w:rsidR="00741EF0" w:rsidRPr="00E6089B">
              <w:rPr>
                <w:rFonts w:ascii="Times New Roman" w:hAnsi="Times New Roman"/>
                <w:sz w:val="24"/>
                <w:szCs w:val="24"/>
              </w:rPr>
              <w:t>язання з тютюнових виробів, тютюну та промислових замінників тютюну (в тому числі тютюнової сирови</w:t>
            </w:r>
            <w:r w:rsidRPr="00E6089B">
              <w:rPr>
                <w:rFonts w:ascii="Times New Roman" w:hAnsi="Times New Roman"/>
                <w:sz w:val="24"/>
                <w:szCs w:val="24"/>
              </w:rPr>
              <w:t>ни, тютюнових відходів)»</w:t>
            </w:r>
            <w:r w:rsidR="00741EF0" w:rsidRPr="00E6089B">
              <w:rPr>
                <w:rFonts w:ascii="Times New Roman" w:hAnsi="Times New Roman"/>
                <w:sz w:val="24"/>
                <w:szCs w:val="24"/>
              </w:rPr>
              <w:t xml:space="preserve"> заповнюється платниками акцизного податку з тютюнових виробів, тютюну та промислових замінників тютюну (в тому числі тютюнової сировини, тютюнових відходів) в такому порядку:</w:t>
            </w:r>
          </w:p>
          <w:p w:rsidR="0033411D" w:rsidRPr="00E6089B" w:rsidRDefault="0033411D" w:rsidP="00A56CF2">
            <w:pPr>
              <w:spacing w:after="0" w:line="240" w:lineRule="auto"/>
              <w:jc w:val="both"/>
              <w:rPr>
                <w:rFonts w:ascii="Times New Roman" w:hAnsi="Times New Roman"/>
                <w:sz w:val="24"/>
                <w:szCs w:val="24"/>
              </w:rPr>
            </w:pPr>
          </w:p>
          <w:p w:rsidR="0033411D" w:rsidRPr="00E6089B" w:rsidRDefault="0033411D"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c>
          <w:tcPr>
            <w:tcW w:w="7653" w:type="dxa"/>
          </w:tcPr>
          <w:p w:rsidR="00741EF0" w:rsidRPr="00E6089B" w:rsidRDefault="0033411D" w:rsidP="00A56CF2">
            <w:pPr>
              <w:spacing w:after="0" w:line="240" w:lineRule="auto"/>
              <w:jc w:val="both"/>
              <w:rPr>
                <w:rFonts w:ascii="Times New Roman" w:hAnsi="Times New Roman"/>
                <w:sz w:val="24"/>
                <w:szCs w:val="24"/>
              </w:rPr>
            </w:pPr>
            <w:r w:rsidRPr="00E6089B">
              <w:rPr>
                <w:rFonts w:ascii="Times New Roman" w:hAnsi="Times New Roman"/>
                <w:sz w:val="24"/>
                <w:szCs w:val="24"/>
              </w:rPr>
              <w:t>4. Розділ Б «</w:t>
            </w:r>
            <w:r w:rsidR="00741EF0" w:rsidRPr="00E6089B">
              <w:rPr>
                <w:rFonts w:ascii="Times New Roman" w:hAnsi="Times New Roman"/>
                <w:sz w:val="24"/>
                <w:szCs w:val="24"/>
              </w:rPr>
              <w:t>Податкові зобов'язання з тютюнових виробів, тютюну та промислових замінників тютюну (в тому числі тютюново</w:t>
            </w:r>
            <w:r w:rsidRPr="00E6089B">
              <w:rPr>
                <w:rFonts w:ascii="Times New Roman" w:hAnsi="Times New Roman"/>
                <w:sz w:val="24"/>
                <w:szCs w:val="24"/>
              </w:rPr>
              <w:t>ї сировини, тютюнових відходів)»</w:t>
            </w:r>
            <w:r w:rsidR="00741EF0" w:rsidRPr="00E6089B">
              <w:rPr>
                <w:rFonts w:ascii="Times New Roman" w:hAnsi="Times New Roman"/>
                <w:sz w:val="24"/>
                <w:szCs w:val="24"/>
              </w:rPr>
              <w:t xml:space="preserve"> заповнюється платниками акцизного податку з тютюнових виробів, тютюну та промислових замінників тютюну (в тому числі тютюнової сировини, тютюнових відходів) в такому порядку:</w:t>
            </w:r>
          </w:p>
          <w:p w:rsidR="0033411D" w:rsidRPr="00E6089B" w:rsidRDefault="0033411D"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b/>
                <w:sz w:val="24"/>
                <w:szCs w:val="24"/>
              </w:rPr>
            </w:pPr>
            <w:r w:rsidRPr="00E6089B">
              <w:rPr>
                <w:rFonts w:ascii="Times New Roman" w:hAnsi="Times New Roman" w:cs="Times New Roman"/>
                <w:b/>
                <w:sz w:val="24"/>
                <w:szCs w:val="24"/>
              </w:rPr>
              <w:t>6) у рядку Б11 проставляється сума пільг з операцій, що не підлягають оподаткуванню (операції з вивезення (експорту) підакцизних товарів (продукції) за межі митної території України та ввезення на митну територію України раніше експортованих підакцизних товарів (продукції), у яких виявлено недоліки, що перешкоджають реалізації цих товарів на митній території країни імпортера, підтверджені належно оформленими документами), зазначених у пункті 213.2 статті 213 розділу VI Кодексу. Нарахування такої суми акцизного податку здійснюється за формами згідно з додатками 1, 2, 4 до Декларації.</w:t>
            </w:r>
          </w:p>
        </w:tc>
        <w:tc>
          <w:tcPr>
            <w:tcW w:w="7653" w:type="dxa"/>
          </w:tcPr>
          <w:p w:rsidR="00741EF0" w:rsidRPr="00E6089B" w:rsidRDefault="00741EF0"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r w:rsidR="00C56B97" w:rsidRPr="00E6089B">
              <w:rPr>
                <w:rFonts w:ascii="Times New Roman" w:hAnsi="Times New Roman" w:cs="Times New Roman"/>
                <w:b/>
                <w:sz w:val="24"/>
                <w:szCs w:val="24"/>
              </w:rPr>
              <w:t>.</w:t>
            </w:r>
          </w:p>
        </w:tc>
      </w:tr>
      <w:tr w:rsidR="000535BD" w:rsidRPr="00E6089B" w:rsidTr="002F2D12">
        <w:trPr>
          <w:gridAfter w:val="1"/>
          <w:wAfter w:w="7655" w:type="dxa"/>
          <w:trHeight w:val="727"/>
        </w:trPr>
        <w:tc>
          <w:tcPr>
            <w:tcW w:w="8190" w:type="dxa"/>
          </w:tcPr>
          <w:p w:rsidR="000535BD" w:rsidRPr="00E6089B" w:rsidRDefault="000535BD" w:rsidP="00A56CF2">
            <w:pPr>
              <w:spacing w:after="0" w:line="240" w:lineRule="auto"/>
              <w:jc w:val="both"/>
              <w:rPr>
                <w:rFonts w:ascii="Times New Roman" w:hAnsi="Times New Roman"/>
                <w:sz w:val="24"/>
                <w:szCs w:val="24"/>
              </w:rPr>
            </w:pPr>
            <w:r w:rsidRPr="00E6089B">
              <w:rPr>
                <w:rFonts w:ascii="Times New Roman" w:hAnsi="Times New Roman"/>
                <w:b/>
                <w:sz w:val="24"/>
                <w:szCs w:val="24"/>
              </w:rPr>
              <w:t>7)</w:t>
            </w:r>
            <w:r w:rsidRPr="00E6089B">
              <w:rPr>
                <w:rFonts w:ascii="Times New Roman" w:hAnsi="Times New Roman"/>
                <w:sz w:val="24"/>
                <w:szCs w:val="24"/>
              </w:rPr>
              <w:t xml:space="preserve"> у рядку Б12 проставляється сума пільг з операцій, що звільняються від оподаткування згідно з переліком таких операцій, зазначеним у пункті 213.3 статті 213 розділу VI Кодексу. Нарахування такої суми акцизного податку здійснюється за формами згідно з додатками 1, 2, 4 до Декларації;</w:t>
            </w:r>
          </w:p>
        </w:tc>
        <w:tc>
          <w:tcPr>
            <w:tcW w:w="7653" w:type="dxa"/>
          </w:tcPr>
          <w:p w:rsidR="000535BD" w:rsidRPr="00E6089B" w:rsidRDefault="000535BD" w:rsidP="000535BD">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6)</w:t>
            </w:r>
            <w:r w:rsidRPr="00E6089B">
              <w:rPr>
                <w:rFonts w:ascii="Times New Roman" w:hAnsi="Times New Roman" w:cs="Times New Roman"/>
                <w:sz w:val="24"/>
                <w:szCs w:val="24"/>
              </w:rPr>
              <w:t xml:space="preserve"> у рядку </w:t>
            </w:r>
            <w:r w:rsidRPr="00E6089B">
              <w:rPr>
                <w:rFonts w:ascii="Times New Roman" w:hAnsi="Times New Roman" w:cs="Times New Roman"/>
                <w:b/>
                <w:sz w:val="24"/>
                <w:szCs w:val="24"/>
              </w:rPr>
              <w:t>Б11</w:t>
            </w:r>
            <w:r w:rsidRPr="00E6089B">
              <w:rPr>
                <w:rFonts w:ascii="Times New Roman" w:hAnsi="Times New Roman" w:cs="Times New Roman"/>
                <w:sz w:val="24"/>
                <w:szCs w:val="24"/>
              </w:rPr>
              <w:t xml:space="preserve"> проставляється сума пільг з операцій, що звільняються від оподаткування згідно з переліком таких операцій, зазначеним у пункті 213.3 статті 213 розділу VI Кодексу. Нарахування такої суми акцизного податку здійснюється за формами згідно з додатками 1, 2, 4 до Декларації;</w:t>
            </w:r>
          </w:p>
        </w:tc>
      </w:tr>
      <w:tr w:rsidR="00741EF0" w:rsidRPr="00E6089B" w:rsidTr="002F2D12">
        <w:trPr>
          <w:gridAfter w:val="1"/>
          <w:wAfter w:w="7655" w:type="dxa"/>
          <w:trHeight w:val="303"/>
        </w:trPr>
        <w:tc>
          <w:tcPr>
            <w:tcW w:w="8190" w:type="dxa"/>
          </w:tcPr>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b/>
                <w:sz w:val="24"/>
                <w:szCs w:val="24"/>
              </w:rPr>
              <w:t>8)</w:t>
            </w:r>
            <w:r w:rsidRPr="00E6089B">
              <w:rPr>
                <w:rFonts w:ascii="Times New Roman" w:hAnsi="Times New Roman"/>
                <w:sz w:val="24"/>
                <w:szCs w:val="24"/>
              </w:rPr>
              <w:t xml:space="preserve"> у рядку </w:t>
            </w:r>
            <w:r w:rsidRPr="00E6089B">
              <w:rPr>
                <w:rFonts w:ascii="Times New Roman" w:hAnsi="Times New Roman"/>
                <w:b/>
                <w:sz w:val="24"/>
                <w:szCs w:val="24"/>
              </w:rPr>
              <w:t>Б13</w:t>
            </w:r>
            <w:r w:rsidRPr="00E6089B">
              <w:rPr>
                <w:rFonts w:ascii="Times New Roman" w:hAnsi="Times New Roman"/>
                <w:sz w:val="24"/>
                <w:szCs w:val="24"/>
              </w:rPr>
              <w:t xml:space="preserve"> заз</w:t>
            </w:r>
            <w:r w:rsidR="00C56B97" w:rsidRPr="00E6089B">
              <w:rPr>
                <w:rFonts w:ascii="Times New Roman" w:hAnsi="Times New Roman"/>
                <w:sz w:val="24"/>
                <w:szCs w:val="24"/>
              </w:rPr>
              <w:t>начається сума податкових зобов’</w:t>
            </w:r>
            <w:r w:rsidRPr="00E6089B">
              <w:rPr>
                <w:rFonts w:ascii="Times New Roman" w:hAnsi="Times New Roman"/>
                <w:sz w:val="24"/>
                <w:szCs w:val="24"/>
              </w:rPr>
              <w:t xml:space="preserve">язань, нарахованих з тютюнових виробів, тютюну та промислових замінників тютюну, тютюнової сировини, тютюнових відходів, що визначається як сума рядків Б1 - Б7 та Б8.1, за вирахуванням рядків Б2, Б9. </w:t>
            </w:r>
            <w:r w:rsidRPr="00E6089B">
              <w:rPr>
                <w:rFonts w:ascii="Times New Roman" w:hAnsi="Times New Roman"/>
                <w:b/>
                <w:sz w:val="24"/>
                <w:szCs w:val="24"/>
              </w:rPr>
              <w:t>У рядках Б13.1, Б13.2 проставляються суми податкового зобов'язання відповідно до кодів бюджетної класифікації, обчислені окремо за специфічною та адвалорною ставками акцизного податку для вироблених на території України тютюнових виробів.</w:t>
            </w:r>
          </w:p>
        </w:tc>
        <w:tc>
          <w:tcPr>
            <w:tcW w:w="7653" w:type="dxa"/>
          </w:tcPr>
          <w:p w:rsidR="00741EF0" w:rsidRPr="00E6089B" w:rsidRDefault="000535BD" w:rsidP="00E363BF">
            <w:pPr>
              <w:spacing w:after="0" w:line="240" w:lineRule="auto"/>
              <w:jc w:val="both"/>
              <w:rPr>
                <w:rFonts w:ascii="Times New Roman" w:hAnsi="Times New Roman" w:cs="Times New Roman"/>
                <w:sz w:val="24"/>
                <w:szCs w:val="24"/>
              </w:rPr>
            </w:pPr>
            <w:r w:rsidRPr="00E6089B">
              <w:rPr>
                <w:rFonts w:ascii="Times New Roman" w:hAnsi="Times New Roman"/>
                <w:b/>
                <w:sz w:val="24"/>
                <w:szCs w:val="24"/>
              </w:rPr>
              <w:t>7</w:t>
            </w:r>
            <w:r w:rsidR="00741EF0" w:rsidRPr="00E6089B">
              <w:rPr>
                <w:rFonts w:ascii="Times New Roman" w:hAnsi="Times New Roman"/>
                <w:b/>
                <w:sz w:val="24"/>
                <w:szCs w:val="24"/>
              </w:rPr>
              <w:t>)</w:t>
            </w:r>
            <w:r w:rsidR="00741EF0" w:rsidRPr="00E6089B">
              <w:rPr>
                <w:rFonts w:ascii="Times New Roman" w:hAnsi="Times New Roman"/>
                <w:sz w:val="24"/>
                <w:szCs w:val="24"/>
              </w:rPr>
              <w:t xml:space="preserve"> у рядку </w:t>
            </w:r>
            <w:r w:rsidR="00741EF0" w:rsidRPr="00E6089B">
              <w:rPr>
                <w:rFonts w:ascii="Times New Roman" w:hAnsi="Times New Roman"/>
                <w:b/>
                <w:sz w:val="24"/>
                <w:szCs w:val="24"/>
              </w:rPr>
              <w:t>Б1</w:t>
            </w:r>
            <w:r w:rsidR="00E363BF" w:rsidRPr="00E6089B">
              <w:rPr>
                <w:rFonts w:ascii="Times New Roman" w:hAnsi="Times New Roman"/>
                <w:b/>
                <w:sz w:val="24"/>
                <w:szCs w:val="24"/>
              </w:rPr>
              <w:t>2</w:t>
            </w:r>
            <w:r w:rsidR="00741EF0" w:rsidRPr="00E6089B">
              <w:rPr>
                <w:rFonts w:ascii="Times New Roman" w:hAnsi="Times New Roman"/>
                <w:b/>
                <w:sz w:val="24"/>
                <w:szCs w:val="24"/>
              </w:rPr>
              <w:t xml:space="preserve"> </w:t>
            </w:r>
            <w:r w:rsidR="00741EF0" w:rsidRPr="00E6089B">
              <w:rPr>
                <w:rFonts w:ascii="Times New Roman" w:hAnsi="Times New Roman"/>
                <w:sz w:val="24"/>
                <w:szCs w:val="24"/>
              </w:rPr>
              <w:t>заз</w:t>
            </w:r>
            <w:r w:rsidR="00C56B97" w:rsidRPr="00E6089B">
              <w:rPr>
                <w:rFonts w:ascii="Times New Roman" w:hAnsi="Times New Roman"/>
                <w:sz w:val="24"/>
                <w:szCs w:val="24"/>
              </w:rPr>
              <w:t>начається сума податкових зобов’</w:t>
            </w:r>
            <w:r w:rsidR="00741EF0" w:rsidRPr="00E6089B">
              <w:rPr>
                <w:rFonts w:ascii="Times New Roman" w:hAnsi="Times New Roman"/>
                <w:sz w:val="24"/>
                <w:szCs w:val="24"/>
              </w:rPr>
              <w:t xml:space="preserve">язань, нарахованих з тютюнових виробів, тютюну та промислових замінників тютюну, тютюнової сировини, тютюнових відходів, що визначається як сума рядків Б1 - Б7 та Б8.1, за вирахуванням рядків Б2, Б9. </w:t>
            </w: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b/>
                <w:sz w:val="24"/>
                <w:szCs w:val="24"/>
              </w:rPr>
              <w:t>9)</w:t>
            </w:r>
            <w:r w:rsidRPr="00E6089B">
              <w:rPr>
                <w:rFonts w:ascii="Times New Roman" w:hAnsi="Times New Roman"/>
                <w:sz w:val="24"/>
                <w:szCs w:val="24"/>
              </w:rPr>
              <w:t xml:space="preserve"> у рядку </w:t>
            </w:r>
            <w:r w:rsidRPr="00E6089B">
              <w:rPr>
                <w:rFonts w:ascii="Times New Roman" w:hAnsi="Times New Roman"/>
                <w:b/>
                <w:sz w:val="24"/>
                <w:szCs w:val="24"/>
              </w:rPr>
              <w:t xml:space="preserve">Б14 </w:t>
            </w:r>
            <w:r w:rsidRPr="00E6089B">
              <w:rPr>
                <w:rFonts w:ascii="Times New Roman" w:hAnsi="Times New Roman"/>
                <w:sz w:val="24"/>
                <w:szCs w:val="24"/>
              </w:rPr>
              <w:t>заз</w:t>
            </w:r>
            <w:r w:rsidR="005377B7" w:rsidRPr="00E6089B">
              <w:rPr>
                <w:rFonts w:ascii="Times New Roman" w:hAnsi="Times New Roman"/>
                <w:sz w:val="24"/>
                <w:szCs w:val="24"/>
              </w:rPr>
              <w:t>начається сума податкових зобов’</w:t>
            </w:r>
            <w:r w:rsidRPr="00E6089B">
              <w:rPr>
                <w:rFonts w:ascii="Times New Roman" w:hAnsi="Times New Roman"/>
                <w:sz w:val="24"/>
                <w:szCs w:val="24"/>
              </w:rPr>
              <w:t xml:space="preserve">язань, нарахованих з тютюнових виробів, тютюну та промислових замінників тютюну (в тому числі тютюнової сировини, тютюнових відходів), що визначається як сума рядків Б2, Б8.2, за вирахуванням рядка Б10. </w:t>
            </w:r>
            <w:r w:rsidRPr="00E6089B">
              <w:rPr>
                <w:rFonts w:ascii="Times New Roman" w:hAnsi="Times New Roman"/>
                <w:b/>
                <w:sz w:val="24"/>
                <w:szCs w:val="24"/>
              </w:rPr>
              <w:t>У рядках Б14.1, Б14.2 проставляються суми податкового зобов'язання відповідно до кодів бюджетної класифікації, обчислені окремо за специфічною та адвалорною ставками акцизного податку для ввезених на митну територію України тютюнових виробів.</w:t>
            </w:r>
          </w:p>
        </w:tc>
        <w:tc>
          <w:tcPr>
            <w:tcW w:w="7653" w:type="dxa"/>
          </w:tcPr>
          <w:p w:rsidR="00741EF0" w:rsidRPr="00E6089B" w:rsidRDefault="00314081" w:rsidP="00314081">
            <w:pPr>
              <w:spacing w:after="0" w:line="240" w:lineRule="auto"/>
              <w:jc w:val="both"/>
              <w:rPr>
                <w:rFonts w:ascii="Times New Roman" w:hAnsi="Times New Roman" w:cs="Times New Roman"/>
                <w:sz w:val="24"/>
                <w:szCs w:val="24"/>
              </w:rPr>
            </w:pPr>
            <w:r w:rsidRPr="00E6089B">
              <w:rPr>
                <w:rFonts w:ascii="Times New Roman" w:hAnsi="Times New Roman"/>
                <w:b/>
                <w:sz w:val="24"/>
                <w:szCs w:val="24"/>
              </w:rPr>
              <w:t>8</w:t>
            </w:r>
            <w:r w:rsidR="00741EF0" w:rsidRPr="00E6089B">
              <w:rPr>
                <w:rFonts w:ascii="Times New Roman" w:hAnsi="Times New Roman"/>
                <w:b/>
                <w:sz w:val="24"/>
                <w:szCs w:val="24"/>
              </w:rPr>
              <w:t>)</w:t>
            </w:r>
            <w:r w:rsidR="00741EF0" w:rsidRPr="00E6089B">
              <w:rPr>
                <w:rFonts w:ascii="Times New Roman" w:hAnsi="Times New Roman"/>
                <w:sz w:val="24"/>
                <w:szCs w:val="24"/>
              </w:rPr>
              <w:t xml:space="preserve"> у рядку </w:t>
            </w:r>
            <w:r w:rsidR="00741EF0" w:rsidRPr="00E6089B">
              <w:rPr>
                <w:rFonts w:ascii="Times New Roman" w:hAnsi="Times New Roman"/>
                <w:b/>
                <w:sz w:val="24"/>
                <w:szCs w:val="24"/>
              </w:rPr>
              <w:t>Б1</w:t>
            </w:r>
            <w:r w:rsidRPr="00E6089B">
              <w:rPr>
                <w:rFonts w:ascii="Times New Roman" w:hAnsi="Times New Roman"/>
                <w:b/>
                <w:sz w:val="24"/>
                <w:szCs w:val="24"/>
              </w:rPr>
              <w:t>3</w:t>
            </w:r>
            <w:r w:rsidR="00741EF0" w:rsidRPr="00E6089B">
              <w:rPr>
                <w:rFonts w:ascii="Times New Roman" w:hAnsi="Times New Roman"/>
                <w:sz w:val="24"/>
                <w:szCs w:val="24"/>
              </w:rPr>
              <w:t xml:space="preserve"> заз</w:t>
            </w:r>
            <w:r w:rsidR="005377B7" w:rsidRPr="00E6089B">
              <w:rPr>
                <w:rFonts w:ascii="Times New Roman" w:hAnsi="Times New Roman"/>
                <w:sz w:val="24"/>
                <w:szCs w:val="24"/>
              </w:rPr>
              <w:t>начається сума податкових зобов’</w:t>
            </w:r>
            <w:r w:rsidR="00741EF0" w:rsidRPr="00E6089B">
              <w:rPr>
                <w:rFonts w:ascii="Times New Roman" w:hAnsi="Times New Roman"/>
                <w:sz w:val="24"/>
                <w:szCs w:val="24"/>
              </w:rPr>
              <w:t>язань, нарахованих з тютюнових виробів, тютюну та промислових замінників тютюну (в тому числі тютюнової сировини, тютюнових відходів), що визначається як сума рядків Б2, Б8.2, за вирахуванням рядка Б10.</w:t>
            </w:r>
          </w:p>
        </w:tc>
      </w:tr>
      <w:tr w:rsidR="00741EF0" w:rsidRPr="00E6089B" w:rsidTr="002F2D12">
        <w:trPr>
          <w:gridAfter w:val="1"/>
          <w:wAfter w:w="7655" w:type="dxa"/>
          <w:trHeight w:val="727"/>
        </w:trPr>
        <w:tc>
          <w:tcPr>
            <w:tcW w:w="8190" w:type="dxa"/>
          </w:tcPr>
          <w:p w:rsidR="00741EF0" w:rsidRPr="00E6089B" w:rsidRDefault="005377B7" w:rsidP="00A56CF2">
            <w:pPr>
              <w:spacing w:after="0" w:line="240" w:lineRule="auto"/>
              <w:jc w:val="both"/>
              <w:rPr>
                <w:rFonts w:ascii="Times New Roman" w:hAnsi="Times New Roman"/>
                <w:sz w:val="24"/>
                <w:szCs w:val="24"/>
              </w:rPr>
            </w:pPr>
            <w:r w:rsidRPr="00E6089B">
              <w:rPr>
                <w:rFonts w:ascii="Times New Roman" w:hAnsi="Times New Roman"/>
                <w:sz w:val="24"/>
                <w:szCs w:val="24"/>
              </w:rPr>
              <w:t>5. Розділ В «Податкові зобов’язання з реалізації пального»</w:t>
            </w:r>
            <w:r w:rsidR="00741EF0" w:rsidRPr="00E6089B">
              <w:rPr>
                <w:rFonts w:ascii="Times New Roman" w:hAnsi="Times New Roman"/>
                <w:sz w:val="24"/>
                <w:szCs w:val="24"/>
              </w:rPr>
              <w:t xml:space="preserve"> заповнюється платниками акцизного податку, визначеними підпунктами 212.1.1, 212.1.15 пункту 212.1 статті 212 розділу VI Кодексу, які здійснюють реалізацію пального у розумінні абзацу другого підпункту 14.1.212 пункту 14.1 статті 14 розділу I Кодексу (поняття пального визначено підпунктом 14.1.141</w:t>
            </w:r>
            <w:r w:rsidR="00741EF0" w:rsidRPr="00E6089B">
              <w:rPr>
                <w:rFonts w:ascii="Times New Roman" w:hAnsi="Times New Roman"/>
                <w:sz w:val="24"/>
                <w:szCs w:val="24"/>
                <w:vertAlign w:val="superscript"/>
              </w:rPr>
              <w:t xml:space="preserve"> 1 </w:t>
            </w:r>
            <w:r w:rsidR="00741EF0" w:rsidRPr="00E6089B">
              <w:rPr>
                <w:rFonts w:ascii="Times New Roman" w:hAnsi="Times New Roman"/>
                <w:sz w:val="24"/>
                <w:szCs w:val="24"/>
              </w:rPr>
              <w:t>пункту 14.1 статті 14 розділу I Кодексу), у такому порядку:</w:t>
            </w:r>
          </w:p>
          <w:p w:rsidR="005377B7" w:rsidRPr="00E6089B" w:rsidRDefault="005377B7" w:rsidP="00A56CF2">
            <w:pPr>
              <w:spacing w:after="0" w:line="240" w:lineRule="auto"/>
              <w:jc w:val="both"/>
              <w:rPr>
                <w:rFonts w:ascii="Times New Roman" w:hAnsi="Times New Roman"/>
                <w:sz w:val="24"/>
                <w:szCs w:val="24"/>
              </w:rPr>
            </w:pPr>
          </w:p>
          <w:p w:rsidR="00741EF0" w:rsidRPr="00E6089B" w:rsidRDefault="005377B7"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c>
          <w:tcPr>
            <w:tcW w:w="7653" w:type="dxa"/>
          </w:tcPr>
          <w:p w:rsidR="00741EF0" w:rsidRPr="00E6089B" w:rsidRDefault="005377B7"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5. Розділ В </w:t>
            </w:r>
            <w:r w:rsidR="0069710C" w:rsidRPr="00E6089B">
              <w:rPr>
                <w:rFonts w:ascii="Times New Roman" w:hAnsi="Times New Roman"/>
                <w:sz w:val="24"/>
                <w:szCs w:val="24"/>
              </w:rPr>
              <w:t>«</w:t>
            </w:r>
            <w:r w:rsidR="00741EF0" w:rsidRPr="00E6089B">
              <w:rPr>
                <w:rFonts w:ascii="Times New Roman" w:hAnsi="Times New Roman"/>
                <w:sz w:val="24"/>
                <w:szCs w:val="24"/>
              </w:rPr>
              <w:t>Податкові зоб</w:t>
            </w:r>
            <w:r w:rsidRPr="00E6089B">
              <w:rPr>
                <w:rFonts w:ascii="Times New Roman" w:hAnsi="Times New Roman"/>
                <w:sz w:val="24"/>
                <w:szCs w:val="24"/>
              </w:rPr>
              <w:t>ов’язання з реалізації пального»</w:t>
            </w:r>
            <w:r w:rsidR="00741EF0" w:rsidRPr="00E6089B">
              <w:rPr>
                <w:rFonts w:ascii="Times New Roman" w:hAnsi="Times New Roman"/>
                <w:sz w:val="24"/>
                <w:szCs w:val="24"/>
              </w:rPr>
              <w:t xml:space="preserve"> заповнюється платниками акцизного податку, визначеними підпунктами 212.1.1, 212.1.15 пункту 212.1 статті 212 розділу VI Кодексу, які здійснюють реалізацію пального у розумінні абзацу другого підпункту 14.1.212 пункту 14.1 статті 14 розділу I Кодексу (поняття пального визначено підпунктом 14.1.141</w:t>
            </w:r>
            <w:r w:rsidR="00741EF0" w:rsidRPr="00E6089B">
              <w:rPr>
                <w:rFonts w:ascii="Times New Roman" w:hAnsi="Times New Roman"/>
                <w:sz w:val="24"/>
                <w:szCs w:val="24"/>
                <w:vertAlign w:val="superscript"/>
              </w:rPr>
              <w:t xml:space="preserve"> 1 </w:t>
            </w:r>
            <w:r w:rsidR="00741EF0" w:rsidRPr="00E6089B">
              <w:rPr>
                <w:rFonts w:ascii="Times New Roman" w:hAnsi="Times New Roman"/>
                <w:sz w:val="24"/>
                <w:szCs w:val="24"/>
              </w:rPr>
              <w:t>пункту 14.1 статті 14 розділу I Кодексу), у такому порядку:</w:t>
            </w:r>
          </w:p>
          <w:p w:rsidR="00741EF0" w:rsidRPr="00E6089B" w:rsidRDefault="005377B7"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w:t>
            </w:r>
          </w:p>
        </w:tc>
      </w:tr>
      <w:tr w:rsidR="007E6806" w:rsidRPr="00E6089B" w:rsidTr="002F2D12">
        <w:trPr>
          <w:gridAfter w:val="1"/>
          <w:wAfter w:w="7655" w:type="dxa"/>
          <w:trHeight w:val="727"/>
        </w:trPr>
        <w:tc>
          <w:tcPr>
            <w:tcW w:w="8190" w:type="dxa"/>
          </w:tcPr>
          <w:p w:rsidR="005F42BC" w:rsidRPr="00E6089B" w:rsidRDefault="005F42BC" w:rsidP="00882006">
            <w:pPr>
              <w:spacing w:after="0" w:line="240" w:lineRule="auto"/>
              <w:jc w:val="both"/>
              <w:rPr>
                <w:rFonts w:ascii="Times New Roman" w:hAnsi="Times New Roman"/>
                <w:sz w:val="24"/>
                <w:szCs w:val="24"/>
              </w:rPr>
            </w:pPr>
            <w:r w:rsidRPr="00E6089B">
              <w:rPr>
                <w:rFonts w:ascii="Times New Roman" w:hAnsi="Times New Roman"/>
                <w:sz w:val="24"/>
                <w:szCs w:val="24"/>
              </w:rPr>
              <w:t xml:space="preserve">1) у першій графі рядків В1 - </w:t>
            </w:r>
            <w:r w:rsidRPr="00433944">
              <w:rPr>
                <w:rFonts w:ascii="Times New Roman" w:hAnsi="Times New Roman"/>
                <w:b/>
                <w:sz w:val="24"/>
                <w:szCs w:val="24"/>
              </w:rPr>
              <w:t>В10</w:t>
            </w:r>
            <w:r w:rsidRPr="00E6089B">
              <w:rPr>
                <w:rFonts w:ascii="Times New Roman" w:hAnsi="Times New Roman"/>
                <w:sz w:val="24"/>
                <w:szCs w:val="24"/>
              </w:rPr>
              <w:t xml:space="preserve"> зазначаються коди розділу та операцій з підакцизними товарами (продукцією), оподаткування яких передбачено розділом VI Кодексу;</w:t>
            </w:r>
          </w:p>
          <w:p w:rsidR="00375520" w:rsidRPr="00E6089B" w:rsidRDefault="005F42BC" w:rsidP="00882006">
            <w:pPr>
              <w:spacing w:after="0" w:line="240" w:lineRule="auto"/>
              <w:jc w:val="both"/>
              <w:rPr>
                <w:rFonts w:ascii="Times New Roman" w:hAnsi="Times New Roman"/>
                <w:sz w:val="24"/>
                <w:szCs w:val="24"/>
              </w:rPr>
            </w:pPr>
            <w:r w:rsidRPr="00E6089B">
              <w:rPr>
                <w:rFonts w:ascii="Times New Roman" w:hAnsi="Times New Roman"/>
                <w:sz w:val="24"/>
                <w:szCs w:val="24"/>
              </w:rPr>
              <w:t xml:space="preserve">2) у другій графі рядків В1 - </w:t>
            </w:r>
            <w:r w:rsidRPr="00433944">
              <w:rPr>
                <w:rFonts w:ascii="Times New Roman" w:hAnsi="Times New Roman"/>
                <w:b/>
                <w:sz w:val="24"/>
                <w:szCs w:val="24"/>
              </w:rPr>
              <w:t>В10</w:t>
            </w:r>
            <w:r w:rsidRPr="00E6089B">
              <w:rPr>
                <w:rFonts w:ascii="Times New Roman" w:hAnsi="Times New Roman"/>
                <w:sz w:val="24"/>
                <w:szCs w:val="24"/>
              </w:rPr>
              <w:t xml:space="preserve"> зазначається перелік операцій з підакцизними товарами (продукцією), у результаті яких виникає податкове зобов'язання зі сплати акцизного податку;</w:t>
            </w:r>
          </w:p>
          <w:p w:rsidR="007E6806" w:rsidRPr="00E6089B" w:rsidRDefault="007E6806" w:rsidP="00882006">
            <w:pPr>
              <w:spacing w:after="0" w:line="240" w:lineRule="auto"/>
              <w:jc w:val="both"/>
              <w:rPr>
                <w:rFonts w:ascii="Times New Roman" w:hAnsi="Times New Roman"/>
                <w:sz w:val="24"/>
                <w:szCs w:val="24"/>
              </w:rPr>
            </w:pPr>
            <w:r w:rsidRPr="00E6089B">
              <w:rPr>
                <w:rFonts w:ascii="Times New Roman" w:hAnsi="Times New Roman"/>
                <w:sz w:val="24"/>
                <w:szCs w:val="24"/>
              </w:rPr>
              <w:t xml:space="preserve">3) у третій графі рядків В1 - </w:t>
            </w:r>
            <w:r w:rsidRPr="00433944">
              <w:rPr>
                <w:rFonts w:ascii="Times New Roman" w:hAnsi="Times New Roman"/>
                <w:b/>
                <w:sz w:val="24"/>
                <w:szCs w:val="24"/>
              </w:rPr>
              <w:t>В10</w:t>
            </w:r>
            <w:r w:rsidRPr="00E6089B">
              <w:rPr>
                <w:rFonts w:ascii="Times New Roman" w:hAnsi="Times New Roman"/>
                <w:sz w:val="24"/>
                <w:szCs w:val="24"/>
              </w:rPr>
              <w:t xml:space="preserve"> зазначаються коди показників додатків до Декларації, що використовуються для обчислення сум акцизного податку з підакцизних товарів (продукції), та номери колонок додатків, дані яких вносяться до Декларації;</w:t>
            </w:r>
          </w:p>
          <w:p w:rsidR="007E6806" w:rsidRPr="00E6089B" w:rsidRDefault="007E6806" w:rsidP="00882006">
            <w:pPr>
              <w:spacing w:after="0" w:line="240" w:lineRule="auto"/>
              <w:jc w:val="both"/>
              <w:rPr>
                <w:rFonts w:ascii="Times New Roman" w:hAnsi="Times New Roman"/>
                <w:sz w:val="24"/>
                <w:szCs w:val="24"/>
              </w:rPr>
            </w:pPr>
            <w:r w:rsidRPr="00E6089B">
              <w:rPr>
                <w:rFonts w:ascii="Times New Roman" w:hAnsi="Times New Roman"/>
                <w:sz w:val="24"/>
                <w:szCs w:val="24"/>
              </w:rPr>
              <w:t xml:space="preserve">4) у четвертій графі рядків В1 - </w:t>
            </w:r>
            <w:r w:rsidRPr="00433944">
              <w:rPr>
                <w:rFonts w:ascii="Times New Roman" w:hAnsi="Times New Roman"/>
                <w:b/>
                <w:sz w:val="24"/>
                <w:szCs w:val="24"/>
              </w:rPr>
              <w:t>В10</w:t>
            </w:r>
            <w:r w:rsidRPr="00E6089B">
              <w:rPr>
                <w:rFonts w:ascii="Times New Roman" w:hAnsi="Times New Roman"/>
                <w:sz w:val="24"/>
                <w:szCs w:val="24"/>
              </w:rPr>
              <w:t xml:space="preserve"> зазначаються суми акцизного податку з підакцизних товарів (продукції), обчислені за </w:t>
            </w:r>
            <w:r w:rsidR="00CB330D" w:rsidRPr="00E6089B">
              <w:rPr>
                <w:rFonts w:ascii="Times New Roman" w:hAnsi="Times New Roman"/>
                <w:sz w:val="24"/>
                <w:szCs w:val="24"/>
              </w:rPr>
              <w:t>формами згідно з додатками 1, 1</w:t>
            </w:r>
            <w:r w:rsidRPr="00E6089B">
              <w:rPr>
                <w:rFonts w:ascii="Times New Roman" w:hAnsi="Times New Roman"/>
                <w:sz w:val="24"/>
                <w:szCs w:val="24"/>
                <w:vertAlign w:val="superscript"/>
              </w:rPr>
              <w:t>1</w:t>
            </w:r>
            <w:r w:rsidRPr="00E6089B">
              <w:rPr>
                <w:rFonts w:ascii="Times New Roman" w:hAnsi="Times New Roman"/>
                <w:sz w:val="24"/>
                <w:szCs w:val="24"/>
              </w:rPr>
              <w:t xml:space="preserve"> до Декларації.</w:t>
            </w:r>
          </w:p>
        </w:tc>
        <w:tc>
          <w:tcPr>
            <w:tcW w:w="7653" w:type="dxa"/>
          </w:tcPr>
          <w:p w:rsidR="005F42BC" w:rsidRPr="00E6089B" w:rsidRDefault="004A0000" w:rsidP="00882006">
            <w:pPr>
              <w:spacing w:after="0" w:line="240" w:lineRule="auto"/>
              <w:jc w:val="both"/>
              <w:rPr>
                <w:rFonts w:ascii="Times New Roman" w:hAnsi="Times New Roman"/>
                <w:sz w:val="24"/>
                <w:szCs w:val="24"/>
              </w:rPr>
            </w:pPr>
            <w:r w:rsidRPr="00E6089B">
              <w:rPr>
                <w:rFonts w:ascii="Times New Roman" w:hAnsi="Times New Roman"/>
                <w:sz w:val="24"/>
                <w:szCs w:val="24"/>
              </w:rPr>
              <w:t>1) у першій графі рядків В1 –</w:t>
            </w:r>
            <w:r w:rsidR="005F42BC" w:rsidRPr="00E6089B">
              <w:rPr>
                <w:rFonts w:ascii="Times New Roman" w:hAnsi="Times New Roman"/>
                <w:sz w:val="24"/>
                <w:szCs w:val="24"/>
              </w:rPr>
              <w:t xml:space="preserve"> </w:t>
            </w:r>
            <w:r w:rsidR="005F42BC" w:rsidRPr="00E6089B">
              <w:rPr>
                <w:rFonts w:ascii="Times New Roman" w:hAnsi="Times New Roman"/>
                <w:b/>
                <w:sz w:val="24"/>
                <w:szCs w:val="24"/>
              </w:rPr>
              <w:t>В10.1</w:t>
            </w:r>
            <w:r w:rsidR="005F42BC" w:rsidRPr="00E6089B">
              <w:rPr>
                <w:rFonts w:ascii="Times New Roman" w:hAnsi="Times New Roman"/>
                <w:sz w:val="24"/>
                <w:szCs w:val="24"/>
              </w:rPr>
              <w:t xml:space="preserve"> зазначаються коди розділу та операцій з підакцизними товарами (продукцією), оподаткування яких передбачено розділом VI Кодексу;</w:t>
            </w:r>
          </w:p>
          <w:p w:rsidR="00375520" w:rsidRPr="00E6089B" w:rsidRDefault="005F42BC" w:rsidP="00882006">
            <w:pPr>
              <w:spacing w:after="0" w:line="240" w:lineRule="auto"/>
              <w:jc w:val="both"/>
              <w:rPr>
                <w:rFonts w:ascii="Times New Roman" w:hAnsi="Times New Roman"/>
                <w:sz w:val="24"/>
                <w:szCs w:val="24"/>
              </w:rPr>
            </w:pPr>
            <w:r w:rsidRPr="00E6089B">
              <w:rPr>
                <w:rFonts w:ascii="Times New Roman" w:hAnsi="Times New Roman"/>
                <w:sz w:val="24"/>
                <w:szCs w:val="24"/>
              </w:rPr>
              <w:t>2) у другій г</w:t>
            </w:r>
            <w:r w:rsidR="004A0000" w:rsidRPr="00E6089B">
              <w:rPr>
                <w:rFonts w:ascii="Times New Roman" w:hAnsi="Times New Roman"/>
                <w:sz w:val="24"/>
                <w:szCs w:val="24"/>
              </w:rPr>
              <w:t>рафі рядків В1 –</w:t>
            </w:r>
            <w:r w:rsidRPr="00E6089B">
              <w:rPr>
                <w:rFonts w:ascii="Times New Roman" w:hAnsi="Times New Roman"/>
                <w:sz w:val="24"/>
                <w:szCs w:val="24"/>
              </w:rPr>
              <w:t xml:space="preserve"> </w:t>
            </w:r>
            <w:r w:rsidRPr="00E6089B">
              <w:rPr>
                <w:rFonts w:ascii="Times New Roman" w:hAnsi="Times New Roman"/>
                <w:b/>
                <w:sz w:val="24"/>
                <w:szCs w:val="24"/>
              </w:rPr>
              <w:t>В10.1</w:t>
            </w:r>
            <w:r w:rsidRPr="00E6089B">
              <w:rPr>
                <w:rFonts w:ascii="Times New Roman" w:hAnsi="Times New Roman"/>
                <w:sz w:val="24"/>
                <w:szCs w:val="24"/>
              </w:rPr>
              <w:t xml:space="preserve"> зазначається перелік операцій з підакцизними товарами (продукцією), у результа</w:t>
            </w:r>
            <w:r w:rsidR="004A0000" w:rsidRPr="00E6089B">
              <w:rPr>
                <w:rFonts w:ascii="Times New Roman" w:hAnsi="Times New Roman"/>
                <w:sz w:val="24"/>
                <w:szCs w:val="24"/>
              </w:rPr>
              <w:t>ті яких виникає податкове зобов’</w:t>
            </w:r>
            <w:r w:rsidRPr="00E6089B">
              <w:rPr>
                <w:rFonts w:ascii="Times New Roman" w:hAnsi="Times New Roman"/>
                <w:sz w:val="24"/>
                <w:szCs w:val="24"/>
              </w:rPr>
              <w:t>язання зі сплати акцизного податку;</w:t>
            </w:r>
          </w:p>
          <w:p w:rsidR="007E6806" w:rsidRPr="00E6089B" w:rsidRDefault="004A0000" w:rsidP="00882006">
            <w:pPr>
              <w:spacing w:after="0" w:line="240" w:lineRule="auto"/>
              <w:jc w:val="both"/>
              <w:rPr>
                <w:rFonts w:ascii="Times New Roman" w:hAnsi="Times New Roman"/>
                <w:sz w:val="24"/>
                <w:szCs w:val="24"/>
              </w:rPr>
            </w:pPr>
            <w:r w:rsidRPr="00E6089B">
              <w:rPr>
                <w:rFonts w:ascii="Times New Roman" w:hAnsi="Times New Roman"/>
                <w:sz w:val="24"/>
                <w:szCs w:val="24"/>
              </w:rPr>
              <w:t>3) у третій графі рядків В1 –</w:t>
            </w:r>
            <w:r w:rsidR="007E6806" w:rsidRPr="00E6089B">
              <w:rPr>
                <w:rFonts w:ascii="Times New Roman" w:hAnsi="Times New Roman"/>
                <w:sz w:val="24"/>
                <w:szCs w:val="24"/>
              </w:rPr>
              <w:t xml:space="preserve"> </w:t>
            </w:r>
            <w:r w:rsidR="007E6806" w:rsidRPr="00E6089B">
              <w:rPr>
                <w:rFonts w:ascii="Times New Roman" w:hAnsi="Times New Roman"/>
                <w:b/>
                <w:sz w:val="24"/>
                <w:szCs w:val="24"/>
              </w:rPr>
              <w:t>В10.1</w:t>
            </w:r>
            <w:r w:rsidR="007E6806" w:rsidRPr="00E6089B">
              <w:rPr>
                <w:rFonts w:ascii="Times New Roman" w:hAnsi="Times New Roman"/>
                <w:sz w:val="24"/>
                <w:szCs w:val="24"/>
              </w:rPr>
              <w:t xml:space="preserve"> зазначаються коди показників додатків до Декларації, що використовуються для обчислення сум акцизного податку з підакцизних товарів (продукції), та номери колонок додатків, дані яких вносяться до Декларації;</w:t>
            </w:r>
          </w:p>
          <w:p w:rsidR="007E6806" w:rsidRPr="00E6089B" w:rsidRDefault="004A0000" w:rsidP="00882006">
            <w:pPr>
              <w:spacing w:after="0" w:line="240" w:lineRule="auto"/>
              <w:jc w:val="both"/>
              <w:rPr>
                <w:rFonts w:ascii="Times New Roman" w:hAnsi="Times New Roman"/>
                <w:sz w:val="24"/>
                <w:szCs w:val="24"/>
              </w:rPr>
            </w:pPr>
            <w:r w:rsidRPr="00E6089B">
              <w:rPr>
                <w:rFonts w:ascii="Times New Roman" w:hAnsi="Times New Roman"/>
                <w:sz w:val="24"/>
                <w:szCs w:val="24"/>
              </w:rPr>
              <w:t>4) у четвертій графі рядків В1 –</w:t>
            </w:r>
            <w:r w:rsidR="007E6806" w:rsidRPr="00E6089B">
              <w:rPr>
                <w:rFonts w:ascii="Times New Roman" w:hAnsi="Times New Roman"/>
                <w:sz w:val="24"/>
                <w:szCs w:val="24"/>
              </w:rPr>
              <w:t xml:space="preserve"> </w:t>
            </w:r>
            <w:r w:rsidR="007E6806" w:rsidRPr="00E6089B">
              <w:rPr>
                <w:rFonts w:ascii="Times New Roman" w:hAnsi="Times New Roman"/>
                <w:b/>
                <w:sz w:val="24"/>
                <w:szCs w:val="24"/>
              </w:rPr>
              <w:t>В10.1</w:t>
            </w:r>
            <w:r w:rsidR="007E6806" w:rsidRPr="00E6089B">
              <w:rPr>
                <w:rFonts w:ascii="Times New Roman" w:hAnsi="Times New Roman"/>
                <w:sz w:val="24"/>
                <w:szCs w:val="24"/>
              </w:rPr>
              <w:t xml:space="preserve"> зазначаються суми акцизного податку з підакцизних товарів (продукції), обчислені за </w:t>
            </w:r>
            <w:r w:rsidR="00CB330D" w:rsidRPr="00E6089B">
              <w:rPr>
                <w:rFonts w:ascii="Times New Roman" w:hAnsi="Times New Roman"/>
                <w:sz w:val="24"/>
                <w:szCs w:val="24"/>
              </w:rPr>
              <w:t xml:space="preserve">формами згідно </w:t>
            </w:r>
            <w:r w:rsidRPr="00E6089B">
              <w:rPr>
                <w:rFonts w:ascii="Times New Roman" w:hAnsi="Times New Roman"/>
                <w:sz w:val="24"/>
                <w:szCs w:val="24"/>
              </w:rPr>
              <w:t>і</w:t>
            </w:r>
            <w:r w:rsidR="00CB330D" w:rsidRPr="00E6089B">
              <w:rPr>
                <w:rFonts w:ascii="Times New Roman" w:hAnsi="Times New Roman"/>
                <w:sz w:val="24"/>
                <w:szCs w:val="24"/>
              </w:rPr>
              <w:t>з додатками 1, 1</w:t>
            </w:r>
            <w:r w:rsidR="007E6806" w:rsidRPr="00E6089B">
              <w:rPr>
                <w:rFonts w:ascii="Times New Roman" w:hAnsi="Times New Roman"/>
                <w:sz w:val="24"/>
                <w:szCs w:val="24"/>
                <w:vertAlign w:val="superscript"/>
              </w:rPr>
              <w:t>1</w:t>
            </w:r>
            <w:r w:rsidR="007E6806" w:rsidRPr="00E6089B">
              <w:rPr>
                <w:rFonts w:ascii="Times New Roman" w:hAnsi="Times New Roman"/>
                <w:sz w:val="24"/>
                <w:szCs w:val="24"/>
              </w:rPr>
              <w:t xml:space="preserve"> до Декларації.</w:t>
            </w: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b/>
                <w:sz w:val="24"/>
                <w:szCs w:val="24"/>
              </w:rPr>
            </w:pPr>
            <w:r w:rsidRPr="00E6089B">
              <w:rPr>
                <w:rFonts w:ascii="Times New Roman" w:hAnsi="Times New Roman"/>
                <w:b/>
                <w:sz w:val="24"/>
                <w:szCs w:val="24"/>
              </w:rPr>
              <w:t>6) у рядку В12 проставляється сума пільг з операцій, які не підлягають оподаткуванню (операції з вивезення (експорту) та ввезення на митну територію України раніше експортованих підакцизних товарів (продукції), у яких виявлено недоліки, що перешкоджають реалізації цих товарів на митній території країни імпортера, підтверджені належно оформленими документами), перелік яких зазначений у пункті 213.2 статті 213 розділу VI Кодексу. Нарахування такої суми акцизного податку здійснюється за формою згідно з додатком 4 до Декларації;</w:t>
            </w:r>
          </w:p>
          <w:p w:rsidR="00741EF0" w:rsidRPr="00E6089B" w:rsidRDefault="00C46C1B" w:rsidP="005F316D">
            <w:pPr>
              <w:spacing w:after="0" w:line="240" w:lineRule="auto"/>
              <w:jc w:val="both"/>
              <w:rPr>
                <w:rFonts w:ascii="Times New Roman" w:hAnsi="Times New Roman"/>
                <w:b/>
                <w:sz w:val="24"/>
                <w:szCs w:val="24"/>
              </w:rPr>
            </w:pPr>
            <w:r w:rsidRPr="00E6089B">
              <w:rPr>
                <w:rFonts w:ascii="Times New Roman" w:hAnsi="Times New Roman"/>
                <w:b/>
                <w:sz w:val="24"/>
                <w:szCs w:val="24"/>
              </w:rPr>
              <w:t>…</w:t>
            </w:r>
          </w:p>
        </w:tc>
        <w:tc>
          <w:tcPr>
            <w:tcW w:w="7653" w:type="dxa"/>
          </w:tcPr>
          <w:p w:rsidR="00741EF0" w:rsidRPr="00E6089B" w:rsidRDefault="00741EF0"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r w:rsidR="005F316D" w:rsidRPr="00E6089B">
              <w:rPr>
                <w:rFonts w:ascii="Times New Roman" w:hAnsi="Times New Roman" w:cs="Times New Roman"/>
                <w:b/>
                <w:sz w:val="24"/>
                <w:szCs w:val="24"/>
              </w:rPr>
              <w:t>.</w:t>
            </w:r>
          </w:p>
          <w:p w:rsidR="005F316D" w:rsidRPr="00E6089B" w:rsidRDefault="005F316D" w:rsidP="00A56CF2">
            <w:pPr>
              <w:spacing w:after="0" w:line="240" w:lineRule="auto"/>
              <w:jc w:val="both"/>
              <w:rPr>
                <w:rFonts w:ascii="Times New Roman" w:hAnsi="Times New Roman" w:cs="Times New Roman"/>
                <w:b/>
                <w:sz w:val="24"/>
                <w:szCs w:val="24"/>
              </w:rPr>
            </w:pPr>
          </w:p>
          <w:p w:rsidR="005F316D" w:rsidRPr="00E6089B" w:rsidRDefault="005F316D" w:rsidP="00A56CF2">
            <w:pPr>
              <w:spacing w:after="0" w:line="240" w:lineRule="auto"/>
              <w:jc w:val="both"/>
              <w:rPr>
                <w:rFonts w:ascii="Times New Roman" w:hAnsi="Times New Roman" w:cs="Times New Roman"/>
                <w:b/>
                <w:sz w:val="24"/>
                <w:szCs w:val="24"/>
              </w:rPr>
            </w:pPr>
          </w:p>
          <w:p w:rsidR="005F316D" w:rsidRPr="00E6089B" w:rsidRDefault="005F316D" w:rsidP="00A56CF2">
            <w:pPr>
              <w:spacing w:after="0" w:line="240" w:lineRule="auto"/>
              <w:jc w:val="both"/>
              <w:rPr>
                <w:rFonts w:ascii="Times New Roman" w:hAnsi="Times New Roman" w:cs="Times New Roman"/>
                <w:b/>
                <w:sz w:val="24"/>
                <w:szCs w:val="24"/>
              </w:rPr>
            </w:pPr>
          </w:p>
          <w:p w:rsidR="005F316D" w:rsidRPr="00E6089B" w:rsidRDefault="005F316D" w:rsidP="00A56CF2">
            <w:pPr>
              <w:spacing w:after="0" w:line="240" w:lineRule="auto"/>
              <w:jc w:val="both"/>
              <w:rPr>
                <w:rFonts w:ascii="Times New Roman" w:hAnsi="Times New Roman" w:cs="Times New Roman"/>
                <w:b/>
                <w:sz w:val="24"/>
                <w:szCs w:val="24"/>
              </w:rPr>
            </w:pPr>
          </w:p>
          <w:p w:rsidR="005F316D" w:rsidRPr="00E6089B" w:rsidRDefault="005F316D" w:rsidP="00A56CF2">
            <w:pPr>
              <w:spacing w:after="0" w:line="240" w:lineRule="auto"/>
              <w:jc w:val="both"/>
              <w:rPr>
                <w:rFonts w:ascii="Times New Roman" w:hAnsi="Times New Roman" w:cs="Times New Roman"/>
                <w:b/>
                <w:sz w:val="24"/>
                <w:szCs w:val="24"/>
              </w:rPr>
            </w:pPr>
          </w:p>
          <w:p w:rsidR="005F316D" w:rsidRPr="00E6089B" w:rsidRDefault="005F316D" w:rsidP="00A56CF2">
            <w:pPr>
              <w:spacing w:after="0" w:line="240" w:lineRule="auto"/>
              <w:jc w:val="both"/>
              <w:rPr>
                <w:rFonts w:ascii="Times New Roman" w:hAnsi="Times New Roman" w:cs="Times New Roman"/>
                <w:b/>
                <w:sz w:val="24"/>
                <w:szCs w:val="24"/>
              </w:rPr>
            </w:pPr>
          </w:p>
          <w:p w:rsidR="005F316D" w:rsidRPr="00E6089B" w:rsidRDefault="005F316D" w:rsidP="00A56CF2">
            <w:pPr>
              <w:spacing w:after="0" w:line="240" w:lineRule="auto"/>
              <w:jc w:val="both"/>
              <w:rPr>
                <w:rFonts w:ascii="Times New Roman" w:hAnsi="Times New Roman" w:cs="Times New Roman"/>
                <w:b/>
                <w:sz w:val="24"/>
                <w:szCs w:val="24"/>
              </w:rPr>
            </w:pPr>
          </w:p>
          <w:p w:rsidR="00C46C1B" w:rsidRPr="00E6089B" w:rsidRDefault="00C46C1B" w:rsidP="00A56CF2">
            <w:pPr>
              <w:spacing w:after="0" w:line="240" w:lineRule="auto"/>
              <w:jc w:val="both"/>
              <w:rPr>
                <w:rFonts w:ascii="Times New Roman" w:hAnsi="Times New Roman"/>
                <w:b/>
                <w:sz w:val="24"/>
                <w:szCs w:val="24"/>
              </w:rPr>
            </w:pPr>
            <w:r w:rsidRPr="00E6089B">
              <w:rPr>
                <w:rFonts w:ascii="Times New Roman" w:hAnsi="Times New Roman" w:cs="Times New Roman"/>
                <w:sz w:val="24"/>
                <w:szCs w:val="24"/>
              </w:rPr>
              <w:t>…</w:t>
            </w:r>
          </w:p>
        </w:tc>
      </w:tr>
      <w:tr w:rsidR="007E6806" w:rsidRPr="00E6089B" w:rsidTr="002F2D12">
        <w:trPr>
          <w:gridAfter w:val="1"/>
          <w:wAfter w:w="7655" w:type="dxa"/>
          <w:trHeight w:val="727"/>
        </w:trPr>
        <w:tc>
          <w:tcPr>
            <w:tcW w:w="8190" w:type="dxa"/>
          </w:tcPr>
          <w:p w:rsidR="007E6806" w:rsidRPr="00E6089B" w:rsidRDefault="00137A71" w:rsidP="00A56CF2">
            <w:pPr>
              <w:spacing w:after="0" w:line="240" w:lineRule="auto"/>
              <w:jc w:val="both"/>
              <w:rPr>
                <w:rFonts w:ascii="Times New Roman" w:hAnsi="Times New Roman"/>
                <w:sz w:val="24"/>
                <w:szCs w:val="24"/>
              </w:rPr>
            </w:pPr>
            <w:r w:rsidRPr="00882006">
              <w:rPr>
                <w:rFonts w:ascii="Times New Roman" w:hAnsi="Times New Roman"/>
                <w:b/>
                <w:sz w:val="24"/>
                <w:szCs w:val="24"/>
              </w:rPr>
              <w:t>12)</w:t>
            </w:r>
            <w:r w:rsidRPr="00E6089B">
              <w:rPr>
                <w:rFonts w:ascii="Times New Roman" w:hAnsi="Times New Roman"/>
                <w:sz w:val="24"/>
                <w:szCs w:val="24"/>
              </w:rPr>
              <w:t xml:space="preserve"> у рядку В</w:t>
            </w:r>
            <w:r w:rsidRPr="00882006">
              <w:rPr>
                <w:rFonts w:ascii="Times New Roman" w:hAnsi="Times New Roman"/>
                <w:b/>
                <w:sz w:val="24"/>
                <w:szCs w:val="24"/>
              </w:rPr>
              <w:t>18</w:t>
            </w:r>
            <w:r w:rsidRPr="00E6089B">
              <w:rPr>
                <w:rFonts w:ascii="Times New Roman" w:hAnsi="Times New Roman"/>
                <w:sz w:val="24"/>
                <w:szCs w:val="24"/>
              </w:rPr>
              <w:t xml:space="preserve"> зазначається сума податкових зобов'язань за цим розділом, що визначається як сума рядків В1 - </w:t>
            </w:r>
            <w:r w:rsidRPr="00882006">
              <w:rPr>
                <w:rFonts w:ascii="Times New Roman" w:hAnsi="Times New Roman"/>
                <w:b/>
                <w:sz w:val="24"/>
                <w:szCs w:val="24"/>
              </w:rPr>
              <w:t>В10</w:t>
            </w:r>
            <w:r w:rsidRPr="00E6089B">
              <w:rPr>
                <w:rFonts w:ascii="Times New Roman" w:hAnsi="Times New Roman"/>
                <w:sz w:val="24"/>
                <w:szCs w:val="24"/>
              </w:rPr>
              <w:t xml:space="preserve"> та В17, за вирахуванням рядка В11.</w:t>
            </w:r>
          </w:p>
        </w:tc>
        <w:tc>
          <w:tcPr>
            <w:tcW w:w="7653" w:type="dxa"/>
          </w:tcPr>
          <w:p w:rsidR="007E6806" w:rsidRPr="00E6089B" w:rsidRDefault="00137A71" w:rsidP="00137A71">
            <w:pPr>
              <w:spacing w:after="0" w:line="240" w:lineRule="auto"/>
              <w:jc w:val="both"/>
              <w:rPr>
                <w:rFonts w:ascii="Times New Roman" w:hAnsi="Times New Roman"/>
                <w:sz w:val="24"/>
                <w:szCs w:val="24"/>
              </w:rPr>
            </w:pPr>
            <w:r w:rsidRPr="00882006">
              <w:rPr>
                <w:rFonts w:ascii="Times New Roman" w:hAnsi="Times New Roman"/>
                <w:b/>
                <w:sz w:val="24"/>
                <w:szCs w:val="24"/>
              </w:rPr>
              <w:t>11)</w:t>
            </w:r>
            <w:r w:rsidRPr="00E6089B">
              <w:rPr>
                <w:rFonts w:ascii="Times New Roman" w:hAnsi="Times New Roman"/>
                <w:sz w:val="24"/>
                <w:szCs w:val="24"/>
              </w:rPr>
              <w:t xml:space="preserve"> у рядку В17 зазначається сума податкових зобов'язань за цим розділом, що визначається як сума рядків В1 - </w:t>
            </w:r>
            <w:r w:rsidRPr="00E6089B">
              <w:rPr>
                <w:rFonts w:ascii="Times New Roman" w:hAnsi="Times New Roman"/>
                <w:b/>
                <w:sz w:val="24"/>
                <w:szCs w:val="24"/>
              </w:rPr>
              <w:t>В10</w:t>
            </w:r>
            <w:r w:rsidR="00F0334B" w:rsidRPr="00E6089B">
              <w:rPr>
                <w:rFonts w:ascii="Times New Roman" w:hAnsi="Times New Roman"/>
                <w:b/>
                <w:sz w:val="24"/>
                <w:szCs w:val="24"/>
              </w:rPr>
              <w:t>.1</w:t>
            </w:r>
            <w:r w:rsidRPr="00E6089B">
              <w:rPr>
                <w:rFonts w:ascii="Times New Roman" w:hAnsi="Times New Roman"/>
                <w:sz w:val="24"/>
                <w:szCs w:val="24"/>
              </w:rPr>
              <w:t xml:space="preserve"> та В17, за вирахуванням рядка В11.</w:t>
            </w: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6. Розділ Г </w:t>
            </w:r>
            <w:r w:rsidR="005F316D" w:rsidRPr="00E6089B">
              <w:rPr>
                <w:rFonts w:ascii="Times New Roman" w:hAnsi="Times New Roman"/>
                <w:sz w:val="24"/>
                <w:szCs w:val="24"/>
              </w:rPr>
              <w:t>«Податкові зобов’</w:t>
            </w:r>
            <w:r w:rsidRPr="00E6089B">
              <w:rPr>
                <w:rFonts w:ascii="Times New Roman" w:hAnsi="Times New Roman"/>
                <w:sz w:val="24"/>
                <w:szCs w:val="24"/>
              </w:rPr>
              <w:t>язання з автомобілів легкових, кузовів до них, причепів та напівпричепів, мотоциклів (включаючи мопеди), велосипедів з допоміжним мотором, з колясками або без них, моторних транспортних засобів, призначених для перевезення 10 осіб і більше, моторних транспортних з</w:t>
            </w:r>
            <w:r w:rsidR="005F316D" w:rsidRPr="00E6089B">
              <w:rPr>
                <w:rFonts w:ascii="Times New Roman" w:hAnsi="Times New Roman"/>
                <w:sz w:val="24"/>
                <w:szCs w:val="24"/>
              </w:rPr>
              <w:t>асобів для перевезення вантажів»</w:t>
            </w:r>
            <w:r w:rsidRPr="00E6089B">
              <w:rPr>
                <w:rFonts w:ascii="Times New Roman" w:hAnsi="Times New Roman"/>
                <w:sz w:val="24"/>
                <w:szCs w:val="24"/>
              </w:rPr>
              <w:t xml:space="preserve"> заповнюється у такому порядку:</w:t>
            </w:r>
          </w:p>
          <w:p w:rsidR="00741EF0" w:rsidRPr="00E6089B" w:rsidRDefault="001D1D65"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c>
          <w:tcPr>
            <w:tcW w:w="7653" w:type="dxa"/>
          </w:tcPr>
          <w:p w:rsidR="00741EF0" w:rsidRPr="00E6089B" w:rsidRDefault="005F316D" w:rsidP="00A56CF2">
            <w:pPr>
              <w:spacing w:after="0" w:line="240" w:lineRule="auto"/>
              <w:jc w:val="both"/>
              <w:rPr>
                <w:rFonts w:ascii="Times New Roman" w:hAnsi="Times New Roman"/>
                <w:sz w:val="24"/>
                <w:szCs w:val="24"/>
              </w:rPr>
            </w:pPr>
            <w:r w:rsidRPr="00E6089B">
              <w:rPr>
                <w:rFonts w:ascii="Times New Roman" w:hAnsi="Times New Roman"/>
                <w:sz w:val="24"/>
                <w:szCs w:val="24"/>
              </w:rPr>
              <w:t>6. Розділ Г «Податкові зобов’</w:t>
            </w:r>
            <w:r w:rsidR="00741EF0" w:rsidRPr="00E6089B">
              <w:rPr>
                <w:rFonts w:ascii="Times New Roman" w:hAnsi="Times New Roman"/>
                <w:sz w:val="24"/>
                <w:szCs w:val="24"/>
              </w:rPr>
              <w:t>язання з автомобілів легкових, кузовів до них, причепів та напівпричепів, мотоциклів (включаючи мопеди), велосипедів з допоміжним мотором, з колясками або без них, моторних транспортних засобів, призначених для перевезення 10 осіб і більше, моторних транспортних з</w:t>
            </w:r>
            <w:r w:rsidRPr="00E6089B">
              <w:rPr>
                <w:rFonts w:ascii="Times New Roman" w:hAnsi="Times New Roman"/>
                <w:sz w:val="24"/>
                <w:szCs w:val="24"/>
              </w:rPr>
              <w:t>асобів для перевезення вантажів»</w:t>
            </w:r>
            <w:r w:rsidR="00741EF0" w:rsidRPr="00E6089B">
              <w:rPr>
                <w:rFonts w:ascii="Times New Roman" w:hAnsi="Times New Roman"/>
                <w:sz w:val="24"/>
                <w:szCs w:val="24"/>
              </w:rPr>
              <w:t xml:space="preserve"> заповнюється у такому порядку:</w:t>
            </w:r>
          </w:p>
          <w:p w:rsidR="00741EF0" w:rsidRPr="00E6089B" w:rsidRDefault="001D1D65"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5) у рядку Г8 зазначаються суми зменшення податкового зобов'язання з підакцизних товарів (продукції), обчислені за формою згідно з додатком 1 до Декларації:</w:t>
            </w:r>
          </w:p>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зменшення суми податку на суму, обчислену з повернених підакцизних товарів (продукції) платнику податку, що раніше були реалізовані або ввезені платником, як це передбачено пунктом 217.5 статті 217 </w:t>
            </w:r>
            <w:r w:rsidRPr="00E6089B">
              <w:rPr>
                <w:rFonts w:ascii="Times New Roman" w:hAnsi="Times New Roman"/>
                <w:b/>
                <w:sz w:val="24"/>
                <w:szCs w:val="24"/>
              </w:rPr>
              <w:t>та пунктом 218.4 статті 218</w:t>
            </w:r>
            <w:r w:rsidRPr="00E6089B">
              <w:rPr>
                <w:rFonts w:ascii="Times New Roman" w:hAnsi="Times New Roman"/>
                <w:sz w:val="24"/>
                <w:szCs w:val="24"/>
              </w:rPr>
              <w:t xml:space="preserve"> розділу VI Кодексу;</w:t>
            </w:r>
          </w:p>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зменшення суми податку (в інших випадка</w:t>
            </w:r>
            <w:r w:rsidR="006C7C73" w:rsidRPr="00E6089B">
              <w:rPr>
                <w:rFonts w:ascii="Times New Roman" w:hAnsi="Times New Roman"/>
                <w:sz w:val="24"/>
                <w:szCs w:val="24"/>
              </w:rPr>
              <w:t>х коригування податкового зобов’</w:t>
            </w:r>
            <w:r w:rsidRPr="00E6089B">
              <w:rPr>
                <w:rFonts w:ascii="Times New Roman" w:hAnsi="Times New Roman"/>
                <w:sz w:val="24"/>
                <w:szCs w:val="24"/>
              </w:rPr>
              <w:t xml:space="preserve">язання на суму втрачених товарів (продукції), з яких не виникає податкове </w:t>
            </w:r>
            <w:r w:rsidR="006C7C73" w:rsidRPr="00E6089B">
              <w:rPr>
                <w:rFonts w:ascii="Times New Roman" w:hAnsi="Times New Roman"/>
                <w:sz w:val="24"/>
                <w:szCs w:val="24"/>
              </w:rPr>
              <w:t>зобов’</w:t>
            </w:r>
            <w:r w:rsidRPr="00E6089B">
              <w:rPr>
                <w:rFonts w:ascii="Times New Roman" w:hAnsi="Times New Roman"/>
                <w:sz w:val="24"/>
                <w:szCs w:val="24"/>
              </w:rPr>
              <w:t>язання за обставин, перелічених у пункті 216.3</w:t>
            </w:r>
            <w:r w:rsidR="001D1D65" w:rsidRPr="00E6089B">
              <w:rPr>
                <w:rFonts w:ascii="Times New Roman" w:hAnsi="Times New Roman"/>
                <w:sz w:val="24"/>
                <w:szCs w:val="24"/>
              </w:rPr>
              <w:t xml:space="preserve"> статті 216 розділу VI Кодексу);</w:t>
            </w:r>
          </w:p>
        </w:tc>
        <w:tc>
          <w:tcPr>
            <w:tcW w:w="7653" w:type="dxa"/>
          </w:tcPr>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5) у рядку Г8 зазначаються суми зменшення податкового зобов'язання з підакцизних товарів (продукції), обчислені за формою згідно з додатком 1 до Декларації:</w:t>
            </w:r>
          </w:p>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зменшення суми податку на суму, обчислену з повернених підакцизних товарів (продукції) платнику податку, що раніше були реалізовані або ввезені платником, як це передбачено пунктом 217.5 статті 217 розділу VI Кодексу;</w:t>
            </w:r>
          </w:p>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зменшення суми податку (в інших випадках коригування</w:t>
            </w:r>
            <w:r w:rsidR="006C7C73" w:rsidRPr="00E6089B">
              <w:rPr>
                <w:rFonts w:ascii="Times New Roman" w:hAnsi="Times New Roman"/>
                <w:sz w:val="24"/>
                <w:szCs w:val="24"/>
              </w:rPr>
              <w:t xml:space="preserve"> податкового зобов’</w:t>
            </w:r>
            <w:r w:rsidRPr="00E6089B">
              <w:rPr>
                <w:rFonts w:ascii="Times New Roman" w:hAnsi="Times New Roman"/>
                <w:sz w:val="24"/>
                <w:szCs w:val="24"/>
              </w:rPr>
              <w:t xml:space="preserve">язання на суму втрачених товарів (продукції), з </w:t>
            </w:r>
            <w:r w:rsidR="006C7C73" w:rsidRPr="00E6089B">
              <w:rPr>
                <w:rFonts w:ascii="Times New Roman" w:hAnsi="Times New Roman"/>
                <w:sz w:val="24"/>
                <w:szCs w:val="24"/>
              </w:rPr>
              <w:t>яких не виникає податкове зобов’</w:t>
            </w:r>
            <w:r w:rsidRPr="00E6089B">
              <w:rPr>
                <w:rFonts w:ascii="Times New Roman" w:hAnsi="Times New Roman"/>
                <w:sz w:val="24"/>
                <w:szCs w:val="24"/>
              </w:rPr>
              <w:t>язання за обставин, перелічених у пункті 216.3</w:t>
            </w:r>
            <w:r w:rsidR="001D1D65" w:rsidRPr="00E6089B">
              <w:rPr>
                <w:rFonts w:ascii="Times New Roman" w:hAnsi="Times New Roman"/>
                <w:sz w:val="24"/>
                <w:szCs w:val="24"/>
              </w:rPr>
              <w:t xml:space="preserve"> статті 216 розділу VI Кодексу);</w:t>
            </w: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b/>
                <w:sz w:val="24"/>
                <w:szCs w:val="24"/>
              </w:rPr>
            </w:pPr>
            <w:r w:rsidRPr="00E6089B">
              <w:rPr>
                <w:rFonts w:ascii="Times New Roman" w:hAnsi="Times New Roman"/>
                <w:b/>
                <w:sz w:val="24"/>
                <w:szCs w:val="24"/>
              </w:rPr>
              <w:t>6) у рядку Г9 проставляється сума пільг з операцій, що не підлягають оподаткуванню (операції з вивезення (експорту) та ввезення на митну територію України раніше експортованих підакцизних товарів (продукції), у яких виявлено недоліки, що перешкоджають реалізації цих товарів на митній території країни імпортера, підтверджені належно оформленими документами), перелік яких зазначений у пункті 213.2 статті 213 розділу VI Кодексу. Нарахування суми пільг з акцизного податку здійснюється за формами згідно з додат</w:t>
            </w:r>
            <w:r w:rsidR="001D1D65" w:rsidRPr="00E6089B">
              <w:rPr>
                <w:rFonts w:ascii="Times New Roman" w:hAnsi="Times New Roman"/>
                <w:b/>
                <w:sz w:val="24"/>
                <w:szCs w:val="24"/>
              </w:rPr>
              <w:t>ками 1, 4 до Деклараці;</w:t>
            </w:r>
          </w:p>
          <w:p w:rsidR="001D1D65" w:rsidRPr="00E6089B" w:rsidRDefault="001D1D65" w:rsidP="00A56CF2">
            <w:pPr>
              <w:spacing w:after="0" w:line="240" w:lineRule="auto"/>
              <w:jc w:val="both"/>
              <w:rPr>
                <w:rFonts w:ascii="Times New Roman" w:hAnsi="Times New Roman"/>
                <w:b/>
                <w:sz w:val="24"/>
                <w:szCs w:val="24"/>
              </w:rPr>
            </w:pPr>
            <w:r w:rsidRPr="00E6089B">
              <w:rPr>
                <w:rFonts w:ascii="Times New Roman" w:hAnsi="Times New Roman"/>
                <w:b/>
                <w:sz w:val="24"/>
                <w:szCs w:val="24"/>
              </w:rPr>
              <w:t>…</w:t>
            </w:r>
          </w:p>
        </w:tc>
        <w:tc>
          <w:tcPr>
            <w:tcW w:w="7653" w:type="dxa"/>
          </w:tcPr>
          <w:p w:rsidR="00741EF0" w:rsidRPr="00E6089B" w:rsidRDefault="00741EF0"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r w:rsidR="001D1D65" w:rsidRPr="00E6089B">
              <w:rPr>
                <w:rFonts w:ascii="Times New Roman" w:hAnsi="Times New Roman" w:cs="Times New Roman"/>
                <w:b/>
                <w:sz w:val="24"/>
                <w:szCs w:val="24"/>
              </w:rPr>
              <w:t>.</w:t>
            </w:r>
          </w:p>
          <w:p w:rsidR="001D1D65" w:rsidRPr="00E6089B" w:rsidRDefault="001D1D65" w:rsidP="00A56CF2">
            <w:pPr>
              <w:spacing w:after="0" w:line="240" w:lineRule="auto"/>
              <w:jc w:val="both"/>
              <w:rPr>
                <w:rFonts w:ascii="Times New Roman" w:hAnsi="Times New Roman" w:cs="Times New Roman"/>
                <w:b/>
                <w:sz w:val="24"/>
                <w:szCs w:val="24"/>
              </w:rPr>
            </w:pPr>
          </w:p>
          <w:p w:rsidR="001D1D65" w:rsidRPr="00E6089B" w:rsidRDefault="001D1D65" w:rsidP="00A56CF2">
            <w:pPr>
              <w:spacing w:after="0" w:line="240" w:lineRule="auto"/>
              <w:jc w:val="both"/>
              <w:rPr>
                <w:rFonts w:ascii="Times New Roman" w:hAnsi="Times New Roman" w:cs="Times New Roman"/>
                <w:b/>
                <w:sz w:val="24"/>
                <w:szCs w:val="24"/>
              </w:rPr>
            </w:pPr>
          </w:p>
          <w:p w:rsidR="001D1D65" w:rsidRPr="00E6089B" w:rsidRDefault="001D1D65" w:rsidP="00A56CF2">
            <w:pPr>
              <w:spacing w:after="0" w:line="240" w:lineRule="auto"/>
              <w:jc w:val="both"/>
              <w:rPr>
                <w:rFonts w:ascii="Times New Roman" w:hAnsi="Times New Roman" w:cs="Times New Roman"/>
                <w:b/>
                <w:sz w:val="24"/>
                <w:szCs w:val="24"/>
              </w:rPr>
            </w:pPr>
          </w:p>
          <w:p w:rsidR="001D1D65" w:rsidRPr="00E6089B" w:rsidRDefault="001D1D65" w:rsidP="00A56CF2">
            <w:pPr>
              <w:spacing w:after="0" w:line="240" w:lineRule="auto"/>
              <w:jc w:val="both"/>
              <w:rPr>
                <w:rFonts w:ascii="Times New Roman" w:hAnsi="Times New Roman" w:cs="Times New Roman"/>
                <w:b/>
                <w:sz w:val="24"/>
                <w:szCs w:val="24"/>
              </w:rPr>
            </w:pPr>
          </w:p>
          <w:p w:rsidR="001D1D65" w:rsidRPr="00E6089B" w:rsidRDefault="001D1D65" w:rsidP="00A56CF2">
            <w:pPr>
              <w:spacing w:after="0" w:line="240" w:lineRule="auto"/>
              <w:jc w:val="both"/>
              <w:rPr>
                <w:rFonts w:ascii="Times New Roman" w:hAnsi="Times New Roman" w:cs="Times New Roman"/>
                <w:b/>
                <w:sz w:val="24"/>
                <w:szCs w:val="24"/>
              </w:rPr>
            </w:pPr>
          </w:p>
          <w:p w:rsidR="001D1D65" w:rsidRPr="00E6089B" w:rsidRDefault="001D1D65" w:rsidP="00A56CF2">
            <w:pPr>
              <w:spacing w:after="0" w:line="240" w:lineRule="auto"/>
              <w:jc w:val="both"/>
              <w:rPr>
                <w:rFonts w:ascii="Times New Roman" w:hAnsi="Times New Roman" w:cs="Times New Roman"/>
                <w:b/>
                <w:sz w:val="24"/>
                <w:szCs w:val="24"/>
              </w:rPr>
            </w:pPr>
          </w:p>
          <w:p w:rsidR="001D1D65" w:rsidRPr="00E6089B" w:rsidRDefault="001D1D65" w:rsidP="00A56CF2">
            <w:pPr>
              <w:spacing w:after="0" w:line="240" w:lineRule="auto"/>
              <w:jc w:val="both"/>
              <w:rPr>
                <w:rFonts w:ascii="Times New Roman" w:hAnsi="Times New Roman" w:cs="Times New Roman"/>
                <w:b/>
                <w:sz w:val="24"/>
                <w:szCs w:val="24"/>
              </w:rPr>
            </w:pPr>
          </w:p>
          <w:p w:rsidR="001D1D65" w:rsidRPr="00E6089B" w:rsidRDefault="001D1D65" w:rsidP="00A56CF2">
            <w:pPr>
              <w:spacing w:after="0" w:line="240" w:lineRule="auto"/>
              <w:jc w:val="both"/>
              <w:rPr>
                <w:rFonts w:ascii="Times New Roman" w:hAnsi="Times New Roman"/>
                <w:b/>
                <w:sz w:val="24"/>
                <w:szCs w:val="24"/>
              </w:rPr>
            </w:pPr>
            <w:r w:rsidRPr="00E6089B">
              <w:rPr>
                <w:rFonts w:ascii="Times New Roman" w:hAnsi="Times New Roman" w:cs="Times New Roman"/>
                <w:b/>
                <w:sz w:val="24"/>
                <w:szCs w:val="24"/>
              </w:rPr>
              <w:t>…</w:t>
            </w:r>
          </w:p>
        </w:tc>
      </w:tr>
      <w:tr w:rsidR="00E23734" w:rsidRPr="00E6089B" w:rsidTr="002F2D12">
        <w:trPr>
          <w:gridAfter w:val="1"/>
          <w:wAfter w:w="7655" w:type="dxa"/>
          <w:trHeight w:val="727"/>
        </w:trPr>
        <w:tc>
          <w:tcPr>
            <w:tcW w:w="8190" w:type="dxa"/>
          </w:tcPr>
          <w:p w:rsidR="00E23734" w:rsidRPr="00E6089B" w:rsidRDefault="009332DB" w:rsidP="00A56CF2">
            <w:pPr>
              <w:spacing w:after="0" w:line="240" w:lineRule="auto"/>
              <w:jc w:val="both"/>
              <w:rPr>
                <w:rFonts w:ascii="Times New Roman" w:hAnsi="Times New Roman"/>
                <w:sz w:val="24"/>
                <w:szCs w:val="24"/>
              </w:rPr>
            </w:pPr>
            <w:r w:rsidRPr="00E6089B">
              <w:rPr>
                <w:rFonts w:ascii="Times New Roman" w:hAnsi="Times New Roman"/>
                <w:sz w:val="24"/>
                <w:szCs w:val="24"/>
              </w:rPr>
              <w:t>7. Розділ Д «Податкові зобов’язання з реалізації суб’</w:t>
            </w:r>
            <w:r w:rsidR="00E23734" w:rsidRPr="00E6089B">
              <w:rPr>
                <w:rFonts w:ascii="Times New Roman" w:hAnsi="Times New Roman"/>
                <w:sz w:val="24"/>
                <w:szCs w:val="24"/>
              </w:rPr>
              <w:t>єктами господарювання роздрібн</w:t>
            </w:r>
            <w:r w:rsidRPr="00E6089B">
              <w:rPr>
                <w:rFonts w:ascii="Times New Roman" w:hAnsi="Times New Roman"/>
                <w:sz w:val="24"/>
                <w:szCs w:val="24"/>
              </w:rPr>
              <w:t>ої торгівлі підакцизних товарів»</w:t>
            </w:r>
            <w:r w:rsidR="00E23734" w:rsidRPr="00E6089B">
              <w:rPr>
                <w:rFonts w:ascii="Times New Roman" w:hAnsi="Times New Roman"/>
                <w:sz w:val="24"/>
                <w:szCs w:val="24"/>
              </w:rPr>
              <w:t xml:space="preserve"> заповнюється в такому порядку:</w:t>
            </w:r>
          </w:p>
        </w:tc>
        <w:tc>
          <w:tcPr>
            <w:tcW w:w="7653" w:type="dxa"/>
          </w:tcPr>
          <w:p w:rsidR="00E23734" w:rsidRPr="00E6089B" w:rsidRDefault="009332DB" w:rsidP="00A56CF2">
            <w:pPr>
              <w:spacing w:after="0" w:line="240" w:lineRule="auto"/>
              <w:jc w:val="both"/>
              <w:rPr>
                <w:rFonts w:ascii="Times New Roman" w:hAnsi="Times New Roman"/>
                <w:sz w:val="24"/>
                <w:szCs w:val="24"/>
              </w:rPr>
            </w:pPr>
            <w:r w:rsidRPr="00E6089B">
              <w:rPr>
                <w:rFonts w:ascii="Times New Roman" w:hAnsi="Times New Roman"/>
                <w:sz w:val="24"/>
                <w:szCs w:val="24"/>
              </w:rPr>
              <w:t>7. Розділ Д «Податкові зобов’язання з реалізації суб’</w:t>
            </w:r>
            <w:r w:rsidR="00E23734" w:rsidRPr="00E6089B">
              <w:rPr>
                <w:rFonts w:ascii="Times New Roman" w:hAnsi="Times New Roman"/>
                <w:sz w:val="24"/>
                <w:szCs w:val="24"/>
              </w:rPr>
              <w:t>єктами господарювання роздрібн</w:t>
            </w:r>
            <w:r w:rsidRPr="00E6089B">
              <w:rPr>
                <w:rFonts w:ascii="Times New Roman" w:hAnsi="Times New Roman"/>
                <w:sz w:val="24"/>
                <w:szCs w:val="24"/>
              </w:rPr>
              <w:t>ої торгівлі підакцизних товарів»</w:t>
            </w:r>
            <w:r w:rsidR="00E23734" w:rsidRPr="00E6089B">
              <w:rPr>
                <w:rFonts w:ascii="Times New Roman" w:hAnsi="Times New Roman"/>
                <w:sz w:val="24"/>
                <w:szCs w:val="24"/>
              </w:rPr>
              <w:t xml:space="preserve"> заповнюється в такому порядку:</w:t>
            </w:r>
          </w:p>
        </w:tc>
      </w:tr>
      <w:tr w:rsidR="00E23734" w:rsidRPr="00E6089B" w:rsidTr="002F2D12">
        <w:trPr>
          <w:gridAfter w:val="1"/>
          <w:wAfter w:w="7655" w:type="dxa"/>
          <w:trHeight w:val="727"/>
        </w:trPr>
        <w:tc>
          <w:tcPr>
            <w:tcW w:w="8190" w:type="dxa"/>
          </w:tcPr>
          <w:p w:rsidR="00E23734" w:rsidRPr="00E6089B" w:rsidRDefault="00E23734"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1) у рядках Д1.1 - Д1.n у першій </w:t>
            </w:r>
            <w:r w:rsidRPr="00E6089B">
              <w:rPr>
                <w:rFonts w:ascii="Times New Roman" w:hAnsi="Times New Roman"/>
                <w:b/>
                <w:sz w:val="24"/>
                <w:szCs w:val="24"/>
              </w:rPr>
              <w:t>колонці</w:t>
            </w:r>
            <w:r w:rsidRPr="00E6089B">
              <w:rPr>
                <w:rFonts w:ascii="Times New Roman" w:hAnsi="Times New Roman"/>
                <w:sz w:val="24"/>
                <w:szCs w:val="24"/>
              </w:rPr>
              <w:t xml:space="preserve"> зазначаються коди розділу та операцій з роздрібної торгівлі підакцизними товарами, оподаткування яких передбачено розділом VI Кодексу.</w:t>
            </w:r>
          </w:p>
          <w:p w:rsidR="009332DB" w:rsidRPr="00E6089B" w:rsidRDefault="009332DB"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c>
          <w:tcPr>
            <w:tcW w:w="7653" w:type="dxa"/>
          </w:tcPr>
          <w:p w:rsidR="00E23734" w:rsidRPr="00E6089B" w:rsidRDefault="00E23734" w:rsidP="001D387B">
            <w:pPr>
              <w:spacing w:after="0" w:line="240" w:lineRule="auto"/>
              <w:jc w:val="both"/>
              <w:rPr>
                <w:rFonts w:ascii="Times New Roman" w:hAnsi="Times New Roman"/>
                <w:sz w:val="24"/>
                <w:szCs w:val="24"/>
              </w:rPr>
            </w:pPr>
            <w:r w:rsidRPr="00E6089B">
              <w:rPr>
                <w:rFonts w:ascii="Times New Roman" w:hAnsi="Times New Roman"/>
                <w:sz w:val="24"/>
                <w:szCs w:val="24"/>
              </w:rPr>
              <w:t xml:space="preserve">1) у рядках Д1.1 - Д1.n у першій </w:t>
            </w:r>
            <w:r w:rsidR="001D387B" w:rsidRPr="00E6089B">
              <w:rPr>
                <w:rFonts w:ascii="Times New Roman" w:hAnsi="Times New Roman"/>
                <w:b/>
                <w:sz w:val="24"/>
                <w:szCs w:val="24"/>
              </w:rPr>
              <w:t>графі</w:t>
            </w:r>
            <w:r w:rsidRPr="00E6089B">
              <w:rPr>
                <w:rFonts w:ascii="Times New Roman" w:hAnsi="Times New Roman"/>
                <w:sz w:val="24"/>
                <w:szCs w:val="24"/>
              </w:rPr>
              <w:t xml:space="preserve"> зазначаються коди розділу та операцій з роздрібної торгівлі підакцизними товарами, оподаткування яких передбачено розділом VI Кодексу.</w:t>
            </w:r>
          </w:p>
          <w:p w:rsidR="009332DB" w:rsidRPr="00E6089B" w:rsidRDefault="009332DB" w:rsidP="001D387B">
            <w:pPr>
              <w:spacing w:after="0" w:line="240" w:lineRule="auto"/>
              <w:jc w:val="both"/>
              <w:rPr>
                <w:rFonts w:ascii="Times New Roman" w:hAnsi="Times New Roman"/>
                <w:sz w:val="24"/>
                <w:szCs w:val="24"/>
              </w:rPr>
            </w:pPr>
            <w:r w:rsidRPr="00E6089B">
              <w:rPr>
                <w:rFonts w:ascii="Times New Roman" w:hAnsi="Times New Roman"/>
                <w:sz w:val="24"/>
                <w:szCs w:val="24"/>
              </w:rPr>
              <w:t>…</w:t>
            </w:r>
          </w:p>
        </w:tc>
      </w:tr>
      <w:tr w:rsidR="00741EF0" w:rsidRPr="00E6089B" w:rsidTr="002F2D12">
        <w:trPr>
          <w:gridAfter w:val="1"/>
          <w:wAfter w:w="7655" w:type="dxa"/>
          <w:trHeight w:val="727"/>
        </w:trPr>
        <w:tc>
          <w:tcPr>
            <w:tcW w:w="8190" w:type="dxa"/>
          </w:tcPr>
          <w:p w:rsidR="00741EF0" w:rsidRPr="00E6089B" w:rsidRDefault="009332DB" w:rsidP="00A56CF2">
            <w:pPr>
              <w:spacing w:after="0" w:line="240" w:lineRule="auto"/>
              <w:jc w:val="both"/>
              <w:rPr>
                <w:rFonts w:ascii="Times New Roman" w:hAnsi="Times New Roman"/>
                <w:sz w:val="24"/>
                <w:szCs w:val="24"/>
              </w:rPr>
            </w:pPr>
            <w:r w:rsidRPr="00E6089B">
              <w:rPr>
                <w:rFonts w:ascii="Times New Roman" w:hAnsi="Times New Roman"/>
                <w:sz w:val="24"/>
                <w:szCs w:val="24"/>
              </w:rPr>
              <w:t>8. Розділ Е «Податкові зобов’</w:t>
            </w:r>
            <w:r w:rsidR="00741EF0" w:rsidRPr="00E6089B">
              <w:rPr>
                <w:rFonts w:ascii="Times New Roman" w:hAnsi="Times New Roman"/>
                <w:sz w:val="24"/>
                <w:szCs w:val="24"/>
              </w:rPr>
              <w:t>язання з оптового постачання електричної енергії та з виробництва електричної енергії, проданої поза опт</w:t>
            </w:r>
            <w:r w:rsidR="00034634" w:rsidRPr="00E6089B">
              <w:rPr>
                <w:rFonts w:ascii="Times New Roman" w:hAnsi="Times New Roman"/>
                <w:sz w:val="24"/>
                <w:szCs w:val="24"/>
              </w:rPr>
              <w:t>овим ринком електричної енергії»</w:t>
            </w:r>
            <w:r w:rsidR="00741EF0" w:rsidRPr="00E6089B">
              <w:rPr>
                <w:rFonts w:ascii="Times New Roman" w:hAnsi="Times New Roman"/>
                <w:sz w:val="24"/>
                <w:szCs w:val="24"/>
              </w:rPr>
              <w:t xml:space="preserve"> заповнюється у такому порядку:</w:t>
            </w:r>
          </w:p>
        </w:tc>
        <w:tc>
          <w:tcPr>
            <w:tcW w:w="7653" w:type="dxa"/>
          </w:tcPr>
          <w:p w:rsidR="00741EF0" w:rsidRPr="00E6089B" w:rsidRDefault="00034634" w:rsidP="00A56CF2">
            <w:pPr>
              <w:spacing w:after="0" w:line="240" w:lineRule="auto"/>
              <w:jc w:val="both"/>
              <w:rPr>
                <w:rFonts w:ascii="Times New Roman" w:hAnsi="Times New Roman"/>
                <w:sz w:val="24"/>
                <w:szCs w:val="24"/>
              </w:rPr>
            </w:pPr>
            <w:r w:rsidRPr="00E6089B">
              <w:rPr>
                <w:rFonts w:ascii="Times New Roman" w:hAnsi="Times New Roman"/>
                <w:sz w:val="24"/>
                <w:szCs w:val="24"/>
              </w:rPr>
              <w:t>8. Розділ Е «Податкові зобов’</w:t>
            </w:r>
            <w:r w:rsidR="00741EF0" w:rsidRPr="00E6089B">
              <w:rPr>
                <w:rFonts w:ascii="Times New Roman" w:hAnsi="Times New Roman"/>
                <w:sz w:val="24"/>
                <w:szCs w:val="24"/>
              </w:rPr>
              <w:t>язання з оптового постачання електричної енергії та з виробництва електричної енергії, проданої поза опт</w:t>
            </w:r>
            <w:r w:rsidRPr="00E6089B">
              <w:rPr>
                <w:rFonts w:ascii="Times New Roman" w:hAnsi="Times New Roman"/>
                <w:sz w:val="24"/>
                <w:szCs w:val="24"/>
              </w:rPr>
              <w:t>овим ринком електричної енергії»</w:t>
            </w:r>
            <w:r w:rsidR="00741EF0" w:rsidRPr="00E6089B">
              <w:rPr>
                <w:rFonts w:ascii="Times New Roman" w:hAnsi="Times New Roman"/>
                <w:sz w:val="24"/>
                <w:szCs w:val="24"/>
              </w:rPr>
              <w:t xml:space="preserve"> заповнюється у такому порядку:</w:t>
            </w: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b/>
                <w:sz w:val="24"/>
                <w:szCs w:val="24"/>
              </w:rPr>
            </w:pPr>
            <w:r w:rsidRPr="00E6089B">
              <w:rPr>
                <w:rFonts w:ascii="Times New Roman" w:hAnsi="Times New Roman"/>
                <w:sz w:val="24"/>
                <w:szCs w:val="24"/>
              </w:rPr>
              <w:t xml:space="preserve">1) у </w:t>
            </w:r>
            <w:r w:rsidRPr="00E6089B">
              <w:rPr>
                <w:rFonts w:ascii="Times New Roman" w:hAnsi="Times New Roman"/>
                <w:b/>
                <w:sz w:val="24"/>
                <w:szCs w:val="24"/>
              </w:rPr>
              <w:t>рядках</w:t>
            </w:r>
            <w:r w:rsidRPr="00E6089B">
              <w:rPr>
                <w:rFonts w:ascii="Times New Roman" w:hAnsi="Times New Roman"/>
                <w:sz w:val="24"/>
                <w:szCs w:val="24"/>
              </w:rPr>
              <w:t xml:space="preserve"> Е1, </w:t>
            </w:r>
            <w:r w:rsidRPr="00E6089B">
              <w:rPr>
                <w:rFonts w:ascii="Times New Roman" w:hAnsi="Times New Roman"/>
                <w:b/>
                <w:sz w:val="24"/>
                <w:szCs w:val="24"/>
              </w:rPr>
              <w:t>Е2</w:t>
            </w:r>
            <w:r w:rsidRPr="00E6089B">
              <w:rPr>
                <w:rFonts w:ascii="Times New Roman" w:hAnsi="Times New Roman"/>
                <w:sz w:val="24"/>
                <w:szCs w:val="24"/>
              </w:rPr>
              <w:t xml:space="preserve"> у першій графі зазначаються коди розділу та операцій з оптового постачання електричної енергії та з виробництва електричної енергії, проданої поза оптовим ринком електричної енергії, оподаткування яких передбачено розділом VI Кодексу</w:t>
            </w:r>
            <w:r w:rsidR="00E5219C" w:rsidRPr="00E6089B">
              <w:rPr>
                <w:rFonts w:ascii="Times New Roman" w:hAnsi="Times New Roman"/>
                <w:sz w:val="24"/>
                <w:szCs w:val="24"/>
              </w:rPr>
              <w:t>;</w:t>
            </w:r>
          </w:p>
        </w:tc>
        <w:tc>
          <w:tcPr>
            <w:tcW w:w="7653" w:type="dxa"/>
          </w:tcPr>
          <w:p w:rsidR="00741EF0" w:rsidRPr="00E6089B" w:rsidRDefault="00741EF0" w:rsidP="00727C0D">
            <w:pPr>
              <w:spacing w:after="0" w:line="240" w:lineRule="auto"/>
              <w:jc w:val="both"/>
              <w:rPr>
                <w:rFonts w:ascii="Times New Roman" w:hAnsi="Times New Roman"/>
                <w:b/>
                <w:sz w:val="24"/>
                <w:szCs w:val="24"/>
              </w:rPr>
            </w:pPr>
            <w:r w:rsidRPr="00E6089B">
              <w:rPr>
                <w:rFonts w:ascii="Times New Roman" w:hAnsi="Times New Roman"/>
                <w:sz w:val="24"/>
                <w:szCs w:val="24"/>
              </w:rPr>
              <w:t xml:space="preserve">1) у </w:t>
            </w:r>
            <w:r w:rsidRPr="00E6089B">
              <w:rPr>
                <w:rFonts w:ascii="Times New Roman" w:hAnsi="Times New Roman"/>
                <w:b/>
                <w:sz w:val="24"/>
                <w:szCs w:val="24"/>
              </w:rPr>
              <w:t xml:space="preserve">рядку </w:t>
            </w:r>
            <w:r w:rsidRPr="00E6089B">
              <w:rPr>
                <w:rFonts w:ascii="Times New Roman" w:hAnsi="Times New Roman"/>
                <w:sz w:val="24"/>
                <w:szCs w:val="24"/>
              </w:rPr>
              <w:t>Е</w:t>
            </w:r>
            <w:r w:rsidR="00727C0D" w:rsidRPr="00E6089B">
              <w:rPr>
                <w:rFonts w:ascii="Times New Roman" w:hAnsi="Times New Roman"/>
                <w:sz w:val="24"/>
                <w:szCs w:val="24"/>
              </w:rPr>
              <w:t>1</w:t>
            </w:r>
            <w:r w:rsidRPr="00E6089B">
              <w:rPr>
                <w:rFonts w:ascii="Times New Roman" w:hAnsi="Times New Roman"/>
                <w:sz w:val="24"/>
                <w:szCs w:val="24"/>
              </w:rPr>
              <w:t xml:space="preserve"> у першій графі зазначаються коди розділу та операцій з оптового постачання електричної енергії та з виробництва електричної енергії, проданої поза оптовим ринком електричної енергії, оподаткування яких передбачено розділом VI Кодексу</w:t>
            </w:r>
            <w:r w:rsidR="00E5219C" w:rsidRPr="00E6089B">
              <w:rPr>
                <w:rFonts w:ascii="Times New Roman" w:hAnsi="Times New Roman"/>
                <w:sz w:val="24"/>
                <w:szCs w:val="24"/>
              </w:rPr>
              <w:t>;</w:t>
            </w:r>
          </w:p>
        </w:tc>
      </w:tr>
      <w:tr w:rsidR="00741EF0" w:rsidRPr="00E6089B" w:rsidTr="002F2D12">
        <w:trPr>
          <w:gridAfter w:val="1"/>
          <w:wAfter w:w="7655" w:type="dxa"/>
          <w:trHeight w:val="937"/>
        </w:trPr>
        <w:tc>
          <w:tcPr>
            <w:tcW w:w="8190" w:type="dxa"/>
          </w:tcPr>
          <w:p w:rsidR="00741EF0" w:rsidRPr="00E6089B" w:rsidRDefault="00741EF0" w:rsidP="00EB1D78">
            <w:pPr>
              <w:spacing w:after="0" w:line="240" w:lineRule="auto"/>
              <w:jc w:val="both"/>
              <w:rPr>
                <w:rFonts w:ascii="Times New Roman" w:hAnsi="Times New Roman"/>
                <w:b/>
                <w:sz w:val="24"/>
                <w:szCs w:val="24"/>
              </w:rPr>
            </w:pPr>
            <w:r w:rsidRPr="00E6089B">
              <w:rPr>
                <w:rFonts w:ascii="Times New Roman" w:hAnsi="Times New Roman"/>
                <w:sz w:val="24"/>
                <w:szCs w:val="24"/>
              </w:rPr>
              <w:t xml:space="preserve">2) у </w:t>
            </w:r>
            <w:r w:rsidRPr="00E6089B">
              <w:rPr>
                <w:rFonts w:ascii="Times New Roman" w:hAnsi="Times New Roman"/>
                <w:b/>
                <w:sz w:val="24"/>
                <w:szCs w:val="24"/>
              </w:rPr>
              <w:t>рядках</w:t>
            </w:r>
            <w:r w:rsidRPr="00E6089B">
              <w:rPr>
                <w:rFonts w:ascii="Times New Roman" w:hAnsi="Times New Roman"/>
                <w:sz w:val="24"/>
                <w:szCs w:val="24"/>
              </w:rPr>
              <w:t xml:space="preserve"> Е1, </w:t>
            </w:r>
            <w:r w:rsidRPr="00E6089B">
              <w:rPr>
                <w:rFonts w:ascii="Times New Roman" w:hAnsi="Times New Roman"/>
                <w:b/>
                <w:sz w:val="24"/>
                <w:szCs w:val="24"/>
              </w:rPr>
              <w:t>Е2</w:t>
            </w:r>
            <w:r w:rsidRPr="00E6089B">
              <w:rPr>
                <w:rFonts w:ascii="Times New Roman" w:hAnsi="Times New Roman"/>
                <w:sz w:val="24"/>
                <w:szCs w:val="24"/>
              </w:rPr>
              <w:t xml:space="preserve"> у другій графі зазначається перелік операцій з оптового постачання електричної енергії та з виробництва електричної енергії, проданої поза оптовим ринком електричної енергії, в результаті яких у платника виникає податкове зобов'язання зі сплати акцизного податку;</w:t>
            </w:r>
          </w:p>
        </w:tc>
        <w:tc>
          <w:tcPr>
            <w:tcW w:w="7653" w:type="dxa"/>
          </w:tcPr>
          <w:p w:rsidR="00741EF0" w:rsidRPr="00E6089B" w:rsidRDefault="00741EF0" w:rsidP="00EB1D78">
            <w:pPr>
              <w:spacing w:after="0" w:line="240" w:lineRule="auto"/>
              <w:jc w:val="both"/>
              <w:rPr>
                <w:rFonts w:ascii="Times New Roman" w:hAnsi="Times New Roman"/>
                <w:b/>
                <w:sz w:val="24"/>
                <w:szCs w:val="24"/>
              </w:rPr>
            </w:pPr>
            <w:r w:rsidRPr="00E6089B">
              <w:rPr>
                <w:rFonts w:ascii="Times New Roman" w:hAnsi="Times New Roman"/>
                <w:sz w:val="24"/>
                <w:szCs w:val="24"/>
              </w:rPr>
              <w:t xml:space="preserve">2) </w:t>
            </w:r>
            <w:r w:rsidRPr="00E6089B">
              <w:rPr>
                <w:rFonts w:ascii="Times New Roman" w:hAnsi="Times New Roman"/>
                <w:b/>
                <w:sz w:val="24"/>
                <w:szCs w:val="24"/>
              </w:rPr>
              <w:t xml:space="preserve">у рядку </w:t>
            </w:r>
            <w:r w:rsidRPr="00E6089B">
              <w:rPr>
                <w:rFonts w:ascii="Times New Roman" w:hAnsi="Times New Roman"/>
                <w:sz w:val="24"/>
                <w:szCs w:val="24"/>
              </w:rPr>
              <w:t>Е</w:t>
            </w:r>
            <w:r w:rsidR="00727C0D" w:rsidRPr="00E6089B">
              <w:rPr>
                <w:rFonts w:ascii="Times New Roman" w:hAnsi="Times New Roman"/>
                <w:sz w:val="24"/>
                <w:szCs w:val="24"/>
              </w:rPr>
              <w:t>1</w:t>
            </w:r>
            <w:r w:rsidRPr="00E6089B">
              <w:rPr>
                <w:rFonts w:ascii="Times New Roman" w:hAnsi="Times New Roman"/>
                <w:sz w:val="24"/>
                <w:szCs w:val="24"/>
              </w:rPr>
              <w:t xml:space="preserve"> у другій графі зазначається перелік операцій з оптового постачання електричної енергії та з виробництва електричної енергії, проданої поза оптовим ринком електричної енергії, в результаті яких у платника виникає податкове зобов'язання зі сплати акцизного податку;</w:t>
            </w: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3) у </w:t>
            </w:r>
            <w:r w:rsidRPr="00E6089B">
              <w:rPr>
                <w:rFonts w:ascii="Times New Roman" w:hAnsi="Times New Roman"/>
                <w:b/>
                <w:sz w:val="24"/>
                <w:szCs w:val="24"/>
              </w:rPr>
              <w:t>рядках</w:t>
            </w:r>
            <w:r w:rsidRPr="00E6089B">
              <w:rPr>
                <w:rFonts w:ascii="Times New Roman" w:hAnsi="Times New Roman"/>
                <w:sz w:val="24"/>
                <w:szCs w:val="24"/>
              </w:rPr>
              <w:t xml:space="preserve"> Е1, </w:t>
            </w:r>
            <w:r w:rsidRPr="00E6089B">
              <w:rPr>
                <w:rFonts w:ascii="Times New Roman" w:hAnsi="Times New Roman"/>
                <w:b/>
                <w:sz w:val="24"/>
                <w:szCs w:val="24"/>
              </w:rPr>
              <w:t>Е2</w:t>
            </w:r>
            <w:r w:rsidRPr="00E6089B">
              <w:rPr>
                <w:rFonts w:ascii="Times New Roman" w:hAnsi="Times New Roman"/>
                <w:sz w:val="24"/>
                <w:szCs w:val="24"/>
              </w:rPr>
              <w:t xml:space="preserve"> у третій графі зазначаються коди показників додатків, що використовуються для обчислення суми податкових пільг з оптового постачання електричної енергії та з реалізації електричної енергії, проданої поза оптовим ринком електричної енергії, дані яких вносяться до Декларації;</w:t>
            </w:r>
          </w:p>
          <w:p w:rsidR="00741EF0" w:rsidRPr="00E6089B" w:rsidRDefault="00741EF0" w:rsidP="00A56CF2">
            <w:pPr>
              <w:spacing w:after="0" w:line="240" w:lineRule="auto"/>
              <w:jc w:val="both"/>
              <w:rPr>
                <w:rFonts w:ascii="Times New Roman" w:hAnsi="Times New Roman"/>
                <w:sz w:val="24"/>
                <w:szCs w:val="24"/>
              </w:rPr>
            </w:pPr>
          </w:p>
        </w:tc>
        <w:tc>
          <w:tcPr>
            <w:tcW w:w="7653" w:type="dxa"/>
          </w:tcPr>
          <w:p w:rsidR="00741EF0" w:rsidRPr="00E6089B" w:rsidRDefault="00741EF0"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3) </w:t>
            </w:r>
            <w:r w:rsidRPr="00E6089B">
              <w:rPr>
                <w:rFonts w:ascii="Times New Roman" w:hAnsi="Times New Roman"/>
                <w:b/>
                <w:sz w:val="24"/>
                <w:szCs w:val="24"/>
              </w:rPr>
              <w:t xml:space="preserve">у рядку </w:t>
            </w:r>
            <w:r w:rsidRPr="00E6089B">
              <w:rPr>
                <w:rFonts w:ascii="Times New Roman" w:hAnsi="Times New Roman"/>
                <w:sz w:val="24"/>
                <w:szCs w:val="24"/>
              </w:rPr>
              <w:t>Е</w:t>
            </w:r>
            <w:r w:rsidR="00727C0D" w:rsidRPr="00E6089B">
              <w:rPr>
                <w:rFonts w:ascii="Times New Roman" w:hAnsi="Times New Roman"/>
                <w:sz w:val="24"/>
                <w:szCs w:val="24"/>
              </w:rPr>
              <w:t>1</w:t>
            </w:r>
            <w:r w:rsidRPr="00E6089B">
              <w:rPr>
                <w:rFonts w:ascii="Times New Roman" w:hAnsi="Times New Roman"/>
                <w:sz w:val="24"/>
                <w:szCs w:val="24"/>
              </w:rPr>
              <w:t xml:space="preserve"> у третій графі зазначаються коди показників додатків, що використовуються для обчислення суми податкових пільг з оптового постачання електричної енергії та з реалізації електричної енергії, проданої поза оптовим ринком електричної енергії, дані яких вносяться до Декларації;</w:t>
            </w:r>
          </w:p>
          <w:p w:rsidR="00741EF0" w:rsidRPr="00E6089B" w:rsidRDefault="00741EF0" w:rsidP="00A56CF2">
            <w:pPr>
              <w:spacing w:after="0" w:line="240" w:lineRule="auto"/>
              <w:jc w:val="both"/>
              <w:rPr>
                <w:rFonts w:ascii="Times New Roman" w:hAnsi="Times New Roman"/>
                <w:sz w:val="24"/>
                <w:szCs w:val="24"/>
              </w:rPr>
            </w:pPr>
          </w:p>
        </w:tc>
      </w:tr>
      <w:tr w:rsidR="00741EF0" w:rsidRPr="00E6089B" w:rsidTr="002F2D12">
        <w:trPr>
          <w:gridAfter w:val="1"/>
          <w:wAfter w:w="7655" w:type="dxa"/>
          <w:trHeight w:val="727"/>
        </w:trPr>
        <w:tc>
          <w:tcPr>
            <w:tcW w:w="8190" w:type="dxa"/>
          </w:tcPr>
          <w:p w:rsidR="00741EF0" w:rsidRPr="00E6089B" w:rsidRDefault="00741EF0" w:rsidP="00A56CF2">
            <w:pPr>
              <w:spacing w:after="0" w:line="240" w:lineRule="auto"/>
              <w:jc w:val="both"/>
              <w:rPr>
                <w:rFonts w:ascii="Times New Roman" w:hAnsi="Times New Roman"/>
                <w:b/>
                <w:sz w:val="24"/>
                <w:szCs w:val="24"/>
              </w:rPr>
            </w:pPr>
            <w:r w:rsidRPr="00E6089B">
              <w:rPr>
                <w:rFonts w:ascii="Times New Roman" w:hAnsi="Times New Roman"/>
                <w:b/>
                <w:sz w:val="24"/>
                <w:szCs w:val="24"/>
              </w:rPr>
              <w:t>4) у рядках Е1, Е1.1 та Е1.2 у четвертій графі зазначаються суми акцизного податку, що не підлягають сплаті до бюджету відповідно до пункту 213.2 статті 213 Кодексу, розраховані окремо з реалізованої електричної енергії для оптового постачальника електричної енергії (Е1.1) та поза оптовим ринком електричної енергії (Е1.2) за формою зг</w:t>
            </w:r>
            <w:r w:rsidR="00DB6E37" w:rsidRPr="00E6089B">
              <w:rPr>
                <w:rFonts w:ascii="Times New Roman" w:hAnsi="Times New Roman"/>
                <w:b/>
                <w:sz w:val="24"/>
                <w:szCs w:val="24"/>
              </w:rPr>
              <w:t>ідно з додатком 7 до Декларації;</w:t>
            </w:r>
          </w:p>
        </w:tc>
        <w:tc>
          <w:tcPr>
            <w:tcW w:w="7653" w:type="dxa"/>
          </w:tcPr>
          <w:p w:rsidR="00741EF0" w:rsidRPr="00E6089B" w:rsidRDefault="00741EF0" w:rsidP="00A56CF2">
            <w:pPr>
              <w:spacing w:after="0" w:line="240" w:lineRule="auto"/>
              <w:jc w:val="both"/>
              <w:rPr>
                <w:rFonts w:ascii="Times New Roman" w:hAnsi="Times New Roman"/>
                <w:b/>
                <w:sz w:val="24"/>
                <w:szCs w:val="24"/>
              </w:rPr>
            </w:pPr>
            <w:r w:rsidRPr="00E6089B">
              <w:rPr>
                <w:rFonts w:ascii="Times New Roman" w:hAnsi="Times New Roman" w:cs="Times New Roman"/>
                <w:b/>
                <w:sz w:val="24"/>
                <w:szCs w:val="24"/>
              </w:rPr>
              <w:t>Виключити</w:t>
            </w:r>
            <w:r w:rsidR="00DB6E37" w:rsidRPr="00E6089B">
              <w:rPr>
                <w:rFonts w:ascii="Times New Roman" w:hAnsi="Times New Roman" w:cs="Times New Roman"/>
                <w:b/>
                <w:sz w:val="24"/>
                <w:szCs w:val="24"/>
              </w:rPr>
              <w:t>.</w:t>
            </w:r>
          </w:p>
        </w:tc>
      </w:tr>
      <w:tr w:rsidR="003160F9" w:rsidRPr="00E6089B" w:rsidTr="002F2D12">
        <w:trPr>
          <w:gridAfter w:val="1"/>
          <w:wAfter w:w="7655" w:type="dxa"/>
          <w:trHeight w:val="303"/>
        </w:trPr>
        <w:tc>
          <w:tcPr>
            <w:tcW w:w="8190" w:type="dxa"/>
          </w:tcPr>
          <w:p w:rsidR="003160F9" w:rsidRPr="00E6089B" w:rsidRDefault="003160F9" w:rsidP="00A56CF2">
            <w:pPr>
              <w:spacing w:after="0" w:line="240" w:lineRule="auto"/>
              <w:jc w:val="both"/>
              <w:rPr>
                <w:rFonts w:ascii="Times New Roman" w:hAnsi="Times New Roman"/>
                <w:sz w:val="24"/>
                <w:szCs w:val="24"/>
              </w:rPr>
            </w:pPr>
            <w:r w:rsidRPr="00E6089B">
              <w:rPr>
                <w:rFonts w:ascii="Times New Roman" w:hAnsi="Times New Roman"/>
                <w:b/>
                <w:sz w:val="24"/>
                <w:szCs w:val="24"/>
              </w:rPr>
              <w:t>5)</w:t>
            </w:r>
            <w:r w:rsidRPr="00E6089B">
              <w:rPr>
                <w:rFonts w:ascii="Times New Roman" w:hAnsi="Times New Roman"/>
                <w:sz w:val="24"/>
                <w:szCs w:val="24"/>
              </w:rPr>
              <w:t xml:space="preserve"> у рядках </w:t>
            </w:r>
            <w:r w:rsidRPr="00E6089B">
              <w:rPr>
                <w:rFonts w:ascii="Times New Roman" w:hAnsi="Times New Roman"/>
                <w:b/>
                <w:sz w:val="24"/>
                <w:szCs w:val="24"/>
              </w:rPr>
              <w:t>Е2, Е2.1 та Е2.2</w:t>
            </w:r>
            <w:r w:rsidRPr="00E6089B">
              <w:rPr>
                <w:rFonts w:ascii="Times New Roman" w:hAnsi="Times New Roman"/>
                <w:sz w:val="24"/>
                <w:szCs w:val="24"/>
              </w:rPr>
              <w:t xml:space="preserve"> у четвертій графі зазначаються суми податкового зобов'язання з акцизного податку з реалізації електричної енергії, розраховані окремо з реалізованої електричної енергії для оптового постачальника електричної енергії </w:t>
            </w:r>
            <w:r w:rsidRPr="00E6089B">
              <w:rPr>
                <w:rFonts w:ascii="Times New Roman" w:hAnsi="Times New Roman"/>
                <w:b/>
                <w:sz w:val="24"/>
                <w:szCs w:val="24"/>
              </w:rPr>
              <w:t>(Е2.1)</w:t>
            </w:r>
            <w:r w:rsidRPr="00E6089B">
              <w:rPr>
                <w:rFonts w:ascii="Times New Roman" w:hAnsi="Times New Roman"/>
                <w:sz w:val="24"/>
                <w:szCs w:val="24"/>
              </w:rPr>
              <w:t xml:space="preserve"> та поза оптовим ринком електричної енергії </w:t>
            </w:r>
            <w:r w:rsidRPr="00E6089B">
              <w:rPr>
                <w:rFonts w:ascii="Times New Roman" w:hAnsi="Times New Roman"/>
                <w:b/>
                <w:sz w:val="24"/>
                <w:szCs w:val="24"/>
              </w:rPr>
              <w:t>(Е2.1)</w:t>
            </w:r>
            <w:r w:rsidRPr="00E6089B">
              <w:rPr>
                <w:rFonts w:ascii="Times New Roman" w:hAnsi="Times New Roman"/>
                <w:sz w:val="24"/>
                <w:szCs w:val="24"/>
              </w:rPr>
              <w:t xml:space="preserve"> за формою згідно з додатком 7 до Декларації.</w:t>
            </w:r>
          </w:p>
        </w:tc>
        <w:tc>
          <w:tcPr>
            <w:tcW w:w="7653" w:type="dxa"/>
          </w:tcPr>
          <w:p w:rsidR="003160F9" w:rsidRPr="00E6089B" w:rsidRDefault="00DB6E37" w:rsidP="003160F9">
            <w:pPr>
              <w:spacing w:after="0" w:line="240" w:lineRule="auto"/>
              <w:jc w:val="both"/>
              <w:rPr>
                <w:rFonts w:ascii="Times New Roman" w:hAnsi="Times New Roman"/>
                <w:sz w:val="24"/>
                <w:szCs w:val="24"/>
              </w:rPr>
            </w:pPr>
            <w:r w:rsidRPr="00E6089B">
              <w:rPr>
                <w:rFonts w:ascii="Times New Roman" w:hAnsi="Times New Roman"/>
                <w:b/>
                <w:sz w:val="24"/>
                <w:szCs w:val="24"/>
              </w:rPr>
              <w:t>4</w:t>
            </w:r>
            <w:r w:rsidR="003160F9" w:rsidRPr="00E6089B">
              <w:rPr>
                <w:rFonts w:ascii="Times New Roman" w:hAnsi="Times New Roman"/>
                <w:b/>
                <w:sz w:val="24"/>
                <w:szCs w:val="24"/>
              </w:rPr>
              <w:t>)</w:t>
            </w:r>
            <w:r w:rsidR="003160F9" w:rsidRPr="00E6089B">
              <w:rPr>
                <w:rFonts w:ascii="Times New Roman" w:hAnsi="Times New Roman"/>
                <w:sz w:val="24"/>
                <w:szCs w:val="24"/>
              </w:rPr>
              <w:t xml:space="preserve"> </w:t>
            </w:r>
            <w:r w:rsidR="003160F9" w:rsidRPr="00E6089B">
              <w:rPr>
                <w:rFonts w:ascii="Times New Roman" w:hAnsi="Times New Roman"/>
                <w:b/>
                <w:sz w:val="24"/>
                <w:szCs w:val="24"/>
              </w:rPr>
              <w:t xml:space="preserve">у </w:t>
            </w:r>
            <w:r w:rsidR="003160F9" w:rsidRPr="00E6089B">
              <w:rPr>
                <w:rFonts w:ascii="Times New Roman" w:hAnsi="Times New Roman"/>
                <w:sz w:val="24"/>
                <w:szCs w:val="24"/>
              </w:rPr>
              <w:t>рядках</w:t>
            </w:r>
            <w:r w:rsidR="003160F9" w:rsidRPr="00E6089B">
              <w:rPr>
                <w:rFonts w:ascii="Times New Roman" w:hAnsi="Times New Roman"/>
                <w:b/>
                <w:sz w:val="24"/>
                <w:szCs w:val="24"/>
              </w:rPr>
              <w:t xml:space="preserve"> Е1, Е1.1 та Е1.2</w:t>
            </w:r>
            <w:r w:rsidR="003160F9" w:rsidRPr="00E6089B">
              <w:rPr>
                <w:rFonts w:ascii="Times New Roman" w:hAnsi="Times New Roman"/>
                <w:sz w:val="24"/>
                <w:szCs w:val="24"/>
              </w:rPr>
              <w:t xml:space="preserve"> у четвертій графі зазначаються суми податкового зобов'язання з акцизного податку з реалізації електричної енергії, розраховані окремо з реалізованої електричної енергії для оптового постачальника елек</w:t>
            </w:r>
            <w:r w:rsidR="00616500" w:rsidRPr="00E6089B">
              <w:rPr>
                <w:rFonts w:ascii="Times New Roman" w:hAnsi="Times New Roman"/>
                <w:sz w:val="24"/>
                <w:szCs w:val="24"/>
              </w:rPr>
              <w:t xml:space="preserve">тричної енергії </w:t>
            </w:r>
            <w:r w:rsidR="00616500" w:rsidRPr="00E6089B">
              <w:rPr>
                <w:rFonts w:ascii="Times New Roman" w:hAnsi="Times New Roman"/>
                <w:b/>
                <w:sz w:val="24"/>
                <w:szCs w:val="24"/>
              </w:rPr>
              <w:t>(Е1</w:t>
            </w:r>
            <w:r w:rsidR="003160F9" w:rsidRPr="00E6089B">
              <w:rPr>
                <w:rFonts w:ascii="Times New Roman" w:hAnsi="Times New Roman"/>
                <w:b/>
                <w:sz w:val="24"/>
                <w:szCs w:val="24"/>
              </w:rPr>
              <w:t>.1)</w:t>
            </w:r>
            <w:r w:rsidR="003160F9" w:rsidRPr="00E6089B">
              <w:rPr>
                <w:rFonts w:ascii="Times New Roman" w:hAnsi="Times New Roman"/>
                <w:sz w:val="24"/>
                <w:szCs w:val="24"/>
              </w:rPr>
              <w:t xml:space="preserve"> та поза оптови</w:t>
            </w:r>
            <w:r w:rsidR="00616500" w:rsidRPr="00E6089B">
              <w:rPr>
                <w:rFonts w:ascii="Times New Roman" w:hAnsi="Times New Roman"/>
                <w:sz w:val="24"/>
                <w:szCs w:val="24"/>
              </w:rPr>
              <w:t xml:space="preserve">м ринком електричної енергії </w:t>
            </w:r>
            <w:r w:rsidR="00616500" w:rsidRPr="00E6089B">
              <w:rPr>
                <w:rFonts w:ascii="Times New Roman" w:hAnsi="Times New Roman"/>
                <w:b/>
                <w:sz w:val="24"/>
                <w:szCs w:val="24"/>
              </w:rPr>
              <w:t>(Е1</w:t>
            </w:r>
            <w:r w:rsidR="003160F9" w:rsidRPr="00E6089B">
              <w:rPr>
                <w:rFonts w:ascii="Times New Roman" w:hAnsi="Times New Roman"/>
                <w:b/>
                <w:sz w:val="24"/>
                <w:szCs w:val="24"/>
              </w:rPr>
              <w:t>.1)</w:t>
            </w:r>
            <w:r w:rsidR="003160F9" w:rsidRPr="00E6089B">
              <w:rPr>
                <w:rFonts w:ascii="Times New Roman" w:hAnsi="Times New Roman"/>
                <w:sz w:val="24"/>
                <w:szCs w:val="24"/>
              </w:rPr>
              <w:t xml:space="preserve"> за формою згідно з додатком 7 до Декларації.</w:t>
            </w:r>
          </w:p>
        </w:tc>
      </w:tr>
      <w:tr w:rsidR="00741EF0" w:rsidRPr="00E6089B" w:rsidTr="002F2D12">
        <w:trPr>
          <w:gridAfter w:val="1"/>
          <w:wAfter w:w="7655" w:type="dxa"/>
          <w:trHeight w:val="727"/>
        </w:trPr>
        <w:tc>
          <w:tcPr>
            <w:tcW w:w="8190" w:type="dxa"/>
          </w:tcPr>
          <w:p w:rsidR="00741EF0" w:rsidRPr="00E6089B" w:rsidRDefault="00741EF0" w:rsidP="00616500">
            <w:pPr>
              <w:spacing w:after="0" w:line="240" w:lineRule="auto"/>
              <w:jc w:val="center"/>
              <w:rPr>
                <w:rFonts w:ascii="Times New Roman" w:hAnsi="Times New Roman"/>
                <w:b/>
                <w:sz w:val="24"/>
                <w:szCs w:val="24"/>
              </w:rPr>
            </w:pPr>
            <w:r w:rsidRPr="00E6089B">
              <w:rPr>
                <w:rFonts w:ascii="Times New Roman" w:hAnsi="Times New Roman"/>
                <w:b/>
                <w:sz w:val="24"/>
                <w:szCs w:val="24"/>
              </w:rPr>
              <w:t xml:space="preserve">Розділ </w:t>
            </w:r>
            <w:r w:rsidRPr="00E6089B">
              <w:rPr>
                <w:rFonts w:ascii="Times New Roman" w:hAnsi="Times New Roman"/>
                <w:b/>
                <w:sz w:val="24"/>
                <w:szCs w:val="24"/>
                <w:lang w:val="en-US"/>
              </w:rPr>
              <w:t>V</w:t>
            </w:r>
            <w:r w:rsidRPr="00E6089B">
              <w:rPr>
                <w:rFonts w:ascii="Times New Roman" w:hAnsi="Times New Roman"/>
                <w:b/>
                <w:sz w:val="24"/>
                <w:szCs w:val="24"/>
                <w:lang w:val="ru-RU"/>
              </w:rPr>
              <w:t xml:space="preserve"> </w:t>
            </w:r>
            <w:r w:rsidRPr="00E6089B">
              <w:rPr>
                <w:rFonts w:ascii="Times New Roman" w:hAnsi="Times New Roman"/>
                <w:b/>
                <w:sz w:val="24"/>
                <w:szCs w:val="24"/>
              </w:rPr>
              <w:t>«Додатки до Декларації»</w:t>
            </w:r>
          </w:p>
        </w:tc>
        <w:tc>
          <w:tcPr>
            <w:tcW w:w="7653" w:type="dxa"/>
          </w:tcPr>
          <w:p w:rsidR="00741EF0" w:rsidRPr="00E6089B" w:rsidRDefault="00212704" w:rsidP="00616500">
            <w:pPr>
              <w:spacing w:after="0" w:line="240" w:lineRule="auto"/>
              <w:jc w:val="center"/>
              <w:rPr>
                <w:rFonts w:ascii="Times New Roman" w:hAnsi="Times New Roman"/>
                <w:b/>
                <w:sz w:val="24"/>
                <w:szCs w:val="24"/>
              </w:rPr>
            </w:pPr>
            <w:r w:rsidRPr="00E6089B">
              <w:rPr>
                <w:rFonts w:ascii="Times New Roman" w:hAnsi="Times New Roman"/>
                <w:b/>
                <w:sz w:val="24"/>
                <w:szCs w:val="24"/>
              </w:rPr>
              <w:t xml:space="preserve">Розділ </w:t>
            </w:r>
            <w:r w:rsidRPr="00E6089B">
              <w:rPr>
                <w:rFonts w:ascii="Times New Roman" w:hAnsi="Times New Roman"/>
                <w:b/>
                <w:sz w:val="24"/>
                <w:szCs w:val="24"/>
                <w:lang w:val="en-US"/>
              </w:rPr>
              <w:t>V</w:t>
            </w:r>
            <w:r w:rsidRPr="00E6089B">
              <w:rPr>
                <w:rFonts w:ascii="Times New Roman" w:hAnsi="Times New Roman"/>
                <w:b/>
                <w:sz w:val="24"/>
                <w:szCs w:val="24"/>
                <w:lang w:val="ru-RU"/>
              </w:rPr>
              <w:t xml:space="preserve"> </w:t>
            </w:r>
            <w:r w:rsidRPr="00E6089B">
              <w:rPr>
                <w:rFonts w:ascii="Times New Roman" w:hAnsi="Times New Roman"/>
                <w:b/>
                <w:sz w:val="24"/>
                <w:szCs w:val="24"/>
              </w:rPr>
              <w:t>«Додатки до Декларації»</w:t>
            </w:r>
          </w:p>
        </w:tc>
      </w:tr>
      <w:tr w:rsidR="002D6AC5" w:rsidRPr="00E6089B" w:rsidTr="002F2D12">
        <w:trPr>
          <w:gridAfter w:val="1"/>
          <w:wAfter w:w="7655" w:type="dxa"/>
          <w:trHeight w:val="568"/>
        </w:trPr>
        <w:tc>
          <w:tcPr>
            <w:tcW w:w="8190" w:type="dxa"/>
          </w:tcPr>
          <w:p w:rsidR="002D6AC5" w:rsidRPr="00E6089B" w:rsidRDefault="002D6AC5" w:rsidP="00600631">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1. Додаток 1 «Розрахунок суми акцизного податку з підакцизних товарів (продукції), на які встановлено специфічні ставки акцизного податку (крім операцій, визначених підпунктами 213.1.9, 213.1.12 пункту 213.1 статті 213 Кодексу)» заповнюється в такому порядку:</w:t>
            </w:r>
          </w:p>
        </w:tc>
        <w:tc>
          <w:tcPr>
            <w:tcW w:w="7653" w:type="dxa"/>
          </w:tcPr>
          <w:p w:rsidR="002D6AC5" w:rsidRPr="00E6089B" w:rsidRDefault="002D6AC5" w:rsidP="00600631">
            <w:pPr>
              <w:spacing w:after="0" w:line="240" w:lineRule="auto"/>
              <w:jc w:val="both"/>
              <w:rPr>
                <w:sz w:val="24"/>
                <w:szCs w:val="24"/>
              </w:rPr>
            </w:pPr>
            <w:r w:rsidRPr="00E6089B">
              <w:rPr>
                <w:rFonts w:ascii="Times New Roman" w:hAnsi="Times New Roman" w:cs="Times New Roman"/>
                <w:sz w:val="24"/>
                <w:szCs w:val="24"/>
              </w:rPr>
              <w:t>1. Додаток 1</w:t>
            </w:r>
            <w:r w:rsidRPr="00E6089B">
              <w:rPr>
                <w:rFonts w:ascii="Times New Roman" w:hAnsi="Times New Roman" w:cs="Times New Roman"/>
                <w:b/>
                <w:sz w:val="24"/>
                <w:szCs w:val="24"/>
              </w:rPr>
              <w:t xml:space="preserve"> </w:t>
            </w:r>
            <w:r w:rsidRPr="00E6089B">
              <w:rPr>
                <w:rFonts w:ascii="Times New Roman" w:hAnsi="Times New Roman" w:cs="Times New Roman"/>
                <w:sz w:val="24"/>
                <w:szCs w:val="24"/>
              </w:rPr>
              <w:t>«Розрахунок суми акцизного податку з підакцизних товарів (продукції)</w:t>
            </w:r>
            <w:r w:rsidRPr="00E6089B">
              <w:rPr>
                <w:rFonts w:ascii="Times New Roman" w:hAnsi="Times New Roman" w:cs="Times New Roman"/>
                <w:b/>
                <w:sz w:val="24"/>
                <w:szCs w:val="24"/>
              </w:rPr>
              <w:t xml:space="preserve"> (крім транспортних засобів), </w:t>
            </w:r>
            <w:r w:rsidRPr="00E6089B">
              <w:rPr>
                <w:rFonts w:ascii="Times New Roman" w:hAnsi="Times New Roman" w:cs="Times New Roman"/>
                <w:sz w:val="24"/>
                <w:szCs w:val="24"/>
              </w:rPr>
              <w:t xml:space="preserve">на які встановлено специфічні ставки акцизного податку (крім операцій, визначених підпунктами 213.1.9, </w:t>
            </w:r>
            <w:r w:rsidRPr="00E6089B">
              <w:rPr>
                <w:rFonts w:ascii="Times New Roman" w:hAnsi="Times New Roman" w:cs="Times New Roman"/>
                <w:b/>
                <w:sz w:val="24"/>
                <w:szCs w:val="24"/>
              </w:rPr>
              <w:t>213.1.11,</w:t>
            </w:r>
            <w:r w:rsidRPr="00E6089B">
              <w:rPr>
                <w:rFonts w:ascii="Times New Roman" w:hAnsi="Times New Roman" w:cs="Times New Roman"/>
                <w:sz w:val="24"/>
                <w:szCs w:val="24"/>
              </w:rPr>
              <w:t xml:space="preserve"> 213.1.12 пункту 213.1 статті 213 </w:t>
            </w:r>
            <w:r w:rsidR="00A134D7" w:rsidRPr="00E6089B">
              <w:rPr>
                <w:rFonts w:ascii="Times New Roman" w:hAnsi="Times New Roman" w:cs="Times New Roman"/>
                <w:b/>
                <w:sz w:val="24"/>
                <w:szCs w:val="24"/>
              </w:rPr>
              <w:t xml:space="preserve">розділу </w:t>
            </w:r>
            <w:r w:rsidR="00A134D7" w:rsidRPr="00E6089B">
              <w:rPr>
                <w:rFonts w:ascii="Times New Roman" w:hAnsi="Times New Roman" w:cs="Times New Roman"/>
                <w:b/>
                <w:sz w:val="24"/>
                <w:szCs w:val="24"/>
                <w:lang w:val="en-US"/>
              </w:rPr>
              <w:t>VI</w:t>
            </w:r>
            <w:r w:rsidR="00A134D7" w:rsidRPr="00E6089B">
              <w:rPr>
                <w:rFonts w:ascii="Times New Roman" w:hAnsi="Times New Roman" w:cs="Times New Roman"/>
                <w:sz w:val="24"/>
                <w:szCs w:val="24"/>
              </w:rPr>
              <w:t xml:space="preserve"> </w:t>
            </w:r>
            <w:r w:rsidRPr="00E6089B">
              <w:rPr>
                <w:rFonts w:ascii="Times New Roman" w:hAnsi="Times New Roman" w:cs="Times New Roman"/>
                <w:sz w:val="24"/>
                <w:szCs w:val="24"/>
              </w:rPr>
              <w:t xml:space="preserve">Кодексу)» заповнюється </w:t>
            </w:r>
            <w:r w:rsidRPr="00E6089B">
              <w:rPr>
                <w:rFonts w:ascii="Times New Roman" w:hAnsi="Times New Roman" w:cs="Times New Roman"/>
                <w:b/>
                <w:sz w:val="24"/>
                <w:szCs w:val="24"/>
              </w:rPr>
              <w:t>тільки виробниками</w:t>
            </w:r>
            <w:r w:rsidRPr="00E6089B">
              <w:rPr>
                <w:rFonts w:ascii="Times New Roman" w:hAnsi="Times New Roman" w:cs="Times New Roman"/>
                <w:sz w:val="24"/>
                <w:szCs w:val="24"/>
              </w:rPr>
              <w:t xml:space="preserve"> в такому порядку:</w:t>
            </w:r>
          </w:p>
        </w:tc>
      </w:tr>
      <w:tr w:rsidR="00212704" w:rsidRPr="00E6089B" w:rsidTr="002F2D12">
        <w:trPr>
          <w:gridAfter w:val="1"/>
          <w:wAfter w:w="7655" w:type="dxa"/>
          <w:trHeight w:val="727"/>
        </w:trPr>
        <w:tc>
          <w:tcPr>
            <w:tcW w:w="8190" w:type="dxa"/>
          </w:tcPr>
          <w:p w:rsidR="00212704" w:rsidRPr="00E6089B" w:rsidRDefault="00600631" w:rsidP="00A56003">
            <w:pPr>
              <w:spacing w:after="0" w:line="240" w:lineRule="auto"/>
              <w:jc w:val="both"/>
              <w:rPr>
                <w:rFonts w:ascii="Times New Roman" w:hAnsi="Times New Roman"/>
                <w:sz w:val="24"/>
                <w:szCs w:val="24"/>
              </w:rPr>
            </w:pPr>
            <w:r w:rsidRPr="00E6089B">
              <w:rPr>
                <w:rFonts w:ascii="Times New Roman" w:hAnsi="Times New Roman" w:cs="Times New Roman"/>
                <w:sz w:val="24"/>
                <w:szCs w:val="24"/>
              </w:rPr>
              <w:t>1) у графі 2 «</w:t>
            </w:r>
            <w:r w:rsidR="00212704" w:rsidRPr="00E6089B">
              <w:rPr>
                <w:rFonts w:ascii="Times New Roman" w:hAnsi="Times New Roman" w:cs="Times New Roman"/>
                <w:sz w:val="24"/>
                <w:szCs w:val="24"/>
              </w:rPr>
              <w:t>Код това</w:t>
            </w:r>
            <w:r w:rsidRPr="00E6089B">
              <w:rPr>
                <w:rFonts w:ascii="Times New Roman" w:hAnsi="Times New Roman" w:cs="Times New Roman"/>
                <w:sz w:val="24"/>
                <w:szCs w:val="24"/>
              </w:rPr>
              <w:t>ру (продукції) згідно з УКТ ЗЕД»</w:t>
            </w:r>
            <w:r w:rsidR="00212704" w:rsidRPr="00E6089B">
              <w:rPr>
                <w:rFonts w:ascii="Times New Roman" w:hAnsi="Times New Roman" w:cs="Times New Roman"/>
                <w:sz w:val="24"/>
                <w:szCs w:val="24"/>
              </w:rPr>
              <w:t xml:space="preserve"> вказується код товарів (продукції), на які статтею 215 розділу VI Кодексу встановлено специфічні ставки акцизного податку;</w:t>
            </w:r>
          </w:p>
        </w:tc>
        <w:tc>
          <w:tcPr>
            <w:tcW w:w="7653"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cs="Times New Roman"/>
                <w:sz w:val="24"/>
                <w:szCs w:val="24"/>
              </w:rPr>
              <w:t>1) у графі 2 «Код товару (продукції) згідно з УКТ ЗЕД» вказується код товарів (продукції), на які статтею 215 розділу VI Кодексу встановлено специфічні ставки акцизного податку;</w:t>
            </w:r>
          </w:p>
        </w:tc>
      </w:tr>
      <w:tr w:rsidR="00212704" w:rsidRPr="00E6089B" w:rsidTr="002F2D12">
        <w:trPr>
          <w:gridAfter w:val="1"/>
          <w:wAfter w:w="7655" w:type="dxa"/>
          <w:trHeight w:val="727"/>
        </w:trPr>
        <w:tc>
          <w:tcPr>
            <w:tcW w:w="8190" w:type="dxa"/>
          </w:tcPr>
          <w:p w:rsidR="00212704" w:rsidRPr="00E6089B" w:rsidRDefault="00A56003" w:rsidP="004C17C8">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2) у графі 3 «</w:t>
            </w:r>
            <w:r w:rsidR="00212704" w:rsidRPr="00E6089B">
              <w:rPr>
                <w:rFonts w:ascii="Times New Roman" w:hAnsi="Times New Roman" w:cs="Times New Roman"/>
                <w:sz w:val="24"/>
                <w:szCs w:val="24"/>
              </w:rPr>
              <w:t>Опис това</w:t>
            </w:r>
            <w:r w:rsidRPr="00E6089B">
              <w:rPr>
                <w:rFonts w:ascii="Times New Roman" w:hAnsi="Times New Roman" w:cs="Times New Roman"/>
                <w:sz w:val="24"/>
                <w:szCs w:val="24"/>
              </w:rPr>
              <w:t>ру (продукції) згідно з УКТ ЗЕД»</w:t>
            </w:r>
            <w:r w:rsidR="00212704" w:rsidRPr="00E6089B">
              <w:rPr>
                <w:rFonts w:ascii="Times New Roman" w:hAnsi="Times New Roman" w:cs="Times New Roman"/>
                <w:sz w:val="24"/>
                <w:szCs w:val="24"/>
              </w:rPr>
              <w:t xml:space="preserve"> вказується назва підакцизних товарів (продукції), передбачена Кодексом, за відповідним кодом УКТ ЗЕД;</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2) у графі 3 «Опис товару (продукції) згідно з УКТ ЗЕД» вказується назва підакцизних товарів (продукції), передбачена Кодексом, за відповідним кодом УКТ ЗЕД;</w:t>
            </w:r>
          </w:p>
        </w:tc>
      </w:tr>
      <w:tr w:rsidR="00212704" w:rsidRPr="00E6089B" w:rsidTr="002F2D12">
        <w:trPr>
          <w:gridAfter w:val="1"/>
          <w:wAfter w:w="7655" w:type="dxa"/>
          <w:trHeight w:val="727"/>
        </w:trPr>
        <w:tc>
          <w:tcPr>
            <w:tcW w:w="8190" w:type="dxa"/>
          </w:tcPr>
          <w:p w:rsidR="00212704" w:rsidRPr="00E6089B" w:rsidRDefault="00A56003" w:rsidP="00A56003">
            <w:pPr>
              <w:spacing w:after="0" w:line="240" w:lineRule="auto"/>
              <w:jc w:val="both"/>
              <w:rPr>
                <w:rFonts w:ascii="Times New Roman" w:hAnsi="Times New Roman" w:cs="Times New Roman"/>
                <w:b/>
                <w:sz w:val="24"/>
                <w:szCs w:val="24"/>
              </w:rPr>
            </w:pPr>
            <w:r w:rsidRPr="00E6089B">
              <w:rPr>
                <w:rFonts w:ascii="Times New Roman" w:hAnsi="Times New Roman" w:cs="Times New Roman"/>
                <w:sz w:val="24"/>
                <w:szCs w:val="24"/>
              </w:rPr>
              <w:t>3) у графі 4 «</w:t>
            </w:r>
            <w:r w:rsidR="00212704" w:rsidRPr="00E6089B">
              <w:rPr>
                <w:rFonts w:ascii="Times New Roman" w:hAnsi="Times New Roman" w:cs="Times New Roman"/>
                <w:sz w:val="24"/>
                <w:szCs w:val="24"/>
              </w:rPr>
              <w:t>Фізичні характеристики товару (продук</w:t>
            </w:r>
            <w:r w:rsidRPr="00E6089B">
              <w:rPr>
                <w:rFonts w:ascii="Times New Roman" w:hAnsi="Times New Roman" w:cs="Times New Roman"/>
                <w:sz w:val="24"/>
                <w:szCs w:val="24"/>
              </w:rPr>
              <w:t>ції) – місткість</w:t>
            </w:r>
            <w:r w:rsidR="0024730E" w:rsidRPr="00E6089B">
              <w:rPr>
                <w:rFonts w:ascii="Times New Roman" w:hAnsi="Times New Roman" w:cs="Times New Roman"/>
                <w:sz w:val="24"/>
                <w:szCs w:val="24"/>
              </w:rPr>
              <w:t>»</w:t>
            </w:r>
            <w:r w:rsidRPr="00E6089B">
              <w:rPr>
                <w:rFonts w:ascii="Times New Roman" w:hAnsi="Times New Roman" w:cs="Times New Roman"/>
                <w:sz w:val="24"/>
                <w:szCs w:val="24"/>
              </w:rPr>
              <w:t xml:space="preserve"> вказується об’</w:t>
            </w:r>
            <w:r w:rsidR="00212704" w:rsidRPr="00E6089B">
              <w:rPr>
                <w:rFonts w:ascii="Times New Roman" w:hAnsi="Times New Roman" w:cs="Times New Roman"/>
                <w:sz w:val="24"/>
                <w:szCs w:val="24"/>
              </w:rPr>
              <w:t>єм тари в літрах для підакцизних товарів, у яких перші 4 цифри кодів згідно з УКТ ЗЕД є 2203 - 2208 (крім 2207), у кілограмах вказується вага нетто упаковок (пачок) тютюнових виробів, у яких перші 4 цифри кодів згідно з УКТ ЗЕД є 2403;</w:t>
            </w:r>
          </w:p>
        </w:tc>
        <w:tc>
          <w:tcPr>
            <w:tcW w:w="7653" w:type="dxa"/>
          </w:tcPr>
          <w:p w:rsidR="00212704" w:rsidRPr="00E6089B" w:rsidRDefault="00212704" w:rsidP="00A56003">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3) у графі 4 «Фізичні характеристики товару (продукції) – місткість» вказується об’єм тари в літрах для підакцизних товарів, у яких перші 4 цифри кодів згідно з УКТ ЗЕД є 2203 - 2208 (крім 2207), у кілограмах вказується вага нетто упаковок (пачок) тютюнових виробів, у яких перші 4 цифри кодів згідно з УКТ ЗЕД є 2403;</w:t>
            </w:r>
          </w:p>
        </w:tc>
      </w:tr>
      <w:tr w:rsidR="00212704" w:rsidRPr="00E6089B" w:rsidTr="002F2D12">
        <w:trPr>
          <w:gridAfter w:val="1"/>
          <w:wAfter w:w="7655" w:type="dxa"/>
          <w:trHeight w:val="727"/>
        </w:trPr>
        <w:tc>
          <w:tcPr>
            <w:tcW w:w="8190" w:type="dxa"/>
          </w:tcPr>
          <w:p w:rsidR="00212704" w:rsidRPr="00E6089B" w:rsidRDefault="0024730E" w:rsidP="00A56CF2">
            <w:pPr>
              <w:spacing w:after="0" w:line="240" w:lineRule="auto"/>
              <w:jc w:val="both"/>
              <w:rPr>
                <w:rFonts w:ascii="Times New Roman" w:hAnsi="Times New Roman" w:cs="Times New Roman"/>
                <w:b/>
                <w:sz w:val="24"/>
                <w:szCs w:val="24"/>
              </w:rPr>
            </w:pPr>
            <w:r w:rsidRPr="00E6089B">
              <w:rPr>
                <w:rFonts w:ascii="Times New Roman" w:hAnsi="Times New Roman"/>
                <w:sz w:val="24"/>
                <w:szCs w:val="24"/>
              </w:rPr>
              <w:t>4) у графі 5 «</w:t>
            </w:r>
            <w:r w:rsidR="00212704" w:rsidRPr="00E6089B">
              <w:rPr>
                <w:rFonts w:ascii="Times New Roman" w:hAnsi="Times New Roman"/>
                <w:sz w:val="24"/>
                <w:szCs w:val="24"/>
              </w:rPr>
              <w:t>Фізичні характеристики тов</w:t>
            </w:r>
            <w:r w:rsidRPr="00E6089B">
              <w:rPr>
                <w:rFonts w:ascii="Times New Roman" w:hAnsi="Times New Roman"/>
                <w:sz w:val="24"/>
                <w:szCs w:val="24"/>
              </w:rPr>
              <w:t xml:space="preserve">арів (продукції) - міцність, </w:t>
            </w:r>
            <w:r w:rsidRPr="00E6089B">
              <w:rPr>
                <w:rFonts w:ascii="Times New Roman" w:hAnsi="Times New Roman"/>
                <w:b/>
                <w:sz w:val="24"/>
                <w:szCs w:val="24"/>
              </w:rPr>
              <w:t>об’єм циліндра</w:t>
            </w:r>
            <w:r w:rsidRPr="00E6089B">
              <w:rPr>
                <w:rFonts w:ascii="Times New Roman" w:hAnsi="Times New Roman"/>
                <w:sz w:val="24"/>
                <w:szCs w:val="24"/>
              </w:rPr>
              <w:t xml:space="preserve"> та інші показники»</w:t>
            </w:r>
            <w:r w:rsidR="00212704" w:rsidRPr="00E6089B">
              <w:rPr>
                <w:rFonts w:ascii="Times New Roman" w:hAnsi="Times New Roman"/>
                <w:sz w:val="24"/>
                <w:szCs w:val="24"/>
              </w:rPr>
              <w:t xml:space="preserve"> вказується характеристика товару (продукції) залежно від його (її) виду, групи або підгрупи (фактичний вміст спирту, об'єм циліндра тощо), яка необхідна для обчислення акцизного податку (для лікеро-горілчаних виробів, коньяку - вміст спирту (40 %, 60 % тощо); пива, винопродукції (крім коньяку) - л; </w:t>
            </w:r>
            <w:r w:rsidR="00212704" w:rsidRPr="00E6089B">
              <w:rPr>
                <w:rFonts w:ascii="Times New Roman" w:hAnsi="Times New Roman"/>
                <w:b/>
                <w:sz w:val="24"/>
                <w:szCs w:val="24"/>
              </w:rPr>
              <w:t>транспортних засобів - об'єм циліндра;</w:t>
            </w:r>
            <w:r w:rsidR="00212704" w:rsidRPr="00E6089B">
              <w:rPr>
                <w:rFonts w:ascii="Times New Roman" w:hAnsi="Times New Roman"/>
                <w:sz w:val="24"/>
                <w:szCs w:val="24"/>
              </w:rPr>
              <w:t xml:space="preserve"> тютюнової сировини (тютюнових відходів) та тютюнових виробів - кг; пального - тис. л, приведеного до t 15</w:t>
            </w:r>
            <w:r w:rsidR="00212704" w:rsidRPr="00E6089B">
              <w:rPr>
                <w:rFonts w:ascii="Times New Roman" w:hAnsi="Times New Roman"/>
                <w:sz w:val="24"/>
                <w:szCs w:val="24"/>
                <w:vertAlign w:val="superscript"/>
              </w:rPr>
              <w:t xml:space="preserve">о </w:t>
            </w:r>
            <w:r w:rsidR="00212704" w:rsidRPr="00E6089B">
              <w:rPr>
                <w:rFonts w:ascii="Times New Roman" w:hAnsi="Times New Roman"/>
                <w:sz w:val="24"/>
                <w:szCs w:val="24"/>
              </w:rPr>
              <w:t xml:space="preserve">C). </w:t>
            </w:r>
            <w:r w:rsidR="00212704" w:rsidRPr="00E6089B">
              <w:rPr>
                <w:rFonts w:ascii="Times New Roman" w:hAnsi="Times New Roman"/>
                <w:b/>
                <w:sz w:val="24"/>
                <w:szCs w:val="24"/>
              </w:rPr>
              <w:t>При декларуванні обсягів реалізації кузовів, причепів, транспортних засобів, оснащених електричними двигунами, тощо - ця графа не заповнюється;</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4C17C8">
              <w:rPr>
                <w:rFonts w:ascii="Times New Roman" w:hAnsi="Times New Roman" w:cs="Times New Roman"/>
                <w:sz w:val="24"/>
                <w:szCs w:val="24"/>
              </w:rPr>
              <w:t>4)</w:t>
            </w:r>
            <w:r w:rsidRPr="00E6089B">
              <w:rPr>
                <w:rFonts w:ascii="Times New Roman" w:hAnsi="Times New Roman" w:cs="Times New Roman"/>
                <w:sz w:val="24"/>
                <w:szCs w:val="24"/>
              </w:rPr>
              <w:t xml:space="preserve"> у графі 5 «Фізичні характеристики товарів (продукції) – міцність, та інші показники</w:t>
            </w:r>
            <w:r w:rsidR="0024730E" w:rsidRPr="00E6089B">
              <w:rPr>
                <w:rFonts w:ascii="Times New Roman" w:hAnsi="Times New Roman" w:cs="Times New Roman"/>
                <w:sz w:val="24"/>
                <w:szCs w:val="24"/>
              </w:rPr>
              <w:t>»</w:t>
            </w:r>
            <w:r w:rsidRPr="00E6089B">
              <w:rPr>
                <w:rFonts w:ascii="Times New Roman" w:hAnsi="Times New Roman" w:cs="Times New Roman"/>
                <w:b/>
                <w:sz w:val="24"/>
                <w:szCs w:val="24"/>
              </w:rPr>
              <w:t xml:space="preserve"> </w:t>
            </w:r>
            <w:r w:rsidRPr="00E6089B">
              <w:rPr>
                <w:rFonts w:ascii="Times New Roman" w:hAnsi="Times New Roman" w:cs="Times New Roman"/>
                <w:sz w:val="24"/>
                <w:szCs w:val="24"/>
              </w:rPr>
              <w:t>вказується характеристика товару (продукції) залежно від його (її) виду, групи або підгрупи (фактичний вміст спирту тощо), яка необхідна для обчислення акцизного податку (для лікеро-горілчаних виробів, коньяку – вміст спирту (40 %, 60 % тощо); пива, винопродукції (крім коньяку) - л; тютюнової сировини (тютюнових відходів) та тю</w:t>
            </w:r>
            <w:r w:rsidR="004C17C8">
              <w:rPr>
                <w:rFonts w:ascii="Times New Roman" w:hAnsi="Times New Roman" w:cs="Times New Roman"/>
                <w:sz w:val="24"/>
                <w:szCs w:val="24"/>
              </w:rPr>
              <w:t>тюнових виробів - кг; пального -</w:t>
            </w:r>
            <w:r w:rsidRPr="00E6089B">
              <w:rPr>
                <w:rFonts w:ascii="Times New Roman" w:hAnsi="Times New Roman" w:cs="Times New Roman"/>
                <w:sz w:val="24"/>
                <w:szCs w:val="24"/>
              </w:rPr>
              <w:t xml:space="preserve"> т</w:t>
            </w:r>
            <w:r w:rsidR="002479DE" w:rsidRPr="00E6089B">
              <w:rPr>
                <w:rFonts w:ascii="Times New Roman" w:hAnsi="Times New Roman" w:cs="Times New Roman"/>
                <w:sz w:val="24"/>
                <w:szCs w:val="24"/>
              </w:rPr>
              <w:t>ис. л, приведеного до t 15</w:t>
            </w:r>
            <w:r w:rsidR="002479DE" w:rsidRPr="00E6089B">
              <w:rPr>
                <w:rFonts w:ascii="Times New Roman" w:hAnsi="Times New Roman" w:cs="Times New Roman"/>
                <w:sz w:val="24"/>
                <w:szCs w:val="24"/>
                <w:vertAlign w:val="superscript"/>
              </w:rPr>
              <w:t>о</w:t>
            </w:r>
            <w:r w:rsidR="0024730E" w:rsidRPr="00E6089B">
              <w:rPr>
                <w:rFonts w:ascii="Times New Roman" w:hAnsi="Times New Roman" w:cs="Times New Roman"/>
                <w:sz w:val="24"/>
                <w:szCs w:val="24"/>
              </w:rPr>
              <w:t xml:space="preserve"> C);</w:t>
            </w:r>
            <w:r w:rsidRPr="00E6089B">
              <w:rPr>
                <w:rFonts w:ascii="Times New Roman" w:hAnsi="Times New Roman" w:cs="Times New Roman"/>
                <w:sz w:val="24"/>
                <w:szCs w:val="24"/>
              </w:rPr>
              <w:t xml:space="preserve"> </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b/>
                <w:sz w:val="24"/>
                <w:szCs w:val="24"/>
              </w:rPr>
            </w:pPr>
            <w:r w:rsidRPr="00E6089B">
              <w:rPr>
                <w:rFonts w:ascii="Times New Roman" w:hAnsi="Times New Roman"/>
                <w:sz w:val="24"/>
                <w:szCs w:val="24"/>
              </w:rPr>
              <w:t>5) у гра</w:t>
            </w:r>
            <w:r w:rsidR="0024730E" w:rsidRPr="00E6089B">
              <w:rPr>
                <w:rFonts w:ascii="Times New Roman" w:hAnsi="Times New Roman"/>
                <w:sz w:val="24"/>
                <w:szCs w:val="24"/>
              </w:rPr>
              <w:t>фі 6 «</w:t>
            </w:r>
            <w:r w:rsidRPr="00E6089B">
              <w:rPr>
                <w:rFonts w:ascii="Times New Roman" w:hAnsi="Times New Roman"/>
                <w:sz w:val="24"/>
                <w:szCs w:val="24"/>
              </w:rPr>
              <w:t>Одиниця виміру товару (продукції) - для визначення оподат</w:t>
            </w:r>
            <w:r w:rsidR="0024730E" w:rsidRPr="00E6089B">
              <w:rPr>
                <w:rFonts w:ascii="Times New Roman" w:hAnsi="Times New Roman"/>
                <w:sz w:val="24"/>
                <w:szCs w:val="24"/>
              </w:rPr>
              <w:t>ковуваного обороту (шт., л, кг)»</w:t>
            </w:r>
            <w:r w:rsidRPr="00E6089B">
              <w:rPr>
                <w:rFonts w:ascii="Times New Roman" w:hAnsi="Times New Roman"/>
                <w:sz w:val="24"/>
                <w:szCs w:val="24"/>
              </w:rPr>
              <w:t xml:space="preserve"> проставляється кількісна одиниця виміру, за якою ведеться облік товару (продукції) у платника (алкогольні напої, пиво - шт. пляшок; пальне - тис. л, приведене до t 15° C; тютюнова сировина та тютюнові відходи - кг; </w:t>
            </w:r>
            <w:r w:rsidRPr="00E6089B">
              <w:rPr>
                <w:rFonts w:ascii="Times New Roman" w:hAnsi="Times New Roman"/>
                <w:b/>
                <w:sz w:val="24"/>
                <w:szCs w:val="24"/>
              </w:rPr>
              <w:t>транспортні засоби, кузови, мотоцикли, причепи - шт.);</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5) у графі 6 «Одиниця виміру товару (продукції) – для визначення оподатковуваного обороту (шт., л, кг)» проставляється кількісна одиниця виміру, за якою ведеться облік товару (продукції) у платника (алкогольні напої, пиво – шт. пляшок; пальне – тис. л, приведене до t 15° C; тютюнов</w:t>
            </w:r>
            <w:r w:rsidR="004C17C8">
              <w:rPr>
                <w:rFonts w:ascii="Times New Roman" w:hAnsi="Times New Roman" w:cs="Times New Roman"/>
                <w:sz w:val="24"/>
                <w:szCs w:val="24"/>
              </w:rPr>
              <w:t>а сировина та тютюнові відходи –</w:t>
            </w:r>
            <w:r w:rsidRPr="00E6089B">
              <w:rPr>
                <w:rFonts w:ascii="Times New Roman" w:hAnsi="Times New Roman" w:cs="Times New Roman"/>
                <w:sz w:val="24"/>
                <w:szCs w:val="24"/>
              </w:rPr>
              <w:t xml:space="preserve"> кг);</w:t>
            </w:r>
          </w:p>
          <w:p w:rsidR="00212704" w:rsidRPr="00E6089B" w:rsidRDefault="00212704" w:rsidP="00A56CF2">
            <w:pPr>
              <w:spacing w:after="0" w:line="240" w:lineRule="auto"/>
              <w:jc w:val="both"/>
              <w:rPr>
                <w:rFonts w:ascii="Times New Roman" w:hAnsi="Times New Roman" w:cs="Times New Roman"/>
                <w:sz w:val="24"/>
                <w:szCs w:val="24"/>
              </w:rPr>
            </w:pPr>
          </w:p>
        </w:tc>
      </w:tr>
      <w:tr w:rsidR="00212704" w:rsidRPr="00E6089B" w:rsidTr="002F2D12">
        <w:trPr>
          <w:gridAfter w:val="1"/>
          <w:wAfter w:w="7655" w:type="dxa"/>
          <w:trHeight w:val="727"/>
        </w:trPr>
        <w:tc>
          <w:tcPr>
            <w:tcW w:w="8190" w:type="dxa"/>
          </w:tcPr>
          <w:p w:rsidR="00212704" w:rsidRPr="00E6089B" w:rsidRDefault="0024730E" w:rsidP="00E53F17">
            <w:pPr>
              <w:spacing w:after="0" w:line="240" w:lineRule="auto"/>
              <w:jc w:val="both"/>
              <w:rPr>
                <w:rFonts w:ascii="Times New Roman" w:hAnsi="Times New Roman"/>
                <w:b/>
                <w:sz w:val="24"/>
                <w:szCs w:val="24"/>
              </w:rPr>
            </w:pPr>
            <w:r w:rsidRPr="00E6089B">
              <w:rPr>
                <w:rFonts w:ascii="Times New Roman" w:hAnsi="Times New Roman"/>
                <w:sz w:val="24"/>
                <w:szCs w:val="24"/>
              </w:rPr>
              <w:t>6) у графі 7 «</w:t>
            </w:r>
            <w:r w:rsidR="00212704" w:rsidRPr="00E6089B">
              <w:rPr>
                <w:rFonts w:ascii="Times New Roman" w:hAnsi="Times New Roman"/>
                <w:sz w:val="24"/>
                <w:szCs w:val="24"/>
              </w:rPr>
              <w:t>Одиниця виміру товару (продукції) - для обчислення акцизного подат</w:t>
            </w:r>
            <w:r w:rsidRPr="00E6089B">
              <w:rPr>
                <w:rFonts w:ascii="Times New Roman" w:hAnsi="Times New Roman"/>
                <w:sz w:val="24"/>
                <w:szCs w:val="24"/>
              </w:rPr>
              <w:t xml:space="preserve">ку (шт., л, кг, </w:t>
            </w:r>
            <w:r w:rsidRPr="00E6089B">
              <w:rPr>
                <w:rFonts w:ascii="Times New Roman" w:hAnsi="Times New Roman"/>
                <w:b/>
                <w:sz w:val="24"/>
                <w:szCs w:val="24"/>
              </w:rPr>
              <w:t>куб. см</w:t>
            </w:r>
            <w:r w:rsidRPr="00E6089B">
              <w:rPr>
                <w:rFonts w:ascii="Times New Roman" w:hAnsi="Times New Roman"/>
                <w:sz w:val="24"/>
                <w:szCs w:val="24"/>
              </w:rPr>
              <w:t>)»</w:t>
            </w:r>
            <w:r w:rsidR="00212704" w:rsidRPr="00E6089B">
              <w:rPr>
                <w:rFonts w:ascii="Times New Roman" w:hAnsi="Times New Roman"/>
                <w:sz w:val="24"/>
                <w:szCs w:val="24"/>
              </w:rPr>
              <w:t xml:space="preserve"> вказується одиниця виміру, передбачена статтею 215 розділу VI Кодексу, яка використовується для обчислення акцизного податку (лікеро-горілчані вироби, коньяк - л (100 </w:t>
            </w:r>
            <w:r w:rsidR="00212704" w:rsidRPr="00F04962">
              <w:rPr>
                <w:rFonts w:ascii="Times New Roman" w:hAnsi="Times New Roman"/>
                <w:b/>
                <w:sz w:val="24"/>
                <w:szCs w:val="24"/>
              </w:rPr>
              <w:t>%</w:t>
            </w:r>
            <w:r w:rsidR="00212704" w:rsidRPr="00E6089B">
              <w:rPr>
                <w:rFonts w:ascii="Times New Roman" w:hAnsi="Times New Roman"/>
                <w:sz w:val="24"/>
                <w:szCs w:val="24"/>
              </w:rPr>
              <w:t xml:space="preserve"> спирту); пиво, винопродукція (крім коньяку) - л; пальне - тис. л, приведене до t 15° C; тютюнова сировина та тютюнові відходи - кг; </w:t>
            </w:r>
            <w:r w:rsidR="00212704" w:rsidRPr="00E6089B">
              <w:rPr>
                <w:rFonts w:ascii="Times New Roman" w:hAnsi="Times New Roman"/>
                <w:b/>
                <w:sz w:val="24"/>
                <w:szCs w:val="24"/>
              </w:rPr>
              <w:t>кузови, причепи, мотоцикли тощо - шт.);</w:t>
            </w:r>
          </w:p>
        </w:tc>
        <w:tc>
          <w:tcPr>
            <w:tcW w:w="7653" w:type="dxa"/>
          </w:tcPr>
          <w:p w:rsidR="00212704" w:rsidRPr="00E6089B" w:rsidRDefault="00212704" w:rsidP="00F0496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6) у графі 7 «Одиниця виміру товару (продукції) – для обчислення акцизного податку (шт., л, кг,)» вказується одиниця виміру, передбачена статтею 215 розділу VI Кодексу, яка використовується для обчислення акцизного податку (лікеро-горі</w:t>
            </w:r>
            <w:r w:rsidR="00F04962">
              <w:rPr>
                <w:rFonts w:ascii="Times New Roman" w:hAnsi="Times New Roman" w:cs="Times New Roman"/>
                <w:sz w:val="24"/>
                <w:szCs w:val="24"/>
              </w:rPr>
              <w:t>лчані вироби, коньяк - л (100-</w:t>
            </w:r>
            <w:r w:rsidR="00F04962" w:rsidRPr="00F04962">
              <w:rPr>
                <w:rFonts w:ascii="Times New Roman" w:hAnsi="Times New Roman" w:cs="Times New Roman"/>
                <w:b/>
                <w:sz w:val="24"/>
                <w:szCs w:val="24"/>
              </w:rPr>
              <w:t>вілсоткового</w:t>
            </w:r>
            <w:r w:rsidR="00F04962">
              <w:rPr>
                <w:rFonts w:ascii="Times New Roman" w:hAnsi="Times New Roman" w:cs="Times New Roman"/>
                <w:sz w:val="24"/>
                <w:szCs w:val="24"/>
              </w:rPr>
              <w:t xml:space="preserve"> </w:t>
            </w:r>
            <w:r w:rsidRPr="00E6089B">
              <w:rPr>
                <w:rFonts w:ascii="Times New Roman" w:hAnsi="Times New Roman" w:cs="Times New Roman"/>
                <w:sz w:val="24"/>
                <w:szCs w:val="24"/>
              </w:rPr>
              <w:t>спирту); пиво, винопродукція (крім коньяку) - л; пальне - тис. л, приведене до t 15° C; тютюнова сировина та тютюнові відходи - кг);</w:t>
            </w:r>
          </w:p>
        </w:tc>
      </w:tr>
      <w:tr w:rsidR="00212704" w:rsidRPr="00E6089B" w:rsidTr="002F2D12">
        <w:trPr>
          <w:gridAfter w:val="1"/>
          <w:wAfter w:w="7655" w:type="dxa"/>
          <w:trHeight w:val="727"/>
        </w:trPr>
        <w:tc>
          <w:tcPr>
            <w:tcW w:w="8190" w:type="dxa"/>
          </w:tcPr>
          <w:p w:rsidR="00212704" w:rsidRPr="00E6089B" w:rsidRDefault="0024730E" w:rsidP="00A56CF2">
            <w:pPr>
              <w:spacing w:after="0" w:line="240" w:lineRule="auto"/>
              <w:jc w:val="both"/>
              <w:rPr>
                <w:rFonts w:ascii="Times New Roman" w:hAnsi="Times New Roman"/>
                <w:b/>
                <w:sz w:val="24"/>
                <w:szCs w:val="24"/>
              </w:rPr>
            </w:pPr>
            <w:r w:rsidRPr="00E6089B">
              <w:rPr>
                <w:rFonts w:ascii="Times New Roman" w:hAnsi="Times New Roman"/>
                <w:sz w:val="24"/>
                <w:szCs w:val="24"/>
              </w:rPr>
              <w:t>7) у графі 8 «</w:t>
            </w:r>
            <w:r w:rsidR="00212704" w:rsidRPr="00E6089B">
              <w:rPr>
                <w:rFonts w:ascii="Times New Roman" w:hAnsi="Times New Roman"/>
                <w:sz w:val="24"/>
                <w:szCs w:val="24"/>
              </w:rPr>
              <w:t xml:space="preserve">Обороти з реалізації (передачі), ввезення підакцизних товарів (продукції), </w:t>
            </w:r>
            <w:r w:rsidR="00212704" w:rsidRPr="00E6089B">
              <w:rPr>
                <w:rFonts w:ascii="Times New Roman" w:hAnsi="Times New Roman"/>
                <w:b/>
                <w:sz w:val="24"/>
                <w:szCs w:val="24"/>
              </w:rPr>
              <w:t>переобладнання ввезеного транспортно</w:t>
            </w:r>
            <w:r w:rsidRPr="00E6089B">
              <w:rPr>
                <w:rFonts w:ascii="Times New Roman" w:hAnsi="Times New Roman"/>
                <w:b/>
                <w:sz w:val="24"/>
                <w:szCs w:val="24"/>
              </w:rPr>
              <w:t>го засобу у легковий автомобіль»</w:t>
            </w:r>
            <w:r w:rsidR="00212704" w:rsidRPr="00E6089B">
              <w:rPr>
                <w:rFonts w:ascii="Times New Roman" w:hAnsi="Times New Roman"/>
                <w:sz w:val="24"/>
                <w:szCs w:val="24"/>
              </w:rPr>
              <w:t xml:space="preserve"> проставляються оподатковувані обороти з реалізованого (переданого), ввезеного товару (продукції) в одиницях виміру відповідно до графи 6, за якими у платника ведеться окремий облік реалізації (передачі), ввезення підакцизних товарів (продукції), </w:t>
            </w:r>
            <w:r w:rsidR="00212704" w:rsidRPr="00E6089B">
              <w:rPr>
                <w:rFonts w:ascii="Times New Roman" w:hAnsi="Times New Roman"/>
                <w:b/>
                <w:sz w:val="24"/>
                <w:szCs w:val="24"/>
              </w:rPr>
              <w:t>переобладнання ввезеного транспортного засобу у легковий автомобіль</w:t>
            </w:r>
            <w:r w:rsidR="00212704" w:rsidRPr="00E6089B">
              <w:rPr>
                <w:rFonts w:ascii="Times New Roman" w:hAnsi="Times New Roman"/>
                <w:sz w:val="24"/>
                <w:szCs w:val="24"/>
              </w:rPr>
              <w:t xml:space="preserve"> для обчислення акцизного податку за специфічними ставками;</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7) у графі 8 «Обороти з реалізації (передачі), ввезення підакцизних товарів (продукції)» проставляються оподатковувані обороти з реалізованого (переданого), ввезеного товару (продукції) в одиницях виміру відповідно до графи 6, за якими у платника ведеться окремий облік реалізації (передачі), ввезення підакцизних товарів (продукції), для обчислення акцизного податку за специфічними ставками;</w:t>
            </w:r>
          </w:p>
          <w:p w:rsidR="00212704" w:rsidRPr="00E6089B" w:rsidRDefault="00212704" w:rsidP="00A56CF2">
            <w:pPr>
              <w:spacing w:after="0" w:line="240" w:lineRule="auto"/>
              <w:jc w:val="both"/>
              <w:rPr>
                <w:rFonts w:ascii="Times New Roman" w:hAnsi="Times New Roman" w:cs="Times New Roman"/>
                <w:sz w:val="24"/>
                <w:szCs w:val="24"/>
              </w:rPr>
            </w:pPr>
          </w:p>
        </w:tc>
      </w:tr>
      <w:tr w:rsidR="00212704" w:rsidRPr="00E6089B" w:rsidTr="002F2D12">
        <w:trPr>
          <w:gridAfter w:val="1"/>
          <w:wAfter w:w="7655" w:type="dxa"/>
          <w:trHeight w:val="727"/>
        </w:trPr>
        <w:tc>
          <w:tcPr>
            <w:tcW w:w="8190" w:type="dxa"/>
          </w:tcPr>
          <w:p w:rsidR="00212704" w:rsidRPr="00E6089B" w:rsidRDefault="0024730E" w:rsidP="00A56CF2">
            <w:pPr>
              <w:spacing w:after="0" w:line="240" w:lineRule="auto"/>
              <w:jc w:val="both"/>
              <w:rPr>
                <w:rFonts w:ascii="Times New Roman" w:hAnsi="Times New Roman"/>
                <w:b/>
                <w:sz w:val="24"/>
                <w:szCs w:val="24"/>
              </w:rPr>
            </w:pPr>
            <w:r w:rsidRPr="00E6089B">
              <w:rPr>
                <w:rFonts w:ascii="Times New Roman" w:hAnsi="Times New Roman" w:cs="Times New Roman"/>
                <w:sz w:val="24"/>
                <w:szCs w:val="24"/>
              </w:rPr>
              <w:t>8) у графі 9 «</w:t>
            </w:r>
            <w:r w:rsidR="00212704" w:rsidRPr="00E6089B">
              <w:rPr>
                <w:rFonts w:ascii="Times New Roman" w:hAnsi="Times New Roman" w:cs="Times New Roman"/>
                <w:sz w:val="24"/>
                <w:szCs w:val="24"/>
              </w:rPr>
              <w:t xml:space="preserve">Обороти з реалізації та/або передачі в межах одного підприємства, ввезення підакцизних товарів (продукції), </w:t>
            </w:r>
            <w:r w:rsidR="00212704" w:rsidRPr="00E6089B">
              <w:rPr>
                <w:rFonts w:ascii="Times New Roman" w:hAnsi="Times New Roman" w:cs="Times New Roman"/>
                <w:b/>
                <w:sz w:val="24"/>
                <w:szCs w:val="24"/>
              </w:rPr>
              <w:t>переобладнання ввезеного транспортно</w:t>
            </w:r>
            <w:r w:rsidRPr="00E6089B">
              <w:rPr>
                <w:rFonts w:ascii="Times New Roman" w:hAnsi="Times New Roman" w:cs="Times New Roman"/>
                <w:b/>
                <w:sz w:val="24"/>
                <w:szCs w:val="24"/>
              </w:rPr>
              <w:t>го засобу у легковий автомобіль»</w:t>
            </w:r>
            <w:r w:rsidR="00212704" w:rsidRPr="00E6089B">
              <w:rPr>
                <w:rFonts w:ascii="Times New Roman" w:hAnsi="Times New Roman" w:cs="Times New Roman"/>
                <w:sz w:val="24"/>
                <w:szCs w:val="24"/>
              </w:rPr>
              <w:t xml:space="preserve"> проставляються оподатковувані обороти з реалізованого (переданого), ввезеного товару (продукції) в одиницях виміру відповідно до графи 7, передбачені статтею 215 розділу VI Кодексу, які використовуються для обчислення акцизного податку (для лікеро-горілчаних напоїв, коньяку та спирту - гр. 8 х гр. 4 х (гр. 5 / 100); для пива, вина, </w:t>
            </w:r>
            <w:r w:rsidR="00212704" w:rsidRPr="00E6089B">
              <w:rPr>
                <w:rFonts w:ascii="Times New Roman" w:hAnsi="Times New Roman" w:cs="Times New Roman"/>
                <w:b/>
                <w:sz w:val="24"/>
                <w:szCs w:val="24"/>
              </w:rPr>
              <w:t>транспортних засобів,</w:t>
            </w:r>
            <w:r w:rsidR="00212704" w:rsidRPr="00E6089B">
              <w:rPr>
                <w:rFonts w:ascii="Times New Roman" w:hAnsi="Times New Roman" w:cs="Times New Roman"/>
                <w:sz w:val="24"/>
                <w:szCs w:val="24"/>
              </w:rPr>
              <w:t xml:space="preserve"> тютюнових виробів (за кодами УКТ ЗЕД, у яких перші 4 цифри 2403, - гр. 8 х гр. 5); для пального гр. 9 - обсяг пального в тис. л, приведеного до t 15° C);</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8) у графі 9 «Обороти з реалізації та/або передачі в межах одного підприємства, ввезення підакцизних товарів (продукції)» проставляються оподатковувані обороти з реалізованого (переданого), ввезеного товару (продукції) в одиницях виміру відповідно до графи 7, передбачені статтею 215 розділу VI Кодексу, які використовуються для обчислення акцизного податку (для лікеро-горілчаних напоїв, коньяку та спирту - гр. 8 х гр. 4 х (гр. 5 / 100); для пива, вина, тютюнових виробів (за кодами УКТ ЗЕД, у яких перші 4 цифри 2403, - гр. 8 х гр. 5); для пального гр. 9 – обсяг пального в тис. л, приведеного до t 15° C;</w:t>
            </w:r>
          </w:p>
          <w:p w:rsidR="00212704" w:rsidRPr="00E6089B" w:rsidRDefault="00212704" w:rsidP="00A56CF2">
            <w:pPr>
              <w:spacing w:after="0" w:line="240" w:lineRule="auto"/>
              <w:jc w:val="both"/>
              <w:rPr>
                <w:rFonts w:ascii="Times New Roman" w:hAnsi="Times New Roman" w:cs="Times New Roman"/>
                <w:b/>
                <w:sz w:val="24"/>
                <w:szCs w:val="24"/>
              </w:rPr>
            </w:pPr>
          </w:p>
        </w:tc>
      </w:tr>
      <w:tr w:rsidR="00212704" w:rsidRPr="00E6089B" w:rsidTr="002F2D12">
        <w:trPr>
          <w:gridAfter w:val="1"/>
          <w:wAfter w:w="7655" w:type="dxa"/>
          <w:trHeight w:val="727"/>
        </w:trPr>
        <w:tc>
          <w:tcPr>
            <w:tcW w:w="8190" w:type="dxa"/>
          </w:tcPr>
          <w:p w:rsidR="00212704" w:rsidRPr="00E6089B" w:rsidRDefault="00E07A12" w:rsidP="00A56CF2">
            <w:pPr>
              <w:spacing w:after="0" w:line="240" w:lineRule="auto"/>
              <w:jc w:val="both"/>
              <w:rPr>
                <w:rFonts w:ascii="Times New Roman" w:hAnsi="Times New Roman"/>
                <w:sz w:val="24"/>
                <w:szCs w:val="24"/>
              </w:rPr>
            </w:pPr>
            <w:r w:rsidRPr="00E6089B">
              <w:rPr>
                <w:rFonts w:ascii="Times New Roman" w:hAnsi="Times New Roman"/>
                <w:sz w:val="24"/>
                <w:szCs w:val="24"/>
              </w:rPr>
              <w:t>9) у графі 10 «</w:t>
            </w:r>
            <w:r w:rsidR="00212704" w:rsidRPr="00E6089B">
              <w:rPr>
                <w:rFonts w:ascii="Times New Roman" w:hAnsi="Times New Roman"/>
                <w:sz w:val="24"/>
                <w:szCs w:val="24"/>
              </w:rPr>
              <w:t xml:space="preserve">Обороти з реалізації та/або передачі в межах одного підприємства, ввезення підакцизних товарів (продукції), </w:t>
            </w:r>
            <w:r w:rsidR="00212704" w:rsidRPr="00E6089B">
              <w:rPr>
                <w:rFonts w:ascii="Times New Roman" w:hAnsi="Times New Roman"/>
                <w:b/>
                <w:sz w:val="24"/>
                <w:szCs w:val="24"/>
              </w:rPr>
              <w:t>переобладнання ввезеного транспортно</w:t>
            </w:r>
            <w:r w:rsidRPr="00E6089B">
              <w:rPr>
                <w:rFonts w:ascii="Times New Roman" w:hAnsi="Times New Roman"/>
                <w:b/>
                <w:sz w:val="24"/>
                <w:szCs w:val="24"/>
              </w:rPr>
              <w:t>го засобу у легковий автомобіль»</w:t>
            </w:r>
            <w:r w:rsidR="00212704" w:rsidRPr="00E6089B">
              <w:rPr>
                <w:rFonts w:ascii="Times New Roman" w:hAnsi="Times New Roman"/>
                <w:sz w:val="24"/>
                <w:szCs w:val="24"/>
              </w:rPr>
              <w:t xml:space="preserve"> проставляються неоподатковувані обороти з реалізованого (переданого), ввезеного товару (продукції) в одиницях виміру відповідно до графи 6, за якими у платника ведеться окремий облік реалізації (передачі), ввезення підакцизних товарів (продукції), </w:t>
            </w:r>
            <w:r w:rsidR="00212704" w:rsidRPr="00E6089B">
              <w:rPr>
                <w:rFonts w:ascii="Times New Roman" w:hAnsi="Times New Roman"/>
                <w:b/>
                <w:sz w:val="24"/>
                <w:szCs w:val="24"/>
              </w:rPr>
              <w:t>переобладнання ввезеного транспортного засобу у легковий автомобіль для обчислення акцизного податку за специфічними ставками;</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9) у графі 10 «Обороти з реалізації та/або передачі в межах одного підприємства, ввезення підакцизних товарів (продукції)» проставляються неоподатковувані обороти з реалізованого (переданого), ввезеного товару (продукції) в одиницях виміру відповідно до графи 6, за якими у платника ведеться окремий облік реалізації (передачі), ввезення підакцизних товарів (продукції);</w:t>
            </w:r>
          </w:p>
          <w:p w:rsidR="00212704" w:rsidRPr="00E6089B" w:rsidRDefault="00212704" w:rsidP="00A56CF2">
            <w:pPr>
              <w:spacing w:after="0" w:line="240" w:lineRule="auto"/>
              <w:jc w:val="both"/>
              <w:rPr>
                <w:rFonts w:ascii="Times New Roman" w:hAnsi="Times New Roman"/>
                <w:sz w:val="24"/>
                <w:szCs w:val="24"/>
              </w:rPr>
            </w:pPr>
          </w:p>
        </w:tc>
      </w:tr>
      <w:tr w:rsidR="00212704" w:rsidRPr="00E6089B" w:rsidTr="002F2D12">
        <w:trPr>
          <w:gridAfter w:val="1"/>
          <w:wAfter w:w="7655" w:type="dxa"/>
          <w:trHeight w:val="727"/>
        </w:trPr>
        <w:tc>
          <w:tcPr>
            <w:tcW w:w="8190" w:type="dxa"/>
          </w:tcPr>
          <w:p w:rsidR="00212704" w:rsidRPr="00E6089B" w:rsidRDefault="00E07A12" w:rsidP="00A56CF2">
            <w:pPr>
              <w:spacing w:after="0" w:line="240" w:lineRule="auto"/>
              <w:jc w:val="both"/>
              <w:rPr>
                <w:rFonts w:ascii="Times New Roman" w:hAnsi="Times New Roman"/>
                <w:sz w:val="24"/>
                <w:szCs w:val="24"/>
              </w:rPr>
            </w:pPr>
            <w:r w:rsidRPr="00E6089B">
              <w:rPr>
                <w:rFonts w:ascii="Times New Roman" w:hAnsi="Times New Roman"/>
                <w:sz w:val="24"/>
                <w:szCs w:val="24"/>
              </w:rPr>
              <w:t>10) у графі 11 «</w:t>
            </w:r>
            <w:r w:rsidR="00212704" w:rsidRPr="00E6089B">
              <w:rPr>
                <w:rFonts w:ascii="Times New Roman" w:hAnsi="Times New Roman"/>
                <w:sz w:val="24"/>
                <w:szCs w:val="24"/>
              </w:rPr>
              <w:t xml:space="preserve">Обороти з реалізації та/або передачі в межах одного підприємства, ввезення підакцизних товарів (продукції), </w:t>
            </w:r>
            <w:r w:rsidR="00212704" w:rsidRPr="00E6089B">
              <w:rPr>
                <w:rFonts w:ascii="Times New Roman" w:hAnsi="Times New Roman"/>
                <w:b/>
                <w:sz w:val="24"/>
                <w:szCs w:val="24"/>
              </w:rPr>
              <w:t>переобладнання ввезеного транспортно</w:t>
            </w:r>
            <w:r w:rsidRPr="00E6089B">
              <w:rPr>
                <w:rFonts w:ascii="Times New Roman" w:hAnsi="Times New Roman"/>
                <w:b/>
                <w:sz w:val="24"/>
                <w:szCs w:val="24"/>
              </w:rPr>
              <w:t>го засобу у легковий автомобіль»</w:t>
            </w:r>
            <w:r w:rsidR="00212704" w:rsidRPr="00E6089B">
              <w:rPr>
                <w:rFonts w:ascii="Times New Roman" w:hAnsi="Times New Roman"/>
                <w:sz w:val="24"/>
                <w:szCs w:val="24"/>
              </w:rPr>
              <w:t xml:space="preserve"> проставляються неоподатковувані обороти реалізованого (переданого), ввезеного товару (продукції) в одиницях виміру відповідно до графи 7, передбачені статтею 215 розділу VI Кодексу, які використовуються для обчислення акцизного податку (для лікеро-горілчаних напоїв, коньяку та спирту - гр. 10 х гр. 4 х (гр. 5 / 100); для пива, вина, </w:t>
            </w:r>
            <w:r w:rsidR="00212704" w:rsidRPr="00E6089B">
              <w:rPr>
                <w:rFonts w:ascii="Times New Roman" w:hAnsi="Times New Roman"/>
                <w:b/>
                <w:sz w:val="24"/>
                <w:szCs w:val="24"/>
              </w:rPr>
              <w:t>транспортних засобів</w:t>
            </w:r>
            <w:r w:rsidR="00212704" w:rsidRPr="00E6089B">
              <w:rPr>
                <w:rFonts w:ascii="Times New Roman" w:hAnsi="Times New Roman"/>
                <w:sz w:val="24"/>
                <w:szCs w:val="24"/>
              </w:rPr>
              <w:t>, тютюнових виробів (за кодами УКТ ЗЕД, у яких перші 4 цифри 2403, - гр. 10 х гр. 5); для пального гр. 11 - обсяг пального в тис. л, приведеного до t 15° C);</w:t>
            </w:r>
          </w:p>
        </w:tc>
        <w:tc>
          <w:tcPr>
            <w:tcW w:w="7653" w:type="dxa"/>
          </w:tcPr>
          <w:p w:rsidR="00212704" w:rsidRPr="00E6089B" w:rsidRDefault="00212704" w:rsidP="00E53F17">
            <w:pPr>
              <w:spacing w:after="0" w:line="240" w:lineRule="auto"/>
              <w:jc w:val="both"/>
              <w:rPr>
                <w:rFonts w:ascii="Times New Roman" w:hAnsi="Times New Roman"/>
                <w:sz w:val="24"/>
                <w:szCs w:val="24"/>
              </w:rPr>
            </w:pPr>
            <w:r w:rsidRPr="00E6089B">
              <w:rPr>
                <w:rFonts w:ascii="Times New Roman" w:hAnsi="Times New Roman" w:cs="Times New Roman"/>
                <w:sz w:val="24"/>
                <w:szCs w:val="24"/>
              </w:rPr>
              <w:t>10) у графі 11 «Обороти з реалізації та/або передачі в межах одного підприємства, ввезення підакцизних товарів (продукції)» проставляються неоподатковувані обороти реалізованого (переданого), ввезеного товару (продукції) в одиницях виміру відповідно до графи 7, передбачені статтею 215 розділу VI Кодексу, які використовуються для обчислення акцизного податку (для лікеро-горілчаних напоїв, коньяку та спирту – гр. 10 х гр. 4 х (гр. 5 / 100); для пива, вина, тютюнових виробів (за кодами УКТ ЗЕД, у яких перші 4 цифри 2403, – гр. 10 х гр. 5); для пального гр. 11 - обсяг пального в тис. л, приведеного до t 15° C);</w:t>
            </w:r>
          </w:p>
        </w:tc>
      </w:tr>
      <w:tr w:rsidR="00212704" w:rsidRPr="00E6089B" w:rsidTr="002F2D12">
        <w:trPr>
          <w:gridAfter w:val="1"/>
          <w:wAfter w:w="7655" w:type="dxa"/>
          <w:trHeight w:val="727"/>
        </w:trPr>
        <w:tc>
          <w:tcPr>
            <w:tcW w:w="8190" w:type="dxa"/>
          </w:tcPr>
          <w:p w:rsidR="00212704" w:rsidRPr="00E6089B" w:rsidRDefault="00E53F17" w:rsidP="00A56CF2">
            <w:pPr>
              <w:spacing w:after="0" w:line="240" w:lineRule="auto"/>
              <w:jc w:val="both"/>
              <w:rPr>
                <w:rFonts w:ascii="Times New Roman" w:hAnsi="Times New Roman"/>
                <w:sz w:val="24"/>
                <w:szCs w:val="24"/>
              </w:rPr>
            </w:pPr>
            <w:r w:rsidRPr="00E6089B">
              <w:rPr>
                <w:rFonts w:ascii="Times New Roman" w:hAnsi="Times New Roman"/>
                <w:sz w:val="24"/>
                <w:szCs w:val="24"/>
              </w:rPr>
              <w:t>11) у графі 12 «</w:t>
            </w:r>
            <w:r w:rsidR="00212704" w:rsidRPr="00E6089B">
              <w:rPr>
                <w:rFonts w:ascii="Times New Roman" w:hAnsi="Times New Roman"/>
                <w:sz w:val="24"/>
                <w:szCs w:val="24"/>
              </w:rPr>
              <w:t>Специфічна ставка акцизного податку - з од</w:t>
            </w:r>
            <w:r w:rsidRPr="00E6089B">
              <w:rPr>
                <w:rFonts w:ascii="Times New Roman" w:hAnsi="Times New Roman"/>
                <w:sz w:val="24"/>
                <w:szCs w:val="24"/>
              </w:rPr>
              <w:t>иниці виміру (євро, грн)»</w:t>
            </w:r>
            <w:r w:rsidR="00212704" w:rsidRPr="00E6089B">
              <w:rPr>
                <w:rFonts w:ascii="Times New Roman" w:hAnsi="Times New Roman"/>
                <w:sz w:val="24"/>
                <w:szCs w:val="24"/>
              </w:rPr>
              <w:t xml:space="preserve"> проставляються специфічні ставки акцизного податку з одиниці товару (продукції), встановлені статтею 215 розділу VI Кодексу;</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11) у графі 12 «Специфічна ставка акцизного податку – з одиниці виміру (євро, грн)» проставляються специфічні ставки акцизного податку з одиниці товару (продукції), встановлені статтею 215 розділу VI Кодексу;</w:t>
            </w:r>
          </w:p>
        </w:tc>
      </w:tr>
      <w:tr w:rsidR="00212704" w:rsidRPr="00E6089B" w:rsidTr="002F2D12">
        <w:trPr>
          <w:gridAfter w:val="1"/>
          <w:wAfter w:w="7655" w:type="dxa"/>
          <w:trHeight w:val="727"/>
        </w:trPr>
        <w:tc>
          <w:tcPr>
            <w:tcW w:w="8190" w:type="dxa"/>
          </w:tcPr>
          <w:p w:rsidR="00212704" w:rsidRPr="00E6089B" w:rsidRDefault="00E53F17" w:rsidP="00A56CF2">
            <w:pPr>
              <w:spacing w:after="0" w:line="240" w:lineRule="auto"/>
              <w:jc w:val="both"/>
              <w:rPr>
                <w:rFonts w:ascii="Times New Roman" w:hAnsi="Times New Roman"/>
                <w:sz w:val="24"/>
                <w:szCs w:val="24"/>
              </w:rPr>
            </w:pPr>
            <w:r w:rsidRPr="00E6089B">
              <w:rPr>
                <w:rFonts w:ascii="Times New Roman" w:hAnsi="Times New Roman"/>
                <w:sz w:val="24"/>
                <w:szCs w:val="24"/>
              </w:rPr>
              <w:t>12) у графі 13 «</w:t>
            </w:r>
            <w:r w:rsidR="00212704" w:rsidRPr="00E6089B">
              <w:rPr>
                <w:rFonts w:ascii="Times New Roman" w:hAnsi="Times New Roman"/>
                <w:sz w:val="24"/>
                <w:szCs w:val="24"/>
              </w:rPr>
              <w:t xml:space="preserve">Специфічна ставка акцизного податку - для різних </w:t>
            </w:r>
            <w:r w:rsidR="00212704" w:rsidRPr="00E6089B">
              <w:rPr>
                <w:rFonts w:ascii="Times New Roman" w:hAnsi="Times New Roman"/>
                <w:b/>
                <w:sz w:val="24"/>
                <w:szCs w:val="24"/>
              </w:rPr>
              <w:t>транспортних засобів,</w:t>
            </w:r>
            <w:r w:rsidR="00212704" w:rsidRPr="00E6089B">
              <w:rPr>
                <w:rFonts w:ascii="Times New Roman" w:hAnsi="Times New Roman"/>
                <w:sz w:val="24"/>
                <w:szCs w:val="24"/>
              </w:rPr>
              <w:t xml:space="preserve"> до </w:t>
            </w:r>
            <w:r w:rsidR="00212704" w:rsidRPr="00E6089B">
              <w:rPr>
                <w:rFonts w:ascii="Times New Roman" w:hAnsi="Times New Roman"/>
                <w:b/>
                <w:sz w:val="24"/>
                <w:szCs w:val="24"/>
              </w:rPr>
              <w:t>яких</w:t>
            </w:r>
            <w:r w:rsidR="00212704" w:rsidRPr="00E6089B">
              <w:rPr>
                <w:rFonts w:ascii="Times New Roman" w:hAnsi="Times New Roman"/>
                <w:sz w:val="24"/>
                <w:szCs w:val="24"/>
              </w:rPr>
              <w:t xml:space="preserve"> з</w:t>
            </w:r>
            <w:r w:rsidRPr="00E6089B">
              <w:rPr>
                <w:rFonts w:ascii="Times New Roman" w:hAnsi="Times New Roman"/>
                <w:sz w:val="24"/>
                <w:szCs w:val="24"/>
              </w:rPr>
              <w:t>астосовується коефіцієнт (євро)»</w:t>
            </w:r>
            <w:r w:rsidR="00212704" w:rsidRPr="00E6089B">
              <w:rPr>
                <w:rFonts w:ascii="Times New Roman" w:hAnsi="Times New Roman"/>
                <w:sz w:val="24"/>
                <w:szCs w:val="24"/>
              </w:rPr>
              <w:t xml:space="preserve"> проставляються специфічні ставки акцизного податку з одиниці такого товару (продукції), встановлені </w:t>
            </w:r>
            <w:r w:rsidR="00212704" w:rsidRPr="00E6089B">
              <w:rPr>
                <w:rFonts w:ascii="Times New Roman" w:hAnsi="Times New Roman"/>
                <w:b/>
                <w:sz w:val="24"/>
                <w:szCs w:val="24"/>
              </w:rPr>
              <w:t xml:space="preserve">статтею </w:t>
            </w:r>
            <w:r w:rsidR="00212704" w:rsidRPr="00E6089B">
              <w:rPr>
                <w:rFonts w:ascii="Times New Roman" w:hAnsi="Times New Roman"/>
                <w:sz w:val="24"/>
                <w:szCs w:val="24"/>
              </w:rPr>
              <w:t xml:space="preserve">215 розділу VI Кодексу, </w:t>
            </w:r>
            <w:r w:rsidR="00212704" w:rsidRPr="00E6089B">
              <w:rPr>
                <w:rFonts w:ascii="Times New Roman" w:hAnsi="Times New Roman"/>
                <w:b/>
                <w:sz w:val="24"/>
                <w:szCs w:val="24"/>
              </w:rPr>
              <w:t xml:space="preserve">збільшені </w:t>
            </w:r>
            <w:r w:rsidR="00212704" w:rsidRPr="00E6089B">
              <w:rPr>
                <w:rFonts w:ascii="Times New Roman" w:hAnsi="Times New Roman"/>
                <w:sz w:val="24"/>
                <w:szCs w:val="24"/>
              </w:rPr>
              <w:t xml:space="preserve">на коефіцієнт до ставки податку (гр. 13 = гр. 12 х коефіцієнт до ставки, встановлений </w:t>
            </w:r>
            <w:r w:rsidR="00212704" w:rsidRPr="00E6089B">
              <w:rPr>
                <w:rFonts w:ascii="Times New Roman" w:hAnsi="Times New Roman"/>
                <w:b/>
                <w:sz w:val="24"/>
                <w:szCs w:val="24"/>
              </w:rPr>
              <w:t>підпунктами 215.3.5, 215.3.5</w:t>
            </w:r>
            <w:r w:rsidR="00212704" w:rsidRPr="00E6089B">
              <w:rPr>
                <w:rFonts w:ascii="Times New Roman" w:hAnsi="Times New Roman"/>
                <w:b/>
                <w:sz w:val="24"/>
                <w:szCs w:val="24"/>
                <w:vertAlign w:val="superscript"/>
              </w:rPr>
              <w:t xml:space="preserve"> 1</w:t>
            </w:r>
            <w:r w:rsidR="00212704" w:rsidRPr="00E6089B">
              <w:rPr>
                <w:rFonts w:ascii="Times New Roman" w:hAnsi="Times New Roman"/>
                <w:b/>
                <w:sz w:val="24"/>
                <w:szCs w:val="24"/>
              </w:rPr>
              <w:t>, 215.3.5</w:t>
            </w:r>
            <w:r w:rsidR="00212704" w:rsidRPr="00E6089B">
              <w:rPr>
                <w:rFonts w:ascii="Times New Roman" w:hAnsi="Times New Roman"/>
                <w:b/>
                <w:sz w:val="24"/>
                <w:szCs w:val="24"/>
                <w:vertAlign w:val="superscript"/>
              </w:rPr>
              <w:t xml:space="preserve"> 2</w:t>
            </w:r>
            <w:r w:rsidR="00212704" w:rsidRPr="00E6089B">
              <w:rPr>
                <w:rFonts w:ascii="Times New Roman" w:hAnsi="Times New Roman"/>
                <w:sz w:val="24"/>
                <w:szCs w:val="24"/>
              </w:rPr>
              <w:t xml:space="preserve"> пункту 215.3 статті 215 Кодексу);</w:t>
            </w:r>
          </w:p>
        </w:tc>
        <w:tc>
          <w:tcPr>
            <w:tcW w:w="7653" w:type="dxa"/>
          </w:tcPr>
          <w:p w:rsidR="00212704" w:rsidRPr="00E6089B" w:rsidRDefault="00357D7D" w:rsidP="0016433D">
            <w:pPr>
              <w:spacing w:after="0" w:line="240" w:lineRule="auto"/>
              <w:jc w:val="both"/>
              <w:rPr>
                <w:rFonts w:ascii="Times New Roman" w:hAnsi="Times New Roman" w:cs="Times New Roman"/>
                <w:b/>
                <w:sz w:val="24"/>
                <w:szCs w:val="24"/>
              </w:rPr>
            </w:pPr>
            <w:r w:rsidRPr="00E6089B">
              <w:rPr>
                <w:rFonts w:ascii="Times New Roman" w:hAnsi="Times New Roman" w:cs="Times New Roman"/>
                <w:sz w:val="24"/>
                <w:szCs w:val="24"/>
              </w:rPr>
              <w:t>12) у графі 13 «Специфічна ставка акцизного податку – для</w:t>
            </w:r>
            <w:r w:rsidRPr="00E6089B">
              <w:rPr>
                <w:rFonts w:ascii="Times New Roman" w:hAnsi="Times New Roman" w:cs="Times New Roman"/>
                <w:b/>
                <w:sz w:val="24"/>
                <w:szCs w:val="24"/>
              </w:rPr>
              <w:t xml:space="preserve"> пального, </w:t>
            </w:r>
            <w:r w:rsidRPr="00E6089B">
              <w:rPr>
                <w:rFonts w:ascii="Times New Roman" w:hAnsi="Times New Roman" w:cs="Times New Roman"/>
                <w:sz w:val="24"/>
                <w:szCs w:val="24"/>
              </w:rPr>
              <w:t>до</w:t>
            </w:r>
            <w:r w:rsidRPr="00E6089B">
              <w:rPr>
                <w:rFonts w:ascii="Times New Roman" w:hAnsi="Times New Roman" w:cs="Times New Roman"/>
                <w:b/>
                <w:sz w:val="24"/>
                <w:szCs w:val="24"/>
              </w:rPr>
              <w:t xml:space="preserve"> якого застосовується коефіцієнт (євро)» </w:t>
            </w:r>
            <w:r w:rsidRPr="00E6089B">
              <w:rPr>
                <w:rFonts w:ascii="Times New Roman" w:hAnsi="Times New Roman" w:cs="Times New Roman"/>
                <w:sz w:val="24"/>
                <w:szCs w:val="24"/>
              </w:rPr>
              <w:t>проставляються специфічні ставки акцизного податку з одиниці такого товару (продукції), встановлені</w:t>
            </w:r>
            <w:r w:rsidRPr="00E6089B">
              <w:rPr>
                <w:rFonts w:ascii="Times New Roman" w:hAnsi="Times New Roman" w:cs="Times New Roman"/>
                <w:b/>
                <w:sz w:val="24"/>
                <w:szCs w:val="24"/>
              </w:rPr>
              <w:t xml:space="preserve"> підпунктом 215.3.4 пункту 215.3 статті </w:t>
            </w:r>
            <w:r w:rsidRPr="00E6089B">
              <w:rPr>
                <w:rFonts w:ascii="Times New Roman" w:hAnsi="Times New Roman" w:cs="Times New Roman"/>
                <w:sz w:val="24"/>
                <w:szCs w:val="24"/>
              </w:rPr>
              <w:t>215 розділу VI Кодексу,</w:t>
            </w:r>
            <w:r w:rsidRPr="00E6089B">
              <w:rPr>
                <w:rFonts w:ascii="Times New Roman" w:hAnsi="Times New Roman" w:cs="Times New Roman"/>
                <w:b/>
                <w:sz w:val="24"/>
                <w:szCs w:val="24"/>
              </w:rPr>
              <w:t xml:space="preserve"> збільшена </w:t>
            </w:r>
            <w:r w:rsidR="0016433D" w:rsidRPr="00E6089B">
              <w:rPr>
                <w:rFonts w:ascii="Times New Roman" w:hAnsi="Times New Roman" w:cs="Times New Roman"/>
                <w:sz w:val="24"/>
                <w:szCs w:val="24"/>
              </w:rPr>
              <w:t xml:space="preserve"> </w:t>
            </w:r>
            <w:r w:rsidRPr="00E6089B">
              <w:rPr>
                <w:rFonts w:ascii="Times New Roman" w:hAnsi="Times New Roman" w:cs="Times New Roman"/>
                <w:b/>
                <w:sz w:val="24"/>
                <w:szCs w:val="24"/>
              </w:rPr>
              <w:t>підпунктом 215.2.3 пункту 215.2 та/або підпунктом 215.3.</w:t>
            </w:r>
            <w:r w:rsidRPr="00E6089B">
              <w:rPr>
                <w:rFonts w:ascii="Times New Roman" w:hAnsi="Times New Roman" w:cs="Times New Roman"/>
                <w:sz w:val="24"/>
                <w:szCs w:val="24"/>
              </w:rPr>
              <w:t xml:space="preserve">4 пункту 215.3 статті 215 </w:t>
            </w:r>
            <w:r w:rsidR="007E7C3E" w:rsidRPr="00E6089B">
              <w:rPr>
                <w:rFonts w:ascii="Times New Roman" w:hAnsi="Times New Roman" w:cs="Times New Roman"/>
                <w:b/>
                <w:sz w:val="24"/>
                <w:szCs w:val="24"/>
              </w:rPr>
              <w:t>розділу VI</w:t>
            </w:r>
            <w:r w:rsidR="007E7C3E" w:rsidRPr="00E6089B">
              <w:rPr>
                <w:rFonts w:ascii="Times New Roman" w:hAnsi="Times New Roman" w:cs="Times New Roman"/>
                <w:sz w:val="24"/>
                <w:szCs w:val="24"/>
              </w:rPr>
              <w:t xml:space="preserve"> </w:t>
            </w:r>
            <w:r w:rsidRPr="00E6089B">
              <w:rPr>
                <w:rFonts w:ascii="Times New Roman" w:hAnsi="Times New Roman" w:cs="Times New Roman"/>
                <w:sz w:val="24"/>
                <w:szCs w:val="24"/>
              </w:rPr>
              <w:t>Кодексу);</w:t>
            </w:r>
          </w:p>
        </w:tc>
      </w:tr>
      <w:tr w:rsidR="00212704" w:rsidRPr="00E6089B" w:rsidTr="002F2D12">
        <w:trPr>
          <w:gridAfter w:val="1"/>
          <w:wAfter w:w="7655" w:type="dxa"/>
          <w:trHeight w:val="727"/>
        </w:trPr>
        <w:tc>
          <w:tcPr>
            <w:tcW w:w="8190" w:type="dxa"/>
          </w:tcPr>
          <w:p w:rsidR="00212704" w:rsidRPr="00E6089B" w:rsidRDefault="00E71FF6" w:rsidP="00A56CF2">
            <w:pPr>
              <w:spacing w:after="0" w:line="240" w:lineRule="auto"/>
              <w:jc w:val="both"/>
              <w:rPr>
                <w:rFonts w:ascii="Times New Roman" w:hAnsi="Times New Roman"/>
                <w:sz w:val="24"/>
                <w:szCs w:val="24"/>
              </w:rPr>
            </w:pPr>
            <w:r w:rsidRPr="00E6089B">
              <w:rPr>
                <w:rFonts w:ascii="Times New Roman" w:hAnsi="Times New Roman"/>
                <w:sz w:val="24"/>
                <w:szCs w:val="24"/>
              </w:rPr>
              <w:t>13) у графі 14 «</w:t>
            </w:r>
            <w:r w:rsidR="00212704" w:rsidRPr="00E6089B">
              <w:rPr>
                <w:rFonts w:ascii="Times New Roman" w:hAnsi="Times New Roman"/>
                <w:sz w:val="24"/>
                <w:szCs w:val="24"/>
              </w:rPr>
              <w:t>Специфічна ставка акцизного податку у перерахунку на одиницю виміру</w:t>
            </w:r>
            <w:r w:rsidRPr="00E6089B">
              <w:rPr>
                <w:rFonts w:ascii="Times New Roman" w:hAnsi="Times New Roman"/>
                <w:sz w:val="24"/>
                <w:szCs w:val="24"/>
              </w:rPr>
              <w:t xml:space="preserve"> товару (продукції) (євро, грн)»</w:t>
            </w:r>
            <w:r w:rsidR="00212704" w:rsidRPr="00E6089B">
              <w:rPr>
                <w:rFonts w:ascii="Times New Roman" w:hAnsi="Times New Roman"/>
                <w:sz w:val="24"/>
                <w:szCs w:val="24"/>
              </w:rPr>
              <w:t xml:space="preserve"> проставляється ставка акцизного податку в євро, гривнях (графа 12), приведена до одиниці виміру для обчислення податку, </w:t>
            </w:r>
            <w:r w:rsidR="00212704" w:rsidRPr="00E6089B">
              <w:rPr>
                <w:rFonts w:ascii="Times New Roman" w:hAnsi="Times New Roman"/>
                <w:b/>
                <w:sz w:val="24"/>
                <w:szCs w:val="24"/>
              </w:rPr>
              <w:t>а для автомобілів</w:t>
            </w:r>
            <w:r w:rsidR="00212704" w:rsidRPr="00E6089B">
              <w:rPr>
                <w:rFonts w:ascii="Times New Roman" w:hAnsi="Times New Roman"/>
                <w:sz w:val="24"/>
                <w:szCs w:val="24"/>
              </w:rPr>
              <w:t xml:space="preserve"> - ставка, розмір якої перераховано відповідно до фізичної характеристики товару (продукції) (графа 5) та коефіцієнта (графа 13) (наприклад, для</w:t>
            </w:r>
            <w:r w:rsidR="00212704" w:rsidRPr="00E6089B">
              <w:rPr>
                <w:rFonts w:ascii="Times New Roman" w:hAnsi="Times New Roman"/>
                <w:b/>
                <w:sz w:val="24"/>
                <w:szCs w:val="24"/>
              </w:rPr>
              <w:t xml:space="preserve"> нафтопродуктів: на 1 л уайт-спіриту - 0,1715 євро</w:t>
            </w:r>
            <w:r w:rsidR="00212704" w:rsidRPr="00E6089B">
              <w:rPr>
                <w:rFonts w:ascii="Times New Roman" w:hAnsi="Times New Roman"/>
                <w:sz w:val="24"/>
                <w:szCs w:val="24"/>
              </w:rPr>
              <w:t xml:space="preserve">; для пива: на 1 л </w:t>
            </w:r>
            <w:r w:rsidR="00212704" w:rsidRPr="00E6089B">
              <w:rPr>
                <w:rFonts w:ascii="Times New Roman" w:hAnsi="Times New Roman"/>
                <w:b/>
                <w:sz w:val="24"/>
                <w:szCs w:val="24"/>
              </w:rPr>
              <w:t>- 2,48</w:t>
            </w:r>
            <w:r w:rsidR="00212704" w:rsidRPr="00E6089B">
              <w:rPr>
                <w:rFonts w:ascii="Times New Roman" w:hAnsi="Times New Roman"/>
                <w:sz w:val="24"/>
                <w:szCs w:val="24"/>
              </w:rPr>
              <w:t xml:space="preserve"> грн);</w:t>
            </w:r>
          </w:p>
          <w:p w:rsidR="00212704" w:rsidRPr="00E6089B" w:rsidRDefault="00212704" w:rsidP="00A56CF2">
            <w:pPr>
              <w:spacing w:after="0" w:line="240" w:lineRule="auto"/>
              <w:jc w:val="both"/>
              <w:rPr>
                <w:rFonts w:ascii="Times New Roman" w:hAnsi="Times New Roman"/>
                <w:sz w:val="24"/>
                <w:szCs w:val="24"/>
              </w:rPr>
            </w:pPr>
          </w:p>
        </w:tc>
        <w:tc>
          <w:tcPr>
            <w:tcW w:w="7653" w:type="dxa"/>
          </w:tcPr>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sz w:val="24"/>
                <w:szCs w:val="24"/>
              </w:rPr>
              <w:t>13) у графі 14 «Специфічна ставка акцизного податку у перерахунку на одиницю виміру товару (продукції) (євро, грн)» проставляється ставка акцизного податку в євро, гривнях (графа 12),</w:t>
            </w:r>
            <w:r w:rsidRPr="00E6089B">
              <w:rPr>
                <w:rFonts w:ascii="Times New Roman" w:hAnsi="Times New Roman" w:cs="Times New Roman"/>
                <w:b/>
                <w:sz w:val="24"/>
                <w:szCs w:val="24"/>
              </w:rPr>
              <w:t xml:space="preserve"> </w:t>
            </w:r>
            <w:r w:rsidRPr="00E6089B">
              <w:rPr>
                <w:rFonts w:ascii="Times New Roman" w:hAnsi="Times New Roman" w:cs="Times New Roman"/>
                <w:sz w:val="24"/>
                <w:szCs w:val="24"/>
              </w:rPr>
              <w:t>приведена до одиниці виміру для обчислення податку, а для</w:t>
            </w:r>
            <w:r w:rsidRPr="00E6089B">
              <w:rPr>
                <w:rFonts w:ascii="Times New Roman" w:hAnsi="Times New Roman" w:cs="Times New Roman"/>
                <w:b/>
                <w:sz w:val="24"/>
                <w:szCs w:val="24"/>
              </w:rPr>
              <w:t xml:space="preserve"> пального </w:t>
            </w:r>
            <w:r w:rsidRPr="00E6089B">
              <w:rPr>
                <w:rFonts w:ascii="Times New Roman" w:hAnsi="Times New Roman" w:cs="Times New Roman"/>
                <w:sz w:val="24"/>
                <w:szCs w:val="24"/>
              </w:rPr>
              <w:t>– ставка, розмір якої перераховано відповідно до фізичної характеристики товару (продукції) (графа 5) та коефіцієнта (графа 13) (наприклад, для</w:t>
            </w:r>
            <w:r w:rsidRPr="00E6089B">
              <w:rPr>
                <w:rFonts w:ascii="Times New Roman" w:hAnsi="Times New Roman" w:cs="Times New Roman"/>
                <w:b/>
                <w:sz w:val="24"/>
                <w:szCs w:val="24"/>
              </w:rPr>
              <w:t xml:space="preserve"> </w:t>
            </w:r>
            <w:r w:rsidRPr="00E6089B">
              <w:rPr>
                <w:rFonts w:ascii="Times New Roman" w:hAnsi="Times New Roman" w:cs="Times New Roman"/>
                <w:sz w:val="24"/>
                <w:szCs w:val="24"/>
              </w:rPr>
              <w:t>пива: на 1 л</w:t>
            </w:r>
            <w:r w:rsidRPr="00E6089B">
              <w:rPr>
                <w:rFonts w:ascii="Times New Roman" w:hAnsi="Times New Roman" w:cs="Times New Roman"/>
                <w:b/>
                <w:sz w:val="24"/>
                <w:szCs w:val="24"/>
              </w:rPr>
              <w:t xml:space="preserve"> - 2,78 </w:t>
            </w:r>
            <w:r w:rsidRPr="00E6089B">
              <w:rPr>
                <w:rFonts w:ascii="Times New Roman" w:hAnsi="Times New Roman" w:cs="Times New Roman"/>
                <w:sz w:val="24"/>
                <w:szCs w:val="24"/>
              </w:rPr>
              <w:t>грн;</w:t>
            </w:r>
            <w:r w:rsidRPr="00E6089B">
              <w:rPr>
                <w:rFonts w:ascii="Times New Roman" w:hAnsi="Times New Roman" w:cs="Times New Roman"/>
                <w:b/>
                <w:sz w:val="24"/>
                <w:szCs w:val="24"/>
              </w:rPr>
              <w:t xml:space="preserve"> для палива для реактивних двигунів: (27</w:t>
            </w:r>
            <w:r w:rsidR="006638B4"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х</w:t>
            </w:r>
            <w:r w:rsidR="006638B4"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10)</w:t>
            </w:r>
            <w:r w:rsidR="006638B4"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w:t>
            </w:r>
            <w:r w:rsidR="006638B4" w:rsidRPr="00E6089B">
              <w:rPr>
                <w:rFonts w:ascii="Times New Roman" w:hAnsi="Times New Roman" w:cs="Times New Roman"/>
                <w:b/>
                <w:sz w:val="24"/>
                <w:szCs w:val="24"/>
              </w:rPr>
              <w:t xml:space="preserve"> </w:t>
            </w:r>
            <w:r w:rsidR="004C17C8">
              <w:rPr>
                <w:rFonts w:ascii="Times New Roman" w:hAnsi="Times New Roman" w:cs="Times New Roman"/>
                <w:b/>
                <w:sz w:val="24"/>
                <w:szCs w:val="24"/>
              </w:rPr>
              <w:t>1000 = 0,27 євро)</w:t>
            </w:r>
            <w:r w:rsidR="00AD6CBF">
              <w:rPr>
                <w:rFonts w:ascii="Times New Roman" w:hAnsi="Times New Roman" w:cs="Times New Roman"/>
                <w:b/>
                <w:sz w:val="24"/>
                <w:szCs w:val="24"/>
              </w:rPr>
              <w:t>;</w:t>
            </w:r>
          </w:p>
        </w:tc>
      </w:tr>
      <w:tr w:rsidR="00212704" w:rsidRPr="00E6089B" w:rsidTr="002F2D12">
        <w:trPr>
          <w:gridAfter w:val="1"/>
          <w:wAfter w:w="7655" w:type="dxa"/>
          <w:trHeight w:val="727"/>
        </w:trPr>
        <w:tc>
          <w:tcPr>
            <w:tcW w:w="8190" w:type="dxa"/>
          </w:tcPr>
          <w:p w:rsidR="00212704" w:rsidRPr="00E6089B" w:rsidRDefault="00662269" w:rsidP="00662269">
            <w:pPr>
              <w:spacing w:after="0" w:line="240" w:lineRule="auto"/>
              <w:jc w:val="both"/>
              <w:rPr>
                <w:rFonts w:ascii="Times New Roman" w:hAnsi="Times New Roman"/>
                <w:sz w:val="24"/>
                <w:szCs w:val="24"/>
              </w:rPr>
            </w:pPr>
            <w:r w:rsidRPr="00E6089B">
              <w:rPr>
                <w:rFonts w:ascii="Times New Roman" w:hAnsi="Times New Roman" w:cs="Times New Roman"/>
                <w:sz w:val="24"/>
                <w:szCs w:val="24"/>
              </w:rPr>
              <w:t>14) у графі 15 «Сума податкового зобов’</w:t>
            </w:r>
            <w:r w:rsidR="00212704" w:rsidRPr="00E6089B">
              <w:rPr>
                <w:rFonts w:ascii="Times New Roman" w:hAnsi="Times New Roman" w:cs="Times New Roman"/>
                <w:sz w:val="24"/>
                <w:szCs w:val="24"/>
              </w:rPr>
              <w:t>язання (округлення до двох знаків після коми) - не сплачена через отримання пільг</w:t>
            </w:r>
            <w:r w:rsidRPr="00E6089B">
              <w:rPr>
                <w:rFonts w:ascii="Times New Roman" w:hAnsi="Times New Roman" w:cs="Times New Roman"/>
                <w:sz w:val="24"/>
                <w:szCs w:val="24"/>
              </w:rPr>
              <w:t xml:space="preserve"> (грн)»</w:t>
            </w:r>
            <w:r w:rsidR="00212704" w:rsidRPr="00E6089B">
              <w:rPr>
                <w:rFonts w:ascii="Times New Roman" w:hAnsi="Times New Roman" w:cs="Times New Roman"/>
                <w:sz w:val="24"/>
                <w:szCs w:val="24"/>
              </w:rPr>
              <w:t xml:space="preserve"> проста</w:t>
            </w:r>
            <w:r w:rsidRPr="00E6089B">
              <w:rPr>
                <w:rFonts w:ascii="Times New Roman" w:hAnsi="Times New Roman" w:cs="Times New Roman"/>
                <w:sz w:val="24"/>
                <w:szCs w:val="24"/>
              </w:rPr>
              <w:t>вляється сума податкового зобов’</w:t>
            </w:r>
            <w:r w:rsidR="00212704" w:rsidRPr="00E6089B">
              <w:rPr>
                <w:rFonts w:ascii="Times New Roman" w:hAnsi="Times New Roman" w:cs="Times New Roman"/>
                <w:sz w:val="24"/>
                <w:szCs w:val="24"/>
              </w:rPr>
              <w:t xml:space="preserve">язання з акцизного податку в гривнях, яка обчислюється, виходячи з неоподатковуваних оборотів (графа 11) та встановленої ставки у перерахунку на одиницю виміру товару (продукції) (графа 12) і офіційного курсу гривні до євро (якщо ставка встановлена в євро), встановленого Національним банком України, що діє на перший день кварталу, в якому здійснюються реалізація (передача) товару (продукції), </w:t>
            </w:r>
            <w:r w:rsidR="00212704" w:rsidRPr="00E6089B">
              <w:rPr>
                <w:rFonts w:ascii="Times New Roman" w:hAnsi="Times New Roman" w:cs="Times New Roman"/>
                <w:b/>
                <w:sz w:val="24"/>
                <w:szCs w:val="24"/>
              </w:rPr>
              <w:t>видача документа про відповідність переобладнаного автомобіля вимогам безпеки дорожнього руху;</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14) у г</w:t>
            </w:r>
            <w:r w:rsidR="00662269" w:rsidRPr="00E6089B">
              <w:rPr>
                <w:rFonts w:ascii="Times New Roman" w:hAnsi="Times New Roman" w:cs="Times New Roman"/>
                <w:sz w:val="24"/>
                <w:szCs w:val="24"/>
              </w:rPr>
              <w:t>рафі 15 «Сума податкового зобов’</w:t>
            </w:r>
            <w:r w:rsidRPr="00E6089B">
              <w:rPr>
                <w:rFonts w:ascii="Times New Roman" w:hAnsi="Times New Roman" w:cs="Times New Roman"/>
                <w:sz w:val="24"/>
                <w:szCs w:val="24"/>
              </w:rPr>
              <w:t>язання (округлення до двох знаків після коми) – не сплачена через отримання пільг (грн)» проставляється сума податкового зобов’язання з акцизного податку в гривнях, яка обчислюється, виходячи з неоподатковуваних оборотів (графа 11) та встановленої ставки у перерахунку на одиницю виміру товару (продукції) (графа 12) і офіційного курсу гривні до євро (якщо ставка встановлена в євро), встановленого Національним банком України, що діє на перший день кварталу, в якому здійснюються реалізація (передача) товару (продукції);</w:t>
            </w:r>
          </w:p>
          <w:p w:rsidR="00212704" w:rsidRPr="00E6089B" w:rsidRDefault="00212704" w:rsidP="00A56CF2">
            <w:pPr>
              <w:spacing w:after="0" w:line="240" w:lineRule="auto"/>
              <w:jc w:val="both"/>
              <w:rPr>
                <w:rFonts w:ascii="Times New Roman" w:hAnsi="Times New Roman" w:cs="Times New Roman"/>
                <w:b/>
                <w:sz w:val="24"/>
                <w:szCs w:val="24"/>
              </w:rPr>
            </w:pP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sz w:val="24"/>
                <w:szCs w:val="24"/>
              </w:rPr>
              <w:t>1</w:t>
            </w:r>
            <w:r w:rsidR="00C05061" w:rsidRPr="00E6089B">
              <w:rPr>
                <w:rFonts w:ascii="Times New Roman" w:hAnsi="Times New Roman"/>
                <w:sz w:val="24"/>
                <w:szCs w:val="24"/>
              </w:rPr>
              <w:t>5) у графі 16 «Сума податкового зобов’</w:t>
            </w:r>
            <w:r w:rsidRPr="00E6089B">
              <w:rPr>
                <w:rFonts w:ascii="Times New Roman" w:hAnsi="Times New Roman"/>
                <w:sz w:val="24"/>
                <w:szCs w:val="24"/>
              </w:rPr>
              <w:t>язання (округлення до двох знаків після коми) - яка п</w:t>
            </w:r>
            <w:r w:rsidR="00C05061" w:rsidRPr="00E6089B">
              <w:rPr>
                <w:rFonts w:ascii="Times New Roman" w:hAnsi="Times New Roman"/>
                <w:sz w:val="24"/>
                <w:szCs w:val="24"/>
              </w:rPr>
              <w:t>ідлягає сплаті до бюджету (грн)»</w:t>
            </w:r>
            <w:r w:rsidRPr="00E6089B">
              <w:rPr>
                <w:rFonts w:ascii="Times New Roman" w:hAnsi="Times New Roman"/>
                <w:sz w:val="24"/>
                <w:szCs w:val="24"/>
              </w:rPr>
              <w:t xml:space="preserve"> вк</w:t>
            </w:r>
            <w:r w:rsidR="00C05061" w:rsidRPr="00E6089B">
              <w:rPr>
                <w:rFonts w:ascii="Times New Roman" w:hAnsi="Times New Roman"/>
                <w:sz w:val="24"/>
                <w:szCs w:val="24"/>
              </w:rPr>
              <w:t>азується сума податкового зобов’</w:t>
            </w:r>
            <w:r w:rsidRPr="00E6089B">
              <w:rPr>
                <w:rFonts w:ascii="Times New Roman" w:hAnsi="Times New Roman"/>
                <w:sz w:val="24"/>
                <w:szCs w:val="24"/>
              </w:rPr>
              <w:t xml:space="preserve">язання, обчислена, виходячи з фактичних обсягів реалізації продукції (графа 9) та встановленої ставки акцизного податку у перерахунку на одиницю виміру товару (продукції) (графа 12) і офіційного курсу гривні до євро (якщо ставка встановлена в євро), встановленого Національним банком України, що діє на перший день кварталу, в якому здійснюються реалізація (передача) товару (продукції), </w:t>
            </w:r>
            <w:r w:rsidRPr="00E6089B">
              <w:rPr>
                <w:rFonts w:ascii="Times New Roman" w:hAnsi="Times New Roman"/>
                <w:b/>
                <w:sz w:val="24"/>
                <w:szCs w:val="24"/>
              </w:rPr>
              <w:t>видача документа про відповідність переобладнаного автомобіля вимогам безпеки дорожнього руху;</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15) у графі 16 «Сума податкового зобов’язання (округлення до двох знаків після коми) – яка підлягає сплаті до бюджету (грн)» вк</w:t>
            </w:r>
            <w:r w:rsidR="00C05061" w:rsidRPr="00E6089B">
              <w:rPr>
                <w:rFonts w:ascii="Times New Roman" w:hAnsi="Times New Roman" w:cs="Times New Roman"/>
                <w:sz w:val="24"/>
                <w:szCs w:val="24"/>
              </w:rPr>
              <w:t>азується сума податкового зобов’</w:t>
            </w:r>
            <w:r w:rsidRPr="00E6089B">
              <w:rPr>
                <w:rFonts w:ascii="Times New Roman" w:hAnsi="Times New Roman" w:cs="Times New Roman"/>
                <w:sz w:val="24"/>
                <w:szCs w:val="24"/>
              </w:rPr>
              <w:t>язання, обчислена, виходячи з фактичних обсягів реалізації продукції (графа 9) та встановленої ставки акцизного податку у перерахунку на одиницю виміру товару (продукції) (графа 12) і офіційного курсу гривні до євро (якщо ставка встановлена в євро), встановленого Національним банком України, що діє на перший день кварталу, в якому здійснюються реалізація</w:t>
            </w:r>
            <w:r w:rsidR="00BE6313" w:rsidRPr="00E6089B">
              <w:rPr>
                <w:rFonts w:ascii="Times New Roman" w:hAnsi="Times New Roman" w:cs="Times New Roman"/>
                <w:sz w:val="24"/>
                <w:szCs w:val="24"/>
              </w:rPr>
              <w:t xml:space="preserve"> (передача) товару (продукції).</w:t>
            </w:r>
          </w:p>
          <w:p w:rsidR="00212704" w:rsidRPr="00E6089B" w:rsidRDefault="00212704" w:rsidP="00A56CF2">
            <w:pPr>
              <w:spacing w:after="0" w:line="240" w:lineRule="auto"/>
              <w:jc w:val="both"/>
              <w:rPr>
                <w:rFonts w:ascii="Times New Roman" w:hAnsi="Times New Roman" w:cs="Times New Roman"/>
                <w:b/>
                <w:sz w:val="24"/>
                <w:szCs w:val="24"/>
              </w:rPr>
            </w:pPr>
          </w:p>
        </w:tc>
      </w:tr>
      <w:tr w:rsidR="00BE6313" w:rsidRPr="00E6089B" w:rsidTr="00BE6313">
        <w:trPr>
          <w:gridAfter w:val="1"/>
          <w:wAfter w:w="7655" w:type="dxa"/>
          <w:trHeight w:val="303"/>
        </w:trPr>
        <w:tc>
          <w:tcPr>
            <w:tcW w:w="8190" w:type="dxa"/>
          </w:tcPr>
          <w:p w:rsidR="00BE6313" w:rsidRPr="00E6089B" w:rsidRDefault="00BE6313" w:rsidP="00BE6313">
            <w:pPr>
              <w:spacing w:after="0" w:line="240" w:lineRule="auto"/>
              <w:jc w:val="both"/>
              <w:rPr>
                <w:rFonts w:ascii="Times New Roman" w:hAnsi="Times New Roman"/>
                <w:b/>
                <w:sz w:val="24"/>
                <w:szCs w:val="24"/>
              </w:rPr>
            </w:pPr>
            <w:r w:rsidRPr="00E6089B">
              <w:rPr>
                <w:rFonts w:ascii="Times New Roman" w:hAnsi="Times New Roman"/>
                <w:b/>
                <w:sz w:val="24"/>
                <w:szCs w:val="24"/>
              </w:rPr>
              <w:t>16) графа 17 «Сума акцизного податку, сплаченого із підакцизної сировини, яка використана при виробництві пального, згідно з підпунктом 217.6 статті 217 Кодексу (грн) (округлення до двох знаків після коми)» заповнюється лише у разі використання для виробництва пального підакцизної сировини, з якої було сплачено акцизний податок;</w:t>
            </w:r>
          </w:p>
          <w:p w:rsidR="00BE6313" w:rsidRPr="00E6089B" w:rsidRDefault="00BE6313" w:rsidP="00BE6313">
            <w:pPr>
              <w:spacing w:after="0" w:line="240" w:lineRule="auto"/>
              <w:jc w:val="both"/>
              <w:rPr>
                <w:rFonts w:ascii="Times New Roman" w:hAnsi="Times New Roman"/>
                <w:b/>
                <w:sz w:val="24"/>
                <w:szCs w:val="24"/>
              </w:rPr>
            </w:pPr>
            <w:r w:rsidRPr="00E6089B">
              <w:rPr>
                <w:rFonts w:ascii="Times New Roman" w:hAnsi="Times New Roman"/>
                <w:b/>
                <w:sz w:val="24"/>
                <w:szCs w:val="24"/>
              </w:rPr>
              <w:t>у графі 17 вказується сума акцизного податку, сплаченого із підакцизної сировини, яка використана при виробництві пального, обчислена, виходячи з обсягів реалізації продукції (графа 9) та встановленої ставки акцизного податку (графа 12) і офіційного курсу гривні до євро (якщо ставка встановлена в євро), встановленого Національним банком України, що діє на перший день кварталу, в якому здійснюється реалізація (передача) виготовленого товару (продукції).</w:t>
            </w:r>
          </w:p>
          <w:p w:rsidR="00BE6313" w:rsidRPr="00E6089B" w:rsidRDefault="00BE6313" w:rsidP="00BE6313">
            <w:pPr>
              <w:spacing w:after="0" w:line="240" w:lineRule="auto"/>
              <w:jc w:val="both"/>
              <w:rPr>
                <w:rFonts w:ascii="Times New Roman" w:hAnsi="Times New Roman"/>
                <w:sz w:val="24"/>
                <w:szCs w:val="24"/>
              </w:rPr>
            </w:pPr>
            <w:r w:rsidRPr="00E6089B">
              <w:rPr>
                <w:rFonts w:ascii="Times New Roman" w:hAnsi="Times New Roman"/>
                <w:b/>
                <w:sz w:val="24"/>
                <w:szCs w:val="24"/>
              </w:rPr>
              <w:t>Якщо в додатку 1 подається розрахунок суми до розділу В коду операції В11.2, у підсумковому рядку "Сума податкових зобов’язань, яка підлягає сплаті до бюджету" вказується сума податкового зобов'язання, яка визначається шляхом порівняння обчислених сум податку, нарахованого при реалізації виробленого пального та сплаченого із підакцизної сировини, яка використана при його виробництві, і до нарахування приймається та сума, яка має менше значення (відповідно до порядку, визначеного у пункті 217.6 статті 217 розділу VI Кодексу).</w:t>
            </w:r>
          </w:p>
        </w:tc>
        <w:tc>
          <w:tcPr>
            <w:tcW w:w="7653" w:type="dxa"/>
          </w:tcPr>
          <w:p w:rsidR="00BE6313" w:rsidRPr="00E6089B" w:rsidRDefault="00BE6313"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b/>
                <w:sz w:val="24"/>
                <w:szCs w:val="24"/>
              </w:rPr>
              <w:t>2.</w:t>
            </w:r>
            <w:r w:rsidRPr="00E6089B">
              <w:rPr>
                <w:rFonts w:ascii="Times New Roman" w:hAnsi="Times New Roman"/>
                <w:sz w:val="24"/>
                <w:szCs w:val="24"/>
              </w:rPr>
              <w:t xml:space="preserve"> Додаток 1</w:t>
            </w:r>
            <w:r w:rsidRPr="00E6089B">
              <w:rPr>
                <w:rFonts w:ascii="Times New Roman" w:hAnsi="Times New Roman"/>
                <w:sz w:val="24"/>
                <w:szCs w:val="24"/>
                <w:vertAlign w:val="superscript"/>
              </w:rPr>
              <w:t xml:space="preserve"> 1</w:t>
            </w:r>
            <w:r w:rsidR="00371A57" w:rsidRPr="00E6089B">
              <w:rPr>
                <w:rFonts w:ascii="Times New Roman" w:hAnsi="Times New Roman"/>
                <w:sz w:val="24"/>
                <w:szCs w:val="24"/>
              </w:rPr>
              <w:t xml:space="preserve"> «</w:t>
            </w:r>
            <w:r w:rsidRPr="00E6089B">
              <w:rPr>
                <w:rFonts w:ascii="Times New Roman" w:hAnsi="Times New Roman"/>
                <w:sz w:val="24"/>
                <w:szCs w:val="24"/>
              </w:rPr>
              <w:t xml:space="preserve">Розрахунок суми акцизного податку з реалізації пального </w:t>
            </w:r>
            <w:r w:rsidRPr="00E6089B">
              <w:rPr>
                <w:rFonts w:ascii="Times New Roman" w:hAnsi="Times New Roman"/>
                <w:b/>
                <w:sz w:val="24"/>
                <w:szCs w:val="24"/>
              </w:rPr>
              <w:t>відповідно до підпункту</w:t>
            </w:r>
            <w:r w:rsidRPr="00E6089B">
              <w:rPr>
                <w:rFonts w:ascii="Times New Roman" w:hAnsi="Times New Roman"/>
                <w:sz w:val="24"/>
                <w:szCs w:val="24"/>
              </w:rPr>
              <w:t xml:space="preserve"> 213.1.12 </w:t>
            </w:r>
            <w:r w:rsidR="00371A57" w:rsidRPr="00E6089B">
              <w:rPr>
                <w:rFonts w:ascii="Times New Roman" w:hAnsi="Times New Roman"/>
                <w:sz w:val="24"/>
                <w:szCs w:val="24"/>
              </w:rPr>
              <w:t xml:space="preserve">пункту 213.1 статті 213 Кодексу» </w:t>
            </w:r>
            <w:r w:rsidR="00371A57" w:rsidRPr="00E6089B">
              <w:rPr>
                <w:rFonts w:ascii="Times New Roman" w:hAnsi="Times New Roman"/>
                <w:b/>
                <w:sz w:val="24"/>
                <w:szCs w:val="24"/>
              </w:rPr>
              <w:t>обов’</w:t>
            </w:r>
            <w:r w:rsidRPr="00E6089B">
              <w:rPr>
                <w:rFonts w:ascii="Times New Roman" w:hAnsi="Times New Roman"/>
                <w:b/>
                <w:sz w:val="24"/>
                <w:szCs w:val="24"/>
              </w:rPr>
              <w:t>язково</w:t>
            </w:r>
            <w:r w:rsidRPr="00E6089B">
              <w:rPr>
                <w:rFonts w:ascii="Times New Roman" w:hAnsi="Times New Roman"/>
                <w:sz w:val="24"/>
                <w:szCs w:val="24"/>
              </w:rPr>
              <w:t xml:space="preserve"> заповнюється всіма платниками акцизного податку з реалізації пального (в тому числі виробниками) </w:t>
            </w:r>
            <w:r w:rsidRPr="00E6089B">
              <w:rPr>
                <w:rFonts w:ascii="Times New Roman" w:hAnsi="Times New Roman"/>
                <w:b/>
                <w:sz w:val="24"/>
                <w:szCs w:val="24"/>
              </w:rPr>
              <w:t>незалежно від того,</w:t>
            </w:r>
            <w:r w:rsidR="00371A57" w:rsidRPr="00E6089B">
              <w:rPr>
                <w:rFonts w:ascii="Times New Roman" w:hAnsi="Times New Roman"/>
                <w:b/>
                <w:sz w:val="24"/>
                <w:szCs w:val="24"/>
              </w:rPr>
              <w:t xml:space="preserve"> чи був у звітному періоді об’</w:t>
            </w:r>
            <w:r w:rsidRPr="00E6089B">
              <w:rPr>
                <w:rFonts w:ascii="Times New Roman" w:hAnsi="Times New Roman"/>
                <w:b/>
                <w:sz w:val="24"/>
                <w:szCs w:val="24"/>
              </w:rPr>
              <w:t>єкт оподаткування,</w:t>
            </w:r>
            <w:r w:rsidRPr="00E6089B">
              <w:rPr>
                <w:rFonts w:ascii="Times New Roman" w:hAnsi="Times New Roman"/>
                <w:sz w:val="24"/>
                <w:szCs w:val="24"/>
              </w:rPr>
              <w:t xml:space="preserve"> у такому порядку:</w:t>
            </w:r>
          </w:p>
          <w:p w:rsidR="00212704" w:rsidRPr="00E6089B" w:rsidRDefault="00212704" w:rsidP="00A56CF2">
            <w:pPr>
              <w:spacing w:after="0" w:line="240" w:lineRule="auto"/>
              <w:jc w:val="both"/>
              <w:rPr>
                <w:rFonts w:ascii="Times New Roman" w:hAnsi="Times New Roman"/>
                <w:sz w:val="24"/>
                <w:szCs w:val="24"/>
              </w:rPr>
            </w:pPr>
          </w:p>
        </w:tc>
        <w:tc>
          <w:tcPr>
            <w:tcW w:w="7653" w:type="dxa"/>
          </w:tcPr>
          <w:p w:rsidR="00212704" w:rsidRPr="00E6089B" w:rsidRDefault="00212704" w:rsidP="00CC5840">
            <w:pPr>
              <w:spacing w:after="0" w:line="240" w:lineRule="auto"/>
              <w:jc w:val="both"/>
              <w:rPr>
                <w:rFonts w:ascii="Times New Roman" w:hAnsi="Times New Roman" w:cs="Times New Roman"/>
                <w:b/>
                <w:sz w:val="24"/>
                <w:szCs w:val="24"/>
              </w:rPr>
            </w:pPr>
            <w:r w:rsidRPr="00E6089B">
              <w:rPr>
                <w:rFonts w:ascii="Times New Roman" w:hAnsi="Times New Roman" w:cs="Times New Roman"/>
                <w:sz w:val="24"/>
                <w:szCs w:val="24"/>
              </w:rPr>
              <w:t>2. Додаток 1</w:t>
            </w:r>
            <w:r w:rsidRPr="00E6089B">
              <w:rPr>
                <w:rFonts w:ascii="Times New Roman" w:hAnsi="Times New Roman" w:cs="Times New Roman"/>
                <w:sz w:val="24"/>
                <w:szCs w:val="24"/>
                <w:vertAlign w:val="superscript"/>
              </w:rPr>
              <w:t>1</w:t>
            </w:r>
            <w:r w:rsidRPr="00E6089B">
              <w:rPr>
                <w:rFonts w:ascii="Times New Roman" w:hAnsi="Times New Roman" w:cs="Times New Roman"/>
                <w:sz w:val="24"/>
                <w:szCs w:val="24"/>
              </w:rPr>
              <w:t xml:space="preserve"> «Розрахунок суми акцизного податку з реалізації </w:t>
            </w:r>
            <w:r w:rsidR="00A134D7" w:rsidRPr="00E6089B">
              <w:rPr>
                <w:rFonts w:ascii="Times New Roman" w:hAnsi="Times New Roman" w:cs="Times New Roman"/>
                <w:sz w:val="24"/>
                <w:szCs w:val="24"/>
              </w:rPr>
              <w:t xml:space="preserve">пального </w:t>
            </w:r>
            <w:r w:rsidR="00A134D7" w:rsidRPr="00E6089B">
              <w:rPr>
                <w:rFonts w:ascii="Times New Roman" w:hAnsi="Times New Roman" w:cs="Times New Roman"/>
                <w:b/>
                <w:sz w:val="24"/>
                <w:szCs w:val="24"/>
              </w:rPr>
              <w:t xml:space="preserve">згідно </w:t>
            </w:r>
            <w:r w:rsidR="00984898">
              <w:rPr>
                <w:rFonts w:ascii="Times New Roman" w:hAnsi="Times New Roman" w:cs="Times New Roman"/>
                <w:b/>
                <w:sz w:val="24"/>
                <w:szCs w:val="24"/>
              </w:rPr>
              <w:t>і</w:t>
            </w:r>
            <w:r w:rsidR="00A134D7" w:rsidRPr="00E6089B">
              <w:rPr>
                <w:rFonts w:ascii="Times New Roman" w:hAnsi="Times New Roman" w:cs="Times New Roman"/>
                <w:b/>
                <w:sz w:val="24"/>
                <w:szCs w:val="24"/>
              </w:rPr>
              <w:t>з підпунктом</w:t>
            </w:r>
            <w:r w:rsidRPr="00E6089B">
              <w:rPr>
                <w:rFonts w:ascii="Times New Roman" w:hAnsi="Times New Roman" w:cs="Times New Roman"/>
                <w:sz w:val="24"/>
                <w:szCs w:val="24"/>
              </w:rPr>
              <w:t xml:space="preserve"> 213.1.12 пункту 213.1 статті 213 </w:t>
            </w:r>
            <w:r w:rsidR="00275F43" w:rsidRPr="00E6089B">
              <w:rPr>
                <w:rFonts w:ascii="Times New Roman" w:hAnsi="Times New Roman" w:cs="Times New Roman"/>
                <w:b/>
                <w:sz w:val="24"/>
                <w:szCs w:val="24"/>
              </w:rPr>
              <w:t xml:space="preserve">розділу </w:t>
            </w:r>
            <w:r w:rsidR="00275F43" w:rsidRPr="00E6089B">
              <w:rPr>
                <w:rFonts w:ascii="Times New Roman" w:hAnsi="Times New Roman" w:cs="Times New Roman"/>
                <w:b/>
                <w:sz w:val="24"/>
                <w:szCs w:val="24"/>
                <w:lang w:val="en-US"/>
              </w:rPr>
              <w:t>VI</w:t>
            </w:r>
            <w:r w:rsidR="00275F43" w:rsidRPr="00E6089B">
              <w:rPr>
                <w:rFonts w:ascii="Times New Roman" w:hAnsi="Times New Roman" w:cs="Times New Roman"/>
                <w:sz w:val="24"/>
                <w:szCs w:val="24"/>
              </w:rPr>
              <w:t xml:space="preserve"> </w:t>
            </w:r>
            <w:r w:rsidRPr="00E6089B">
              <w:rPr>
                <w:rFonts w:ascii="Times New Roman" w:hAnsi="Times New Roman" w:cs="Times New Roman"/>
                <w:sz w:val="24"/>
                <w:szCs w:val="24"/>
              </w:rPr>
              <w:t xml:space="preserve">Кодексу» </w:t>
            </w:r>
            <w:r w:rsidR="00CC5840" w:rsidRPr="00E6089B">
              <w:rPr>
                <w:rFonts w:ascii="Times New Roman" w:hAnsi="Times New Roman" w:cs="Times New Roman"/>
                <w:sz w:val="24"/>
                <w:szCs w:val="24"/>
              </w:rPr>
              <w:t>заповнюється всіма платниками акцизного податку з реалізації пального (в тому числі виробниками).</w:t>
            </w:r>
            <w:r w:rsidR="00CC5840" w:rsidRPr="00E6089B">
              <w:rPr>
                <w:rFonts w:ascii="Times New Roman" w:hAnsi="Times New Roman" w:cs="Times New Roman"/>
                <w:b/>
                <w:sz w:val="24"/>
                <w:szCs w:val="24"/>
              </w:rPr>
              <w:t xml:space="preserve"> </w:t>
            </w:r>
            <w:r w:rsidR="00FC725A" w:rsidRPr="00E6089B">
              <w:rPr>
                <w:rFonts w:ascii="Times New Roman" w:hAnsi="Times New Roman" w:cs="Times New Roman"/>
                <w:b/>
                <w:sz w:val="24"/>
                <w:szCs w:val="24"/>
              </w:rPr>
              <w:t xml:space="preserve">Дані заносяться по акцизних складах/акцизних складах пересувних із зазначенням їх унікального номера у розрізі товарів (продукції) за кодами згідно з УКТ ЗЕД, </w:t>
            </w:r>
            <w:r w:rsidR="00FC725A" w:rsidRPr="00E6089B">
              <w:rPr>
                <w:rFonts w:ascii="Times New Roman" w:hAnsi="Times New Roman" w:cs="Times New Roman"/>
                <w:sz w:val="24"/>
                <w:szCs w:val="24"/>
              </w:rPr>
              <w:t>у такому порядку</w:t>
            </w:r>
            <w:r w:rsidR="00CC5840" w:rsidRPr="00E6089B">
              <w:rPr>
                <w:rFonts w:ascii="Times New Roman" w:hAnsi="Times New Roman" w:cs="Times New Roman"/>
                <w:sz w:val="24"/>
                <w:szCs w:val="24"/>
              </w:rPr>
              <w:t>:</w:t>
            </w:r>
          </w:p>
        </w:tc>
      </w:tr>
      <w:tr w:rsidR="00BD20B5" w:rsidRPr="00E6089B" w:rsidTr="002F2D12">
        <w:trPr>
          <w:gridAfter w:val="1"/>
          <w:wAfter w:w="7655" w:type="dxa"/>
          <w:trHeight w:val="727"/>
        </w:trPr>
        <w:tc>
          <w:tcPr>
            <w:tcW w:w="8190" w:type="dxa"/>
          </w:tcPr>
          <w:p w:rsidR="00BD20B5" w:rsidRPr="00E6089B" w:rsidRDefault="00BD20B5" w:rsidP="00A56CF2">
            <w:pPr>
              <w:spacing w:after="0" w:line="240" w:lineRule="auto"/>
              <w:jc w:val="both"/>
              <w:rPr>
                <w:rFonts w:ascii="Times New Roman" w:hAnsi="Times New Roman"/>
                <w:sz w:val="24"/>
                <w:szCs w:val="24"/>
              </w:rPr>
            </w:pPr>
          </w:p>
        </w:tc>
        <w:tc>
          <w:tcPr>
            <w:tcW w:w="7653" w:type="dxa"/>
          </w:tcPr>
          <w:p w:rsidR="00BD20B5" w:rsidRPr="00E6089B" w:rsidRDefault="00BD20B5" w:rsidP="00BD20B5">
            <w:pPr>
              <w:spacing w:before="120" w:after="0" w:line="240" w:lineRule="auto"/>
              <w:jc w:val="both"/>
              <w:rPr>
                <w:rFonts w:ascii="Times New Roman" w:hAnsi="Times New Roman"/>
                <w:b/>
                <w:sz w:val="24"/>
                <w:szCs w:val="24"/>
              </w:rPr>
            </w:pPr>
            <w:r w:rsidRPr="00E6089B">
              <w:rPr>
                <w:rFonts w:ascii="Times New Roman" w:hAnsi="Times New Roman"/>
                <w:b/>
                <w:sz w:val="24"/>
                <w:szCs w:val="24"/>
              </w:rPr>
              <w:t>1) у графі 1 «Уніфікований номер акцизного складу в СЕАРП та СЕ/номер реєстрації транспортного засобу в уповноважених органах відповідної держави» проставляється уніфікований номер акцизного складу в СЕАРП та СЕ, номер реєстрації транспортного засобу в уповноважених органах відповідної держави, з якого фізично відвантажене (відпущене) пальне (автомобільного, залізничного, повітряного, морського, річкового, трубопровідного);</w:t>
            </w:r>
          </w:p>
        </w:tc>
      </w:tr>
      <w:tr w:rsidR="00212704" w:rsidRPr="00E6089B" w:rsidTr="002F2D12">
        <w:trPr>
          <w:gridAfter w:val="1"/>
          <w:wAfter w:w="7655" w:type="dxa"/>
          <w:trHeight w:val="727"/>
        </w:trPr>
        <w:tc>
          <w:tcPr>
            <w:tcW w:w="8190" w:type="dxa"/>
          </w:tcPr>
          <w:p w:rsidR="00212704" w:rsidRPr="00E6089B" w:rsidRDefault="00371A57" w:rsidP="00A56CF2">
            <w:pPr>
              <w:spacing w:after="0" w:line="240" w:lineRule="auto"/>
              <w:jc w:val="both"/>
              <w:rPr>
                <w:rFonts w:ascii="Times New Roman" w:hAnsi="Times New Roman"/>
                <w:sz w:val="24"/>
                <w:szCs w:val="24"/>
              </w:rPr>
            </w:pPr>
            <w:r w:rsidRPr="00E6089B">
              <w:rPr>
                <w:rFonts w:ascii="Times New Roman" w:hAnsi="Times New Roman"/>
                <w:b/>
                <w:sz w:val="24"/>
                <w:szCs w:val="24"/>
              </w:rPr>
              <w:t>1)</w:t>
            </w:r>
            <w:r w:rsidRPr="00E6089B">
              <w:rPr>
                <w:rFonts w:ascii="Times New Roman" w:hAnsi="Times New Roman"/>
                <w:sz w:val="24"/>
                <w:szCs w:val="24"/>
              </w:rPr>
              <w:t xml:space="preserve"> у графі 2 «</w:t>
            </w:r>
            <w:r w:rsidR="00212704" w:rsidRPr="00E6089B">
              <w:rPr>
                <w:rFonts w:ascii="Times New Roman" w:hAnsi="Times New Roman"/>
                <w:sz w:val="24"/>
                <w:szCs w:val="24"/>
              </w:rPr>
              <w:t>Код това</w:t>
            </w:r>
            <w:r w:rsidRPr="00E6089B">
              <w:rPr>
                <w:rFonts w:ascii="Times New Roman" w:hAnsi="Times New Roman"/>
                <w:sz w:val="24"/>
                <w:szCs w:val="24"/>
              </w:rPr>
              <w:t>ру (продукції) згідно з УКТ ЗЕД»</w:t>
            </w:r>
            <w:r w:rsidR="00212704" w:rsidRPr="00E6089B">
              <w:rPr>
                <w:rFonts w:ascii="Times New Roman" w:hAnsi="Times New Roman"/>
                <w:sz w:val="24"/>
                <w:szCs w:val="24"/>
              </w:rPr>
              <w:t xml:space="preserve"> вказується код товарів (продукції), на які статтею 215 розділу VI Кодексу встановлено специфічні ставки акцизного податку;</w:t>
            </w:r>
          </w:p>
        </w:tc>
        <w:tc>
          <w:tcPr>
            <w:tcW w:w="7653" w:type="dxa"/>
          </w:tcPr>
          <w:p w:rsidR="00212704" w:rsidRPr="00E6089B" w:rsidRDefault="00BD20B5"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2</w:t>
            </w:r>
            <w:r w:rsidR="00212704" w:rsidRPr="00E6089B">
              <w:rPr>
                <w:rFonts w:ascii="Times New Roman" w:hAnsi="Times New Roman" w:cs="Times New Roman"/>
                <w:sz w:val="24"/>
                <w:szCs w:val="24"/>
              </w:rPr>
              <w:t>) у графі 2 «Код товару (продукції) згідно з УКТ ЗЕД» вказується код товарів (продукції), на які статтею 215 розділу VI Кодексу встановлено специфічні ставки акцизного податку;</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b/>
                <w:sz w:val="24"/>
                <w:szCs w:val="24"/>
              </w:rPr>
            </w:pPr>
            <w:r w:rsidRPr="00E6089B">
              <w:rPr>
                <w:rFonts w:ascii="Times New Roman" w:hAnsi="Times New Roman"/>
                <w:sz w:val="24"/>
                <w:szCs w:val="24"/>
              </w:rPr>
              <w:t xml:space="preserve">2) у графі </w:t>
            </w:r>
            <w:r w:rsidR="00371A57" w:rsidRPr="00E6089B">
              <w:rPr>
                <w:rFonts w:ascii="Times New Roman" w:hAnsi="Times New Roman"/>
                <w:sz w:val="24"/>
                <w:szCs w:val="24"/>
              </w:rPr>
              <w:t>3 «</w:t>
            </w:r>
            <w:r w:rsidRPr="00E6089B">
              <w:rPr>
                <w:rFonts w:ascii="Times New Roman" w:hAnsi="Times New Roman"/>
                <w:sz w:val="24"/>
                <w:szCs w:val="24"/>
              </w:rPr>
              <w:t xml:space="preserve">Обсяг залишків пального на початок звітного періоду (в тис. л), приведеного до t 15° C </w:t>
            </w:r>
            <w:r w:rsidRPr="00E6089B">
              <w:rPr>
                <w:rFonts w:ascii="Times New Roman" w:hAnsi="Times New Roman"/>
                <w:b/>
                <w:sz w:val="24"/>
                <w:szCs w:val="24"/>
              </w:rPr>
              <w:t>(акт інвентаризації</w:t>
            </w:r>
            <w:r w:rsidRPr="00E6089B">
              <w:rPr>
                <w:rFonts w:ascii="Times New Roman" w:hAnsi="Times New Roman"/>
                <w:b/>
                <w:sz w:val="24"/>
                <w:szCs w:val="24"/>
                <w:vertAlign w:val="superscript"/>
              </w:rPr>
              <w:t xml:space="preserve"> 1</w:t>
            </w:r>
            <w:r w:rsidR="005932F5" w:rsidRPr="00E6089B">
              <w:rPr>
                <w:rFonts w:ascii="Times New Roman" w:hAnsi="Times New Roman"/>
                <w:b/>
                <w:sz w:val="24"/>
                <w:szCs w:val="24"/>
              </w:rPr>
              <w:t>)»</w:t>
            </w:r>
            <w:r w:rsidRPr="00E6089B">
              <w:rPr>
                <w:rFonts w:ascii="Times New Roman" w:hAnsi="Times New Roman"/>
                <w:sz w:val="24"/>
                <w:szCs w:val="24"/>
              </w:rPr>
              <w:t xml:space="preserve"> вказується обсяг залишків пального в тис. л, приведеного до t 15° C, на початок звітного періоду за відповідним кодом товарної підкатегорії згідно з УКТ ЗЕД </w:t>
            </w:r>
            <w:r w:rsidRPr="00E6089B">
              <w:rPr>
                <w:rFonts w:ascii="Times New Roman" w:hAnsi="Times New Roman"/>
                <w:b/>
                <w:sz w:val="24"/>
                <w:szCs w:val="24"/>
              </w:rPr>
              <w:t>з урахуванням обсягів залишків пального згідно з актом інвентаризації, на який платник має право зареєструвати акцизні накладні / розрахунки коригування до акцизних накладних.</w:t>
            </w:r>
          </w:p>
        </w:tc>
        <w:tc>
          <w:tcPr>
            <w:tcW w:w="7653" w:type="dxa"/>
          </w:tcPr>
          <w:p w:rsidR="00212704" w:rsidRPr="00E6089B" w:rsidRDefault="00BD20B5" w:rsidP="00416E2B">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3</w:t>
            </w:r>
            <w:r w:rsidR="00212704" w:rsidRPr="00E6089B">
              <w:rPr>
                <w:rFonts w:ascii="Times New Roman" w:hAnsi="Times New Roman" w:cs="Times New Roman"/>
                <w:b/>
                <w:sz w:val="24"/>
                <w:szCs w:val="24"/>
              </w:rPr>
              <w:t>)</w:t>
            </w:r>
            <w:r w:rsidR="00212704" w:rsidRPr="00E6089B">
              <w:rPr>
                <w:rFonts w:ascii="Times New Roman" w:hAnsi="Times New Roman" w:cs="Times New Roman"/>
                <w:sz w:val="24"/>
                <w:szCs w:val="24"/>
              </w:rPr>
              <w:t xml:space="preserve"> у графі 3 «Обсяг залишків пального на початок звітного періоду (в тис. л, приведених до t 15° C)» вказується обсяг залишків пального в тис. л, приведеного до t 15° C, на початок звітного періоду за відповідним кодом товарної підкатегорії згідно з УКТ ЗЕД;</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3) у графах 4 - 10 зазначаються відомості про загальні обсяги пального в тис. л, приведеного до t 15°</w:t>
            </w:r>
            <w:r w:rsidRPr="00E6089B">
              <w:rPr>
                <w:rFonts w:ascii="Times New Roman" w:hAnsi="Times New Roman" w:cs="Times New Roman"/>
                <w:b/>
                <w:sz w:val="24"/>
                <w:szCs w:val="24"/>
                <w:vertAlign w:val="superscript"/>
              </w:rPr>
              <w:t xml:space="preserve">  </w:t>
            </w:r>
            <w:r w:rsidRPr="00E6089B">
              <w:rPr>
                <w:rFonts w:ascii="Times New Roman" w:hAnsi="Times New Roman" w:cs="Times New Roman"/>
                <w:b/>
                <w:sz w:val="24"/>
                <w:szCs w:val="24"/>
              </w:rPr>
              <w:t>C, яке отримано та реалізовано у звітному періоді:</w:t>
            </w:r>
          </w:p>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 xml:space="preserve">графа 4 - </w:t>
            </w:r>
            <w:r w:rsidRPr="00E6089B">
              <w:rPr>
                <w:rFonts w:ascii="Times New Roman" w:hAnsi="Times New Roman" w:cs="Times New Roman"/>
                <w:sz w:val="24"/>
                <w:szCs w:val="24"/>
              </w:rPr>
              <w:t>отримано згідно з митними деклараціями та за акцизними накладними / розрахунками коригування до акцизних накладних (на збільшення), які зареєстровані в Єдиному реєстрі акцизних накладних (далі - ЄРАН);</w:t>
            </w:r>
          </w:p>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графа 5 - реалізовано за зареєстрованими в ЄРАН акцизними накладними, виданими отримувачу пального, розрахунками коригування до акцизних накладних (на зменшення);</w:t>
            </w:r>
          </w:p>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графи 6 - 10 - реалізовано за зареєстрованими в ЄРАН акцизними накладними, які не видавалися отримувачу пального, розрахунками коригування до акцизних накладних (на зменшення) за відповідними типами причин:</w:t>
            </w:r>
          </w:p>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отримувач не є платником акцизного податку з реалізації пального (кінцевий споживач та суб'єкти господарювання, які відсутні в Реєстрі платників акцизного податку з реалізації пального) - графа 6;</w:t>
            </w:r>
          </w:p>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пальне відвантажується за умовами, наведеними у статті 229 розділу VI Кодексу - графа 7;</w:t>
            </w:r>
          </w:p>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пальне відвантажено з метою власного споживання - графа 8;</w:t>
            </w:r>
          </w:p>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втрачене пальне, щодо якого відповідно до пункту 216.3 статті 216 розділу VI Кодексу не виникає податкового зобов'язання з акцизного податку - графа 9;</w:t>
            </w:r>
          </w:p>
          <w:p w:rsidR="00212704" w:rsidRPr="00E6089B" w:rsidRDefault="00212704" w:rsidP="005932F5">
            <w:pPr>
              <w:spacing w:after="0" w:line="240" w:lineRule="auto"/>
              <w:jc w:val="both"/>
              <w:rPr>
                <w:rFonts w:ascii="Times New Roman" w:hAnsi="Times New Roman"/>
                <w:b/>
                <w:sz w:val="24"/>
                <w:szCs w:val="24"/>
              </w:rPr>
            </w:pPr>
            <w:r w:rsidRPr="00E6089B">
              <w:rPr>
                <w:rFonts w:ascii="Times New Roman" w:hAnsi="Times New Roman" w:cs="Times New Roman"/>
                <w:b/>
                <w:sz w:val="24"/>
                <w:szCs w:val="24"/>
              </w:rPr>
              <w:t>зіпсоване, знищене, втрачене понад встановлені норми втрат, щодо якого виникає податкове зобов'язання з акцизного податку - графа 10;</w:t>
            </w:r>
          </w:p>
        </w:tc>
        <w:tc>
          <w:tcPr>
            <w:tcW w:w="7653" w:type="dxa"/>
          </w:tcPr>
          <w:p w:rsidR="00212704" w:rsidRPr="00E6089B" w:rsidRDefault="00BD20B5"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4</w:t>
            </w:r>
            <w:r w:rsidR="00212704" w:rsidRPr="00E6089B">
              <w:rPr>
                <w:rFonts w:ascii="Times New Roman" w:hAnsi="Times New Roman" w:cs="Times New Roman"/>
                <w:b/>
                <w:sz w:val="24"/>
                <w:szCs w:val="24"/>
              </w:rPr>
              <w:t>) у графі 4 «Обсяги пального за місцем діяльності за акцизними накладними, коригувальними акцизними накладними в тис. л приведених до t 15</w:t>
            </w:r>
            <w:r w:rsidR="00212704" w:rsidRPr="00E6089B">
              <w:rPr>
                <w:rFonts w:ascii="Times New Roman" w:hAnsi="Times New Roman" w:cs="Times New Roman"/>
                <w:b/>
                <w:sz w:val="24"/>
                <w:szCs w:val="24"/>
                <w:vertAlign w:val="superscript"/>
              </w:rPr>
              <w:t>o</w:t>
            </w:r>
            <w:r w:rsidR="00B60ADA" w:rsidRPr="00E6089B">
              <w:rPr>
                <w:rFonts w:ascii="Times New Roman" w:hAnsi="Times New Roman" w:cs="Times New Roman"/>
                <w:b/>
                <w:sz w:val="24"/>
                <w:szCs w:val="24"/>
              </w:rPr>
              <w:t xml:space="preserve"> C – отриманого»</w:t>
            </w:r>
            <w:r w:rsidR="00D9477F" w:rsidRPr="00E6089B">
              <w:rPr>
                <w:rFonts w:ascii="Times New Roman" w:hAnsi="Times New Roman" w:cs="Times New Roman"/>
                <w:b/>
                <w:sz w:val="24"/>
                <w:szCs w:val="24"/>
              </w:rPr>
              <w:t xml:space="preserve"> </w:t>
            </w:r>
            <w:r w:rsidR="00212704" w:rsidRPr="00E6089B">
              <w:rPr>
                <w:rFonts w:ascii="Times New Roman" w:hAnsi="Times New Roman" w:cs="Times New Roman"/>
                <w:b/>
                <w:sz w:val="24"/>
                <w:szCs w:val="24"/>
              </w:rPr>
              <w:t xml:space="preserve">зазначаються обсяги пального приведеного до t 15°, </w:t>
            </w:r>
            <w:r w:rsidR="00212704" w:rsidRPr="00E6089B">
              <w:rPr>
                <w:rFonts w:ascii="Times New Roman" w:hAnsi="Times New Roman" w:cs="Times New Roman"/>
                <w:sz w:val="24"/>
                <w:szCs w:val="24"/>
              </w:rPr>
              <w:t>отриманого суб’єктом господарювання у звітному періоді згідно з митними деклараціями та акцизними накладними/розрахунками коригування до акцизних накладних, які зареєстровані в Єдиному реєстрі акцизних накладних (далі – ЄРАН);</w:t>
            </w:r>
          </w:p>
          <w:p w:rsidR="00212704" w:rsidRPr="00E6089B" w:rsidRDefault="00212704" w:rsidP="00A56CF2">
            <w:pPr>
              <w:spacing w:after="0" w:line="240" w:lineRule="auto"/>
              <w:jc w:val="both"/>
              <w:rPr>
                <w:rFonts w:ascii="Times New Roman" w:hAnsi="Times New Roman" w:cs="Times New Roman"/>
                <w:b/>
                <w:sz w:val="24"/>
                <w:szCs w:val="24"/>
              </w:rPr>
            </w:pP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b/>
                <w:sz w:val="24"/>
                <w:szCs w:val="24"/>
              </w:rPr>
              <w:t>4</w:t>
            </w:r>
            <w:r w:rsidRPr="00E6089B">
              <w:rPr>
                <w:rFonts w:ascii="Times New Roman" w:hAnsi="Times New Roman" w:cs="Times New Roman"/>
                <w:b/>
                <w:sz w:val="24"/>
                <w:szCs w:val="24"/>
              </w:rPr>
              <w:t>)</w:t>
            </w:r>
            <w:r w:rsidR="00D9477F" w:rsidRPr="00E6089B">
              <w:rPr>
                <w:rFonts w:ascii="Times New Roman" w:hAnsi="Times New Roman" w:cs="Times New Roman"/>
                <w:sz w:val="24"/>
                <w:szCs w:val="24"/>
              </w:rPr>
              <w:t xml:space="preserve"> </w:t>
            </w:r>
            <w:r w:rsidR="00D9477F" w:rsidRPr="00E6089B">
              <w:rPr>
                <w:rFonts w:ascii="Times New Roman" w:hAnsi="Times New Roman" w:cs="Times New Roman"/>
                <w:b/>
                <w:sz w:val="24"/>
                <w:szCs w:val="24"/>
              </w:rPr>
              <w:t>у графах 11, 12 «</w:t>
            </w:r>
            <w:r w:rsidRPr="00E6089B">
              <w:rPr>
                <w:rFonts w:ascii="Times New Roman" w:hAnsi="Times New Roman" w:cs="Times New Roman"/>
                <w:b/>
                <w:sz w:val="24"/>
                <w:szCs w:val="24"/>
              </w:rPr>
              <w:t>Обороти з реалізації пального оподатковувані (в тис</w:t>
            </w:r>
            <w:r w:rsidR="00D9477F" w:rsidRPr="00E6089B">
              <w:rPr>
                <w:rFonts w:ascii="Times New Roman" w:hAnsi="Times New Roman" w:cs="Times New Roman"/>
                <w:b/>
                <w:sz w:val="24"/>
                <w:szCs w:val="24"/>
              </w:rPr>
              <w:t>. л), приведеного до t 15° C»</w:t>
            </w:r>
            <w:r w:rsidRPr="00E6089B">
              <w:rPr>
                <w:rFonts w:ascii="Times New Roman" w:hAnsi="Times New Roman" w:cs="Times New Roman"/>
                <w:b/>
                <w:sz w:val="24"/>
                <w:szCs w:val="24"/>
              </w:rPr>
              <w:t xml:space="preserve"> вказуються оподатковувані обороти з реалізованого пального протягом звітного періоду в тис. л, приведеного до t 15° C:</w:t>
            </w:r>
          </w:p>
          <w:p w:rsidR="00212704" w:rsidRPr="00E6089B" w:rsidRDefault="00D9477F"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графі 11 «</w:t>
            </w:r>
            <w:r w:rsidR="00212704" w:rsidRPr="00E6089B">
              <w:rPr>
                <w:rFonts w:ascii="Times New Roman" w:hAnsi="Times New Roman" w:cs="Times New Roman"/>
                <w:b/>
                <w:sz w:val="24"/>
                <w:szCs w:val="24"/>
              </w:rPr>
              <w:t>задекларовані в колонці 9 додатка 1</w:t>
            </w:r>
            <w:r w:rsidRPr="00E6089B">
              <w:rPr>
                <w:rFonts w:ascii="Times New Roman" w:hAnsi="Times New Roman" w:cs="Times New Roman"/>
                <w:b/>
                <w:sz w:val="24"/>
                <w:szCs w:val="24"/>
              </w:rPr>
              <w:t xml:space="preserve"> до розділу В (код операції В1)»</w:t>
            </w:r>
            <w:r w:rsidR="00212704" w:rsidRPr="00E6089B">
              <w:rPr>
                <w:rFonts w:ascii="Times New Roman" w:hAnsi="Times New Roman" w:cs="Times New Roman"/>
                <w:b/>
                <w:sz w:val="24"/>
                <w:szCs w:val="24"/>
              </w:rPr>
              <w:t xml:space="preserve"> проставляються оподатковувані обороти, задекларовані як база оподаткування реалізованого у звітному періоді пального виробниками, а відображені у графі 9 або у графі 10 додатка 1 до Декларації та розділі В за кодом операції В1;</w:t>
            </w:r>
          </w:p>
          <w:p w:rsidR="00212704" w:rsidRPr="00E6089B" w:rsidRDefault="00D9477F" w:rsidP="00D9477F">
            <w:pPr>
              <w:spacing w:after="0" w:line="240" w:lineRule="auto"/>
              <w:jc w:val="both"/>
              <w:rPr>
                <w:rFonts w:ascii="Times New Roman" w:hAnsi="Times New Roman"/>
                <w:sz w:val="24"/>
                <w:szCs w:val="24"/>
              </w:rPr>
            </w:pPr>
            <w:r w:rsidRPr="00E6089B">
              <w:rPr>
                <w:rFonts w:ascii="Times New Roman" w:hAnsi="Times New Roman" w:cs="Times New Roman"/>
                <w:b/>
                <w:sz w:val="24"/>
                <w:szCs w:val="24"/>
              </w:rPr>
              <w:t>у графі 12 «</w:t>
            </w:r>
            <w:r w:rsidR="00212704" w:rsidRPr="00E6089B">
              <w:rPr>
                <w:rFonts w:ascii="Times New Roman" w:hAnsi="Times New Roman" w:cs="Times New Roman"/>
                <w:b/>
                <w:sz w:val="24"/>
                <w:szCs w:val="24"/>
              </w:rPr>
              <w:t>понад обсяги відповідно до підпункту 213.1.12 пункту 213.</w:t>
            </w:r>
            <w:r w:rsidRPr="00E6089B">
              <w:rPr>
                <w:rFonts w:ascii="Times New Roman" w:hAnsi="Times New Roman" w:cs="Times New Roman"/>
                <w:b/>
                <w:sz w:val="24"/>
                <w:szCs w:val="24"/>
              </w:rPr>
              <w:t>1 статті 213 розділу VI Кодексу»</w:t>
            </w:r>
            <w:r w:rsidR="00212704" w:rsidRPr="00E6089B">
              <w:rPr>
                <w:rFonts w:ascii="Times New Roman" w:hAnsi="Times New Roman" w:cs="Times New Roman"/>
                <w:b/>
                <w:sz w:val="24"/>
                <w:szCs w:val="24"/>
              </w:rPr>
              <w:t xml:space="preserve"> проставляються обсяги пального, реалізованого відповідно до підпункту 213.1.12 пункту 213.1 статті 213 розділу VI Кодексу. Для перевірки: (гр. 5 + гр. 6 + гр. 7 + гр. 8 + гр. 9 + гр. 10) - (гр. 3 + гр. 4 + гр. 11). Якщо</w:t>
            </w:r>
            <w:r w:rsidRPr="00E6089B">
              <w:rPr>
                <w:rFonts w:ascii="Times New Roman" w:hAnsi="Times New Roman" w:cs="Times New Roman"/>
                <w:b/>
                <w:sz w:val="24"/>
                <w:szCs w:val="24"/>
              </w:rPr>
              <w:t xml:space="preserve"> значення &lt; 0, то зазначається «0»</w:t>
            </w:r>
            <w:r w:rsidR="00212704" w:rsidRPr="00E6089B">
              <w:rPr>
                <w:rFonts w:ascii="Times New Roman" w:hAnsi="Times New Roman" w:cs="Times New Roman"/>
                <w:b/>
                <w:sz w:val="24"/>
                <w:szCs w:val="24"/>
              </w:rPr>
              <w:t>;</w:t>
            </w:r>
          </w:p>
        </w:tc>
        <w:tc>
          <w:tcPr>
            <w:tcW w:w="7653" w:type="dxa"/>
          </w:tcPr>
          <w:p w:rsidR="00212704" w:rsidRPr="00E6089B" w:rsidRDefault="00BD20B5"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5</w:t>
            </w:r>
            <w:r w:rsidR="00D9477F" w:rsidRPr="00E6089B">
              <w:rPr>
                <w:rFonts w:ascii="Times New Roman" w:hAnsi="Times New Roman" w:cs="Times New Roman"/>
                <w:b/>
                <w:sz w:val="24"/>
                <w:szCs w:val="24"/>
              </w:rPr>
              <w:t>) у графі</w:t>
            </w:r>
            <w:r w:rsidR="00212704" w:rsidRPr="00E6089B">
              <w:rPr>
                <w:rFonts w:ascii="Times New Roman" w:hAnsi="Times New Roman" w:cs="Times New Roman"/>
                <w:b/>
                <w:sz w:val="24"/>
                <w:szCs w:val="24"/>
              </w:rPr>
              <w:t xml:space="preserve"> 5 «Обсяги пального за місцем діяльності за акцизними накладними, коригувальними акцизними накладними в тис. л приведених до t 15</w:t>
            </w:r>
            <w:r w:rsidR="00212704" w:rsidRPr="00E6089B">
              <w:rPr>
                <w:rFonts w:ascii="Times New Roman" w:hAnsi="Times New Roman" w:cs="Times New Roman"/>
                <w:b/>
                <w:sz w:val="24"/>
                <w:szCs w:val="24"/>
                <w:vertAlign w:val="superscript"/>
              </w:rPr>
              <w:t>o</w:t>
            </w:r>
            <w:r w:rsidR="00B60ADA" w:rsidRPr="00E6089B">
              <w:rPr>
                <w:rFonts w:ascii="Times New Roman" w:hAnsi="Times New Roman" w:cs="Times New Roman"/>
                <w:b/>
                <w:sz w:val="24"/>
                <w:szCs w:val="24"/>
              </w:rPr>
              <w:t xml:space="preserve"> C – реалізованого»</w:t>
            </w:r>
            <w:r w:rsidR="00212704" w:rsidRPr="00E6089B">
              <w:rPr>
                <w:rFonts w:ascii="Times New Roman" w:hAnsi="Times New Roman" w:cs="Times New Roman"/>
                <w:b/>
                <w:sz w:val="24"/>
                <w:szCs w:val="24"/>
              </w:rPr>
              <w:t xml:space="preserve"> зазначаються всі обсяги пального приведеного до t 15°</w:t>
            </w:r>
            <w:r w:rsidR="00AA7D43" w:rsidRPr="00E6089B">
              <w:rPr>
                <w:rFonts w:ascii="Times New Roman" w:hAnsi="Times New Roman" w:cs="Times New Roman"/>
                <w:b/>
                <w:sz w:val="24"/>
                <w:szCs w:val="24"/>
              </w:rPr>
              <w:t xml:space="preserve"> С</w:t>
            </w:r>
            <w:r w:rsidR="00212704" w:rsidRPr="00E6089B">
              <w:rPr>
                <w:rFonts w:ascii="Times New Roman" w:hAnsi="Times New Roman" w:cs="Times New Roman"/>
                <w:b/>
                <w:sz w:val="24"/>
                <w:szCs w:val="24"/>
              </w:rPr>
              <w:t>, реалізованого у звітному періоді за зареєстрованими в ЄРАН акцизними накладними/розрахунками коригування до акцизних накладних, складеними суб’єктом господарювання;</w:t>
            </w:r>
          </w:p>
          <w:p w:rsidR="00212704" w:rsidRPr="00E6089B" w:rsidRDefault="00212704" w:rsidP="00A56CF2">
            <w:pPr>
              <w:keepNext/>
              <w:autoSpaceDE w:val="0"/>
              <w:autoSpaceDN w:val="0"/>
              <w:spacing w:after="0" w:line="240" w:lineRule="auto"/>
              <w:ind w:firstLine="567"/>
              <w:jc w:val="both"/>
              <w:outlineLvl w:val="2"/>
              <w:rPr>
                <w:rFonts w:ascii="Times New Roman" w:hAnsi="Times New Roman" w:cs="Times New Roman"/>
                <w:b/>
                <w:sz w:val="24"/>
                <w:szCs w:val="24"/>
              </w:rPr>
            </w:pP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b/>
                <w:sz w:val="24"/>
                <w:szCs w:val="24"/>
              </w:rPr>
            </w:pPr>
            <w:r w:rsidRPr="00E6089B">
              <w:rPr>
                <w:rFonts w:ascii="Times New Roman" w:hAnsi="Times New Roman"/>
                <w:b/>
                <w:sz w:val="24"/>
                <w:szCs w:val="24"/>
              </w:rPr>
              <w:t>5)</w:t>
            </w:r>
            <w:r w:rsidRPr="00E6089B">
              <w:rPr>
                <w:rFonts w:ascii="Times New Roman" w:hAnsi="Times New Roman"/>
                <w:sz w:val="24"/>
                <w:szCs w:val="24"/>
              </w:rPr>
              <w:t xml:space="preserve"> </w:t>
            </w:r>
            <w:r w:rsidRPr="00E6089B">
              <w:rPr>
                <w:rFonts w:ascii="Times New Roman" w:hAnsi="Times New Roman"/>
                <w:b/>
                <w:sz w:val="24"/>
                <w:szCs w:val="24"/>
              </w:rPr>
              <w:t>у графах 13 -</w:t>
            </w:r>
            <w:r w:rsidR="00D9477F" w:rsidRPr="00E6089B">
              <w:rPr>
                <w:rFonts w:ascii="Times New Roman" w:hAnsi="Times New Roman"/>
                <w:b/>
                <w:sz w:val="24"/>
                <w:szCs w:val="24"/>
              </w:rPr>
              <w:t xml:space="preserve"> 17 «</w:t>
            </w:r>
            <w:r w:rsidRPr="00E6089B">
              <w:rPr>
                <w:rFonts w:ascii="Times New Roman" w:hAnsi="Times New Roman"/>
                <w:b/>
                <w:sz w:val="24"/>
                <w:szCs w:val="24"/>
              </w:rPr>
              <w:t>Поповнення залишків пального згідно із заявками на поповнення (коригування) залишків пального, зареєстрованими в Єдиному реєстрі акцизних накладних</w:t>
            </w:r>
            <w:r w:rsidRPr="00E6089B">
              <w:rPr>
                <w:rFonts w:ascii="Times New Roman" w:hAnsi="Times New Roman"/>
                <w:sz w:val="24"/>
                <w:szCs w:val="24"/>
              </w:rPr>
              <w:t xml:space="preserve"> (у </w:t>
            </w:r>
            <w:r w:rsidR="00D9477F" w:rsidRPr="00E6089B">
              <w:rPr>
                <w:rFonts w:ascii="Times New Roman" w:hAnsi="Times New Roman"/>
                <w:sz w:val="24"/>
                <w:szCs w:val="24"/>
              </w:rPr>
              <w:t>тис. л), приведеного до t 15° C»</w:t>
            </w:r>
            <w:r w:rsidRPr="00E6089B">
              <w:rPr>
                <w:rFonts w:ascii="Times New Roman" w:hAnsi="Times New Roman"/>
                <w:sz w:val="24"/>
                <w:szCs w:val="24"/>
              </w:rPr>
              <w:t xml:space="preserve"> </w:t>
            </w:r>
            <w:r w:rsidRPr="00E6089B">
              <w:rPr>
                <w:rFonts w:ascii="Times New Roman" w:hAnsi="Times New Roman"/>
                <w:b/>
                <w:sz w:val="24"/>
                <w:szCs w:val="24"/>
              </w:rPr>
              <w:t>вказуються дані за заявками на поповнення (коригування) залишків пального</w:t>
            </w:r>
            <w:r w:rsidRPr="00E6089B">
              <w:rPr>
                <w:rFonts w:ascii="Times New Roman" w:hAnsi="Times New Roman"/>
                <w:sz w:val="24"/>
                <w:szCs w:val="24"/>
              </w:rPr>
              <w:t xml:space="preserve"> в тис. л, приведеного до t 15° C</w:t>
            </w:r>
            <w:r w:rsidRPr="00E6089B">
              <w:rPr>
                <w:rFonts w:ascii="Times New Roman" w:hAnsi="Times New Roman"/>
                <w:b/>
                <w:sz w:val="24"/>
                <w:szCs w:val="24"/>
              </w:rPr>
              <w:t>, які зареєстровані в ЄРАН:</w:t>
            </w:r>
          </w:p>
          <w:p w:rsidR="00212704" w:rsidRPr="00E6089B" w:rsidRDefault="00B13D23" w:rsidP="00A56CF2">
            <w:pPr>
              <w:spacing w:after="0" w:line="240" w:lineRule="auto"/>
              <w:jc w:val="both"/>
              <w:rPr>
                <w:rFonts w:ascii="Times New Roman" w:hAnsi="Times New Roman"/>
                <w:b/>
                <w:sz w:val="24"/>
                <w:szCs w:val="24"/>
              </w:rPr>
            </w:pPr>
            <w:r w:rsidRPr="00E6089B">
              <w:rPr>
                <w:rFonts w:ascii="Times New Roman" w:hAnsi="Times New Roman"/>
                <w:b/>
                <w:sz w:val="24"/>
                <w:szCs w:val="24"/>
              </w:rPr>
              <w:t>у графі 13 «</w:t>
            </w:r>
            <w:r w:rsidR="00212704" w:rsidRPr="00E6089B">
              <w:rPr>
                <w:rFonts w:ascii="Times New Roman" w:hAnsi="Times New Roman"/>
                <w:b/>
                <w:sz w:val="24"/>
                <w:szCs w:val="24"/>
              </w:rPr>
              <w:t>обсяг пального, який не реалізов</w:t>
            </w:r>
            <w:r w:rsidRPr="00E6089B">
              <w:rPr>
                <w:rFonts w:ascii="Times New Roman" w:hAnsi="Times New Roman"/>
                <w:b/>
                <w:sz w:val="24"/>
                <w:szCs w:val="24"/>
              </w:rPr>
              <w:t>ано на початок звітного періоду»</w:t>
            </w:r>
            <w:r w:rsidR="00212704" w:rsidRPr="00E6089B">
              <w:rPr>
                <w:rFonts w:ascii="Times New Roman" w:hAnsi="Times New Roman"/>
                <w:b/>
                <w:sz w:val="24"/>
                <w:szCs w:val="24"/>
              </w:rPr>
              <w:t xml:space="preserve"> проставляються обсяги пального на початок звітного періоду, які були занесені до системи електронного адміністрування реалізації пального (далі - СЕАРП) виключно за заявками на поповнення (коригування) у попередньому звітному періоді та не реалізовані. Для перевірки: значення графи 13 дорівнюватиме значенню графи 16 звітних даних за попередній звітний період;</w:t>
            </w:r>
          </w:p>
          <w:p w:rsidR="00212704" w:rsidRPr="00E6089B" w:rsidRDefault="00B13D23" w:rsidP="00A56CF2">
            <w:pPr>
              <w:spacing w:after="0" w:line="240" w:lineRule="auto"/>
              <w:jc w:val="both"/>
              <w:rPr>
                <w:rFonts w:ascii="Times New Roman" w:hAnsi="Times New Roman"/>
                <w:b/>
                <w:sz w:val="24"/>
                <w:szCs w:val="24"/>
              </w:rPr>
            </w:pPr>
            <w:r w:rsidRPr="00E6089B">
              <w:rPr>
                <w:rFonts w:ascii="Times New Roman" w:hAnsi="Times New Roman"/>
                <w:b/>
                <w:sz w:val="24"/>
                <w:szCs w:val="24"/>
              </w:rPr>
              <w:t>у графі 14 «</w:t>
            </w:r>
            <w:r w:rsidR="00212704" w:rsidRPr="00E6089B">
              <w:rPr>
                <w:rFonts w:ascii="Times New Roman" w:hAnsi="Times New Roman"/>
                <w:b/>
                <w:sz w:val="24"/>
                <w:szCs w:val="24"/>
              </w:rPr>
              <w:t>обсяг поповнення (к</w:t>
            </w:r>
            <w:r w:rsidRPr="00E6089B">
              <w:rPr>
                <w:rFonts w:ascii="Times New Roman" w:hAnsi="Times New Roman"/>
                <w:b/>
                <w:sz w:val="24"/>
                <w:szCs w:val="24"/>
              </w:rPr>
              <w:t>оригування) в поточному періоді»</w:t>
            </w:r>
            <w:r w:rsidR="00212704" w:rsidRPr="00E6089B">
              <w:rPr>
                <w:rFonts w:ascii="Times New Roman" w:hAnsi="Times New Roman"/>
                <w:b/>
                <w:sz w:val="24"/>
                <w:szCs w:val="24"/>
              </w:rPr>
              <w:t xml:space="preserve"> проставляються обсяги пального, які були зареєстровані у СЕАРП виключно за заявками на поповнення (коригування) протягом звітного періоду;</w:t>
            </w:r>
          </w:p>
          <w:p w:rsidR="00212704" w:rsidRPr="00E6089B" w:rsidRDefault="00B13D23" w:rsidP="00A56CF2">
            <w:pPr>
              <w:spacing w:after="0" w:line="240" w:lineRule="auto"/>
              <w:jc w:val="both"/>
              <w:rPr>
                <w:rFonts w:ascii="Times New Roman" w:hAnsi="Times New Roman"/>
                <w:b/>
                <w:sz w:val="24"/>
                <w:szCs w:val="24"/>
              </w:rPr>
            </w:pPr>
            <w:r w:rsidRPr="00E6089B">
              <w:rPr>
                <w:rFonts w:ascii="Times New Roman" w:hAnsi="Times New Roman"/>
                <w:b/>
                <w:sz w:val="24"/>
                <w:szCs w:val="24"/>
              </w:rPr>
              <w:t>у графі 15 «</w:t>
            </w:r>
            <w:r w:rsidR="00212704" w:rsidRPr="00E6089B">
              <w:rPr>
                <w:rFonts w:ascii="Times New Roman" w:hAnsi="Times New Roman"/>
                <w:b/>
                <w:sz w:val="24"/>
                <w:szCs w:val="24"/>
              </w:rPr>
              <w:t>обсяг ре</w:t>
            </w:r>
            <w:r w:rsidRPr="00E6089B">
              <w:rPr>
                <w:rFonts w:ascii="Times New Roman" w:hAnsi="Times New Roman"/>
                <w:b/>
                <w:sz w:val="24"/>
                <w:szCs w:val="24"/>
              </w:rPr>
              <w:t>алізованого в поточному періоді»</w:t>
            </w:r>
            <w:r w:rsidR="00212704" w:rsidRPr="00E6089B">
              <w:rPr>
                <w:rFonts w:ascii="Times New Roman" w:hAnsi="Times New Roman"/>
                <w:b/>
                <w:sz w:val="24"/>
                <w:szCs w:val="24"/>
              </w:rPr>
              <w:t xml:space="preserve"> проставляються обсяги пального, які були зареєстровані у СЕАРП виключно за заявками на поповнення (коригування) та реалізовані протягом звітного періоду. Для перевірки: значення графи 15 дорівнюватиме сумі значень граф 11, 12;</w:t>
            </w:r>
          </w:p>
          <w:p w:rsidR="00212704" w:rsidRPr="00E6089B" w:rsidRDefault="00B13D23" w:rsidP="00B13D23">
            <w:pPr>
              <w:spacing w:after="0" w:line="240" w:lineRule="auto"/>
              <w:jc w:val="both"/>
              <w:rPr>
                <w:rFonts w:ascii="Times New Roman" w:hAnsi="Times New Roman" w:cs="Times New Roman"/>
                <w:sz w:val="24"/>
                <w:szCs w:val="24"/>
              </w:rPr>
            </w:pPr>
            <w:r w:rsidRPr="00E6089B">
              <w:rPr>
                <w:rFonts w:ascii="Times New Roman" w:hAnsi="Times New Roman"/>
                <w:b/>
                <w:sz w:val="24"/>
                <w:szCs w:val="24"/>
              </w:rPr>
              <w:t>у графах 16, 17 «</w:t>
            </w:r>
            <w:r w:rsidR="00212704" w:rsidRPr="00E6089B">
              <w:rPr>
                <w:rFonts w:ascii="Times New Roman" w:hAnsi="Times New Roman"/>
                <w:b/>
                <w:sz w:val="24"/>
                <w:szCs w:val="24"/>
              </w:rPr>
              <w:t>обсяг пального, який не реалізо</w:t>
            </w:r>
            <w:r w:rsidRPr="00E6089B">
              <w:rPr>
                <w:rFonts w:ascii="Times New Roman" w:hAnsi="Times New Roman"/>
                <w:b/>
                <w:sz w:val="24"/>
                <w:szCs w:val="24"/>
              </w:rPr>
              <w:t>вано на кінець звітного періоду»</w:t>
            </w:r>
            <w:r w:rsidR="00212704" w:rsidRPr="00E6089B">
              <w:rPr>
                <w:rFonts w:ascii="Times New Roman" w:hAnsi="Times New Roman"/>
                <w:b/>
                <w:sz w:val="24"/>
                <w:szCs w:val="24"/>
              </w:rPr>
              <w:t xml:space="preserve"> вказуються відповідно кількість (графа 16) та сума (графа 17) обсягів пального, які були занесені до СЕАРП виключно за заявками на поповнення (коригування) та залишились не реалізованими на кінець звітного періоду. Для перевірки: графа 16 = (гр. 13 + гр. 14) - гр. 15; графа 17 = гр. 16 х гр. 19 х курс євро;</w:t>
            </w:r>
          </w:p>
        </w:tc>
        <w:tc>
          <w:tcPr>
            <w:tcW w:w="7653" w:type="dxa"/>
          </w:tcPr>
          <w:p w:rsidR="00212704" w:rsidRPr="00E6089B" w:rsidRDefault="00BD20B5"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6</w:t>
            </w:r>
            <w:r w:rsidR="00212704" w:rsidRPr="00E6089B">
              <w:rPr>
                <w:rFonts w:ascii="Times New Roman" w:hAnsi="Times New Roman" w:cs="Times New Roman"/>
                <w:b/>
                <w:sz w:val="24"/>
                <w:szCs w:val="24"/>
              </w:rPr>
              <w:t xml:space="preserve">) у графах 6, 7 «Обороти з реалізації пального оподатковувані </w:t>
            </w:r>
            <w:r w:rsidR="00212704" w:rsidRPr="00E6089B">
              <w:rPr>
                <w:rFonts w:ascii="Times New Roman" w:hAnsi="Times New Roman" w:cs="Times New Roman"/>
                <w:sz w:val="24"/>
                <w:szCs w:val="24"/>
              </w:rPr>
              <w:t>(в тис. л), приведеного до t 15° C»</w:t>
            </w:r>
            <w:r w:rsidR="00212704" w:rsidRPr="00E6089B">
              <w:rPr>
                <w:rFonts w:ascii="Times New Roman" w:hAnsi="Times New Roman" w:cs="Times New Roman"/>
                <w:b/>
                <w:sz w:val="24"/>
                <w:szCs w:val="24"/>
              </w:rPr>
              <w:t xml:space="preserve"> вказуються оподатковувані обороти з реалізованого пального протягом звітного періоду </w:t>
            </w:r>
            <w:r w:rsidR="00212704" w:rsidRPr="00E6089B">
              <w:rPr>
                <w:rFonts w:ascii="Times New Roman" w:hAnsi="Times New Roman" w:cs="Times New Roman"/>
                <w:sz w:val="24"/>
                <w:szCs w:val="24"/>
              </w:rPr>
              <w:t>в тис. л, приведеного до t 15° C:</w:t>
            </w:r>
          </w:p>
          <w:p w:rsidR="00B13D23" w:rsidRPr="00E6089B" w:rsidRDefault="00B13D23" w:rsidP="00A56CF2">
            <w:pPr>
              <w:spacing w:after="0" w:line="240" w:lineRule="auto"/>
              <w:ind w:firstLine="567"/>
              <w:jc w:val="both"/>
              <w:rPr>
                <w:rFonts w:ascii="Times New Roman" w:hAnsi="Times New Roman" w:cs="Times New Roman"/>
                <w:b/>
                <w:sz w:val="24"/>
                <w:szCs w:val="24"/>
              </w:rPr>
            </w:pPr>
          </w:p>
          <w:p w:rsidR="00212704" w:rsidRPr="00E6089B" w:rsidRDefault="00212704" w:rsidP="00AA7D43">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графі 6 «задекларовані в гр. 9 та гр.</w:t>
            </w:r>
            <w:r w:rsidR="00B60ADA"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1</w:t>
            </w:r>
            <w:r w:rsidR="00804676" w:rsidRPr="00E6089B">
              <w:rPr>
                <w:rFonts w:ascii="Times New Roman" w:hAnsi="Times New Roman" w:cs="Times New Roman"/>
                <w:b/>
                <w:sz w:val="24"/>
                <w:szCs w:val="24"/>
              </w:rPr>
              <w:t>1</w:t>
            </w:r>
            <w:r w:rsidRPr="00E6089B">
              <w:rPr>
                <w:rFonts w:ascii="Times New Roman" w:hAnsi="Times New Roman" w:cs="Times New Roman"/>
                <w:b/>
                <w:sz w:val="24"/>
                <w:szCs w:val="24"/>
              </w:rPr>
              <w:t xml:space="preserve"> (звільнені від оподаткування)  додатка 1 до розділу В по кодам операції В1, В3, В4, В5» проставляються оподатковувані обороти, задекларовані як база оподаткування реалізованого у звітному періоді пального виробниками, та відображені у графі 9 або у графі 1</w:t>
            </w:r>
            <w:r w:rsidR="00BD20B5" w:rsidRPr="00E6089B">
              <w:rPr>
                <w:rFonts w:ascii="Times New Roman" w:hAnsi="Times New Roman" w:cs="Times New Roman"/>
                <w:b/>
                <w:sz w:val="24"/>
                <w:szCs w:val="24"/>
              </w:rPr>
              <w:t>1</w:t>
            </w:r>
            <w:r w:rsidRPr="00E6089B">
              <w:rPr>
                <w:rFonts w:ascii="Times New Roman" w:hAnsi="Times New Roman" w:cs="Times New Roman"/>
                <w:b/>
                <w:sz w:val="24"/>
                <w:szCs w:val="24"/>
              </w:rPr>
              <w:t xml:space="preserve"> додатка 1 до Декларації і розділі В за кодом операції В1</w:t>
            </w:r>
            <w:r w:rsidR="00BD20B5" w:rsidRPr="00E6089B">
              <w:rPr>
                <w:rFonts w:ascii="Times New Roman" w:hAnsi="Times New Roman" w:cs="Times New Roman"/>
                <w:b/>
                <w:sz w:val="24"/>
                <w:szCs w:val="24"/>
              </w:rPr>
              <w:t>, В3, В4, В5</w:t>
            </w:r>
            <w:r w:rsidRPr="00E6089B">
              <w:rPr>
                <w:rFonts w:ascii="Times New Roman" w:hAnsi="Times New Roman" w:cs="Times New Roman"/>
                <w:b/>
                <w:sz w:val="24"/>
                <w:szCs w:val="24"/>
              </w:rPr>
              <w:t>;</w:t>
            </w:r>
          </w:p>
          <w:p w:rsidR="00212704" w:rsidRPr="00E6089B" w:rsidRDefault="00212704" w:rsidP="00AA7D43">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графі 7 «пона</w:t>
            </w:r>
            <w:r w:rsidR="00AA6A1D" w:rsidRPr="00E6089B">
              <w:rPr>
                <w:rFonts w:ascii="Times New Roman" w:hAnsi="Times New Roman" w:cs="Times New Roman"/>
                <w:b/>
                <w:sz w:val="24"/>
                <w:szCs w:val="24"/>
              </w:rPr>
              <w:t xml:space="preserve">д обсяги згідно </w:t>
            </w:r>
            <w:r w:rsidR="00984898">
              <w:rPr>
                <w:rFonts w:ascii="Times New Roman" w:hAnsi="Times New Roman" w:cs="Times New Roman"/>
                <w:b/>
                <w:sz w:val="24"/>
                <w:szCs w:val="24"/>
              </w:rPr>
              <w:t>і</w:t>
            </w:r>
            <w:r w:rsidR="00AA6A1D" w:rsidRPr="00E6089B">
              <w:rPr>
                <w:rFonts w:ascii="Times New Roman" w:hAnsi="Times New Roman" w:cs="Times New Roman"/>
                <w:b/>
                <w:sz w:val="24"/>
                <w:szCs w:val="24"/>
              </w:rPr>
              <w:t>з підпунктом</w:t>
            </w:r>
            <w:r w:rsidRPr="00E6089B">
              <w:rPr>
                <w:rFonts w:ascii="Times New Roman" w:hAnsi="Times New Roman" w:cs="Times New Roman"/>
                <w:b/>
                <w:sz w:val="24"/>
                <w:szCs w:val="24"/>
              </w:rPr>
              <w:t xml:space="preserve"> 213.1.12 пункту 213.1 статті 213 розділу VI Кодексу» проставляються обсяги пального, реалі</w:t>
            </w:r>
            <w:r w:rsidR="00184DE4" w:rsidRPr="00E6089B">
              <w:rPr>
                <w:rFonts w:ascii="Times New Roman" w:hAnsi="Times New Roman" w:cs="Times New Roman"/>
                <w:b/>
                <w:sz w:val="24"/>
                <w:szCs w:val="24"/>
              </w:rPr>
              <w:t>зованого згідно з підпунктом</w:t>
            </w:r>
            <w:r w:rsidRPr="00E6089B">
              <w:rPr>
                <w:rFonts w:ascii="Times New Roman" w:hAnsi="Times New Roman" w:cs="Times New Roman"/>
                <w:b/>
                <w:sz w:val="24"/>
                <w:szCs w:val="24"/>
              </w:rPr>
              <w:t xml:space="preserve"> 213.1.12 пункту 213.1 статті 213 розділу VI Кодексу. Для перевірки: (гр. 5  – (гр. 3 + гр. 4 + гр. 6)). Якщо значення &lt; 0, то зазначається «0»;</w:t>
            </w:r>
          </w:p>
          <w:p w:rsidR="00212704" w:rsidRPr="00E6089B" w:rsidRDefault="00212704" w:rsidP="00A56CF2">
            <w:pPr>
              <w:keepNext/>
              <w:autoSpaceDE w:val="0"/>
              <w:autoSpaceDN w:val="0"/>
              <w:spacing w:after="0" w:line="240" w:lineRule="auto"/>
              <w:jc w:val="both"/>
              <w:outlineLvl w:val="2"/>
              <w:rPr>
                <w:rFonts w:ascii="Times New Roman" w:hAnsi="Times New Roman" w:cs="Times New Roman"/>
                <w:sz w:val="24"/>
                <w:szCs w:val="24"/>
              </w:rPr>
            </w:pP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b/>
                <w:sz w:val="24"/>
                <w:szCs w:val="24"/>
              </w:rPr>
              <w:t>6)</w:t>
            </w:r>
            <w:r w:rsidRPr="00E6089B">
              <w:rPr>
                <w:rFonts w:ascii="Times New Roman" w:hAnsi="Times New Roman"/>
                <w:sz w:val="24"/>
                <w:szCs w:val="24"/>
              </w:rPr>
              <w:t xml:space="preserve"> у графі </w:t>
            </w:r>
            <w:r w:rsidRPr="00E6089B">
              <w:rPr>
                <w:rFonts w:ascii="Times New Roman" w:hAnsi="Times New Roman"/>
                <w:b/>
                <w:sz w:val="24"/>
                <w:szCs w:val="24"/>
              </w:rPr>
              <w:t>18</w:t>
            </w:r>
            <w:r w:rsidR="00AA7D43" w:rsidRPr="00E6089B">
              <w:rPr>
                <w:rFonts w:ascii="Times New Roman" w:hAnsi="Times New Roman"/>
                <w:sz w:val="24"/>
                <w:szCs w:val="24"/>
              </w:rPr>
              <w:t xml:space="preserve"> «</w:t>
            </w:r>
            <w:r w:rsidRPr="00E6089B">
              <w:rPr>
                <w:rFonts w:ascii="Times New Roman" w:hAnsi="Times New Roman"/>
                <w:sz w:val="24"/>
                <w:szCs w:val="24"/>
              </w:rPr>
              <w:t>Обсяг залишків пального на кінець звітного періоду (в тис. л), привед</w:t>
            </w:r>
            <w:r w:rsidR="00AA7D43" w:rsidRPr="00E6089B">
              <w:rPr>
                <w:rFonts w:ascii="Times New Roman" w:hAnsi="Times New Roman"/>
                <w:sz w:val="24"/>
                <w:szCs w:val="24"/>
              </w:rPr>
              <w:t>еного до t 15° C»</w:t>
            </w:r>
            <w:r w:rsidRPr="00E6089B">
              <w:rPr>
                <w:rFonts w:ascii="Times New Roman" w:hAnsi="Times New Roman"/>
                <w:sz w:val="24"/>
                <w:szCs w:val="24"/>
              </w:rPr>
              <w:t xml:space="preserve"> проставляються загальні обсяги пального в тис. л, приведеного до t 15° C, які були зареєстровані у СЕАРП за актом інвентаризації (одноразово), за митними деклараціями, за акцизними накладними / розрахунками коригування до акцизних накладних (на збільшення), за заявками на поповнення (коригування) та не реалізовані протягом звітного періоду. Для перевірки: гр. 3 + гр. 4 - гр. 5 </w:t>
            </w:r>
            <w:r w:rsidRPr="00E6089B">
              <w:rPr>
                <w:rFonts w:ascii="Times New Roman" w:hAnsi="Times New Roman"/>
                <w:b/>
                <w:sz w:val="24"/>
                <w:szCs w:val="24"/>
              </w:rPr>
              <w:t>- гр. 6 - гр. 7 - гр. 8 - гр. 9 - гр. 10 + гр. 15.</w:t>
            </w:r>
            <w:r w:rsidRPr="00E6089B">
              <w:rPr>
                <w:rFonts w:ascii="Times New Roman" w:hAnsi="Times New Roman"/>
                <w:sz w:val="24"/>
                <w:szCs w:val="24"/>
              </w:rPr>
              <w:t xml:space="preserve"> Значення графи </w:t>
            </w:r>
            <w:r w:rsidRPr="00E6089B">
              <w:rPr>
                <w:rFonts w:ascii="Times New Roman" w:hAnsi="Times New Roman"/>
                <w:b/>
                <w:sz w:val="24"/>
                <w:szCs w:val="24"/>
              </w:rPr>
              <w:t>18</w:t>
            </w:r>
            <w:r w:rsidRPr="00E6089B">
              <w:rPr>
                <w:rFonts w:ascii="Times New Roman" w:hAnsi="Times New Roman"/>
                <w:sz w:val="24"/>
                <w:szCs w:val="24"/>
              </w:rPr>
              <w:t xml:space="preserve"> звітного періоду переноситиметься до графи 3 наступного звітного періоду;</w:t>
            </w:r>
          </w:p>
          <w:p w:rsidR="00212704" w:rsidRPr="00E6089B" w:rsidRDefault="00212704" w:rsidP="00A56CF2">
            <w:pPr>
              <w:spacing w:after="0" w:line="240" w:lineRule="auto"/>
              <w:jc w:val="both"/>
              <w:rPr>
                <w:rFonts w:ascii="Times New Roman" w:hAnsi="Times New Roman" w:cs="Times New Roman"/>
                <w:sz w:val="24"/>
                <w:szCs w:val="24"/>
              </w:rPr>
            </w:pPr>
          </w:p>
        </w:tc>
        <w:tc>
          <w:tcPr>
            <w:tcW w:w="7653" w:type="dxa"/>
          </w:tcPr>
          <w:p w:rsidR="00212704" w:rsidRPr="00E6089B" w:rsidRDefault="004F46B9" w:rsidP="00416E2B">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7</w:t>
            </w:r>
            <w:r w:rsidR="00212704" w:rsidRPr="00E6089B">
              <w:rPr>
                <w:rFonts w:ascii="Times New Roman" w:hAnsi="Times New Roman" w:cs="Times New Roman"/>
                <w:b/>
                <w:sz w:val="24"/>
                <w:szCs w:val="24"/>
              </w:rPr>
              <w:t xml:space="preserve">) </w:t>
            </w:r>
            <w:r w:rsidR="00212704" w:rsidRPr="00E6089B">
              <w:rPr>
                <w:rFonts w:ascii="Times New Roman" w:hAnsi="Times New Roman" w:cs="Times New Roman"/>
                <w:sz w:val="24"/>
                <w:szCs w:val="24"/>
              </w:rPr>
              <w:t>у графі 8</w:t>
            </w:r>
            <w:r w:rsidR="00212704" w:rsidRPr="00E6089B">
              <w:rPr>
                <w:rFonts w:ascii="Times New Roman" w:hAnsi="Times New Roman" w:cs="Times New Roman"/>
                <w:b/>
                <w:sz w:val="24"/>
                <w:szCs w:val="24"/>
              </w:rPr>
              <w:t xml:space="preserve"> </w:t>
            </w:r>
            <w:r w:rsidR="00212704" w:rsidRPr="00E6089B">
              <w:rPr>
                <w:rFonts w:ascii="Times New Roman" w:hAnsi="Times New Roman" w:cs="Times New Roman"/>
                <w:sz w:val="24"/>
                <w:szCs w:val="24"/>
              </w:rPr>
              <w:t>«Обсяг залишків пального на кінець звітного періоду (в тис. л), приведеного до t 15° C» проставляються обсяги пального в тис. л, приведеного до t 15° C, які були зареєстровані</w:t>
            </w:r>
            <w:r w:rsidR="00212704" w:rsidRPr="00E6089B">
              <w:rPr>
                <w:rFonts w:ascii="Times New Roman" w:hAnsi="Times New Roman" w:cs="Times New Roman"/>
                <w:b/>
                <w:sz w:val="24"/>
                <w:szCs w:val="24"/>
              </w:rPr>
              <w:t xml:space="preserve"> у системі електронного адміністрування реалізації пального та спирту етилового </w:t>
            </w:r>
            <w:r w:rsidR="00891FFB" w:rsidRPr="00E6089B">
              <w:rPr>
                <w:rFonts w:ascii="Times New Roman" w:hAnsi="Times New Roman" w:cs="Times New Roman"/>
                <w:b/>
                <w:sz w:val="24"/>
                <w:szCs w:val="24"/>
              </w:rPr>
              <w:t xml:space="preserve">(далі – </w:t>
            </w:r>
            <w:r w:rsidR="00891FFB" w:rsidRPr="00E6089B">
              <w:rPr>
                <w:rFonts w:ascii="Times New Roman" w:hAnsi="Times New Roman" w:cs="Times New Roman"/>
                <w:sz w:val="24"/>
                <w:szCs w:val="24"/>
              </w:rPr>
              <w:t xml:space="preserve">СЕАРП </w:t>
            </w:r>
            <w:r w:rsidR="00891FFB" w:rsidRPr="00E6089B">
              <w:rPr>
                <w:rFonts w:ascii="Times New Roman" w:hAnsi="Times New Roman" w:cs="Times New Roman"/>
                <w:b/>
                <w:sz w:val="24"/>
                <w:szCs w:val="24"/>
              </w:rPr>
              <w:t xml:space="preserve">та СЕ) </w:t>
            </w:r>
            <w:r w:rsidR="00212704" w:rsidRPr="00E6089B">
              <w:rPr>
                <w:rFonts w:ascii="Times New Roman" w:hAnsi="Times New Roman" w:cs="Times New Roman"/>
                <w:sz w:val="24"/>
                <w:szCs w:val="24"/>
              </w:rPr>
              <w:t>за актом інвентаризації (одноразово), за митними деклараціями, за акцизними накладними/розрахунками коригування до акцизних накладних (на збільшення), за заявками на поповнення (коригування) та не реалізовані протягом звітного періоду.</w:t>
            </w:r>
            <w:r w:rsidR="00212704" w:rsidRPr="00E6089B">
              <w:rPr>
                <w:rFonts w:ascii="Times New Roman" w:hAnsi="Times New Roman" w:cs="Times New Roman"/>
                <w:b/>
                <w:sz w:val="24"/>
                <w:szCs w:val="24"/>
              </w:rPr>
              <w:t xml:space="preserve"> </w:t>
            </w:r>
            <w:r w:rsidR="00212704" w:rsidRPr="00E6089B">
              <w:rPr>
                <w:rFonts w:ascii="Times New Roman" w:hAnsi="Times New Roman" w:cs="Times New Roman"/>
                <w:sz w:val="24"/>
                <w:szCs w:val="24"/>
              </w:rPr>
              <w:t>Для перевірки:</w:t>
            </w:r>
            <w:r w:rsidR="00212704" w:rsidRPr="00E6089B">
              <w:rPr>
                <w:rFonts w:ascii="Times New Roman" w:hAnsi="Times New Roman" w:cs="Times New Roman"/>
                <w:b/>
                <w:sz w:val="24"/>
                <w:szCs w:val="24"/>
              </w:rPr>
              <w:t xml:space="preserve"> </w:t>
            </w:r>
            <w:r w:rsidR="00212704" w:rsidRPr="00E6089B">
              <w:rPr>
                <w:rFonts w:ascii="Times New Roman" w:hAnsi="Times New Roman" w:cs="Times New Roman"/>
                <w:sz w:val="24"/>
                <w:szCs w:val="24"/>
              </w:rPr>
              <w:t>гр. 3 + гр. 4</w:t>
            </w:r>
            <w:r w:rsidR="009A35F9" w:rsidRPr="00E6089B">
              <w:rPr>
                <w:rFonts w:ascii="Times New Roman" w:hAnsi="Times New Roman" w:cs="Times New Roman"/>
                <w:b/>
                <w:sz w:val="24"/>
                <w:szCs w:val="24"/>
              </w:rPr>
              <w:t xml:space="preserve"> </w:t>
            </w:r>
            <w:r w:rsidR="00891FFB" w:rsidRPr="00E6089B">
              <w:rPr>
                <w:rFonts w:ascii="Times New Roman" w:hAnsi="Times New Roman" w:cs="Times New Roman"/>
                <w:b/>
                <w:sz w:val="24"/>
                <w:szCs w:val="24"/>
              </w:rPr>
              <w:t>+</w:t>
            </w:r>
            <w:r w:rsidR="009A35F9"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гр.</w:t>
            </w:r>
            <w:r w:rsidR="00B60ADA" w:rsidRPr="00E6089B">
              <w:rPr>
                <w:rFonts w:ascii="Times New Roman" w:hAnsi="Times New Roman" w:cs="Times New Roman"/>
                <w:b/>
                <w:sz w:val="24"/>
                <w:szCs w:val="24"/>
              </w:rPr>
              <w:t xml:space="preserve"> </w:t>
            </w:r>
            <w:r w:rsidR="00891FFB" w:rsidRPr="00E6089B">
              <w:rPr>
                <w:rFonts w:ascii="Times New Roman" w:hAnsi="Times New Roman" w:cs="Times New Roman"/>
                <w:b/>
                <w:sz w:val="24"/>
                <w:szCs w:val="24"/>
              </w:rPr>
              <w:t>13</w:t>
            </w:r>
            <w:r w:rsidR="00212704" w:rsidRPr="00E6089B">
              <w:rPr>
                <w:rFonts w:ascii="Times New Roman" w:hAnsi="Times New Roman" w:cs="Times New Roman"/>
                <w:b/>
                <w:sz w:val="24"/>
                <w:szCs w:val="24"/>
              </w:rPr>
              <w:t xml:space="preserve"> </w:t>
            </w:r>
            <w:r w:rsidR="00212704" w:rsidRPr="00E6089B">
              <w:rPr>
                <w:rFonts w:ascii="Times New Roman" w:hAnsi="Times New Roman" w:cs="Times New Roman"/>
                <w:sz w:val="24"/>
                <w:szCs w:val="24"/>
              </w:rPr>
              <w:t xml:space="preserve">- гр. </w:t>
            </w:r>
            <w:r w:rsidR="00891FFB" w:rsidRPr="00E6089B">
              <w:rPr>
                <w:rFonts w:ascii="Times New Roman" w:hAnsi="Times New Roman" w:cs="Times New Roman"/>
                <w:sz w:val="24"/>
                <w:szCs w:val="24"/>
              </w:rPr>
              <w:t>5</w:t>
            </w:r>
            <w:r w:rsidR="00212704" w:rsidRPr="00E6089B">
              <w:rPr>
                <w:rFonts w:ascii="Times New Roman" w:hAnsi="Times New Roman" w:cs="Times New Roman"/>
                <w:sz w:val="24"/>
                <w:szCs w:val="24"/>
              </w:rPr>
              <w:t>.</w:t>
            </w:r>
            <w:r w:rsidR="00212704" w:rsidRPr="00E6089B">
              <w:rPr>
                <w:rFonts w:ascii="Times New Roman" w:hAnsi="Times New Roman" w:cs="Times New Roman"/>
                <w:b/>
                <w:sz w:val="24"/>
                <w:szCs w:val="24"/>
              </w:rPr>
              <w:t xml:space="preserve"> </w:t>
            </w:r>
            <w:r w:rsidR="00212704" w:rsidRPr="00E6089B">
              <w:rPr>
                <w:rFonts w:ascii="Times New Roman" w:hAnsi="Times New Roman" w:cs="Times New Roman"/>
                <w:sz w:val="24"/>
                <w:szCs w:val="24"/>
              </w:rPr>
              <w:t xml:space="preserve">Значення графи </w:t>
            </w:r>
            <w:r w:rsidR="00212704" w:rsidRPr="00E6089B">
              <w:rPr>
                <w:rFonts w:ascii="Times New Roman" w:hAnsi="Times New Roman" w:cs="Times New Roman"/>
                <w:b/>
                <w:sz w:val="24"/>
                <w:szCs w:val="24"/>
              </w:rPr>
              <w:t>8</w:t>
            </w:r>
            <w:r w:rsidR="00212704" w:rsidRPr="00E6089B">
              <w:rPr>
                <w:rFonts w:ascii="Times New Roman" w:hAnsi="Times New Roman" w:cs="Times New Roman"/>
                <w:sz w:val="24"/>
                <w:szCs w:val="24"/>
              </w:rPr>
              <w:t xml:space="preserve"> звітного періоду переноситиметься до графи 3 наступного звітного періоду;</w:t>
            </w:r>
          </w:p>
        </w:tc>
      </w:tr>
      <w:tr w:rsidR="00212704" w:rsidRPr="00E6089B" w:rsidTr="002F2D12">
        <w:trPr>
          <w:gridAfter w:val="1"/>
          <w:wAfter w:w="7655" w:type="dxa"/>
          <w:trHeight w:val="727"/>
        </w:trPr>
        <w:tc>
          <w:tcPr>
            <w:tcW w:w="8190" w:type="dxa"/>
          </w:tcPr>
          <w:p w:rsidR="00212704" w:rsidRPr="00E6089B" w:rsidRDefault="009A35F9" w:rsidP="00A56CF2">
            <w:pPr>
              <w:spacing w:after="0" w:line="240" w:lineRule="auto"/>
              <w:jc w:val="both"/>
              <w:rPr>
                <w:rFonts w:ascii="Times New Roman" w:hAnsi="Times New Roman"/>
                <w:sz w:val="24"/>
                <w:szCs w:val="24"/>
              </w:rPr>
            </w:pPr>
            <w:r w:rsidRPr="00E6089B">
              <w:rPr>
                <w:rFonts w:ascii="Times New Roman" w:hAnsi="Times New Roman"/>
                <w:b/>
                <w:sz w:val="24"/>
                <w:szCs w:val="24"/>
              </w:rPr>
              <w:t>7)</w:t>
            </w:r>
            <w:r w:rsidRPr="00E6089B">
              <w:rPr>
                <w:rFonts w:ascii="Times New Roman" w:hAnsi="Times New Roman"/>
                <w:sz w:val="24"/>
                <w:szCs w:val="24"/>
              </w:rPr>
              <w:t xml:space="preserve"> у графі </w:t>
            </w:r>
            <w:r w:rsidRPr="00E6089B">
              <w:rPr>
                <w:rFonts w:ascii="Times New Roman" w:hAnsi="Times New Roman"/>
                <w:b/>
                <w:sz w:val="24"/>
                <w:szCs w:val="24"/>
              </w:rPr>
              <w:t>19</w:t>
            </w:r>
            <w:r w:rsidRPr="00E6089B">
              <w:rPr>
                <w:rFonts w:ascii="Times New Roman" w:hAnsi="Times New Roman"/>
                <w:sz w:val="24"/>
                <w:szCs w:val="24"/>
              </w:rPr>
              <w:t xml:space="preserve"> «</w:t>
            </w:r>
            <w:r w:rsidR="00212704" w:rsidRPr="00E6089B">
              <w:rPr>
                <w:rFonts w:ascii="Times New Roman" w:hAnsi="Times New Roman"/>
                <w:sz w:val="24"/>
                <w:szCs w:val="24"/>
              </w:rPr>
              <w:t xml:space="preserve">Ставка акцизного податку з одиниці виміру згідно із підпунктом 215.3.4 пункту </w:t>
            </w:r>
            <w:r w:rsidRPr="00E6089B">
              <w:rPr>
                <w:rFonts w:ascii="Times New Roman" w:hAnsi="Times New Roman"/>
                <w:sz w:val="24"/>
                <w:szCs w:val="24"/>
              </w:rPr>
              <w:t>215.3 статті 215 Кодексу (євро)»</w:t>
            </w:r>
            <w:r w:rsidR="00212704" w:rsidRPr="00E6089B">
              <w:rPr>
                <w:rFonts w:ascii="Times New Roman" w:hAnsi="Times New Roman"/>
                <w:sz w:val="24"/>
                <w:szCs w:val="24"/>
              </w:rPr>
              <w:t xml:space="preserve"> проставляються специфічні ставки акцизного податку з одиниці товару (продукції) у євро, встановлені підпунктом 215.3.4 пункту 215.3 статті 215 розділу VI Кодексу;</w:t>
            </w:r>
          </w:p>
        </w:tc>
        <w:tc>
          <w:tcPr>
            <w:tcW w:w="7653" w:type="dxa"/>
          </w:tcPr>
          <w:p w:rsidR="00212704" w:rsidRPr="00E6089B" w:rsidRDefault="004F46B9" w:rsidP="009A35F9">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8</w:t>
            </w:r>
            <w:r w:rsidR="00212704" w:rsidRPr="00E6089B">
              <w:rPr>
                <w:rFonts w:ascii="Times New Roman" w:hAnsi="Times New Roman" w:cs="Times New Roman"/>
                <w:b/>
                <w:sz w:val="24"/>
                <w:szCs w:val="24"/>
              </w:rPr>
              <w:t xml:space="preserve">) </w:t>
            </w:r>
            <w:r w:rsidR="00212704" w:rsidRPr="00E6089B">
              <w:rPr>
                <w:rFonts w:ascii="Times New Roman" w:hAnsi="Times New Roman" w:cs="Times New Roman"/>
                <w:sz w:val="24"/>
                <w:szCs w:val="24"/>
              </w:rPr>
              <w:t xml:space="preserve">у графі </w:t>
            </w:r>
            <w:r w:rsidR="00212704" w:rsidRPr="00E6089B">
              <w:rPr>
                <w:rFonts w:ascii="Times New Roman" w:hAnsi="Times New Roman" w:cs="Times New Roman"/>
                <w:b/>
                <w:sz w:val="24"/>
                <w:szCs w:val="24"/>
              </w:rPr>
              <w:t>9</w:t>
            </w:r>
            <w:r w:rsidR="00212704" w:rsidRPr="00E6089B">
              <w:rPr>
                <w:rFonts w:ascii="Times New Roman" w:hAnsi="Times New Roman" w:cs="Times New Roman"/>
                <w:sz w:val="24"/>
                <w:szCs w:val="24"/>
              </w:rPr>
              <w:t xml:space="preserve"> «Ставка акцизного податку з одиниці в</w:t>
            </w:r>
            <w:r w:rsidR="00AA6A1D" w:rsidRPr="00E6089B">
              <w:rPr>
                <w:rFonts w:ascii="Times New Roman" w:hAnsi="Times New Roman" w:cs="Times New Roman"/>
                <w:sz w:val="24"/>
                <w:szCs w:val="24"/>
              </w:rPr>
              <w:t xml:space="preserve">иміру згідно </w:t>
            </w:r>
            <w:r w:rsidR="00984898">
              <w:rPr>
                <w:rFonts w:ascii="Times New Roman" w:hAnsi="Times New Roman" w:cs="Times New Roman"/>
                <w:sz w:val="24"/>
                <w:szCs w:val="24"/>
              </w:rPr>
              <w:t>і</w:t>
            </w:r>
            <w:r w:rsidR="00212704" w:rsidRPr="00E6089B">
              <w:rPr>
                <w:rFonts w:ascii="Times New Roman" w:hAnsi="Times New Roman" w:cs="Times New Roman"/>
                <w:sz w:val="24"/>
                <w:szCs w:val="24"/>
              </w:rPr>
              <w:t xml:space="preserve">з підпунктом 215.3.4 пункту 215.3 статті 215 </w:t>
            </w:r>
            <w:r w:rsidR="00AA6A1D" w:rsidRPr="00E6089B">
              <w:rPr>
                <w:rFonts w:ascii="Times New Roman" w:hAnsi="Times New Roman" w:cs="Times New Roman"/>
                <w:b/>
                <w:sz w:val="24"/>
                <w:szCs w:val="24"/>
              </w:rPr>
              <w:t xml:space="preserve">розділу </w:t>
            </w:r>
            <w:r w:rsidR="00AA6A1D" w:rsidRPr="00E6089B">
              <w:rPr>
                <w:rFonts w:ascii="Times New Roman" w:hAnsi="Times New Roman" w:cs="Times New Roman"/>
                <w:b/>
                <w:sz w:val="24"/>
                <w:szCs w:val="24"/>
                <w:lang w:val="en-US"/>
              </w:rPr>
              <w:t>VI</w:t>
            </w:r>
            <w:r w:rsidR="00AA6A1D" w:rsidRPr="00E6089B">
              <w:rPr>
                <w:rFonts w:ascii="Times New Roman" w:hAnsi="Times New Roman" w:cs="Times New Roman"/>
                <w:sz w:val="24"/>
                <w:szCs w:val="24"/>
              </w:rPr>
              <w:t xml:space="preserve"> </w:t>
            </w:r>
            <w:r w:rsidR="00212704" w:rsidRPr="00E6089B">
              <w:rPr>
                <w:rFonts w:ascii="Times New Roman" w:hAnsi="Times New Roman" w:cs="Times New Roman"/>
                <w:sz w:val="24"/>
                <w:szCs w:val="24"/>
              </w:rPr>
              <w:t>Кодексу (євро)» проставляються специфічні ставки акцизного податку з одиниці товару (продукції) у євро, встановлені підпунктом 215.3.4 пункту 215.3 статті 215 розділу VI Кодексу;</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b/>
                <w:sz w:val="24"/>
                <w:szCs w:val="24"/>
              </w:rPr>
              <w:t>8)</w:t>
            </w:r>
            <w:r w:rsidRPr="00E6089B">
              <w:rPr>
                <w:rFonts w:ascii="Times New Roman" w:hAnsi="Times New Roman"/>
                <w:sz w:val="24"/>
                <w:szCs w:val="24"/>
              </w:rPr>
              <w:t xml:space="preserve"> у графі</w:t>
            </w:r>
            <w:r w:rsidR="009A35F9" w:rsidRPr="00E6089B">
              <w:rPr>
                <w:rFonts w:ascii="Times New Roman" w:hAnsi="Times New Roman"/>
                <w:sz w:val="24"/>
                <w:szCs w:val="24"/>
              </w:rPr>
              <w:t xml:space="preserve"> </w:t>
            </w:r>
            <w:r w:rsidR="009A35F9" w:rsidRPr="00E6089B">
              <w:rPr>
                <w:rFonts w:ascii="Times New Roman" w:hAnsi="Times New Roman"/>
                <w:b/>
                <w:sz w:val="24"/>
                <w:szCs w:val="24"/>
              </w:rPr>
              <w:t>20</w:t>
            </w:r>
            <w:r w:rsidR="009A35F9" w:rsidRPr="00E6089B">
              <w:rPr>
                <w:rFonts w:ascii="Times New Roman" w:hAnsi="Times New Roman"/>
                <w:sz w:val="24"/>
                <w:szCs w:val="24"/>
              </w:rPr>
              <w:t xml:space="preserve"> «</w:t>
            </w:r>
            <w:r w:rsidRPr="00E6089B">
              <w:rPr>
                <w:rFonts w:ascii="Times New Roman" w:hAnsi="Times New Roman"/>
                <w:sz w:val="24"/>
                <w:szCs w:val="24"/>
              </w:rPr>
              <w:t>Су</w:t>
            </w:r>
            <w:r w:rsidR="00AA6A1D" w:rsidRPr="00E6089B">
              <w:rPr>
                <w:rFonts w:ascii="Times New Roman" w:hAnsi="Times New Roman"/>
                <w:sz w:val="24"/>
                <w:szCs w:val="24"/>
              </w:rPr>
              <w:t>ма податкового зобов’</w:t>
            </w:r>
            <w:r w:rsidRPr="00E6089B">
              <w:rPr>
                <w:rFonts w:ascii="Times New Roman" w:hAnsi="Times New Roman"/>
                <w:sz w:val="24"/>
                <w:szCs w:val="24"/>
              </w:rPr>
              <w:t xml:space="preserve">язання з обсягів </w:t>
            </w:r>
            <w:r w:rsidRPr="00E6089B">
              <w:rPr>
                <w:rFonts w:ascii="Times New Roman" w:hAnsi="Times New Roman"/>
                <w:b/>
                <w:sz w:val="24"/>
                <w:szCs w:val="24"/>
              </w:rPr>
              <w:t>відповідно до підпункту</w:t>
            </w:r>
            <w:r w:rsidRPr="00E6089B">
              <w:rPr>
                <w:rFonts w:ascii="Times New Roman" w:hAnsi="Times New Roman"/>
                <w:sz w:val="24"/>
                <w:szCs w:val="24"/>
              </w:rPr>
              <w:t xml:space="preserve"> 213.1.12 пункту 213.1 стат</w:t>
            </w:r>
            <w:r w:rsidR="009A35F9" w:rsidRPr="00E6089B">
              <w:rPr>
                <w:rFonts w:ascii="Times New Roman" w:hAnsi="Times New Roman"/>
                <w:sz w:val="24"/>
                <w:szCs w:val="24"/>
              </w:rPr>
              <w:t>ті 213 розділу VI Кодексу (грн)»</w:t>
            </w:r>
            <w:r w:rsidRPr="00E6089B">
              <w:rPr>
                <w:rFonts w:ascii="Times New Roman" w:hAnsi="Times New Roman"/>
                <w:sz w:val="24"/>
                <w:szCs w:val="24"/>
              </w:rPr>
              <w:t xml:space="preserve"> проста</w:t>
            </w:r>
            <w:r w:rsidR="00C95997" w:rsidRPr="00E6089B">
              <w:rPr>
                <w:rFonts w:ascii="Times New Roman" w:hAnsi="Times New Roman"/>
                <w:sz w:val="24"/>
                <w:szCs w:val="24"/>
              </w:rPr>
              <w:t>вляється сума податкового зобов’</w:t>
            </w:r>
            <w:r w:rsidRPr="00E6089B">
              <w:rPr>
                <w:rFonts w:ascii="Times New Roman" w:hAnsi="Times New Roman"/>
                <w:sz w:val="24"/>
                <w:szCs w:val="24"/>
              </w:rPr>
              <w:t xml:space="preserve">язання з акцизного податку в гривнях із заокругленням до чотирьох знаків після коми, яка обчислюється, виходячи з оподатковуваних оборотів (графа </w:t>
            </w:r>
            <w:r w:rsidRPr="00E6089B">
              <w:rPr>
                <w:rFonts w:ascii="Times New Roman" w:hAnsi="Times New Roman"/>
                <w:b/>
                <w:sz w:val="24"/>
                <w:szCs w:val="24"/>
              </w:rPr>
              <w:t>12</w:t>
            </w:r>
            <w:r w:rsidRPr="00E6089B">
              <w:rPr>
                <w:rFonts w:ascii="Times New Roman" w:hAnsi="Times New Roman"/>
                <w:sz w:val="24"/>
                <w:szCs w:val="24"/>
              </w:rPr>
              <w:t xml:space="preserve">) та встановленої ставки на одиницю виміру (графа </w:t>
            </w:r>
            <w:r w:rsidRPr="00E6089B">
              <w:rPr>
                <w:rFonts w:ascii="Times New Roman" w:hAnsi="Times New Roman"/>
                <w:b/>
                <w:sz w:val="24"/>
                <w:szCs w:val="24"/>
              </w:rPr>
              <w:t>19</w:t>
            </w:r>
            <w:r w:rsidRPr="00E6089B">
              <w:rPr>
                <w:rFonts w:ascii="Times New Roman" w:hAnsi="Times New Roman"/>
                <w:sz w:val="24"/>
                <w:szCs w:val="24"/>
              </w:rPr>
              <w:t xml:space="preserve">) і офіційного курсу гривні до євро, встановленого Національним банком України, що діє на перший день кварталу, в якому здійснюється реалізація пального. Для перевірки: </w:t>
            </w:r>
            <w:r w:rsidRPr="00E6089B">
              <w:rPr>
                <w:rFonts w:ascii="Times New Roman" w:hAnsi="Times New Roman"/>
                <w:b/>
                <w:sz w:val="24"/>
                <w:szCs w:val="24"/>
              </w:rPr>
              <w:t>гр. 12 х гр. 19 х</w:t>
            </w:r>
            <w:r w:rsidRPr="00E6089B">
              <w:rPr>
                <w:rFonts w:ascii="Times New Roman" w:hAnsi="Times New Roman"/>
                <w:sz w:val="24"/>
                <w:szCs w:val="24"/>
              </w:rPr>
              <w:t xml:space="preserve"> курс євро;</w:t>
            </w:r>
          </w:p>
        </w:tc>
        <w:tc>
          <w:tcPr>
            <w:tcW w:w="7653" w:type="dxa"/>
          </w:tcPr>
          <w:p w:rsidR="00212704" w:rsidRPr="00E6089B" w:rsidRDefault="004F46B9" w:rsidP="00A56CF2">
            <w:pPr>
              <w:keepNext/>
              <w:autoSpaceDE w:val="0"/>
              <w:autoSpaceDN w:val="0"/>
              <w:spacing w:after="0" w:line="240" w:lineRule="auto"/>
              <w:jc w:val="both"/>
              <w:outlineLvl w:val="2"/>
              <w:rPr>
                <w:rFonts w:ascii="Times New Roman" w:hAnsi="Times New Roman" w:cs="Times New Roman"/>
                <w:sz w:val="24"/>
                <w:szCs w:val="24"/>
              </w:rPr>
            </w:pPr>
            <w:r w:rsidRPr="00E6089B">
              <w:rPr>
                <w:rFonts w:ascii="Times New Roman" w:hAnsi="Times New Roman" w:cs="Times New Roman"/>
                <w:sz w:val="24"/>
                <w:szCs w:val="24"/>
              </w:rPr>
              <w:t>9</w:t>
            </w:r>
            <w:r w:rsidR="00212704" w:rsidRPr="00E6089B">
              <w:rPr>
                <w:rFonts w:ascii="Times New Roman" w:hAnsi="Times New Roman" w:cs="Times New Roman"/>
                <w:sz w:val="24"/>
                <w:szCs w:val="24"/>
              </w:rPr>
              <w:t xml:space="preserve">) у графі </w:t>
            </w:r>
            <w:r w:rsidR="00212704" w:rsidRPr="00E6089B">
              <w:rPr>
                <w:rFonts w:ascii="Times New Roman" w:hAnsi="Times New Roman" w:cs="Times New Roman"/>
                <w:b/>
                <w:sz w:val="24"/>
                <w:szCs w:val="24"/>
              </w:rPr>
              <w:t>10</w:t>
            </w:r>
            <w:r w:rsidR="00212704" w:rsidRPr="00E6089B">
              <w:rPr>
                <w:rFonts w:ascii="Times New Roman" w:hAnsi="Times New Roman" w:cs="Times New Roman"/>
                <w:sz w:val="24"/>
                <w:szCs w:val="24"/>
              </w:rPr>
              <w:t xml:space="preserve"> «Сума податкового зобов’язання з</w:t>
            </w:r>
            <w:r w:rsidR="00AA6A1D" w:rsidRPr="00E6089B">
              <w:rPr>
                <w:rFonts w:ascii="Times New Roman" w:hAnsi="Times New Roman" w:cs="Times New Roman"/>
                <w:sz w:val="24"/>
                <w:szCs w:val="24"/>
              </w:rPr>
              <w:t xml:space="preserve"> обсягів </w:t>
            </w:r>
            <w:r w:rsidR="00AA6A1D" w:rsidRPr="00E6089B">
              <w:rPr>
                <w:rFonts w:ascii="Times New Roman" w:hAnsi="Times New Roman" w:cs="Times New Roman"/>
                <w:b/>
                <w:sz w:val="24"/>
                <w:szCs w:val="24"/>
              </w:rPr>
              <w:t>згідно з підпунктом</w:t>
            </w:r>
            <w:r w:rsidR="00212704" w:rsidRPr="00E6089B">
              <w:rPr>
                <w:rFonts w:ascii="Times New Roman" w:hAnsi="Times New Roman" w:cs="Times New Roman"/>
                <w:sz w:val="24"/>
                <w:szCs w:val="24"/>
              </w:rPr>
              <w:t xml:space="preserve"> 213.1.12 пункту 213.1 статті 213 розділу VI Кодексу (грн)» проставляється сума податкового зобов’язання з акцизного податку в гривнях із заокругленням до чотирьох знаків після коми, яка обчислюється, виходячи з оподатковуваних оборотів (графа </w:t>
            </w:r>
            <w:r w:rsidR="00212704" w:rsidRPr="00E6089B">
              <w:rPr>
                <w:rFonts w:ascii="Times New Roman" w:hAnsi="Times New Roman" w:cs="Times New Roman"/>
                <w:b/>
                <w:sz w:val="24"/>
                <w:szCs w:val="24"/>
              </w:rPr>
              <w:t>7)</w:t>
            </w:r>
            <w:r w:rsidR="00212704" w:rsidRPr="00E6089B">
              <w:rPr>
                <w:rFonts w:ascii="Times New Roman" w:hAnsi="Times New Roman" w:cs="Times New Roman"/>
                <w:sz w:val="24"/>
                <w:szCs w:val="24"/>
              </w:rPr>
              <w:t xml:space="preserve"> та встановленої ставки на одиницю виміру (графа </w:t>
            </w:r>
            <w:r w:rsidR="00212704" w:rsidRPr="00E6089B">
              <w:rPr>
                <w:rFonts w:ascii="Times New Roman" w:hAnsi="Times New Roman" w:cs="Times New Roman"/>
                <w:b/>
                <w:sz w:val="24"/>
                <w:szCs w:val="24"/>
              </w:rPr>
              <w:t>9</w:t>
            </w:r>
            <w:r w:rsidR="00212704" w:rsidRPr="00E6089B">
              <w:rPr>
                <w:rFonts w:ascii="Times New Roman" w:hAnsi="Times New Roman" w:cs="Times New Roman"/>
                <w:sz w:val="24"/>
                <w:szCs w:val="24"/>
              </w:rPr>
              <w:t xml:space="preserve">) і офіційного курсу гривні до євро, встановленого Національним банком України, що діє на перший день кварталу, в якому здійснюється реалізація пального. Для перевірки: </w:t>
            </w:r>
            <w:r w:rsidR="00212704" w:rsidRPr="00E6089B">
              <w:rPr>
                <w:rFonts w:ascii="Times New Roman" w:hAnsi="Times New Roman" w:cs="Times New Roman"/>
                <w:b/>
                <w:sz w:val="24"/>
                <w:szCs w:val="24"/>
              </w:rPr>
              <w:t>гр. 7 х гр. 9</w:t>
            </w:r>
            <w:r w:rsidR="00212704" w:rsidRPr="00E6089B">
              <w:rPr>
                <w:rFonts w:ascii="Times New Roman" w:hAnsi="Times New Roman" w:cs="Times New Roman"/>
                <w:sz w:val="24"/>
                <w:szCs w:val="24"/>
              </w:rPr>
              <w:t xml:space="preserve"> х курс євро;</w:t>
            </w:r>
          </w:p>
        </w:tc>
      </w:tr>
      <w:tr w:rsidR="00212704" w:rsidRPr="00E6089B" w:rsidTr="002F2D12">
        <w:trPr>
          <w:gridAfter w:val="1"/>
          <w:wAfter w:w="7655" w:type="dxa"/>
          <w:trHeight w:val="727"/>
        </w:trPr>
        <w:tc>
          <w:tcPr>
            <w:tcW w:w="8190" w:type="dxa"/>
          </w:tcPr>
          <w:p w:rsidR="00212704" w:rsidRPr="00E6089B" w:rsidRDefault="00C95997" w:rsidP="00A56CF2">
            <w:pPr>
              <w:spacing w:after="0" w:line="240" w:lineRule="auto"/>
              <w:jc w:val="both"/>
              <w:rPr>
                <w:rFonts w:ascii="Times New Roman" w:hAnsi="Times New Roman"/>
                <w:b/>
                <w:sz w:val="24"/>
                <w:szCs w:val="24"/>
              </w:rPr>
            </w:pPr>
            <w:r w:rsidRPr="00E6089B">
              <w:rPr>
                <w:rFonts w:ascii="Times New Roman" w:hAnsi="Times New Roman"/>
                <w:b/>
                <w:sz w:val="24"/>
                <w:szCs w:val="24"/>
              </w:rPr>
              <w:t>9) у графі 21 «</w:t>
            </w:r>
            <w:r w:rsidR="00212704" w:rsidRPr="00E6089B">
              <w:rPr>
                <w:rFonts w:ascii="Times New Roman" w:hAnsi="Times New Roman"/>
                <w:b/>
                <w:sz w:val="24"/>
                <w:szCs w:val="24"/>
              </w:rPr>
              <w:t>Залишок сплаченої на електронний рахунок суми акцизного податку на</w:t>
            </w:r>
            <w:r w:rsidRPr="00E6089B">
              <w:rPr>
                <w:rFonts w:ascii="Times New Roman" w:hAnsi="Times New Roman"/>
                <w:b/>
                <w:sz w:val="24"/>
                <w:szCs w:val="24"/>
              </w:rPr>
              <w:t xml:space="preserve"> початок звітного періоду (грн)»</w:t>
            </w:r>
            <w:r w:rsidR="00212704" w:rsidRPr="00E6089B">
              <w:rPr>
                <w:rFonts w:ascii="Times New Roman" w:hAnsi="Times New Roman"/>
                <w:b/>
                <w:sz w:val="24"/>
                <w:szCs w:val="24"/>
              </w:rPr>
              <w:t xml:space="preserve"> зазначається сума акцизного податку, яка була сплачена у попередньому звітному періоді і не використана станом на 01 число поточного звітного періоду. Значення графи 21 дорівнює значенню графи 17 розрахунку за попередній звітний період;</w:t>
            </w:r>
          </w:p>
        </w:tc>
        <w:tc>
          <w:tcPr>
            <w:tcW w:w="7653" w:type="dxa"/>
          </w:tcPr>
          <w:p w:rsidR="00212704" w:rsidRPr="00E6089B" w:rsidRDefault="004F46B9"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10</w:t>
            </w:r>
            <w:r w:rsidR="00FD1F53" w:rsidRPr="00E6089B">
              <w:rPr>
                <w:rFonts w:ascii="Times New Roman" w:hAnsi="Times New Roman" w:cs="Times New Roman"/>
                <w:b/>
                <w:sz w:val="24"/>
                <w:szCs w:val="24"/>
              </w:rPr>
              <w:t>) у графах 11</w:t>
            </w:r>
            <w:r w:rsidR="00AA6A1D" w:rsidRPr="00E6089B">
              <w:rPr>
                <w:rFonts w:ascii="Times New Roman" w:hAnsi="Times New Roman" w:cs="Times New Roman"/>
                <w:b/>
                <w:sz w:val="24"/>
                <w:szCs w:val="24"/>
              </w:rPr>
              <w:t xml:space="preserve"> </w:t>
            </w:r>
            <w:r w:rsidR="00FD1F53" w:rsidRPr="00E6089B">
              <w:rPr>
                <w:rFonts w:ascii="Times New Roman" w:hAnsi="Times New Roman" w:cs="Times New Roman"/>
                <w:b/>
                <w:sz w:val="24"/>
                <w:szCs w:val="24"/>
              </w:rPr>
              <w:t>-</w:t>
            </w:r>
            <w:r w:rsidR="00AA6A1D" w:rsidRPr="00E6089B">
              <w:rPr>
                <w:rFonts w:ascii="Times New Roman" w:hAnsi="Times New Roman" w:cs="Times New Roman"/>
                <w:b/>
                <w:sz w:val="24"/>
                <w:szCs w:val="24"/>
              </w:rPr>
              <w:t xml:space="preserve"> </w:t>
            </w:r>
            <w:r w:rsidR="00212704" w:rsidRPr="00E6089B">
              <w:rPr>
                <w:rFonts w:ascii="Times New Roman" w:hAnsi="Times New Roman" w:cs="Times New Roman"/>
                <w:b/>
                <w:sz w:val="24"/>
                <w:szCs w:val="24"/>
              </w:rPr>
              <w:t>15 «Поповнення залишків пального згідно із заявками на поповнення (коригування) залишкі</w:t>
            </w:r>
            <w:r w:rsidR="003800A3" w:rsidRPr="00E6089B">
              <w:rPr>
                <w:rFonts w:ascii="Times New Roman" w:hAnsi="Times New Roman" w:cs="Times New Roman"/>
                <w:b/>
                <w:sz w:val="24"/>
                <w:szCs w:val="24"/>
              </w:rPr>
              <w:t>в пального, зареєстрованими в ЄРАН</w:t>
            </w:r>
            <w:r w:rsidR="00212704" w:rsidRPr="00E6089B">
              <w:rPr>
                <w:rFonts w:ascii="Times New Roman" w:hAnsi="Times New Roman" w:cs="Times New Roman"/>
                <w:b/>
                <w:sz w:val="24"/>
                <w:szCs w:val="24"/>
              </w:rPr>
              <w:t xml:space="preserve"> (у тис. л), приведеного до t 15° C» вказуються дані за заявками на поповнення (коригування) залишків пального в тис. л, приведеного до t 15° C, які зареєстровані в ЄРАН:</w:t>
            </w:r>
          </w:p>
          <w:p w:rsidR="00212704" w:rsidRPr="00E6089B" w:rsidRDefault="00212704" w:rsidP="00C95997">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графі 11 «обсяг пального, який не реалізовано на початок звітного періоду» проставляються обсяги пального на початок звітного періоду, які були занесені до системи електронного адміністрування реалізації пального та спирту етилового   виключно за заявками на поповнення (коригування) у попередньому звітному періоді та не реалізовані. Для перевірки: значення графи 11 дорівнюватиме значенню графи 14 звітних даних за попередній звітний період;</w:t>
            </w:r>
          </w:p>
          <w:p w:rsidR="00212704" w:rsidRPr="00E6089B" w:rsidRDefault="00212704" w:rsidP="00C95997">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у графі 12 «обсяг поповнення (коригування) в поточному періоді» проставляються обсяги пального, які були зареєстровані у </w:t>
            </w:r>
            <w:r w:rsidR="00F2170D" w:rsidRPr="00E6089B">
              <w:rPr>
                <w:rFonts w:ascii="Times New Roman" w:hAnsi="Times New Roman" w:cs="Times New Roman"/>
                <w:b/>
                <w:sz w:val="24"/>
                <w:szCs w:val="24"/>
              </w:rPr>
              <w:t>СЕАРП та СЕ</w:t>
            </w:r>
            <w:r w:rsidRPr="00E6089B">
              <w:rPr>
                <w:rFonts w:ascii="Times New Roman" w:hAnsi="Times New Roman" w:cs="Times New Roman"/>
                <w:b/>
                <w:sz w:val="24"/>
                <w:szCs w:val="24"/>
              </w:rPr>
              <w:t xml:space="preserve"> виключно за заявками на поповнення (коригування) протягом звітного періоду. Показник графи допускає від’ємне значення;</w:t>
            </w:r>
          </w:p>
          <w:p w:rsidR="00212704" w:rsidRPr="00E6089B" w:rsidRDefault="00212704" w:rsidP="00C95997">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у графі 13 «обсяг реалізованого в поточному періоді» проставляються обсяги пального, які були зареєстровані у </w:t>
            </w:r>
            <w:r w:rsidR="00F2170D" w:rsidRPr="00E6089B">
              <w:rPr>
                <w:rFonts w:ascii="Times New Roman" w:hAnsi="Times New Roman" w:cs="Times New Roman"/>
                <w:b/>
                <w:sz w:val="24"/>
                <w:szCs w:val="24"/>
              </w:rPr>
              <w:t xml:space="preserve">СЕАРП та СЕ </w:t>
            </w:r>
            <w:r w:rsidRPr="00E6089B">
              <w:rPr>
                <w:rFonts w:ascii="Times New Roman" w:hAnsi="Times New Roman" w:cs="Times New Roman"/>
                <w:b/>
                <w:sz w:val="24"/>
                <w:szCs w:val="24"/>
              </w:rPr>
              <w:t>виключно за заявками на поповнення (коригування) та реалізовані протягом звітного періоду. Для перевірки: гр. 13 = гр. 6 + гр.</w:t>
            </w:r>
            <w:r w:rsidR="00FD1F53"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7;</w:t>
            </w:r>
          </w:p>
          <w:p w:rsidR="00212704" w:rsidRPr="00E6089B" w:rsidRDefault="00212704" w:rsidP="00C95997">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 xml:space="preserve">у графах 14, 15 «обсяг пального, який не реалізовано на кінець звітного періоду» вказуються відповідно кількість (графа 14) та сума (графа 15) обсягів пального, які були занесені до </w:t>
            </w:r>
            <w:r w:rsidR="00F2170D" w:rsidRPr="00E6089B">
              <w:rPr>
                <w:rFonts w:ascii="Times New Roman" w:hAnsi="Times New Roman" w:cs="Times New Roman"/>
                <w:b/>
                <w:sz w:val="24"/>
                <w:szCs w:val="24"/>
              </w:rPr>
              <w:t xml:space="preserve">СЕАРП та СЕ </w:t>
            </w:r>
            <w:r w:rsidRPr="00E6089B">
              <w:rPr>
                <w:rFonts w:ascii="Times New Roman" w:hAnsi="Times New Roman" w:cs="Times New Roman"/>
                <w:b/>
                <w:sz w:val="24"/>
                <w:szCs w:val="24"/>
              </w:rPr>
              <w:t>виключно за заявками на поповнення (коригування) та залишились не реалізованими на кінець звітного періоду. Для перевірки: гр. 14 = (г</w:t>
            </w:r>
            <w:r w:rsidR="00FD1F53" w:rsidRPr="00E6089B">
              <w:rPr>
                <w:rFonts w:ascii="Times New Roman" w:hAnsi="Times New Roman" w:cs="Times New Roman"/>
                <w:b/>
                <w:sz w:val="24"/>
                <w:szCs w:val="24"/>
              </w:rPr>
              <w:t>р. 11 + гр. 12) - гр. 13;  гр.</w:t>
            </w:r>
            <w:r w:rsidRPr="00E6089B">
              <w:rPr>
                <w:rFonts w:ascii="Times New Roman" w:hAnsi="Times New Roman" w:cs="Times New Roman"/>
                <w:b/>
                <w:sz w:val="24"/>
                <w:szCs w:val="24"/>
              </w:rPr>
              <w:t xml:space="preserve"> 15 = гр. 14 х гр. 9 х курс євро;</w:t>
            </w:r>
          </w:p>
        </w:tc>
      </w:tr>
      <w:tr w:rsidR="00212704" w:rsidRPr="00E6089B" w:rsidTr="002F2D12">
        <w:trPr>
          <w:gridAfter w:val="1"/>
          <w:wAfter w:w="7655" w:type="dxa"/>
          <w:trHeight w:val="727"/>
        </w:trPr>
        <w:tc>
          <w:tcPr>
            <w:tcW w:w="8190" w:type="dxa"/>
          </w:tcPr>
          <w:p w:rsidR="00212704" w:rsidRPr="00E6089B" w:rsidRDefault="00C95997" w:rsidP="00A56CF2">
            <w:pPr>
              <w:spacing w:after="0" w:line="240" w:lineRule="auto"/>
              <w:jc w:val="both"/>
              <w:rPr>
                <w:rFonts w:ascii="Times New Roman" w:hAnsi="Times New Roman"/>
                <w:b/>
                <w:sz w:val="24"/>
                <w:szCs w:val="24"/>
              </w:rPr>
            </w:pPr>
            <w:r w:rsidRPr="00E6089B">
              <w:rPr>
                <w:rFonts w:ascii="Times New Roman" w:hAnsi="Times New Roman"/>
                <w:b/>
                <w:sz w:val="24"/>
                <w:szCs w:val="24"/>
              </w:rPr>
              <w:t>10) у графі 22 «</w:t>
            </w:r>
            <w:r w:rsidR="00212704" w:rsidRPr="00E6089B">
              <w:rPr>
                <w:rFonts w:ascii="Times New Roman" w:hAnsi="Times New Roman"/>
                <w:b/>
                <w:sz w:val="24"/>
                <w:szCs w:val="24"/>
              </w:rPr>
              <w:t>Сплачено у звітному періо</w:t>
            </w:r>
            <w:r w:rsidRPr="00E6089B">
              <w:rPr>
                <w:rFonts w:ascii="Times New Roman" w:hAnsi="Times New Roman"/>
                <w:b/>
                <w:sz w:val="24"/>
                <w:szCs w:val="24"/>
              </w:rPr>
              <w:t>ді на електронний рахунок (грн)»</w:t>
            </w:r>
            <w:r w:rsidR="00212704" w:rsidRPr="00E6089B">
              <w:rPr>
                <w:rFonts w:ascii="Times New Roman" w:hAnsi="Times New Roman"/>
                <w:b/>
                <w:sz w:val="24"/>
                <w:szCs w:val="24"/>
              </w:rPr>
              <w:t xml:space="preserve"> вказується загальна сума акцизного податку, який перераховувався протягом звітного періоду на електронний рахунок платника. Для перевірки: гр. 14 х гр. 19 х курс євро;</w:t>
            </w:r>
          </w:p>
        </w:tc>
        <w:tc>
          <w:tcPr>
            <w:tcW w:w="7653" w:type="dxa"/>
          </w:tcPr>
          <w:p w:rsidR="00212704" w:rsidRPr="00E6089B" w:rsidRDefault="00212704" w:rsidP="00A56CF2">
            <w:pPr>
              <w:keepNext/>
              <w:autoSpaceDE w:val="0"/>
              <w:autoSpaceDN w:val="0"/>
              <w:spacing w:after="0" w:line="240" w:lineRule="auto"/>
              <w:jc w:val="both"/>
              <w:outlineLvl w:val="2"/>
              <w:rPr>
                <w:rFonts w:ascii="Times New Roman" w:hAnsi="Times New Roman" w:cs="Times New Roman"/>
                <w:sz w:val="24"/>
                <w:szCs w:val="24"/>
              </w:rPr>
            </w:pPr>
            <w:r w:rsidRPr="00E6089B">
              <w:rPr>
                <w:rFonts w:ascii="Times New Roman" w:hAnsi="Times New Roman" w:cs="Times New Roman"/>
                <w:sz w:val="24"/>
                <w:szCs w:val="24"/>
              </w:rPr>
              <w:t xml:space="preserve"> -</w:t>
            </w:r>
          </w:p>
        </w:tc>
      </w:tr>
      <w:tr w:rsidR="00212704" w:rsidRPr="00E6089B" w:rsidTr="002F2D12">
        <w:trPr>
          <w:gridAfter w:val="1"/>
          <w:wAfter w:w="7655" w:type="dxa"/>
          <w:trHeight w:val="727"/>
        </w:trPr>
        <w:tc>
          <w:tcPr>
            <w:tcW w:w="8190" w:type="dxa"/>
          </w:tcPr>
          <w:p w:rsidR="00212704" w:rsidRPr="00E6089B" w:rsidRDefault="00C95997" w:rsidP="00A56CF2">
            <w:pPr>
              <w:spacing w:after="0" w:line="240" w:lineRule="auto"/>
              <w:jc w:val="both"/>
              <w:rPr>
                <w:rFonts w:ascii="Times New Roman" w:hAnsi="Times New Roman"/>
                <w:b/>
                <w:sz w:val="24"/>
                <w:szCs w:val="24"/>
              </w:rPr>
            </w:pPr>
            <w:r w:rsidRPr="00E6089B">
              <w:rPr>
                <w:rFonts w:ascii="Times New Roman" w:hAnsi="Times New Roman"/>
                <w:b/>
                <w:sz w:val="24"/>
                <w:szCs w:val="24"/>
              </w:rPr>
              <w:t>11) у графі 23 «</w:t>
            </w:r>
            <w:r w:rsidR="00212704" w:rsidRPr="00E6089B">
              <w:rPr>
                <w:rFonts w:ascii="Times New Roman" w:hAnsi="Times New Roman"/>
                <w:b/>
                <w:sz w:val="24"/>
                <w:szCs w:val="24"/>
              </w:rPr>
              <w:t>Підлягає до</w:t>
            </w:r>
            <w:r w:rsidRPr="00E6089B">
              <w:rPr>
                <w:rFonts w:ascii="Times New Roman" w:hAnsi="Times New Roman"/>
                <w:b/>
                <w:sz w:val="24"/>
                <w:szCs w:val="24"/>
              </w:rPr>
              <w:t>платі з поточного рахунку (грн)»</w:t>
            </w:r>
            <w:r w:rsidR="00212704" w:rsidRPr="00E6089B">
              <w:rPr>
                <w:rFonts w:ascii="Times New Roman" w:hAnsi="Times New Roman"/>
                <w:b/>
                <w:sz w:val="24"/>
                <w:szCs w:val="24"/>
              </w:rPr>
              <w:t xml:space="preserve"> вказується сума акцизного податку з податкового зобов'язання за звітний податковий період, яка підлягає доплаті з поточного рахунку платника. Значення графи 23 не може бути менше нуля. Для перевірки: гр. 23 = гр. 20 - гр. 21 - гр. 22, якщо значення гр. 23 &lt; 0, гр. 23 = 0.</w:t>
            </w:r>
          </w:p>
        </w:tc>
        <w:tc>
          <w:tcPr>
            <w:tcW w:w="7653" w:type="dxa"/>
          </w:tcPr>
          <w:p w:rsidR="00212704" w:rsidRPr="00E6089B" w:rsidRDefault="00212704" w:rsidP="00A56CF2">
            <w:pPr>
              <w:keepNext/>
              <w:autoSpaceDE w:val="0"/>
              <w:autoSpaceDN w:val="0"/>
              <w:spacing w:after="0" w:line="240" w:lineRule="auto"/>
              <w:jc w:val="both"/>
              <w:outlineLvl w:val="2"/>
              <w:rPr>
                <w:rFonts w:ascii="Times New Roman" w:hAnsi="Times New Roman" w:cs="Times New Roman"/>
                <w:sz w:val="24"/>
                <w:szCs w:val="24"/>
              </w:rPr>
            </w:pPr>
            <w:r w:rsidRPr="00E6089B">
              <w:rPr>
                <w:rFonts w:ascii="Times New Roman" w:hAnsi="Times New Roman" w:cs="Times New Roman"/>
                <w:sz w:val="24"/>
                <w:szCs w:val="24"/>
              </w:rPr>
              <w:t>-</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p w:rsidR="00212704" w:rsidRPr="00E6089B" w:rsidRDefault="00212704" w:rsidP="00A56CF2">
            <w:pPr>
              <w:spacing w:after="0" w:line="240" w:lineRule="auto"/>
              <w:jc w:val="both"/>
              <w:rPr>
                <w:rFonts w:ascii="Times New Roman" w:hAnsi="Times New Roman"/>
                <w:sz w:val="24"/>
                <w:szCs w:val="24"/>
              </w:rPr>
            </w:pPr>
          </w:p>
        </w:tc>
        <w:tc>
          <w:tcPr>
            <w:tcW w:w="7653" w:type="dxa"/>
          </w:tcPr>
          <w:p w:rsidR="00212704" w:rsidRPr="00E6089B" w:rsidRDefault="00212704" w:rsidP="00395EBD">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3. Додаток 1</w:t>
            </w:r>
            <w:r w:rsidRPr="00E6089B">
              <w:rPr>
                <w:rFonts w:ascii="Times New Roman" w:hAnsi="Times New Roman" w:cs="Times New Roman"/>
                <w:b/>
                <w:sz w:val="24"/>
                <w:szCs w:val="24"/>
                <w:vertAlign w:val="superscript"/>
              </w:rPr>
              <w:t>2</w:t>
            </w:r>
            <w:r w:rsidR="00395EBD" w:rsidRPr="00E6089B">
              <w:rPr>
                <w:rFonts w:ascii="Times New Roman" w:hAnsi="Times New Roman" w:cs="Times New Roman"/>
                <w:b/>
                <w:sz w:val="24"/>
                <w:szCs w:val="24"/>
              </w:rPr>
              <w:t xml:space="preserve"> до декларації</w:t>
            </w:r>
            <w:r w:rsidRPr="00E6089B">
              <w:rPr>
                <w:rFonts w:ascii="Times New Roman" w:hAnsi="Times New Roman" w:cs="Times New Roman"/>
                <w:b/>
                <w:sz w:val="24"/>
                <w:szCs w:val="24"/>
              </w:rPr>
              <w:t xml:space="preserve"> «Розрахунок суми акцизного податку з реалізації спирту е</w:t>
            </w:r>
            <w:r w:rsidR="00DF0710">
              <w:rPr>
                <w:rFonts w:ascii="Times New Roman" w:hAnsi="Times New Roman" w:cs="Times New Roman"/>
                <w:b/>
                <w:sz w:val="24"/>
                <w:szCs w:val="24"/>
              </w:rPr>
              <w:t xml:space="preserve">тилового </w:t>
            </w:r>
            <w:r w:rsidR="00FE3A41">
              <w:rPr>
                <w:rFonts w:ascii="Times New Roman" w:hAnsi="Times New Roman" w:cs="Times New Roman"/>
                <w:b/>
                <w:sz w:val="24"/>
                <w:szCs w:val="24"/>
              </w:rPr>
              <w:t>згідно із</w:t>
            </w:r>
            <w:r w:rsidR="00DF0710">
              <w:rPr>
                <w:rFonts w:ascii="Times New Roman" w:hAnsi="Times New Roman" w:cs="Times New Roman"/>
                <w:b/>
                <w:sz w:val="24"/>
                <w:szCs w:val="24"/>
              </w:rPr>
              <w:t xml:space="preserve"> підпунктом</w:t>
            </w:r>
            <w:r w:rsidRPr="00E6089B">
              <w:rPr>
                <w:rFonts w:ascii="Times New Roman" w:hAnsi="Times New Roman" w:cs="Times New Roman"/>
                <w:b/>
                <w:sz w:val="24"/>
                <w:szCs w:val="24"/>
              </w:rPr>
              <w:t xml:space="preserve"> 213.1.12 пункту 213.1 статті 213 </w:t>
            </w:r>
            <w:r w:rsidR="00DA6883" w:rsidRPr="00E6089B">
              <w:rPr>
                <w:rFonts w:ascii="Times New Roman" w:hAnsi="Times New Roman" w:cs="Times New Roman"/>
                <w:b/>
                <w:sz w:val="24"/>
                <w:szCs w:val="24"/>
              </w:rPr>
              <w:t xml:space="preserve">розділу </w:t>
            </w:r>
            <w:r w:rsidR="00DA6883" w:rsidRPr="00E6089B">
              <w:rPr>
                <w:rFonts w:ascii="Times New Roman" w:hAnsi="Times New Roman" w:cs="Times New Roman"/>
                <w:b/>
                <w:sz w:val="24"/>
                <w:szCs w:val="24"/>
                <w:lang w:val="en-US"/>
              </w:rPr>
              <w:t>VI</w:t>
            </w:r>
            <w:r w:rsidR="00883EA9"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 xml:space="preserve">Кодексу» заповнюється всіма платниками акцизного податку з реалізації спирту етилового (в тому числі виробниками). </w:t>
            </w:r>
            <w:r w:rsidR="00FC725A" w:rsidRPr="00E6089B">
              <w:rPr>
                <w:rFonts w:ascii="Times New Roman" w:hAnsi="Times New Roman" w:cs="Times New Roman"/>
                <w:b/>
                <w:sz w:val="24"/>
                <w:szCs w:val="24"/>
              </w:rPr>
              <w:t>Дані заносяться по акцизних складах/акцизних складах пересувних із зазначенням їх унікального номера у розрізі товарів (продукції) за кодами згідно з УКТ ЗЕД, у такому порядку</w:t>
            </w:r>
            <w:r w:rsidRPr="00E6089B">
              <w:rPr>
                <w:rFonts w:ascii="Times New Roman" w:hAnsi="Times New Roman" w:cs="Times New Roman"/>
                <w:b/>
                <w:sz w:val="24"/>
                <w:szCs w:val="24"/>
              </w:rPr>
              <w:t>:</w:t>
            </w:r>
          </w:p>
        </w:tc>
      </w:tr>
      <w:tr w:rsidR="00CE52AB" w:rsidRPr="00E6089B" w:rsidTr="000D635B">
        <w:trPr>
          <w:gridAfter w:val="1"/>
          <w:wAfter w:w="7655" w:type="dxa"/>
          <w:trHeight w:val="303"/>
        </w:trPr>
        <w:tc>
          <w:tcPr>
            <w:tcW w:w="8190" w:type="dxa"/>
          </w:tcPr>
          <w:p w:rsidR="00CE52AB" w:rsidRPr="00E6089B" w:rsidRDefault="00CE52AB" w:rsidP="00A56CF2">
            <w:pPr>
              <w:spacing w:after="0" w:line="240" w:lineRule="auto"/>
              <w:jc w:val="both"/>
              <w:rPr>
                <w:rFonts w:ascii="Times New Roman" w:hAnsi="Times New Roman"/>
                <w:b/>
                <w:sz w:val="24"/>
                <w:szCs w:val="24"/>
              </w:rPr>
            </w:pPr>
          </w:p>
        </w:tc>
        <w:tc>
          <w:tcPr>
            <w:tcW w:w="7653" w:type="dxa"/>
          </w:tcPr>
          <w:p w:rsidR="00CE52AB" w:rsidRPr="00E6089B" w:rsidRDefault="00CE52AB" w:rsidP="00F505D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 у графі 1 «Уніфікований номер акцизного складу в СЕАРП та СЕ/номер реєстрації транспортного засобу в уповноважених органах відповідної держави» проставляється уніфікований номер акцизного складу в СЕАРП та СЕ, номер реєстрації транспортного засобу в уповноважених органах відповідної держави, з якого фізично відвантажене (відпущене) пальне (автомобільного, залізничного, повітряного, морського, річкового, трубопровідного);</w:t>
            </w:r>
          </w:p>
        </w:tc>
      </w:tr>
      <w:tr w:rsidR="00212704" w:rsidRPr="00E6089B" w:rsidTr="002F2D12">
        <w:trPr>
          <w:gridAfter w:val="1"/>
          <w:wAfter w:w="7655" w:type="dxa"/>
          <w:trHeight w:val="445"/>
        </w:trPr>
        <w:tc>
          <w:tcPr>
            <w:tcW w:w="8190" w:type="dxa"/>
          </w:tcPr>
          <w:p w:rsidR="00212704" w:rsidRPr="00E6089B" w:rsidRDefault="00212704" w:rsidP="00A56CF2">
            <w:pPr>
              <w:spacing w:after="0" w:line="240" w:lineRule="auto"/>
              <w:jc w:val="both"/>
              <w:rPr>
                <w:rFonts w:ascii="Times New Roman" w:hAnsi="Times New Roman"/>
                <w:b/>
                <w:sz w:val="24"/>
                <w:szCs w:val="24"/>
              </w:rPr>
            </w:pPr>
          </w:p>
        </w:tc>
        <w:tc>
          <w:tcPr>
            <w:tcW w:w="7653" w:type="dxa"/>
          </w:tcPr>
          <w:p w:rsidR="00212704" w:rsidRPr="00E6089B" w:rsidRDefault="00CE52AB" w:rsidP="00F505D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2</w:t>
            </w:r>
            <w:r w:rsidR="00212704" w:rsidRPr="00E6089B">
              <w:rPr>
                <w:rFonts w:ascii="Times New Roman" w:hAnsi="Times New Roman" w:cs="Times New Roman"/>
                <w:b/>
                <w:sz w:val="24"/>
                <w:szCs w:val="24"/>
              </w:rPr>
              <w:t>) у графі 2 «Код товару (продукції) згідно з УКТ ЗЕД» вказується код товарів (продукції), на які статтею 215 розділу VI Кодексу встановлено специфічні ставки акцизного податку;</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CE52AB" w:rsidP="00F505D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3</w:t>
            </w:r>
            <w:r w:rsidR="00212704" w:rsidRPr="00E6089B">
              <w:rPr>
                <w:rFonts w:ascii="Times New Roman" w:hAnsi="Times New Roman" w:cs="Times New Roman"/>
                <w:b/>
                <w:sz w:val="24"/>
                <w:szCs w:val="24"/>
              </w:rPr>
              <w:t>) у графі 3 «Обсяг залишків спирту етилового на початок звітного періоду (</w:t>
            </w:r>
            <w:r w:rsidR="00F04962">
              <w:rPr>
                <w:rFonts w:ascii="Times New Roman" w:hAnsi="Times New Roman" w:cs="Times New Roman"/>
                <w:b/>
                <w:sz w:val="24"/>
                <w:szCs w:val="24"/>
              </w:rPr>
              <w:t>в дал 100-</w:t>
            </w:r>
            <w:r w:rsidR="00323209" w:rsidRPr="00E6089B">
              <w:rPr>
                <w:rFonts w:ascii="Times New Roman" w:hAnsi="Times New Roman" w:cs="Times New Roman"/>
                <w:b/>
                <w:sz w:val="24"/>
                <w:szCs w:val="24"/>
              </w:rPr>
              <w:t>відсоткового спирту, приведеного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w:t>
            </w:r>
            <w:r w:rsidR="00212704" w:rsidRPr="00E6089B">
              <w:rPr>
                <w:rFonts w:ascii="Times New Roman" w:hAnsi="Times New Roman" w:cs="Times New Roman"/>
                <w:b/>
                <w:sz w:val="24"/>
                <w:szCs w:val="24"/>
              </w:rPr>
              <w:t xml:space="preserve">)» вказується обсяг залишків спирту етилового </w:t>
            </w:r>
            <w:r w:rsidR="00F04962">
              <w:rPr>
                <w:rFonts w:ascii="Times New Roman" w:hAnsi="Times New Roman" w:cs="Times New Roman"/>
                <w:b/>
                <w:sz w:val="24"/>
                <w:szCs w:val="24"/>
              </w:rPr>
              <w:t>в дал 100-</w:t>
            </w:r>
            <w:r w:rsidR="00323209" w:rsidRPr="00E6089B">
              <w:rPr>
                <w:rFonts w:ascii="Times New Roman" w:hAnsi="Times New Roman" w:cs="Times New Roman"/>
                <w:b/>
                <w:sz w:val="24"/>
                <w:szCs w:val="24"/>
              </w:rPr>
              <w:t>відсоткового спирту, приведеного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w:t>
            </w:r>
            <w:r w:rsidR="00212704" w:rsidRPr="00E6089B">
              <w:rPr>
                <w:rFonts w:ascii="Times New Roman" w:hAnsi="Times New Roman" w:cs="Times New Roman"/>
                <w:b/>
                <w:sz w:val="24"/>
                <w:szCs w:val="24"/>
              </w:rPr>
              <w:t>, на початок звітного періоду за відповідним кодо</w:t>
            </w:r>
            <w:r w:rsidR="000D635B" w:rsidRPr="00E6089B">
              <w:rPr>
                <w:rFonts w:ascii="Times New Roman" w:hAnsi="Times New Roman" w:cs="Times New Roman"/>
                <w:b/>
                <w:sz w:val="24"/>
                <w:szCs w:val="24"/>
              </w:rPr>
              <w:t>м товару (продукції)</w:t>
            </w:r>
            <w:r w:rsidR="00212704" w:rsidRPr="00E6089B">
              <w:rPr>
                <w:rFonts w:ascii="Times New Roman" w:hAnsi="Times New Roman" w:cs="Times New Roman"/>
                <w:b/>
                <w:sz w:val="24"/>
                <w:szCs w:val="24"/>
              </w:rPr>
              <w:t xml:space="preserve"> згідно з УКТ ЗЕД;</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CE52AB" w:rsidP="00F505D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4</w:t>
            </w:r>
            <w:r w:rsidR="00212704" w:rsidRPr="00E6089B">
              <w:rPr>
                <w:rFonts w:ascii="Times New Roman" w:hAnsi="Times New Roman" w:cs="Times New Roman"/>
                <w:b/>
                <w:sz w:val="24"/>
                <w:szCs w:val="24"/>
              </w:rPr>
              <w:t>) у графі 4 «Обсяги спирту етилового за місцем діяльності за акцизними накладними, коригувальними акцизними накладними в дал, приве</w:t>
            </w:r>
            <w:r w:rsidR="00FD1F53" w:rsidRPr="00E6089B">
              <w:rPr>
                <w:rFonts w:ascii="Times New Roman" w:hAnsi="Times New Roman" w:cs="Times New Roman"/>
                <w:b/>
                <w:sz w:val="24"/>
                <w:szCs w:val="24"/>
              </w:rPr>
              <w:t>дених до t 20° C – отриманого»</w:t>
            </w:r>
            <w:r w:rsidR="00212704" w:rsidRPr="00E6089B">
              <w:rPr>
                <w:rFonts w:ascii="Times New Roman" w:hAnsi="Times New Roman" w:cs="Times New Roman"/>
                <w:b/>
                <w:sz w:val="24"/>
                <w:szCs w:val="24"/>
              </w:rPr>
              <w:t xml:space="preserve"> зазначаються обсяги спирту етилового </w:t>
            </w:r>
            <w:r w:rsidR="00F04962">
              <w:rPr>
                <w:rFonts w:ascii="Times New Roman" w:hAnsi="Times New Roman" w:cs="Times New Roman"/>
                <w:b/>
                <w:sz w:val="24"/>
                <w:szCs w:val="24"/>
              </w:rPr>
              <w:t>в дал 100</w:t>
            </w:r>
            <w:r w:rsidR="00323209" w:rsidRPr="00E6089B">
              <w:rPr>
                <w:rFonts w:ascii="Times New Roman" w:hAnsi="Times New Roman" w:cs="Times New Roman"/>
                <w:b/>
                <w:sz w:val="24"/>
                <w:szCs w:val="24"/>
              </w:rPr>
              <w:t>-відсоткового спирту, приведеного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w:t>
            </w:r>
            <w:r w:rsidR="00212704" w:rsidRPr="00E6089B">
              <w:rPr>
                <w:rFonts w:ascii="Times New Roman" w:hAnsi="Times New Roman" w:cs="Times New Roman"/>
                <w:b/>
                <w:sz w:val="24"/>
                <w:szCs w:val="24"/>
              </w:rPr>
              <w:t>, отриманого суб’єктом господарювання у звітному періоді згідно з митними деклараціями та акцизними накладними/розрахунками коригування до акцизних накладних, які зареєстровані в Єдиному реєстрі акцизних накладних (далі – ЄРАН);</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CE52AB" w:rsidP="00F505D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5</w:t>
            </w:r>
            <w:r w:rsidR="008C62A1" w:rsidRPr="00E6089B">
              <w:rPr>
                <w:rFonts w:ascii="Times New Roman" w:hAnsi="Times New Roman" w:cs="Times New Roman"/>
                <w:b/>
                <w:sz w:val="24"/>
                <w:szCs w:val="24"/>
              </w:rPr>
              <w:t>) графи 5</w:t>
            </w:r>
            <w:r w:rsidR="00212704" w:rsidRPr="00E6089B">
              <w:rPr>
                <w:rFonts w:ascii="Times New Roman" w:hAnsi="Times New Roman" w:cs="Times New Roman"/>
                <w:b/>
                <w:sz w:val="24"/>
                <w:szCs w:val="24"/>
              </w:rPr>
              <w:t xml:space="preserve"> «Обсяги спирту етилового за місцем діяльності за акцизними накладними, коригувальними акцизними накладними </w:t>
            </w:r>
            <w:r w:rsidR="00323209" w:rsidRPr="00E6089B">
              <w:rPr>
                <w:rFonts w:ascii="Times New Roman" w:hAnsi="Times New Roman" w:cs="Times New Roman"/>
                <w:b/>
                <w:sz w:val="24"/>
                <w:szCs w:val="24"/>
              </w:rPr>
              <w:t>в дал 100-відсоткового спирту, приведеного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 </w:t>
            </w:r>
            <w:r w:rsidR="00FD1F53" w:rsidRPr="00E6089B">
              <w:rPr>
                <w:rFonts w:ascii="Times New Roman" w:hAnsi="Times New Roman" w:cs="Times New Roman"/>
                <w:b/>
                <w:sz w:val="24"/>
                <w:szCs w:val="24"/>
              </w:rPr>
              <w:t xml:space="preserve"> – реалізованого»</w:t>
            </w:r>
            <w:r w:rsidR="00212704" w:rsidRPr="00E6089B">
              <w:rPr>
                <w:rFonts w:ascii="Times New Roman" w:hAnsi="Times New Roman" w:cs="Times New Roman"/>
                <w:b/>
                <w:sz w:val="24"/>
                <w:szCs w:val="24"/>
              </w:rPr>
              <w:t xml:space="preserve"> зазначаються обсяги </w:t>
            </w:r>
            <w:r w:rsidR="00323209" w:rsidRPr="00E6089B">
              <w:rPr>
                <w:rFonts w:ascii="Times New Roman" w:hAnsi="Times New Roman" w:cs="Times New Roman"/>
                <w:b/>
                <w:sz w:val="24"/>
                <w:szCs w:val="24"/>
              </w:rPr>
              <w:t>в дал 100 -в</w:t>
            </w:r>
            <w:r w:rsidR="00244B20" w:rsidRPr="00E6089B">
              <w:rPr>
                <w:rFonts w:ascii="Times New Roman" w:hAnsi="Times New Roman" w:cs="Times New Roman"/>
                <w:b/>
                <w:sz w:val="24"/>
                <w:szCs w:val="24"/>
              </w:rPr>
              <w:t>ідсоткового спирту, приведеного</w:t>
            </w:r>
            <w:r w:rsidR="00323209" w:rsidRPr="00E6089B">
              <w:rPr>
                <w:rFonts w:ascii="Times New Roman" w:hAnsi="Times New Roman" w:cs="Times New Roman"/>
                <w:b/>
                <w:sz w:val="24"/>
                <w:szCs w:val="24"/>
              </w:rPr>
              <w:t xml:space="preserve">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w:t>
            </w:r>
            <w:r w:rsidR="00212704" w:rsidRPr="00E6089B">
              <w:rPr>
                <w:rFonts w:ascii="Times New Roman" w:hAnsi="Times New Roman" w:cs="Times New Roman"/>
                <w:b/>
                <w:sz w:val="24"/>
                <w:szCs w:val="24"/>
              </w:rPr>
              <w:t>, реалізованого у звітному періоді за зареєстрованими в ЄРАН акцизними накладними/розрахунками коригування до акцизних накладних, склад</w:t>
            </w:r>
            <w:r w:rsidR="00416E2B" w:rsidRPr="00E6089B">
              <w:rPr>
                <w:rFonts w:ascii="Times New Roman" w:hAnsi="Times New Roman" w:cs="Times New Roman"/>
                <w:b/>
                <w:sz w:val="24"/>
                <w:szCs w:val="24"/>
              </w:rPr>
              <w:t>еними суб’єктом господарювання;</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8C62A1" w:rsidP="00F505D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6) у графах 6</w:t>
            </w:r>
            <w:r w:rsidR="00212704" w:rsidRPr="00E6089B">
              <w:rPr>
                <w:rFonts w:ascii="Times New Roman" w:hAnsi="Times New Roman" w:cs="Times New Roman"/>
                <w:b/>
                <w:sz w:val="24"/>
                <w:szCs w:val="24"/>
              </w:rPr>
              <w:t>,</w:t>
            </w:r>
            <w:r w:rsidRPr="00E6089B">
              <w:rPr>
                <w:rFonts w:ascii="Times New Roman" w:hAnsi="Times New Roman" w:cs="Times New Roman"/>
                <w:b/>
                <w:sz w:val="24"/>
                <w:szCs w:val="24"/>
              </w:rPr>
              <w:t xml:space="preserve"> 7</w:t>
            </w:r>
            <w:r w:rsidR="00212704" w:rsidRPr="00E6089B">
              <w:rPr>
                <w:rFonts w:ascii="Times New Roman" w:hAnsi="Times New Roman" w:cs="Times New Roman"/>
                <w:b/>
                <w:sz w:val="24"/>
                <w:szCs w:val="24"/>
              </w:rPr>
              <w:t xml:space="preserve"> «Обороти з реалізації спирту етилового оподатков</w:t>
            </w:r>
            <w:r w:rsidR="00F505DE" w:rsidRPr="00E6089B">
              <w:rPr>
                <w:rFonts w:ascii="Times New Roman" w:hAnsi="Times New Roman" w:cs="Times New Roman"/>
                <w:b/>
                <w:sz w:val="24"/>
                <w:szCs w:val="24"/>
              </w:rPr>
              <w:t>увані в</w:t>
            </w:r>
            <w:r w:rsidR="00323209" w:rsidRPr="00E6089B">
              <w:rPr>
                <w:rFonts w:ascii="Times New Roman" w:hAnsi="Times New Roman" w:cs="Times New Roman"/>
                <w:b/>
                <w:sz w:val="24"/>
                <w:szCs w:val="24"/>
              </w:rPr>
              <w:t xml:space="preserve"> дал 100 -відсоткового спирту, приведеного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w:t>
            </w:r>
            <w:r w:rsidR="00212704" w:rsidRPr="00E6089B">
              <w:rPr>
                <w:rFonts w:ascii="Times New Roman" w:hAnsi="Times New Roman" w:cs="Times New Roman"/>
                <w:b/>
                <w:sz w:val="24"/>
                <w:szCs w:val="24"/>
              </w:rPr>
              <w:t xml:space="preserve">» проставляються оподатковувані обороти з реалізованого спирту етилового протягом звітного періоду </w:t>
            </w:r>
            <w:r w:rsidR="00F00A44">
              <w:rPr>
                <w:rFonts w:ascii="Times New Roman" w:hAnsi="Times New Roman" w:cs="Times New Roman"/>
                <w:b/>
                <w:sz w:val="24"/>
                <w:szCs w:val="24"/>
              </w:rPr>
              <w:t>в дал 100</w:t>
            </w:r>
            <w:r w:rsidR="00323209" w:rsidRPr="00E6089B">
              <w:rPr>
                <w:rFonts w:ascii="Times New Roman" w:hAnsi="Times New Roman" w:cs="Times New Roman"/>
                <w:b/>
                <w:sz w:val="24"/>
                <w:szCs w:val="24"/>
              </w:rPr>
              <w:t>-відсоткового спирту, приведеного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w:t>
            </w:r>
            <w:r w:rsidR="00212704" w:rsidRPr="00E6089B">
              <w:rPr>
                <w:rFonts w:ascii="Times New Roman" w:hAnsi="Times New Roman" w:cs="Times New Roman"/>
                <w:b/>
                <w:sz w:val="24"/>
                <w:szCs w:val="24"/>
              </w:rPr>
              <w:t>:</w:t>
            </w:r>
          </w:p>
          <w:p w:rsidR="00212704" w:rsidRPr="00E6089B" w:rsidRDefault="00212704" w:rsidP="00F505D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у графі </w:t>
            </w:r>
            <w:r w:rsidR="008C62A1" w:rsidRPr="00E6089B">
              <w:rPr>
                <w:rFonts w:ascii="Times New Roman" w:hAnsi="Times New Roman" w:cs="Times New Roman"/>
                <w:b/>
                <w:sz w:val="24"/>
                <w:szCs w:val="24"/>
              </w:rPr>
              <w:t>6</w:t>
            </w:r>
            <w:r w:rsidRPr="00E6089B">
              <w:rPr>
                <w:rFonts w:ascii="Times New Roman" w:hAnsi="Times New Roman" w:cs="Times New Roman"/>
                <w:b/>
                <w:sz w:val="24"/>
                <w:szCs w:val="24"/>
              </w:rPr>
              <w:t xml:space="preserve"> «задекларовані в гр. 9 та гр.</w:t>
            </w:r>
            <w:r w:rsidR="00FD1F53"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1</w:t>
            </w:r>
            <w:r w:rsidR="00416E2B" w:rsidRPr="00E6089B">
              <w:rPr>
                <w:rFonts w:ascii="Times New Roman" w:hAnsi="Times New Roman" w:cs="Times New Roman"/>
                <w:b/>
                <w:sz w:val="24"/>
                <w:szCs w:val="24"/>
              </w:rPr>
              <w:t>1</w:t>
            </w:r>
            <w:r w:rsidRPr="00E6089B">
              <w:rPr>
                <w:rFonts w:ascii="Times New Roman" w:hAnsi="Times New Roman" w:cs="Times New Roman"/>
                <w:b/>
                <w:sz w:val="24"/>
                <w:szCs w:val="24"/>
              </w:rPr>
              <w:t xml:space="preserve"> (звільнені від оподаткув</w:t>
            </w:r>
            <w:r w:rsidR="00F00A44">
              <w:rPr>
                <w:rFonts w:ascii="Times New Roman" w:hAnsi="Times New Roman" w:cs="Times New Roman"/>
                <w:b/>
                <w:sz w:val="24"/>
                <w:szCs w:val="24"/>
              </w:rPr>
              <w:t>ання)  додатка 1 до розділу А за</w:t>
            </w:r>
            <w:r w:rsidRPr="00E6089B">
              <w:rPr>
                <w:rFonts w:ascii="Times New Roman" w:hAnsi="Times New Roman" w:cs="Times New Roman"/>
                <w:b/>
                <w:sz w:val="24"/>
                <w:szCs w:val="24"/>
              </w:rPr>
              <w:t xml:space="preserve"> кодам</w:t>
            </w:r>
            <w:r w:rsidR="00F00A44">
              <w:rPr>
                <w:rFonts w:ascii="Times New Roman" w:hAnsi="Times New Roman" w:cs="Times New Roman"/>
                <w:b/>
                <w:sz w:val="24"/>
                <w:szCs w:val="24"/>
              </w:rPr>
              <w:t>и</w:t>
            </w:r>
            <w:r w:rsidRPr="00E6089B">
              <w:rPr>
                <w:rFonts w:ascii="Times New Roman" w:hAnsi="Times New Roman" w:cs="Times New Roman"/>
                <w:b/>
                <w:sz w:val="24"/>
                <w:szCs w:val="24"/>
              </w:rPr>
              <w:t xml:space="preserve"> операції А1, А4, А5, А6» проставляються оподатковувані обороти, задекларовані як база оподаткування реалізованого у звітному періоді спирту етилового виробниками, та відо</w:t>
            </w:r>
            <w:r w:rsidR="00416E2B" w:rsidRPr="00E6089B">
              <w:rPr>
                <w:rFonts w:ascii="Times New Roman" w:hAnsi="Times New Roman" w:cs="Times New Roman"/>
                <w:b/>
                <w:sz w:val="24"/>
                <w:szCs w:val="24"/>
              </w:rPr>
              <w:t>бражені у графі 9 або у графі 11</w:t>
            </w:r>
            <w:r w:rsidRPr="00E6089B">
              <w:rPr>
                <w:rFonts w:ascii="Times New Roman" w:hAnsi="Times New Roman" w:cs="Times New Roman"/>
                <w:b/>
                <w:sz w:val="24"/>
                <w:szCs w:val="24"/>
              </w:rPr>
              <w:t xml:space="preserve"> додатка 1 до Декларації і розділі А за кодом операції А1</w:t>
            </w:r>
            <w:r w:rsidR="00416E2B" w:rsidRPr="00E6089B">
              <w:rPr>
                <w:rFonts w:ascii="Times New Roman" w:hAnsi="Times New Roman" w:cs="Times New Roman"/>
                <w:b/>
                <w:sz w:val="24"/>
                <w:szCs w:val="24"/>
              </w:rPr>
              <w:t>, А4, А5, А6</w:t>
            </w:r>
            <w:r w:rsidRPr="00E6089B">
              <w:rPr>
                <w:rFonts w:ascii="Times New Roman" w:hAnsi="Times New Roman" w:cs="Times New Roman"/>
                <w:b/>
                <w:sz w:val="24"/>
                <w:szCs w:val="24"/>
              </w:rPr>
              <w:t>;</w:t>
            </w:r>
          </w:p>
          <w:p w:rsidR="00212704" w:rsidRPr="00E6089B" w:rsidRDefault="00212704" w:rsidP="00F505D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у графі </w:t>
            </w:r>
            <w:r w:rsidR="008C62A1" w:rsidRPr="00E6089B">
              <w:rPr>
                <w:rFonts w:ascii="Times New Roman" w:hAnsi="Times New Roman" w:cs="Times New Roman"/>
                <w:b/>
                <w:sz w:val="24"/>
                <w:szCs w:val="24"/>
              </w:rPr>
              <w:t>7</w:t>
            </w:r>
            <w:r w:rsidR="00FE3A41">
              <w:rPr>
                <w:rFonts w:ascii="Times New Roman" w:hAnsi="Times New Roman" w:cs="Times New Roman"/>
                <w:b/>
                <w:sz w:val="24"/>
                <w:szCs w:val="24"/>
              </w:rPr>
              <w:t xml:space="preserve"> «понад обсяги згідно із підпунктом</w:t>
            </w:r>
            <w:r w:rsidRPr="00E6089B">
              <w:rPr>
                <w:rFonts w:ascii="Times New Roman" w:hAnsi="Times New Roman" w:cs="Times New Roman"/>
                <w:b/>
                <w:sz w:val="24"/>
                <w:szCs w:val="24"/>
              </w:rPr>
              <w:t xml:space="preserve"> 213.1.12 пункту 213.1 статті 213 розділу VI Кодексу» проставляються обсяги спирту етилового, реалі</w:t>
            </w:r>
            <w:r w:rsidR="00244B20" w:rsidRPr="00E6089B">
              <w:rPr>
                <w:rFonts w:ascii="Times New Roman" w:hAnsi="Times New Roman" w:cs="Times New Roman"/>
                <w:b/>
                <w:sz w:val="24"/>
                <w:szCs w:val="24"/>
              </w:rPr>
              <w:t xml:space="preserve">зованого згідно </w:t>
            </w:r>
            <w:r w:rsidR="00FE3A41">
              <w:rPr>
                <w:rFonts w:ascii="Times New Roman" w:hAnsi="Times New Roman" w:cs="Times New Roman"/>
                <w:b/>
                <w:sz w:val="24"/>
                <w:szCs w:val="24"/>
              </w:rPr>
              <w:t>і</w:t>
            </w:r>
            <w:r w:rsidR="00244B20" w:rsidRPr="00E6089B">
              <w:rPr>
                <w:rFonts w:ascii="Times New Roman" w:hAnsi="Times New Roman" w:cs="Times New Roman"/>
                <w:b/>
                <w:sz w:val="24"/>
                <w:szCs w:val="24"/>
              </w:rPr>
              <w:t>з підпунктом</w:t>
            </w:r>
            <w:r w:rsidRPr="00E6089B">
              <w:rPr>
                <w:rFonts w:ascii="Times New Roman" w:hAnsi="Times New Roman" w:cs="Times New Roman"/>
                <w:b/>
                <w:sz w:val="24"/>
                <w:szCs w:val="24"/>
              </w:rPr>
              <w:t xml:space="preserve"> 213.1.12 пункту 213.1 статті 213 розділу VI Кодексу. Для перевірки: (гр. 5  – (гр. 3 + гр. 4 + гр. </w:t>
            </w:r>
            <w:r w:rsidR="008C62A1" w:rsidRPr="00E6089B">
              <w:rPr>
                <w:rFonts w:ascii="Times New Roman" w:hAnsi="Times New Roman" w:cs="Times New Roman"/>
                <w:b/>
                <w:sz w:val="24"/>
                <w:szCs w:val="24"/>
              </w:rPr>
              <w:t>6</w:t>
            </w:r>
            <w:r w:rsidRPr="00E6089B">
              <w:rPr>
                <w:rFonts w:ascii="Times New Roman" w:hAnsi="Times New Roman" w:cs="Times New Roman"/>
                <w:b/>
                <w:sz w:val="24"/>
                <w:szCs w:val="24"/>
              </w:rPr>
              <w:t>)). Якщо значення &lt; 0, то зазначається «0»;</w:t>
            </w:r>
          </w:p>
        </w:tc>
      </w:tr>
      <w:tr w:rsidR="00212704" w:rsidRPr="00E6089B" w:rsidTr="002F2D12">
        <w:trPr>
          <w:gridAfter w:val="1"/>
          <w:wAfter w:w="7655" w:type="dxa"/>
          <w:trHeight w:val="445"/>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8C62A1" w:rsidP="00322F24">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7</w:t>
            </w:r>
            <w:r w:rsidR="00212704" w:rsidRPr="00E6089B">
              <w:rPr>
                <w:rFonts w:ascii="Times New Roman" w:hAnsi="Times New Roman" w:cs="Times New Roman"/>
                <w:b/>
                <w:sz w:val="24"/>
                <w:szCs w:val="24"/>
              </w:rPr>
              <w:t xml:space="preserve">) у графі </w:t>
            </w:r>
            <w:r w:rsidRPr="00E6089B">
              <w:rPr>
                <w:rFonts w:ascii="Times New Roman" w:hAnsi="Times New Roman" w:cs="Times New Roman"/>
                <w:b/>
                <w:sz w:val="24"/>
                <w:szCs w:val="24"/>
              </w:rPr>
              <w:t>8</w:t>
            </w:r>
            <w:r w:rsidR="00212704" w:rsidRPr="00E6089B">
              <w:rPr>
                <w:rFonts w:ascii="Times New Roman" w:hAnsi="Times New Roman" w:cs="Times New Roman"/>
                <w:b/>
                <w:sz w:val="24"/>
                <w:szCs w:val="24"/>
              </w:rPr>
              <w:t xml:space="preserve"> «Обсяг залишків спирту етилов</w:t>
            </w:r>
            <w:r w:rsidR="0084347C" w:rsidRPr="00E6089B">
              <w:rPr>
                <w:rFonts w:ascii="Times New Roman" w:hAnsi="Times New Roman" w:cs="Times New Roman"/>
                <w:b/>
                <w:sz w:val="24"/>
                <w:szCs w:val="24"/>
              </w:rPr>
              <w:t>ого на кінець звітного періоду</w:t>
            </w:r>
            <w:r w:rsidR="00212704" w:rsidRPr="00E6089B">
              <w:rPr>
                <w:rFonts w:ascii="Times New Roman" w:hAnsi="Times New Roman" w:cs="Times New Roman"/>
                <w:b/>
                <w:sz w:val="24"/>
                <w:szCs w:val="24"/>
              </w:rPr>
              <w:t xml:space="preserve"> </w:t>
            </w:r>
            <w:r w:rsidR="00F00A44">
              <w:rPr>
                <w:rFonts w:ascii="Times New Roman" w:hAnsi="Times New Roman" w:cs="Times New Roman"/>
                <w:b/>
                <w:sz w:val="24"/>
                <w:szCs w:val="24"/>
              </w:rPr>
              <w:t>в дал 100</w:t>
            </w:r>
            <w:r w:rsidR="00323209" w:rsidRPr="00E6089B">
              <w:rPr>
                <w:rFonts w:ascii="Times New Roman" w:hAnsi="Times New Roman" w:cs="Times New Roman"/>
                <w:b/>
                <w:sz w:val="24"/>
                <w:szCs w:val="24"/>
              </w:rPr>
              <w:t>-відсоткового спирту</w:t>
            </w:r>
            <w:r w:rsidR="00FD1F53" w:rsidRPr="00E6089B">
              <w:rPr>
                <w:rFonts w:ascii="Times New Roman" w:hAnsi="Times New Roman" w:cs="Times New Roman"/>
                <w:b/>
                <w:sz w:val="24"/>
                <w:szCs w:val="24"/>
              </w:rPr>
              <w:t>, приведеного</w:t>
            </w:r>
            <w:r w:rsidR="00323209" w:rsidRPr="00E6089B">
              <w:rPr>
                <w:rFonts w:ascii="Times New Roman" w:hAnsi="Times New Roman" w:cs="Times New Roman"/>
                <w:b/>
                <w:sz w:val="24"/>
                <w:szCs w:val="24"/>
              </w:rPr>
              <w:t xml:space="preserve">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w:t>
            </w:r>
            <w:r w:rsidR="00212704" w:rsidRPr="00E6089B">
              <w:rPr>
                <w:rFonts w:ascii="Times New Roman" w:hAnsi="Times New Roman" w:cs="Times New Roman"/>
                <w:b/>
                <w:sz w:val="24"/>
                <w:szCs w:val="24"/>
              </w:rPr>
              <w:t xml:space="preserve">» проставляються загальні обсяги спирту етилового </w:t>
            </w:r>
            <w:r w:rsidR="00F00A44">
              <w:rPr>
                <w:rFonts w:ascii="Times New Roman" w:hAnsi="Times New Roman" w:cs="Times New Roman"/>
                <w:b/>
                <w:sz w:val="24"/>
                <w:szCs w:val="24"/>
              </w:rPr>
              <w:t>в дал 100-</w:t>
            </w:r>
            <w:r w:rsidR="00323209" w:rsidRPr="00E6089B">
              <w:rPr>
                <w:rFonts w:ascii="Times New Roman" w:hAnsi="Times New Roman" w:cs="Times New Roman"/>
                <w:b/>
                <w:sz w:val="24"/>
                <w:szCs w:val="24"/>
              </w:rPr>
              <w:t>відсоткового спирту, приведеного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w:t>
            </w:r>
            <w:r w:rsidR="00212704" w:rsidRPr="00E6089B">
              <w:rPr>
                <w:rFonts w:ascii="Times New Roman" w:hAnsi="Times New Roman" w:cs="Times New Roman"/>
                <w:b/>
                <w:sz w:val="24"/>
                <w:szCs w:val="24"/>
              </w:rPr>
              <w:t>, які бу</w:t>
            </w:r>
            <w:r w:rsidR="00322F24" w:rsidRPr="00E6089B">
              <w:rPr>
                <w:rFonts w:ascii="Times New Roman" w:hAnsi="Times New Roman" w:cs="Times New Roman"/>
                <w:b/>
                <w:sz w:val="24"/>
                <w:szCs w:val="24"/>
              </w:rPr>
              <w:t xml:space="preserve">ли зареєстровані у СЕАРП та СЕ </w:t>
            </w:r>
            <w:r w:rsidR="00212704" w:rsidRPr="00E6089B">
              <w:rPr>
                <w:rFonts w:ascii="Times New Roman" w:hAnsi="Times New Roman" w:cs="Times New Roman"/>
                <w:b/>
                <w:sz w:val="24"/>
                <w:szCs w:val="24"/>
              </w:rPr>
              <w:t>за актом інвентаризації (одноразово), за митними деклараціями, за акцизними накладними/розрахунками коригування до акцизних накладних (на збільшення), за заявками на поповнення (коригування) та не реалізовані протягом звітного періоду. Для перевірки: гр. 3 + гр. 4</w:t>
            </w:r>
            <w:r w:rsidR="0084347C" w:rsidRPr="00E6089B">
              <w:rPr>
                <w:rFonts w:ascii="Times New Roman" w:hAnsi="Times New Roman" w:cs="Times New Roman"/>
                <w:b/>
                <w:sz w:val="24"/>
                <w:szCs w:val="24"/>
              </w:rPr>
              <w:t xml:space="preserve"> </w:t>
            </w:r>
            <w:r w:rsidR="001A6916" w:rsidRPr="00E6089B">
              <w:rPr>
                <w:rFonts w:ascii="Times New Roman" w:hAnsi="Times New Roman" w:cs="Times New Roman"/>
                <w:b/>
                <w:sz w:val="24"/>
                <w:szCs w:val="24"/>
              </w:rPr>
              <w:t>+</w:t>
            </w:r>
            <w:r w:rsidR="0084347C" w:rsidRPr="00E6089B">
              <w:rPr>
                <w:rFonts w:ascii="Times New Roman" w:hAnsi="Times New Roman" w:cs="Times New Roman"/>
                <w:b/>
                <w:sz w:val="24"/>
                <w:szCs w:val="24"/>
              </w:rPr>
              <w:t xml:space="preserve"> гр. </w:t>
            </w:r>
            <w:r w:rsidR="001A6916" w:rsidRPr="00E6089B">
              <w:rPr>
                <w:rFonts w:ascii="Times New Roman" w:hAnsi="Times New Roman" w:cs="Times New Roman"/>
                <w:b/>
                <w:sz w:val="24"/>
                <w:szCs w:val="24"/>
              </w:rPr>
              <w:t>1</w:t>
            </w:r>
            <w:r w:rsidRPr="00E6089B">
              <w:rPr>
                <w:rFonts w:ascii="Times New Roman" w:hAnsi="Times New Roman" w:cs="Times New Roman"/>
                <w:b/>
                <w:sz w:val="24"/>
                <w:szCs w:val="24"/>
              </w:rPr>
              <w:t>3 - гр. 5</w:t>
            </w:r>
            <w:r w:rsidR="004B7F51" w:rsidRPr="00E6089B">
              <w:rPr>
                <w:rFonts w:ascii="Times New Roman" w:hAnsi="Times New Roman" w:cs="Times New Roman"/>
                <w:b/>
                <w:sz w:val="24"/>
                <w:szCs w:val="24"/>
              </w:rPr>
              <w:t>. Значення графи 8</w:t>
            </w:r>
            <w:r w:rsidR="00212704" w:rsidRPr="00E6089B">
              <w:rPr>
                <w:rFonts w:ascii="Times New Roman" w:hAnsi="Times New Roman" w:cs="Times New Roman"/>
                <w:b/>
                <w:sz w:val="24"/>
                <w:szCs w:val="24"/>
              </w:rPr>
              <w:t xml:space="preserve"> звітного періоду переноситиметься до графи 3 наступного звітного періоду;</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8C62A1" w:rsidP="009438B1">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8</w:t>
            </w:r>
            <w:r w:rsidR="00212704" w:rsidRPr="00E6089B">
              <w:rPr>
                <w:rFonts w:ascii="Times New Roman" w:hAnsi="Times New Roman" w:cs="Times New Roman"/>
                <w:b/>
                <w:sz w:val="24"/>
                <w:szCs w:val="24"/>
              </w:rPr>
              <w:t xml:space="preserve">) </w:t>
            </w:r>
            <w:r w:rsidR="00660E98" w:rsidRPr="00E6089B">
              <w:rPr>
                <w:rFonts w:ascii="Times New Roman" w:hAnsi="Times New Roman" w:cs="Times New Roman"/>
                <w:b/>
                <w:sz w:val="24"/>
                <w:szCs w:val="24"/>
              </w:rPr>
              <w:t xml:space="preserve">у графі </w:t>
            </w:r>
            <w:r w:rsidR="004B7F51" w:rsidRPr="00E6089B">
              <w:rPr>
                <w:rFonts w:ascii="Times New Roman" w:hAnsi="Times New Roman" w:cs="Times New Roman"/>
                <w:b/>
                <w:sz w:val="24"/>
                <w:szCs w:val="24"/>
              </w:rPr>
              <w:t>9</w:t>
            </w:r>
            <w:r w:rsidR="00660E98" w:rsidRPr="00E6089B">
              <w:rPr>
                <w:rFonts w:ascii="Times New Roman" w:hAnsi="Times New Roman" w:cs="Times New Roman"/>
                <w:b/>
                <w:sz w:val="24"/>
                <w:szCs w:val="24"/>
              </w:rPr>
              <w:t xml:space="preserve"> «Ставка акцизного п</w:t>
            </w:r>
            <w:r w:rsidR="00244B20" w:rsidRPr="00E6089B">
              <w:rPr>
                <w:rFonts w:ascii="Times New Roman" w:hAnsi="Times New Roman" w:cs="Times New Roman"/>
                <w:b/>
                <w:sz w:val="24"/>
                <w:szCs w:val="24"/>
              </w:rPr>
              <w:t xml:space="preserve">одатку з одиниці виміру згідно </w:t>
            </w:r>
            <w:r w:rsidR="00C17E0B">
              <w:rPr>
                <w:rFonts w:ascii="Times New Roman" w:hAnsi="Times New Roman" w:cs="Times New Roman"/>
                <w:b/>
                <w:sz w:val="24"/>
                <w:szCs w:val="24"/>
              </w:rPr>
              <w:t>і</w:t>
            </w:r>
            <w:r w:rsidR="00660E98" w:rsidRPr="00E6089B">
              <w:rPr>
                <w:rFonts w:ascii="Times New Roman" w:hAnsi="Times New Roman" w:cs="Times New Roman"/>
                <w:b/>
                <w:sz w:val="24"/>
                <w:szCs w:val="24"/>
              </w:rPr>
              <w:t>з підпунктом 215.3.4 пункт</w:t>
            </w:r>
            <w:r w:rsidR="00322F24" w:rsidRPr="00E6089B">
              <w:rPr>
                <w:rFonts w:ascii="Times New Roman" w:hAnsi="Times New Roman" w:cs="Times New Roman"/>
                <w:b/>
                <w:sz w:val="24"/>
                <w:szCs w:val="24"/>
              </w:rPr>
              <w:t xml:space="preserve">у 215.3 статті 215 </w:t>
            </w:r>
            <w:r w:rsidR="00244B20" w:rsidRPr="00E6089B">
              <w:rPr>
                <w:rFonts w:ascii="Times New Roman" w:hAnsi="Times New Roman" w:cs="Times New Roman"/>
                <w:b/>
                <w:sz w:val="24"/>
                <w:szCs w:val="24"/>
              </w:rPr>
              <w:t xml:space="preserve">розділу </w:t>
            </w:r>
            <w:r w:rsidR="00244B20" w:rsidRPr="00E6089B">
              <w:rPr>
                <w:rFonts w:ascii="Times New Roman" w:hAnsi="Times New Roman" w:cs="Times New Roman"/>
                <w:b/>
                <w:sz w:val="24"/>
                <w:szCs w:val="24"/>
                <w:lang w:val="en-US"/>
              </w:rPr>
              <w:t>VI</w:t>
            </w:r>
            <w:r w:rsidR="00244B20" w:rsidRPr="00E6089B">
              <w:rPr>
                <w:rFonts w:ascii="Times New Roman" w:hAnsi="Times New Roman" w:cs="Times New Roman"/>
                <w:b/>
                <w:sz w:val="24"/>
                <w:szCs w:val="24"/>
              </w:rPr>
              <w:t xml:space="preserve"> </w:t>
            </w:r>
            <w:r w:rsidR="00322F24" w:rsidRPr="00E6089B">
              <w:rPr>
                <w:rFonts w:ascii="Times New Roman" w:hAnsi="Times New Roman" w:cs="Times New Roman"/>
                <w:b/>
                <w:sz w:val="24"/>
                <w:szCs w:val="24"/>
              </w:rPr>
              <w:t>Кодексу (грн</w:t>
            </w:r>
            <w:r w:rsidR="00660E98" w:rsidRPr="00E6089B">
              <w:rPr>
                <w:rFonts w:ascii="Times New Roman" w:hAnsi="Times New Roman" w:cs="Times New Roman"/>
                <w:b/>
                <w:sz w:val="24"/>
                <w:szCs w:val="24"/>
              </w:rPr>
              <w:t>)» проставляються специфічні ставки акцизного податку з одиниці товару (продукції) у грн., встановлена статтею 215 розділу VI Кодексу;</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8C62A1" w:rsidP="009438B1">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9</w:t>
            </w:r>
            <w:r w:rsidR="00212704" w:rsidRPr="00E6089B">
              <w:rPr>
                <w:rFonts w:ascii="Times New Roman" w:hAnsi="Times New Roman" w:cs="Times New Roman"/>
                <w:b/>
                <w:sz w:val="24"/>
                <w:szCs w:val="24"/>
              </w:rPr>
              <w:t xml:space="preserve">) </w:t>
            </w:r>
            <w:r w:rsidR="00660E98" w:rsidRPr="00E6089B">
              <w:rPr>
                <w:rFonts w:ascii="Times New Roman" w:hAnsi="Times New Roman" w:cs="Times New Roman"/>
                <w:b/>
                <w:sz w:val="24"/>
                <w:szCs w:val="24"/>
              </w:rPr>
              <w:t>у графі 1</w:t>
            </w:r>
            <w:r w:rsidR="004B7F51" w:rsidRPr="00E6089B">
              <w:rPr>
                <w:rFonts w:ascii="Times New Roman" w:hAnsi="Times New Roman" w:cs="Times New Roman"/>
                <w:b/>
                <w:sz w:val="24"/>
                <w:szCs w:val="24"/>
              </w:rPr>
              <w:t>0</w:t>
            </w:r>
            <w:r w:rsidR="00660E98" w:rsidRPr="00E6089B">
              <w:rPr>
                <w:rFonts w:ascii="Times New Roman" w:hAnsi="Times New Roman" w:cs="Times New Roman"/>
                <w:b/>
                <w:sz w:val="24"/>
                <w:szCs w:val="24"/>
              </w:rPr>
              <w:t xml:space="preserve"> «Сума податкового зобов’язання з</w:t>
            </w:r>
            <w:r w:rsidR="00244B20" w:rsidRPr="00E6089B">
              <w:rPr>
                <w:rFonts w:ascii="Times New Roman" w:hAnsi="Times New Roman" w:cs="Times New Roman"/>
                <w:b/>
                <w:sz w:val="24"/>
                <w:szCs w:val="24"/>
              </w:rPr>
              <w:t xml:space="preserve"> обсягів згідно </w:t>
            </w:r>
            <w:r w:rsidR="00C17E0B">
              <w:rPr>
                <w:rFonts w:ascii="Times New Roman" w:hAnsi="Times New Roman" w:cs="Times New Roman"/>
                <w:b/>
                <w:sz w:val="24"/>
                <w:szCs w:val="24"/>
              </w:rPr>
              <w:t>і</w:t>
            </w:r>
            <w:r w:rsidR="00244B20" w:rsidRPr="00E6089B">
              <w:rPr>
                <w:rFonts w:ascii="Times New Roman" w:hAnsi="Times New Roman" w:cs="Times New Roman"/>
                <w:b/>
                <w:sz w:val="24"/>
                <w:szCs w:val="24"/>
              </w:rPr>
              <w:t>з підпунктом</w:t>
            </w:r>
            <w:r w:rsidR="00660E98" w:rsidRPr="00E6089B">
              <w:rPr>
                <w:rFonts w:ascii="Times New Roman" w:hAnsi="Times New Roman" w:cs="Times New Roman"/>
                <w:b/>
                <w:sz w:val="24"/>
                <w:szCs w:val="24"/>
              </w:rPr>
              <w:t xml:space="preserve"> 213.1.12 пункту 213.1 статті 213 розділу VI Кодексу (грн)» проставляється сума податкового зобов’язання з акцизного податку в гривнях із заокругленням до двох знаків після коми, яка обчислюється, виходячи з оподатковуваних оборотів (графа</w:t>
            </w:r>
            <w:r w:rsidR="004B7F51" w:rsidRPr="00E6089B">
              <w:rPr>
                <w:rFonts w:ascii="Times New Roman" w:hAnsi="Times New Roman" w:cs="Times New Roman"/>
                <w:b/>
                <w:sz w:val="24"/>
                <w:szCs w:val="24"/>
              </w:rPr>
              <w:t xml:space="preserve"> 7</w:t>
            </w:r>
            <w:r w:rsidR="00660E98" w:rsidRPr="00E6089B">
              <w:rPr>
                <w:rFonts w:ascii="Times New Roman" w:hAnsi="Times New Roman" w:cs="Times New Roman"/>
                <w:b/>
                <w:sz w:val="24"/>
                <w:szCs w:val="24"/>
              </w:rPr>
              <w:t xml:space="preserve">) та встановленої ставки на одиницю виміру (графа </w:t>
            </w:r>
            <w:r w:rsidR="004B7F51" w:rsidRPr="00E6089B">
              <w:rPr>
                <w:rFonts w:ascii="Times New Roman" w:hAnsi="Times New Roman" w:cs="Times New Roman"/>
                <w:b/>
                <w:sz w:val="24"/>
                <w:szCs w:val="24"/>
              </w:rPr>
              <w:t>9</w:t>
            </w:r>
            <w:r w:rsidR="00660E98" w:rsidRPr="00E6089B">
              <w:rPr>
                <w:rFonts w:ascii="Times New Roman" w:hAnsi="Times New Roman" w:cs="Times New Roman"/>
                <w:b/>
                <w:sz w:val="24"/>
                <w:szCs w:val="24"/>
              </w:rPr>
              <w:t>). Для перевірки: гр.</w:t>
            </w:r>
            <w:r w:rsidR="004B7F51" w:rsidRPr="00E6089B">
              <w:rPr>
                <w:rFonts w:ascii="Times New Roman" w:hAnsi="Times New Roman" w:cs="Times New Roman"/>
                <w:b/>
                <w:sz w:val="24"/>
                <w:szCs w:val="24"/>
              </w:rPr>
              <w:t xml:space="preserve"> 7</w:t>
            </w:r>
            <w:r w:rsidR="00660E98" w:rsidRPr="00E6089B">
              <w:rPr>
                <w:rFonts w:ascii="Times New Roman" w:hAnsi="Times New Roman" w:cs="Times New Roman"/>
                <w:b/>
                <w:sz w:val="24"/>
                <w:szCs w:val="24"/>
              </w:rPr>
              <w:t xml:space="preserve"> х гр. </w:t>
            </w:r>
            <w:r w:rsidR="004B7F51" w:rsidRPr="00E6089B">
              <w:rPr>
                <w:rFonts w:ascii="Times New Roman" w:hAnsi="Times New Roman" w:cs="Times New Roman"/>
                <w:b/>
                <w:sz w:val="24"/>
                <w:szCs w:val="24"/>
              </w:rPr>
              <w:t>9</w:t>
            </w:r>
            <w:r w:rsidR="00212704" w:rsidRPr="00E6089B">
              <w:rPr>
                <w:rFonts w:ascii="Times New Roman" w:hAnsi="Times New Roman" w:cs="Times New Roman"/>
                <w:b/>
                <w:sz w:val="24"/>
                <w:szCs w:val="24"/>
              </w:rPr>
              <w:t>;</w:t>
            </w:r>
          </w:p>
        </w:tc>
      </w:tr>
      <w:tr w:rsidR="00212704" w:rsidRPr="00E6089B" w:rsidTr="00323209">
        <w:trPr>
          <w:gridAfter w:val="1"/>
          <w:wAfter w:w="7655" w:type="dxa"/>
          <w:trHeight w:val="444"/>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8C62A1" w:rsidP="009438B1">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10</w:t>
            </w:r>
            <w:r w:rsidR="00212704" w:rsidRPr="00E6089B">
              <w:rPr>
                <w:rFonts w:ascii="Times New Roman" w:hAnsi="Times New Roman" w:cs="Times New Roman"/>
                <w:b/>
                <w:sz w:val="24"/>
                <w:szCs w:val="24"/>
              </w:rPr>
              <w:t>) у графах 1</w:t>
            </w:r>
            <w:r w:rsidR="004B7F51" w:rsidRPr="00E6089B">
              <w:rPr>
                <w:rFonts w:ascii="Times New Roman" w:hAnsi="Times New Roman" w:cs="Times New Roman"/>
                <w:b/>
                <w:sz w:val="24"/>
                <w:szCs w:val="24"/>
              </w:rPr>
              <w:t>1</w:t>
            </w:r>
            <w:r w:rsidR="0057686F" w:rsidRPr="00E6089B">
              <w:rPr>
                <w:rFonts w:ascii="Times New Roman" w:hAnsi="Times New Roman" w:cs="Times New Roman"/>
                <w:b/>
                <w:sz w:val="24"/>
                <w:szCs w:val="24"/>
              </w:rPr>
              <w:t xml:space="preserve"> -</w:t>
            </w:r>
            <w:r w:rsidR="00FD1F53" w:rsidRPr="00E6089B">
              <w:rPr>
                <w:rFonts w:ascii="Times New Roman" w:hAnsi="Times New Roman" w:cs="Times New Roman"/>
                <w:b/>
                <w:sz w:val="24"/>
                <w:szCs w:val="24"/>
              </w:rPr>
              <w:t xml:space="preserve"> </w:t>
            </w:r>
            <w:r w:rsidR="00212704" w:rsidRPr="00E6089B">
              <w:rPr>
                <w:rFonts w:ascii="Times New Roman" w:hAnsi="Times New Roman" w:cs="Times New Roman"/>
                <w:b/>
                <w:sz w:val="24"/>
                <w:szCs w:val="24"/>
              </w:rPr>
              <w:t>1</w:t>
            </w:r>
            <w:r w:rsidR="004B7F51" w:rsidRPr="00E6089B">
              <w:rPr>
                <w:rFonts w:ascii="Times New Roman" w:hAnsi="Times New Roman" w:cs="Times New Roman"/>
                <w:b/>
                <w:sz w:val="24"/>
                <w:szCs w:val="24"/>
              </w:rPr>
              <w:t>5</w:t>
            </w:r>
            <w:r w:rsidR="00212704" w:rsidRPr="00E6089B">
              <w:rPr>
                <w:rFonts w:ascii="Times New Roman" w:hAnsi="Times New Roman" w:cs="Times New Roman"/>
                <w:b/>
                <w:sz w:val="24"/>
                <w:szCs w:val="24"/>
              </w:rPr>
              <w:t xml:space="preserve"> «Поповнення залишків спирту етилового згідно із заявками на поповнення (коригування) залишків спирту етилового, зареєстрова</w:t>
            </w:r>
            <w:r w:rsidR="00736BB8" w:rsidRPr="00E6089B">
              <w:rPr>
                <w:rFonts w:ascii="Times New Roman" w:hAnsi="Times New Roman" w:cs="Times New Roman"/>
                <w:b/>
                <w:sz w:val="24"/>
                <w:szCs w:val="24"/>
              </w:rPr>
              <w:t>ними в ЄРАН</w:t>
            </w:r>
            <w:r w:rsidR="00212704" w:rsidRPr="00E6089B">
              <w:rPr>
                <w:rFonts w:ascii="Times New Roman" w:hAnsi="Times New Roman" w:cs="Times New Roman"/>
                <w:b/>
                <w:sz w:val="24"/>
                <w:szCs w:val="24"/>
              </w:rPr>
              <w:t xml:space="preserve"> </w:t>
            </w:r>
            <w:r w:rsidR="00F00A44">
              <w:rPr>
                <w:rFonts w:ascii="Times New Roman" w:hAnsi="Times New Roman" w:cs="Times New Roman"/>
                <w:b/>
                <w:sz w:val="24"/>
                <w:szCs w:val="24"/>
              </w:rPr>
              <w:t>в дал 100</w:t>
            </w:r>
            <w:r w:rsidR="00323209" w:rsidRPr="00E6089B">
              <w:rPr>
                <w:rFonts w:ascii="Times New Roman" w:hAnsi="Times New Roman" w:cs="Times New Roman"/>
                <w:b/>
                <w:sz w:val="24"/>
                <w:szCs w:val="24"/>
              </w:rPr>
              <w:t>-відсоткового спирту, приведеного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w:t>
            </w:r>
            <w:r w:rsidR="00212704" w:rsidRPr="00E6089B">
              <w:rPr>
                <w:rFonts w:ascii="Times New Roman" w:hAnsi="Times New Roman" w:cs="Times New Roman"/>
                <w:b/>
                <w:sz w:val="24"/>
                <w:szCs w:val="24"/>
              </w:rPr>
              <w:t xml:space="preserve">» вказуються дані за заявками на поповнення (коригування) залишків спирту етилового </w:t>
            </w:r>
            <w:r w:rsidR="00F00A44">
              <w:rPr>
                <w:rFonts w:ascii="Times New Roman" w:hAnsi="Times New Roman" w:cs="Times New Roman"/>
                <w:b/>
                <w:sz w:val="24"/>
                <w:szCs w:val="24"/>
              </w:rPr>
              <w:t>в дал 100</w:t>
            </w:r>
            <w:r w:rsidR="00323209" w:rsidRPr="00E6089B">
              <w:rPr>
                <w:rFonts w:ascii="Times New Roman" w:hAnsi="Times New Roman" w:cs="Times New Roman"/>
                <w:b/>
                <w:sz w:val="24"/>
                <w:szCs w:val="24"/>
              </w:rPr>
              <w:t>-відсоткового спирту, приведеного  до t 20</w:t>
            </w:r>
            <w:r w:rsidR="00323209" w:rsidRPr="00E6089B">
              <w:rPr>
                <w:rFonts w:ascii="Times New Roman" w:hAnsi="Times New Roman" w:cs="Times New Roman"/>
                <w:b/>
                <w:sz w:val="24"/>
                <w:szCs w:val="24"/>
                <w:vertAlign w:val="superscript"/>
              </w:rPr>
              <w:t>o</w:t>
            </w:r>
            <w:r w:rsidR="00323209" w:rsidRPr="00E6089B">
              <w:rPr>
                <w:rFonts w:ascii="Times New Roman" w:hAnsi="Times New Roman" w:cs="Times New Roman"/>
                <w:b/>
                <w:sz w:val="24"/>
                <w:szCs w:val="24"/>
              </w:rPr>
              <w:t xml:space="preserve"> C</w:t>
            </w:r>
            <w:r w:rsidR="00212704" w:rsidRPr="00E6089B">
              <w:rPr>
                <w:rFonts w:ascii="Times New Roman" w:hAnsi="Times New Roman" w:cs="Times New Roman"/>
                <w:b/>
                <w:sz w:val="24"/>
                <w:szCs w:val="24"/>
              </w:rPr>
              <w:t>, які зареєстровані в ЄРАН:</w:t>
            </w:r>
          </w:p>
          <w:p w:rsidR="009438B1" w:rsidRPr="00E6089B" w:rsidRDefault="00212704" w:rsidP="009438B1">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графі 1</w:t>
            </w:r>
            <w:r w:rsidR="004B7F51" w:rsidRPr="00E6089B">
              <w:rPr>
                <w:rFonts w:ascii="Times New Roman" w:hAnsi="Times New Roman" w:cs="Times New Roman"/>
                <w:b/>
                <w:sz w:val="24"/>
                <w:szCs w:val="24"/>
              </w:rPr>
              <w:t>1</w:t>
            </w:r>
            <w:r w:rsidRPr="00E6089B">
              <w:rPr>
                <w:rFonts w:ascii="Times New Roman" w:hAnsi="Times New Roman" w:cs="Times New Roman"/>
                <w:b/>
                <w:sz w:val="24"/>
                <w:szCs w:val="24"/>
              </w:rPr>
              <w:t xml:space="preserve"> «обсяг спирту етилового, який не реалізовано на початок звітного періоду» проставляються обсяги спирту етилового на початок звітного періоду, які були занесені до системи електронного адміністрування реалізації пального та спирту етилового виключно за заявками на поповнення (коригування) у попередньому звітному періоді та не реалізовані. Для перевірки: значення графи 1</w:t>
            </w:r>
            <w:r w:rsidR="004B7F51" w:rsidRPr="00E6089B">
              <w:rPr>
                <w:rFonts w:ascii="Times New Roman" w:hAnsi="Times New Roman" w:cs="Times New Roman"/>
                <w:b/>
                <w:sz w:val="24"/>
                <w:szCs w:val="24"/>
              </w:rPr>
              <w:t>1</w:t>
            </w:r>
            <w:r w:rsidRPr="00E6089B">
              <w:rPr>
                <w:rFonts w:ascii="Times New Roman" w:hAnsi="Times New Roman" w:cs="Times New Roman"/>
                <w:b/>
                <w:sz w:val="24"/>
                <w:szCs w:val="24"/>
              </w:rPr>
              <w:t xml:space="preserve"> дорівнюватиме значенню графи 1</w:t>
            </w:r>
            <w:r w:rsidR="004B7F51" w:rsidRPr="00E6089B">
              <w:rPr>
                <w:rFonts w:ascii="Times New Roman" w:hAnsi="Times New Roman" w:cs="Times New Roman"/>
                <w:b/>
                <w:sz w:val="24"/>
                <w:szCs w:val="24"/>
              </w:rPr>
              <w:t>4</w:t>
            </w:r>
            <w:r w:rsidRPr="00E6089B">
              <w:rPr>
                <w:rFonts w:ascii="Times New Roman" w:hAnsi="Times New Roman" w:cs="Times New Roman"/>
                <w:b/>
                <w:sz w:val="24"/>
                <w:szCs w:val="24"/>
              </w:rPr>
              <w:t xml:space="preserve"> звітних даних за попередній звітний період;</w:t>
            </w:r>
          </w:p>
          <w:p w:rsidR="00212704" w:rsidRPr="00E6089B" w:rsidRDefault="00212704" w:rsidP="009438B1">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графі 1</w:t>
            </w:r>
            <w:r w:rsidR="004B7F51" w:rsidRPr="00E6089B">
              <w:rPr>
                <w:rFonts w:ascii="Times New Roman" w:hAnsi="Times New Roman" w:cs="Times New Roman"/>
                <w:b/>
                <w:sz w:val="24"/>
                <w:szCs w:val="24"/>
              </w:rPr>
              <w:t>2</w:t>
            </w:r>
            <w:r w:rsidRPr="00E6089B">
              <w:rPr>
                <w:rFonts w:ascii="Times New Roman" w:hAnsi="Times New Roman" w:cs="Times New Roman"/>
                <w:b/>
                <w:sz w:val="24"/>
                <w:szCs w:val="24"/>
              </w:rPr>
              <w:t xml:space="preserve"> «обсяг поповнення (коригування) в поточному періоді» проставляються обсяги спирту етилового, які були зареєстровані у системі електронного адміністрування реалізації пального та спирту етилового виключно за заявками на поповнення (коригування) протягом звітного періоду;</w:t>
            </w:r>
          </w:p>
          <w:p w:rsidR="00212704" w:rsidRPr="00E6089B" w:rsidRDefault="00212704" w:rsidP="009438B1">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графі 1</w:t>
            </w:r>
            <w:r w:rsidR="004B7F51" w:rsidRPr="00E6089B">
              <w:rPr>
                <w:rFonts w:ascii="Times New Roman" w:hAnsi="Times New Roman" w:cs="Times New Roman"/>
                <w:b/>
                <w:sz w:val="24"/>
                <w:szCs w:val="24"/>
              </w:rPr>
              <w:t>3</w:t>
            </w:r>
            <w:r w:rsidRPr="00E6089B">
              <w:rPr>
                <w:rFonts w:ascii="Times New Roman" w:hAnsi="Times New Roman" w:cs="Times New Roman"/>
                <w:b/>
                <w:sz w:val="24"/>
                <w:szCs w:val="24"/>
              </w:rPr>
              <w:t xml:space="preserve"> «обсяг реалізованого в поточному періоді» проставляються обсяги спирту етилового, які були зареєстровані у системі електронного адміністрування реалізації пального та спирту етилового виключно за заявками на поповнення (коригування) та реалізовані протягом звітного періоду. Для перевірки: гр. 1</w:t>
            </w:r>
            <w:r w:rsidR="004B7F51" w:rsidRPr="00E6089B">
              <w:rPr>
                <w:rFonts w:ascii="Times New Roman" w:hAnsi="Times New Roman" w:cs="Times New Roman"/>
                <w:b/>
                <w:sz w:val="24"/>
                <w:szCs w:val="24"/>
              </w:rPr>
              <w:t>3</w:t>
            </w:r>
            <w:r w:rsidRPr="00E6089B">
              <w:rPr>
                <w:rFonts w:ascii="Times New Roman" w:hAnsi="Times New Roman" w:cs="Times New Roman"/>
                <w:b/>
                <w:sz w:val="24"/>
                <w:szCs w:val="24"/>
              </w:rPr>
              <w:t xml:space="preserve"> = гр. </w:t>
            </w:r>
            <w:r w:rsidR="004B7F51" w:rsidRPr="00E6089B">
              <w:rPr>
                <w:rFonts w:ascii="Times New Roman" w:hAnsi="Times New Roman" w:cs="Times New Roman"/>
                <w:b/>
                <w:sz w:val="24"/>
                <w:szCs w:val="24"/>
              </w:rPr>
              <w:t>6</w:t>
            </w:r>
            <w:r w:rsidRPr="00E6089B">
              <w:rPr>
                <w:rFonts w:ascii="Times New Roman" w:hAnsi="Times New Roman" w:cs="Times New Roman"/>
                <w:b/>
                <w:sz w:val="24"/>
                <w:szCs w:val="24"/>
              </w:rPr>
              <w:t xml:space="preserve"> + гр.</w:t>
            </w:r>
            <w:r w:rsidR="00736BB8" w:rsidRPr="00E6089B">
              <w:rPr>
                <w:rFonts w:ascii="Times New Roman" w:hAnsi="Times New Roman" w:cs="Times New Roman"/>
                <w:b/>
                <w:sz w:val="24"/>
                <w:szCs w:val="24"/>
              </w:rPr>
              <w:t xml:space="preserve"> </w:t>
            </w:r>
            <w:r w:rsidR="004B7F51" w:rsidRPr="00E6089B">
              <w:rPr>
                <w:rFonts w:ascii="Times New Roman" w:hAnsi="Times New Roman" w:cs="Times New Roman"/>
                <w:b/>
                <w:sz w:val="24"/>
                <w:szCs w:val="24"/>
              </w:rPr>
              <w:t>7</w:t>
            </w:r>
            <w:r w:rsidRPr="00E6089B">
              <w:rPr>
                <w:rFonts w:ascii="Times New Roman" w:hAnsi="Times New Roman" w:cs="Times New Roman"/>
                <w:b/>
                <w:sz w:val="24"/>
                <w:szCs w:val="24"/>
              </w:rPr>
              <w:t>;</w:t>
            </w:r>
          </w:p>
          <w:p w:rsidR="00212704" w:rsidRPr="00E6089B" w:rsidRDefault="00212704" w:rsidP="002479D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графах 1</w:t>
            </w:r>
            <w:r w:rsidR="004B7F51" w:rsidRPr="00E6089B">
              <w:rPr>
                <w:rFonts w:ascii="Times New Roman" w:hAnsi="Times New Roman" w:cs="Times New Roman"/>
                <w:b/>
                <w:sz w:val="24"/>
                <w:szCs w:val="24"/>
              </w:rPr>
              <w:t>4</w:t>
            </w:r>
            <w:r w:rsidRPr="00E6089B">
              <w:rPr>
                <w:rFonts w:ascii="Times New Roman" w:hAnsi="Times New Roman" w:cs="Times New Roman"/>
                <w:b/>
                <w:sz w:val="24"/>
                <w:szCs w:val="24"/>
              </w:rPr>
              <w:t>, 1</w:t>
            </w:r>
            <w:r w:rsidR="004B7F51" w:rsidRPr="00E6089B">
              <w:rPr>
                <w:rFonts w:ascii="Times New Roman" w:hAnsi="Times New Roman" w:cs="Times New Roman"/>
                <w:b/>
                <w:sz w:val="24"/>
                <w:szCs w:val="24"/>
              </w:rPr>
              <w:t>5</w:t>
            </w:r>
            <w:r w:rsidRPr="00E6089B">
              <w:rPr>
                <w:rFonts w:ascii="Times New Roman" w:hAnsi="Times New Roman" w:cs="Times New Roman"/>
                <w:b/>
                <w:sz w:val="24"/>
                <w:szCs w:val="24"/>
              </w:rPr>
              <w:t xml:space="preserve"> «обсяг спирту етилового, який не реалізовано на кінець звітного періоду» вказуються відповідно кількість (графа 15) та сума (графа 16) обсягів спирту етилового, які були занесені до системи електронного адміністрування реалізації пального та спирту етилового виключно за заявками на поповнення (коригування) та залишились не реалізованими на кінець звітного періоду. Для перевірки: гр. 1</w:t>
            </w:r>
            <w:r w:rsidR="004B7F51" w:rsidRPr="00E6089B">
              <w:rPr>
                <w:rFonts w:ascii="Times New Roman" w:hAnsi="Times New Roman" w:cs="Times New Roman"/>
                <w:b/>
                <w:sz w:val="24"/>
                <w:szCs w:val="24"/>
              </w:rPr>
              <w:t>4 = (гр. 11</w:t>
            </w:r>
            <w:r w:rsidRPr="00E6089B">
              <w:rPr>
                <w:rFonts w:ascii="Times New Roman" w:hAnsi="Times New Roman" w:cs="Times New Roman"/>
                <w:b/>
                <w:sz w:val="24"/>
                <w:szCs w:val="24"/>
              </w:rPr>
              <w:t xml:space="preserve"> + гр. 1</w:t>
            </w:r>
            <w:r w:rsidR="004B7F51" w:rsidRPr="00E6089B">
              <w:rPr>
                <w:rFonts w:ascii="Times New Roman" w:hAnsi="Times New Roman" w:cs="Times New Roman"/>
                <w:b/>
                <w:sz w:val="24"/>
                <w:szCs w:val="24"/>
              </w:rPr>
              <w:t>2</w:t>
            </w:r>
            <w:r w:rsidRPr="00E6089B">
              <w:rPr>
                <w:rFonts w:ascii="Times New Roman" w:hAnsi="Times New Roman" w:cs="Times New Roman"/>
                <w:b/>
                <w:sz w:val="24"/>
                <w:szCs w:val="24"/>
              </w:rPr>
              <w:t>) - гр. 1</w:t>
            </w:r>
            <w:r w:rsidR="00736BB8" w:rsidRPr="00E6089B">
              <w:rPr>
                <w:rFonts w:ascii="Times New Roman" w:hAnsi="Times New Roman" w:cs="Times New Roman"/>
                <w:b/>
                <w:sz w:val="24"/>
                <w:szCs w:val="24"/>
              </w:rPr>
              <w:t>3;  гр.</w:t>
            </w:r>
            <w:r w:rsidR="004B7F51" w:rsidRPr="00E6089B">
              <w:rPr>
                <w:rFonts w:ascii="Times New Roman" w:hAnsi="Times New Roman" w:cs="Times New Roman"/>
                <w:b/>
                <w:sz w:val="24"/>
                <w:szCs w:val="24"/>
              </w:rPr>
              <w:t xml:space="preserve"> 15</w:t>
            </w:r>
            <w:r w:rsidRPr="00E6089B">
              <w:rPr>
                <w:rFonts w:ascii="Times New Roman" w:hAnsi="Times New Roman" w:cs="Times New Roman"/>
                <w:b/>
                <w:sz w:val="24"/>
                <w:szCs w:val="24"/>
              </w:rPr>
              <w:t xml:space="preserve"> = </w:t>
            </w:r>
            <w:r w:rsidR="0057686F"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гр. 1</w:t>
            </w:r>
            <w:r w:rsidR="004B7F51" w:rsidRPr="00E6089B">
              <w:rPr>
                <w:rFonts w:ascii="Times New Roman" w:hAnsi="Times New Roman" w:cs="Times New Roman"/>
                <w:b/>
                <w:sz w:val="24"/>
                <w:szCs w:val="24"/>
              </w:rPr>
              <w:t>4</w:t>
            </w:r>
            <w:r w:rsidRPr="00E6089B">
              <w:rPr>
                <w:rFonts w:ascii="Times New Roman" w:hAnsi="Times New Roman" w:cs="Times New Roman"/>
                <w:b/>
                <w:sz w:val="24"/>
                <w:szCs w:val="24"/>
              </w:rPr>
              <w:t xml:space="preserve"> х гр. </w:t>
            </w:r>
            <w:r w:rsidR="004B7F51" w:rsidRPr="00E6089B">
              <w:rPr>
                <w:rFonts w:ascii="Times New Roman" w:hAnsi="Times New Roman" w:cs="Times New Roman"/>
                <w:b/>
                <w:sz w:val="24"/>
                <w:szCs w:val="24"/>
              </w:rPr>
              <w:t>9</w:t>
            </w:r>
            <w:r w:rsidR="004325F5" w:rsidRPr="00E6089B">
              <w:rPr>
                <w:rFonts w:ascii="Times New Roman" w:hAnsi="Times New Roman" w:cs="Times New Roman"/>
                <w:b/>
                <w:sz w:val="24"/>
                <w:szCs w:val="24"/>
              </w:rPr>
              <w:t>;</w:t>
            </w:r>
          </w:p>
        </w:tc>
      </w:tr>
      <w:tr w:rsidR="00212704" w:rsidRPr="00E6089B" w:rsidTr="00CC201E">
        <w:trPr>
          <w:gridAfter w:val="1"/>
          <w:wAfter w:w="7655" w:type="dxa"/>
          <w:trHeight w:val="303"/>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12704" w:rsidP="0084044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4. Додаток 1</w:t>
            </w:r>
            <w:r w:rsidRPr="00E6089B">
              <w:rPr>
                <w:rFonts w:ascii="Times New Roman" w:hAnsi="Times New Roman" w:cs="Times New Roman"/>
                <w:b/>
                <w:sz w:val="24"/>
                <w:szCs w:val="24"/>
                <w:vertAlign w:val="superscript"/>
              </w:rPr>
              <w:t xml:space="preserve">3 </w:t>
            </w:r>
            <w:r w:rsidRPr="00E6089B">
              <w:rPr>
                <w:rFonts w:ascii="Times New Roman" w:hAnsi="Times New Roman" w:cs="Times New Roman"/>
                <w:b/>
                <w:sz w:val="24"/>
                <w:szCs w:val="24"/>
              </w:rPr>
              <w:t>«</w:t>
            </w:r>
            <w:r w:rsidRPr="00E6089B">
              <w:rPr>
                <w:rFonts w:ascii="Times New Roman" w:eastAsia="Calibri" w:hAnsi="Times New Roman" w:cs="Times New Roman"/>
                <w:b/>
                <w:sz w:val="24"/>
                <w:szCs w:val="24"/>
              </w:rPr>
              <w:t>Розрахунок суми акцизного податку з транспортних засо</w:t>
            </w:r>
            <w:r w:rsidR="00275F43" w:rsidRPr="00E6089B">
              <w:rPr>
                <w:rFonts w:ascii="Times New Roman" w:eastAsia="Calibri" w:hAnsi="Times New Roman" w:cs="Times New Roman"/>
                <w:b/>
                <w:sz w:val="24"/>
                <w:szCs w:val="24"/>
              </w:rPr>
              <w:t xml:space="preserve">бів, що оподатковуються згідно </w:t>
            </w:r>
            <w:r w:rsidR="00C17E0B">
              <w:rPr>
                <w:rFonts w:ascii="Times New Roman" w:eastAsia="Calibri" w:hAnsi="Times New Roman" w:cs="Times New Roman"/>
                <w:b/>
                <w:sz w:val="24"/>
                <w:szCs w:val="24"/>
              </w:rPr>
              <w:t>і</w:t>
            </w:r>
            <w:r w:rsidRPr="00E6089B">
              <w:rPr>
                <w:rFonts w:ascii="Times New Roman" w:eastAsia="Calibri" w:hAnsi="Times New Roman" w:cs="Times New Roman"/>
                <w:b/>
                <w:sz w:val="24"/>
                <w:szCs w:val="24"/>
              </w:rPr>
              <w:t xml:space="preserve">з підпунктами </w:t>
            </w:r>
            <w:r w:rsidRPr="00E6089B">
              <w:rPr>
                <w:rFonts w:ascii="Times New Roman" w:hAnsi="Times New Roman" w:cs="Times New Roman"/>
                <w:b/>
                <w:sz w:val="24"/>
                <w:szCs w:val="24"/>
              </w:rPr>
              <w:t>215.3.5, 215.3.5</w:t>
            </w:r>
            <w:r w:rsidRPr="00E6089B">
              <w:rPr>
                <w:rFonts w:ascii="Times New Roman" w:hAnsi="Times New Roman" w:cs="Times New Roman"/>
                <w:b/>
                <w:sz w:val="24"/>
                <w:szCs w:val="24"/>
                <w:vertAlign w:val="superscript"/>
              </w:rPr>
              <w:t>1</w:t>
            </w:r>
            <w:r w:rsidRPr="00E6089B">
              <w:rPr>
                <w:rFonts w:ascii="Times New Roman" w:hAnsi="Times New Roman" w:cs="Times New Roman"/>
                <w:b/>
                <w:sz w:val="24"/>
                <w:szCs w:val="24"/>
              </w:rPr>
              <w:t>, 215.3.5</w:t>
            </w:r>
            <w:r w:rsidRPr="00E6089B">
              <w:rPr>
                <w:rFonts w:ascii="Times New Roman" w:hAnsi="Times New Roman" w:cs="Times New Roman"/>
                <w:b/>
                <w:sz w:val="24"/>
                <w:szCs w:val="24"/>
                <w:vertAlign w:val="superscript"/>
              </w:rPr>
              <w:t>2</w:t>
            </w:r>
            <w:r w:rsidR="00CC201E" w:rsidRPr="00E6089B">
              <w:rPr>
                <w:rFonts w:ascii="Times New Roman" w:hAnsi="Times New Roman" w:cs="Times New Roman"/>
                <w:b/>
                <w:sz w:val="24"/>
                <w:szCs w:val="24"/>
              </w:rPr>
              <w:t>, 215.3.6, 215.3</w:t>
            </w:r>
            <w:r w:rsidRPr="00E6089B">
              <w:rPr>
                <w:rFonts w:ascii="Times New Roman" w:hAnsi="Times New Roman" w:cs="Times New Roman"/>
                <w:b/>
                <w:sz w:val="24"/>
                <w:szCs w:val="24"/>
              </w:rPr>
              <w:t>.7, 215.3.8</w:t>
            </w:r>
            <w:r w:rsidRPr="00E6089B">
              <w:rPr>
                <w:rFonts w:ascii="Times New Roman" w:eastAsia="Calibri" w:hAnsi="Times New Roman" w:cs="Times New Roman"/>
                <w:b/>
                <w:sz w:val="24"/>
                <w:szCs w:val="24"/>
              </w:rPr>
              <w:t xml:space="preserve"> пункту 215.3 статті 215 розділу VI Кодексу» заповнюється у такому порядку:</w:t>
            </w:r>
          </w:p>
        </w:tc>
      </w:tr>
      <w:tr w:rsidR="00212704" w:rsidRPr="00E6089B" w:rsidTr="002F2D12">
        <w:trPr>
          <w:gridAfter w:val="1"/>
          <w:wAfter w:w="7655" w:type="dxa"/>
          <w:trHeight w:val="989"/>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12704" w:rsidP="0084044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 у графі 2 «Код товару (продукції) згідно з УКТ ЗЕД</w:t>
            </w:r>
            <w:r w:rsidR="0084044E" w:rsidRPr="00E6089B">
              <w:rPr>
                <w:rFonts w:ascii="Times New Roman" w:hAnsi="Times New Roman" w:cs="Times New Roman"/>
                <w:b/>
                <w:sz w:val="24"/>
                <w:szCs w:val="24"/>
                <w:vertAlign w:val="superscript"/>
              </w:rPr>
              <w:t>1</w:t>
            </w:r>
            <w:r w:rsidRPr="00E6089B">
              <w:rPr>
                <w:rFonts w:ascii="Times New Roman" w:hAnsi="Times New Roman" w:cs="Times New Roman"/>
                <w:b/>
                <w:sz w:val="24"/>
                <w:szCs w:val="24"/>
              </w:rPr>
              <w:t>» вказується код товарів (продукції), я</w:t>
            </w:r>
            <w:r w:rsidR="002479DE" w:rsidRPr="00E6089B">
              <w:rPr>
                <w:rFonts w:ascii="Times New Roman" w:hAnsi="Times New Roman" w:cs="Times New Roman"/>
                <w:b/>
                <w:sz w:val="24"/>
                <w:szCs w:val="24"/>
              </w:rPr>
              <w:t xml:space="preserve">кі оподатковуються згідно </w:t>
            </w:r>
            <w:r w:rsidR="00C17E0B">
              <w:rPr>
                <w:rFonts w:ascii="Times New Roman" w:hAnsi="Times New Roman" w:cs="Times New Roman"/>
                <w:b/>
                <w:sz w:val="24"/>
                <w:szCs w:val="24"/>
              </w:rPr>
              <w:t>і</w:t>
            </w:r>
            <w:r w:rsidR="002479DE" w:rsidRPr="00E6089B">
              <w:rPr>
                <w:rFonts w:ascii="Times New Roman" w:hAnsi="Times New Roman" w:cs="Times New Roman"/>
                <w:b/>
                <w:sz w:val="24"/>
                <w:szCs w:val="24"/>
              </w:rPr>
              <w:t>з підпунктами</w:t>
            </w:r>
            <w:r w:rsidRPr="00E6089B">
              <w:rPr>
                <w:rFonts w:ascii="Times New Roman" w:hAnsi="Times New Roman" w:cs="Times New Roman"/>
                <w:b/>
                <w:sz w:val="24"/>
                <w:szCs w:val="24"/>
              </w:rPr>
              <w:t xml:space="preserve"> 215.3.5, 215.3.5</w:t>
            </w:r>
            <w:r w:rsidRPr="00E6089B">
              <w:rPr>
                <w:rFonts w:ascii="Times New Roman" w:hAnsi="Times New Roman" w:cs="Times New Roman"/>
                <w:b/>
                <w:sz w:val="24"/>
                <w:szCs w:val="24"/>
                <w:vertAlign w:val="superscript"/>
              </w:rPr>
              <w:t>1</w:t>
            </w:r>
            <w:r w:rsidRPr="00E6089B">
              <w:rPr>
                <w:rFonts w:ascii="Times New Roman" w:hAnsi="Times New Roman" w:cs="Times New Roman"/>
                <w:b/>
                <w:sz w:val="24"/>
                <w:szCs w:val="24"/>
              </w:rPr>
              <w:t>, 215.3.5</w:t>
            </w:r>
            <w:r w:rsidRPr="00E6089B">
              <w:rPr>
                <w:rFonts w:ascii="Times New Roman" w:hAnsi="Times New Roman" w:cs="Times New Roman"/>
                <w:b/>
                <w:sz w:val="24"/>
                <w:szCs w:val="24"/>
                <w:vertAlign w:val="superscript"/>
              </w:rPr>
              <w:t>2</w:t>
            </w:r>
            <w:r w:rsidR="0084044E" w:rsidRPr="00E6089B">
              <w:rPr>
                <w:rFonts w:ascii="Times New Roman" w:hAnsi="Times New Roman" w:cs="Times New Roman"/>
                <w:b/>
                <w:sz w:val="24"/>
                <w:szCs w:val="24"/>
              </w:rPr>
              <w:t>, 215.3.6, 215.3</w:t>
            </w:r>
            <w:r w:rsidRPr="00E6089B">
              <w:rPr>
                <w:rFonts w:ascii="Times New Roman" w:hAnsi="Times New Roman" w:cs="Times New Roman"/>
                <w:b/>
                <w:sz w:val="24"/>
                <w:szCs w:val="24"/>
              </w:rPr>
              <w:t>.7, 215.3.8</w:t>
            </w:r>
            <w:r w:rsidRPr="00E6089B">
              <w:rPr>
                <w:rFonts w:ascii="Times New Roman" w:eastAsia="Calibri" w:hAnsi="Times New Roman" w:cs="Times New Roman"/>
                <w:b/>
                <w:sz w:val="24"/>
                <w:szCs w:val="24"/>
              </w:rPr>
              <w:t xml:space="preserve"> </w:t>
            </w:r>
            <w:r w:rsidRPr="00E6089B">
              <w:rPr>
                <w:rFonts w:ascii="Times New Roman" w:hAnsi="Times New Roman" w:cs="Times New Roman"/>
                <w:b/>
                <w:sz w:val="24"/>
                <w:szCs w:val="24"/>
              </w:rPr>
              <w:t>пункту 215.3 статті 215 розділу VI Кодексу;</w:t>
            </w:r>
          </w:p>
        </w:tc>
      </w:tr>
      <w:tr w:rsidR="00212704" w:rsidRPr="00E6089B" w:rsidTr="00DC4C69">
        <w:trPr>
          <w:gridAfter w:val="1"/>
          <w:wAfter w:w="7655" w:type="dxa"/>
          <w:trHeight w:val="851"/>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12704" w:rsidP="0084044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2) у графі 3 «Опис товару (продукції) згідно з УКТ ЗЕД</w:t>
            </w:r>
            <w:r w:rsidR="0084044E" w:rsidRPr="00E6089B">
              <w:rPr>
                <w:rFonts w:ascii="Times New Roman" w:hAnsi="Times New Roman" w:cs="Times New Roman"/>
                <w:b/>
                <w:sz w:val="24"/>
                <w:szCs w:val="24"/>
                <w:vertAlign w:val="superscript"/>
              </w:rPr>
              <w:t>1</w:t>
            </w:r>
            <w:r w:rsidRPr="00E6089B">
              <w:rPr>
                <w:rFonts w:ascii="Times New Roman" w:hAnsi="Times New Roman" w:cs="Times New Roman"/>
                <w:b/>
                <w:sz w:val="24"/>
                <w:szCs w:val="24"/>
              </w:rPr>
              <w:t>» вказується назва підакцизних товарів (продукції), передбачена Кодексом, за відповідним кодом УКТ ЗЕД;</w:t>
            </w:r>
          </w:p>
        </w:tc>
      </w:tr>
      <w:tr w:rsidR="00212704" w:rsidRPr="00E6089B" w:rsidTr="00DC4C69">
        <w:trPr>
          <w:gridAfter w:val="1"/>
          <w:wAfter w:w="7655" w:type="dxa"/>
          <w:trHeight w:val="668"/>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12704" w:rsidP="0084044E">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3) у графі 4 «Ідентифікаці</w:t>
            </w:r>
            <w:r w:rsidR="0084044E" w:rsidRPr="00E6089B">
              <w:rPr>
                <w:rFonts w:ascii="Times New Roman" w:hAnsi="Times New Roman" w:cs="Times New Roman"/>
                <w:b/>
                <w:sz w:val="24"/>
                <w:szCs w:val="24"/>
              </w:rPr>
              <w:t>йний номер транспортного засобу</w:t>
            </w:r>
            <w:r w:rsidR="0084044E" w:rsidRPr="00E6089B">
              <w:rPr>
                <w:rFonts w:ascii="Times New Roman" w:hAnsi="Times New Roman" w:cs="Times New Roman"/>
                <w:b/>
                <w:sz w:val="24"/>
                <w:szCs w:val="24"/>
                <w:vertAlign w:val="superscript"/>
              </w:rPr>
              <w:t>1</w:t>
            </w:r>
            <w:r w:rsidR="00736BB8" w:rsidRPr="00E6089B">
              <w:rPr>
                <w:rFonts w:ascii="Times New Roman" w:hAnsi="Times New Roman" w:cs="Times New Roman"/>
                <w:b/>
                <w:sz w:val="24"/>
                <w:szCs w:val="24"/>
              </w:rPr>
              <w:t>»</w:t>
            </w:r>
            <w:r w:rsidR="006167AC">
              <w:rPr>
                <w:rFonts w:ascii="Times New Roman" w:hAnsi="Times New Roman" w:cs="Times New Roman"/>
                <w:b/>
                <w:sz w:val="24"/>
                <w:szCs w:val="24"/>
              </w:rPr>
              <w:t xml:space="preserve"> зазначається унікальний 17</w:t>
            </w:r>
            <w:r w:rsidR="00A27F61" w:rsidRPr="00E6089B">
              <w:rPr>
                <w:rFonts w:ascii="Times New Roman" w:hAnsi="Times New Roman" w:cs="Times New Roman"/>
                <w:b/>
                <w:sz w:val="24"/>
                <w:szCs w:val="24"/>
              </w:rPr>
              <w:t>-</w:t>
            </w:r>
            <w:r w:rsidRPr="00E6089B">
              <w:rPr>
                <w:rFonts w:ascii="Times New Roman" w:hAnsi="Times New Roman" w:cs="Times New Roman"/>
                <w:b/>
                <w:sz w:val="24"/>
                <w:szCs w:val="24"/>
              </w:rPr>
              <w:t>значний код транспортного засобу;</w:t>
            </w:r>
          </w:p>
        </w:tc>
      </w:tr>
      <w:tr w:rsidR="00212704" w:rsidRPr="00E6089B" w:rsidTr="002F2D12">
        <w:trPr>
          <w:gridAfter w:val="1"/>
          <w:wAfter w:w="7655" w:type="dxa"/>
          <w:trHeight w:val="444"/>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12704" w:rsidP="00736BB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4) у графі 5 «Од</w:t>
            </w:r>
            <w:r w:rsidR="00C17E0B">
              <w:rPr>
                <w:rFonts w:ascii="Times New Roman" w:hAnsi="Times New Roman" w:cs="Times New Roman"/>
                <w:b/>
                <w:sz w:val="24"/>
                <w:szCs w:val="24"/>
              </w:rPr>
              <w:t>иниця виміру, згідно із</w:t>
            </w:r>
            <w:r w:rsidR="00006894" w:rsidRPr="00E6089B">
              <w:rPr>
                <w:rFonts w:ascii="Times New Roman" w:hAnsi="Times New Roman" w:cs="Times New Roman"/>
                <w:b/>
                <w:sz w:val="24"/>
                <w:szCs w:val="24"/>
              </w:rPr>
              <w:t xml:space="preserve"> пунктом 215.3 статті 215 розділу VI Кодексу</w:t>
            </w:r>
            <w:r w:rsidR="00A27F61" w:rsidRPr="00E6089B">
              <w:rPr>
                <w:rFonts w:ascii="Times New Roman" w:hAnsi="Times New Roman" w:cs="Times New Roman"/>
                <w:b/>
                <w:sz w:val="24"/>
                <w:szCs w:val="24"/>
                <w:vertAlign w:val="superscript"/>
              </w:rPr>
              <w:t>1</w:t>
            </w:r>
            <w:r w:rsidR="00736BB8" w:rsidRPr="00E6089B">
              <w:rPr>
                <w:rFonts w:ascii="Times New Roman" w:hAnsi="Times New Roman" w:cs="Times New Roman"/>
                <w:b/>
                <w:sz w:val="24"/>
                <w:szCs w:val="24"/>
              </w:rPr>
              <w:t>»</w:t>
            </w:r>
            <w:r w:rsidRPr="00E6089B">
              <w:rPr>
                <w:rFonts w:ascii="Times New Roman" w:hAnsi="Times New Roman" w:cs="Times New Roman"/>
                <w:b/>
                <w:sz w:val="24"/>
                <w:szCs w:val="24"/>
              </w:rPr>
              <w:t xml:space="preserve"> вказується оди</w:t>
            </w:r>
            <w:r w:rsidR="002479DE" w:rsidRPr="00E6089B">
              <w:rPr>
                <w:rFonts w:ascii="Times New Roman" w:hAnsi="Times New Roman" w:cs="Times New Roman"/>
                <w:b/>
                <w:sz w:val="24"/>
                <w:szCs w:val="24"/>
              </w:rPr>
              <w:t>ниця виміру, згідно з пунктом 215.3 статті</w:t>
            </w:r>
            <w:r w:rsidRPr="00E6089B">
              <w:rPr>
                <w:rFonts w:ascii="Times New Roman" w:hAnsi="Times New Roman" w:cs="Times New Roman"/>
                <w:b/>
                <w:sz w:val="24"/>
                <w:szCs w:val="24"/>
              </w:rPr>
              <w:t xml:space="preserve"> 215 розділу VI Кодексу, яка використовується для обчислення акцизного податку (з транспортні засоби – кількість, об’єм циліндра (шт., куб. см); кузови, причепи, мотоцикли тощо - шт.);</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12704" w:rsidP="00736BB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5) у графі 6 </w:t>
            </w:r>
            <w:r w:rsidR="00A27F61" w:rsidRPr="00E6089B">
              <w:rPr>
                <w:rFonts w:ascii="Times New Roman" w:hAnsi="Times New Roman" w:cs="Times New Roman"/>
                <w:b/>
                <w:sz w:val="24"/>
                <w:szCs w:val="24"/>
              </w:rPr>
              <w:t>«Кількість транспортних засобів</w:t>
            </w:r>
            <w:r w:rsidR="00A27F61" w:rsidRPr="00E6089B">
              <w:rPr>
                <w:rFonts w:ascii="Times New Roman" w:hAnsi="Times New Roman" w:cs="Times New Roman"/>
                <w:b/>
                <w:sz w:val="24"/>
                <w:szCs w:val="24"/>
                <w:vertAlign w:val="superscript"/>
              </w:rPr>
              <w:t>1</w:t>
            </w:r>
            <w:r w:rsidR="00736BB8" w:rsidRPr="00E6089B">
              <w:rPr>
                <w:rFonts w:ascii="Times New Roman" w:hAnsi="Times New Roman" w:cs="Times New Roman"/>
                <w:b/>
                <w:sz w:val="24"/>
                <w:szCs w:val="24"/>
              </w:rPr>
              <w:t>»</w:t>
            </w:r>
            <w:r w:rsidRPr="00E6089B">
              <w:rPr>
                <w:rFonts w:ascii="Times New Roman" w:hAnsi="Times New Roman" w:cs="Times New Roman"/>
                <w:b/>
                <w:sz w:val="24"/>
                <w:szCs w:val="24"/>
              </w:rPr>
              <w:t xml:space="preserve"> вказується  кількість транспортних засобів, що підлягають оподаткуванню (у тому числі транспорті засоби</w:t>
            </w:r>
            <w:r w:rsidR="006167AC">
              <w:rPr>
                <w:rFonts w:ascii="Times New Roman" w:hAnsi="Times New Roman" w:cs="Times New Roman"/>
                <w:b/>
                <w:sz w:val="24"/>
                <w:szCs w:val="24"/>
              </w:rPr>
              <w:t>,</w:t>
            </w:r>
            <w:r w:rsidRPr="00E6089B">
              <w:rPr>
                <w:rFonts w:ascii="Times New Roman" w:hAnsi="Times New Roman" w:cs="Times New Roman"/>
                <w:b/>
                <w:sz w:val="24"/>
                <w:szCs w:val="24"/>
              </w:rPr>
              <w:t xml:space="preserve"> які були ввезені і переобладнанні у легковий автомобіль);</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006894" w:rsidP="00736BB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6) у графі 7 «Об’єм циліндра,</w:t>
            </w:r>
            <w:r w:rsidR="00212704" w:rsidRPr="00E6089B">
              <w:rPr>
                <w:rFonts w:ascii="Times New Roman" w:hAnsi="Times New Roman" w:cs="Times New Roman"/>
                <w:b/>
                <w:sz w:val="24"/>
                <w:szCs w:val="24"/>
              </w:rPr>
              <w:t xml:space="preserve"> куб.</w:t>
            </w:r>
            <w:r w:rsidR="00420578" w:rsidRPr="00E6089B">
              <w:rPr>
                <w:rFonts w:ascii="Times New Roman" w:hAnsi="Times New Roman" w:cs="Times New Roman"/>
                <w:b/>
                <w:sz w:val="24"/>
                <w:szCs w:val="24"/>
              </w:rPr>
              <w:t xml:space="preserve"> см; ємність акумулятора, </w:t>
            </w:r>
            <w:r w:rsidR="004E20B2" w:rsidRPr="00E6089B">
              <w:rPr>
                <w:rFonts w:ascii="Times New Roman" w:hAnsi="Times New Roman" w:cs="Times New Roman"/>
                <w:b/>
                <w:sz w:val="24"/>
                <w:szCs w:val="24"/>
              </w:rPr>
              <w:t xml:space="preserve">           </w:t>
            </w:r>
            <w:r w:rsidR="00420578" w:rsidRPr="00E6089B">
              <w:rPr>
                <w:rFonts w:ascii="Times New Roman" w:hAnsi="Times New Roman" w:cs="Times New Roman"/>
                <w:b/>
                <w:sz w:val="24"/>
                <w:szCs w:val="24"/>
              </w:rPr>
              <w:t>кВт</w:t>
            </w:r>
            <w:r w:rsidR="004E20B2" w:rsidRPr="00E6089B">
              <w:rPr>
                <w:rFonts w:ascii="Times New Roman" w:hAnsi="Times New Roman" w:cs="Times New Roman"/>
                <w:b/>
                <w:sz w:val="24"/>
                <w:szCs w:val="24"/>
              </w:rPr>
              <w:t>-</w:t>
            </w:r>
            <w:r w:rsidR="00420578" w:rsidRPr="00E6089B">
              <w:rPr>
                <w:rFonts w:ascii="Times New Roman" w:hAnsi="Times New Roman" w:cs="Times New Roman"/>
                <w:b/>
                <w:sz w:val="24"/>
                <w:szCs w:val="24"/>
              </w:rPr>
              <w:t>г</w:t>
            </w:r>
            <w:r w:rsidR="004E20B2" w:rsidRPr="00E6089B">
              <w:rPr>
                <w:rFonts w:ascii="Times New Roman" w:hAnsi="Times New Roman" w:cs="Times New Roman"/>
                <w:b/>
                <w:sz w:val="24"/>
                <w:szCs w:val="24"/>
              </w:rPr>
              <w:t>од</w:t>
            </w:r>
            <w:r w:rsidR="00420578" w:rsidRPr="00E6089B">
              <w:rPr>
                <w:rFonts w:ascii="Times New Roman" w:hAnsi="Times New Roman" w:cs="Times New Roman"/>
                <w:b/>
                <w:sz w:val="24"/>
                <w:szCs w:val="24"/>
                <w:vertAlign w:val="superscript"/>
              </w:rPr>
              <w:t>1</w:t>
            </w:r>
            <w:r w:rsidR="00212704" w:rsidRPr="00E6089B">
              <w:rPr>
                <w:rFonts w:ascii="Times New Roman" w:hAnsi="Times New Roman" w:cs="Times New Roman"/>
                <w:b/>
                <w:sz w:val="24"/>
                <w:szCs w:val="24"/>
              </w:rPr>
              <w:t>»  вказуються фізичні характеристики товарів (продукції), що зазначені у технічному паспорті транспортного засобу: об’єм циліндра в куб.</w:t>
            </w:r>
            <w:r w:rsidR="00420578" w:rsidRPr="00E6089B">
              <w:rPr>
                <w:rFonts w:ascii="Times New Roman" w:hAnsi="Times New Roman" w:cs="Times New Roman"/>
                <w:b/>
                <w:sz w:val="24"/>
                <w:szCs w:val="24"/>
              </w:rPr>
              <w:t xml:space="preserve"> </w:t>
            </w:r>
            <w:r w:rsidR="00212704" w:rsidRPr="00E6089B">
              <w:rPr>
                <w:rFonts w:ascii="Times New Roman" w:hAnsi="Times New Roman" w:cs="Times New Roman"/>
                <w:b/>
                <w:sz w:val="24"/>
                <w:szCs w:val="24"/>
              </w:rPr>
              <w:t>см для автомобілів з двигуном внутрішнього згор</w:t>
            </w:r>
            <w:r w:rsidR="00420578" w:rsidRPr="00E6089B">
              <w:rPr>
                <w:rFonts w:ascii="Times New Roman" w:hAnsi="Times New Roman" w:cs="Times New Roman"/>
                <w:b/>
                <w:sz w:val="24"/>
                <w:szCs w:val="24"/>
              </w:rPr>
              <w:t>яння; ємність акумулятора в кВт</w:t>
            </w:r>
            <w:r w:rsidR="004E20B2" w:rsidRPr="00E6089B">
              <w:rPr>
                <w:rFonts w:ascii="Times New Roman" w:hAnsi="Times New Roman" w:cs="Times New Roman"/>
                <w:b/>
                <w:sz w:val="24"/>
                <w:szCs w:val="24"/>
              </w:rPr>
              <w:t>-</w:t>
            </w:r>
            <w:r w:rsidR="00212704" w:rsidRPr="00E6089B">
              <w:rPr>
                <w:rFonts w:ascii="Times New Roman" w:hAnsi="Times New Roman" w:cs="Times New Roman"/>
                <w:b/>
                <w:sz w:val="24"/>
                <w:szCs w:val="24"/>
              </w:rPr>
              <w:t>г</w:t>
            </w:r>
            <w:r w:rsidR="004E20B2" w:rsidRPr="00E6089B">
              <w:rPr>
                <w:rFonts w:ascii="Times New Roman" w:hAnsi="Times New Roman" w:cs="Times New Roman"/>
                <w:b/>
                <w:sz w:val="24"/>
                <w:szCs w:val="24"/>
              </w:rPr>
              <w:t>од</w:t>
            </w:r>
            <w:r w:rsidR="00212704" w:rsidRPr="00E6089B">
              <w:rPr>
                <w:rFonts w:ascii="Times New Roman" w:hAnsi="Times New Roman" w:cs="Times New Roman"/>
                <w:b/>
                <w:sz w:val="24"/>
                <w:szCs w:val="24"/>
              </w:rPr>
              <w:t xml:space="preserve"> –</w:t>
            </w:r>
            <w:r w:rsidR="00420578" w:rsidRPr="00E6089B">
              <w:rPr>
                <w:rFonts w:ascii="Times New Roman" w:hAnsi="Times New Roman" w:cs="Times New Roman"/>
                <w:b/>
                <w:sz w:val="24"/>
                <w:szCs w:val="24"/>
              </w:rPr>
              <w:t xml:space="preserve"> </w:t>
            </w:r>
            <w:r w:rsidR="00212704" w:rsidRPr="00E6089B">
              <w:rPr>
                <w:rFonts w:ascii="Times New Roman" w:hAnsi="Times New Roman" w:cs="Times New Roman"/>
                <w:b/>
                <w:sz w:val="24"/>
                <w:szCs w:val="24"/>
              </w:rPr>
              <w:t>для автомобілів оснащених електричними двигунами (одним чи кількома);</w:t>
            </w:r>
          </w:p>
          <w:p w:rsidR="00212704" w:rsidRPr="00E6089B" w:rsidRDefault="00212704" w:rsidP="00736BB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7) у графі 8 «Кількість повних кал</w:t>
            </w:r>
            <w:r w:rsidR="00736BB8" w:rsidRPr="00E6089B">
              <w:rPr>
                <w:rFonts w:ascii="Times New Roman" w:hAnsi="Times New Roman" w:cs="Times New Roman"/>
                <w:b/>
                <w:sz w:val="24"/>
                <w:szCs w:val="24"/>
              </w:rPr>
              <w:t>ендарних років</w:t>
            </w:r>
            <w:r w:rsidR="00736BB8" w:rsidRPr="00E6089B">
              <w:rPr>
                <w:rFonts w:ascii="Times New Roman" w:hAnsi="Times New Roman" w:cs="Times New Roman"/>
                <w:b/>
                <w:sz w:val="24"/>
                <w:szCs w:val="24"/>
                <w:vertAlign w:val="superscript"/>
              </w:rPr>
              <w:t>1</w:t>
            </w:r>
            <w:r w:rsidRPr="00E6089B">
              <w:rPr>
                <w:rFonts w:ascii="Times New Roman" w:hAnsi="Times New Roman" w:cs="Times New Roman"/>
                <w:b/>
                <w:sz w:val="24"/>
                <w:szCs w:val="24"/>
              </w:rPr>
              <w:t xml:space="preserve">» зазначається кількість повних календарних років з року, наступного за роком виробництва відповідного транспортного засобу, до </w:t>
            </w:r>
            <w:r w:rsidR="00736BB8" w:rsidRPr="00E6089B">
              <w:rPr>
                <w:rFonts w:ascii="Times New Roman" w:hAnsi="Times New Roman" w:cs="Times New Roman"/>
                <w:b/>
                <w:sz w:val="24"/>
                <w:szCs w:val="24"/>
              </w:rPr>
              <w:t>року визначення ставки податку.</w:t>
            </w:r>
            <w:r w:rsidRPr="00E6089B">
              <w:rPr>
                <w:rFonts w:ascii="Times New Roman" w:hAnsi="Times New Roman" w:cs="Times New Roman"/>
                <w:b/>
                <w:sz w:val="24"/>
                <w:szCs w:val="24"/>
              </w:rPr>
              <w:t xml:space="preserve"> Для нових транспортних засобів та транспортних засобів, що використовувалися до одного повного календарного року зазначається «1»;</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F5A58" w:rsidP="00736BB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8) у графах 9, </w:t>
            </w:r>
            <w:r w:rsidR="00212704" w:rsidRPr="00E6089B">
              <w:rPr>
                <w:rFonts w:ascii="Times New Roman" w:hAnsi="Times New Roman" w:cs="Times New Roman"/>
                <w:b/>
                <w:sz w:val="24"/>
                <w:szCs w:val="24"/>
              </w:rPr>
              <w:t xml:space="preserve">10 </w:t>
            </w:r>
            <w:r w:rsidR="00736BB8" w:rsidRPr="00E6089B">
              <w:rPr>
                <w:rFonts w:ascii="Times New Roman" w:hAnsi="Times New Roman" w:cs="Times New Roman"/>
                <w:b/>
                <w:sz w:val="24"/>
                <w:szCs w:val="24"/>
              </w:rPr>
              <w:t>«Об’єкт оподаткування, шт., кВт</w:t>
            </w:r>
            <w:r w:rsidR="004E20B2" w:rsidRPr="00E6089B">
              <w:rPr>
                <w:rFonts w:ascii="Times New Roman" w:hAnsi="Times New Roman" w:cs="Times New Roman"/>
                <w:b/>
                <w:sz w:val="24"/>
                <w:szCs w:val="24"/>
              </w:rPr>
              <w:t>-</w:t>
            </w:r>
            <w:r w:rsidR="00212704" w:rsidRPr="00E6089B">
              <w:rPr>
                <w:rFonts w:ascii="Times New Roman" w:hAnsi="Times New Roman" w:cs="Times New Roman"/>
                <w:b/>
                <w:sz w:val="24"/>
                <w:szCs w:val="24"/>
              </w:rPr>
              <w:t>г</w:t>
            </w:r>
            <w:r w:rsidR="004E20B2" w:rsidRPr="00E6089B">
              <w:rPr>
                <w:rFonts w:ascii="Times New Roman" w:hAnsi="Times New Roman" w:cs="Times New Roman"/>
                <w:b/>
                <w:sz w:val="24"/>
                <w:szCs w:val="24"/>
              </w:rPr>
              <w:t>од</w:t>
            </w:r>
            <w:r w:rsidR="00736BB8" w:rsidRPr="00E6089B">
              <w:rPr>
                <w:rFonts w:ascii="Times New Roman" w:hAnsi="Times New Roman" w:cs="Times New Roman"/>
                <w:b/>
                <w:sz w:val="24"/>
                <w:szCs w:val="24"/>
                <w:vertAlign w:val="superscript"/>
              </w:rPr>
              <w:t>1</w:t>
            </w:r>
            <w:r w:rsidR="00212704" w:rsidRPr="00E6089B">
              <w:rPr>
                <w:rFonts w:ascii="Times New Roman" w:hAnsi="Times New Roman" w:cs="Times New Roman"/>
                <w:b/>
                <w:sz w:val="24"/>
                <w:szCs w:val="24"/>
              </w:rPr>
              <w:t>» - проставляються оподатковувані обороти з реалізованого (переданого), ввезеного товару (продукції) в одиницях виміру відповідно до графи 5, за якими у платника ведеться окремий облік реалізації (передачі), ввезення підакцизних товарів (продукції), переобладнання ввезеного транспортного засобу у легковий автомобіль, які використовуються для обчислення акцизного податку:</w:t>
            </w:r>
          </w:p>
          <w:p w:rsidR="00212704" w:rsidRPr="00E6089B" w:rsidRDefault="002479DE" w:rsidP="00736BB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графі 9 «Транспортні</w:t>
            </w:r>
            <w:r w:rsidR="00212704" w:rsidRPr="00E6089B">
              <w:rPr>
                <w:rFonts w:ascii="Times New Roman" w:hAnsi="Times New Roman" w:cs="Times New Roman"/>
                <w:b/>
                <w:sz w:val="24"/>
                <w:szCs w:val="24"/>
              </w:rPr>
              <w:t xml:space="preserve"> засоби товарних груп  8703 (крім товару (продукції) згідно з УК</w:t>
            </w:r>
            <w:r w:rsidR="002F5A58" w:rsidRPr="00E6089B">
              <w:rPr>
                <w:rFonts w:ascii="Times New Roman" w:hAnsi="Times New Roman" w:cs="Times New Roman"/>
                <w:b/>
                <w:sz w:val="24"/>
                <w:szCs w:val="24"/>
              </w:rPr>
              <w:t>Т ЗЕД 8703101800), 8707, 8716»</w:t>
            </w:r>
            <w:r w:rsidR="00212704" w:rsidRPr="00E6089B">
              <w:rPr>
                <w:rFonts w:ascii="Times New Roman" w:hAnsi="Times New Roman" w:cs="Times New Roman"/>
                <w:b/>
                <w:sz w:val="24"/>
                <w:szCs w:val="24"/>
              </w:rPr>
              <w:t xml:space="preserve"> зазначається кількість транспортних засобів за товарними групами 8703 (крім товару (продукції) згідно з УКТ ЗЕД 8703 10 18 00), 8707, а також причепів та напівпричепів за товарною групою 8716, що підлягають оподаткуванню. Для перевірки: гр.</w:t>
            </w:r>
            <w:r w:rsidR="002F5A58" w:rsidRPr="00E6089B">
              <w:rPr>
                <w:rFonts w:ascii="Times New Roman" w:hAnsi="Times New Roman" w:cs="Times New Roman"/>
                <w:b/>
                <w:sz w:val="24"/>
                <w:szCs w:val="24"/>
              </w:rPr>
              <w:t xml:space="preserve"> </w:t>
            </w:r>
            <w:r w:rsidR="00212704" w:rsidRPr="00E6089B">
              <w:rPr>
                <w:rFonts w:ascii="Times New Roman" w:hAnsi="Times New Roman" w:cs="Times New Roman"/>
                <w:b/>
                <w:sz w:val="24"/>
                <w:szCs w:val="24"/>
              </w:rPr>
              <w:t>9 = гр.</w:t>
            </w:r>
            <w:r w:rsidR="002F5A58" w:rsidRPr="00E6089B">
              <w:rPr>
                <w:rFonts w:ascii="Times New Roman" w:hAnsi="Times New Roman" w:cs="Times New Roman"/>
                <w:b/>
                <w:sz w:val="24"/>
                <w:szCs w:val="24"/>
              </w:rPr>
              <w:t xml:space="preserve"> </w:t>
            </w:r>
            <w:r w:rsidR="00212704" w:rsidRPr="00E6089B">
              <w:rPr>
                <w:rFonts w:ascii="Times New Roman" w:hAnsi="Times New Roman" w:cs="Times New Roman"/>
                <w:b/>
                <w:sz w:val="24"/>
                <w:szCs w:val="24"/>
              </w:rPr>
              <w:t>6;</w:t>
            </w:r>
          </w:p>
          <w:p w:rsidR="00212704" w:rsidRPr="00E6089B" w:rsidRDefault="00212704" w:rsidP="002F5A5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графі 10 «Транспортні засоби товарних позицій 8702, 8704, 8711,</w:t>
            </w:r>
            <w:r w:rsidR="00736BB8" w:rsidRPr="00E6089B">
              <w:rPr>
                <w:rFonts w:ascii="Times New Roman" w:hAnsi="Times New Roman" w:cs="Times New Roman"/>
                <w:b/>
                <w:sz w:val="24"/>
                <w:szCs w:val="24"/>
              </w:rPr>
              <w:t xml:space="preserve"> 8703101800 згідно з УКТ ЗЕД)»</w:t>
            </w:r>
            <w:r w:rsidRPr="00E6089B">
              <w:rPr>
                <w:rFonts w:ascii="Times New Roman" w:hAnsi="Times New Roman" w:cs="Times New Roman"/>
                <w:b/>
                <w:sz w:val="24"/>
                <w:szCs w:val="24"/>
              </w:rPr>
              <w:t xml:space="preserve"> зазначаються об’єм циліндра</w:t>
            </w:r>
            <w:r w:rsidR="004E20B2" w:rsidRPr="00E6089B">
              <w:rPr>
                <w:rFonts w:ascii="Times New Roman" w:hAnsi="Times New Roman" w:cs="Times New Roman"/>
                <w:b/>
                <w:sz w:val="24"/>
                <w:szCs w:val="24"/>
              </w:rPr>
              <w:t xml:space="preserve"> (куб. см), ємність акумулятора (кВт-</w:t>
            </w:r>
            <w:r w:rsidRPr="00E6089B">
              <w:rPr>
                <w:rFonts w:ascii="Times New Roman" w:hAnsi="Times New Roman" w:cs="Times New Roman"/>
                <w:b/>
                <w:sz w:val="24"/>
                <w:szCs w:val="24"/>
              </w:rPr>
              <w:t>г</w:t>
            </w:r>
            <w:r w:rsidR="004E20B2" w:rsidRPr="00E6089B">
              <w:rPr>
                <w:rFonts w:ascii="Times New Roman" w:hAnsi="Times New Roman" w:cs="Times New Roman"/>
                <w:b/>
                <w:sz w:val="24"/>
                <w:szCs w:val="24"/>
              </w:rPr>
              <w:t>од</w:t>
            </w:r>
            <w:r w:rsidRPr="00E6089B">
              <w:rPr>
                <w:rFonts w:ascii="Times New Roman" w:hAnsi="Times New Roman" w:cs="Times New Roman"/>
                <w:b/>
                <w:sz w:val="24"/>
                <w:szCs w:val="24"/>
              </w:rPr>
              <w:t xml:space="preserve">), що використовуються для </w:t>
            </w:r>
            <w:r w:rsidR="00567310" w:rsidRPr="00E6089B">
              <w:rPr>
                <w:rFonts w:ascii="Times New Roman" w:hAnsi="Times New Roman" w:cs="Times New Roman"/>
                <w:b/>
                <w:sz w:val="24"/>
                <w:szCs w:val="24"/>
              </w:rPr>
              <w:t xml:space="preserve">обчислення податку згідно </w:t>
            </w:r>
            <w:r w:rsidR="00C17E0B">
              <w:rPr>
                <w:rFonts w:ascii="Times New Roman" w:hAnsi="Times New Roman" w:cs="Times New Roman"/>
                <w:b/>
                <w:sz w:val="24"/>
                <w:szCs w:val="24"/>
              </w:rPr>
              <w:t>і</w:t>
            </w:r>
            <w:r w:rsidR="00567310" w:rsidRPr="00E6089B">
              <w:rPr>
                <w:rFonts w:ascii="Times New Roman" w:hAnsi="Times New Roman" w:cs="Times New Roman"/>
                <w:b/>
                <w:sz w:val="24"/>
                <w:szCs w:val="24"/>
              </w:rPr>
              <w:t>з пунктом 215.3</w:t>
            </w:r>
            <w:r w:rsidRPr="00E6089B">
              <w:rPr>
                <w:rFonts w:ascii="Times New Roman" w:hAnsi="Times New Roman" w:cs="Times New Roman"/>
                <w:b/>
                <w:sz w:val="24"/>
                <w:szCs w:val="24"/>
              </w:rPr>
              <w:t xml:space="preserve"> статті 215 розділу VI Кодексу. Для перевірки: гр.</w:t>
            </w:r>
            <w:r w:rsidR="00736BB8"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10 = гр.</w:t>
            </w:r>
            <w:r w:rsidR="00736BB8"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6 х р.</w:t>
            </w:r>
            <w:r w:rsidR="00736BB8"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 xml:space="preserve">7 </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12704" w:rsidP="002F5A5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9) у графі 11 «Ставка акц</w:t>
            </w:r>
            <w:r w:rsidR="002F5A58" w:rsidRPr="00E6089B">
              <w:rPr>
                <w:rFonts w:ascii="Times New Roman" w:hAnsi="Times New Roman" w:cs="Times New Roman"/>
                <w:b/>
                <w:sz w:val="24"/>
                <w:szCs w:val="24"/>
              </w:rPr>
              <w:t>изного податку з одиниці виміру</w:t>
            </w:r>
            <w:r w:rsidR="002F5A58" w:rsidRPr="00E6089B">
              <w:rPr>
                <w:rFonts w:ascii="Times New Roman" w:hAnsi="Times New Roman" w:cs="Times New Roman"/>
                <w:b/>
                <w:sz w:val="24"/>
                <w:szCs w:val="24"/>
                <w:vertAlign w:val="superscript"/>
              </w:rPr>
              <w:t>1</w:t>
            </w:r>
            <w:r w:rsidRPr="00E6089B">
              <w:rPr>
                <w:rFonts w:ascii="Times New Roman" w:hAnsi="Times New Roman" w:cs="Times New Roman"/>
                <w:b/>
                <w:sz w:val="24"/>
                <w:szCs w:val="24"/>
              </w:rPr>
              <w:t>, євро» -  проставляються специфічні ставки акцизного податку з одиниці товару (продукції), встановлені підпунктом 215.3.5</w:t>
            </w:r>
            <w:r w:rsidRPr="00E6089B">
              <w:rPr>
                <w:rFonts w:ascii="Times New Roman" w:hAnsi="Times New Roman" w:cs="Times New Roman"/>
                <w:b/>
                <w:sz w:val="24"/>
                <w:szCs w:val="24"/>
                <w:vertAlign w:val="superscript"/>
              </w:rPr>
              <w:t>1</w:t>
            </w:r>
            <w:r w:rsidRPr="00E6089B">
              <w:rPr>
                <w:rFonts w:ascii="Times New Roman" w:hAnsi="Times New Roman" w:cs="Times New Roman"/>
                <w:b/>
                <w:sz w:val="24"/>
                <w:szCs w:val="24"/>
              </w:rPr>
              <w:t xml:space="preserve"> пункту 215.3 статті 215 розділу VI Кодексу;</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12704" w:rsidP="002F5A5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10) у</w:t>
            </w:r>
            <w:r w:rsidR="002F5A58" w:rsidRPr="00E6089B">
              <w:rPr>
                <w:rFonts w:ascii="Times New Roman" w:hAnsi="Times New Roman" w:cs="Times New Roman"/>
                <w:b/>
                <w:sz w:val="24"/>
                <w:szCs w:val="24"/>
              </w:rPr>
              <w:t xml:space="preserve"> графі 12 «Коефіцієнт двигуна»</w:t>
            </w:r>
            <w:r w:rsidRPr="00E6089B">
              <w:rPr>
                <w:rFonts w:ascii="Times New Roman" w:hAnsi="Times New Roman" w:cs="Times New Roman"/>
                <w:b/>
                <w:sz w:val="24"/>
                <w:szCs w:val="24"/>
              </w:rPr>
              <w:t xml:space="preserve"> зазначається коефіцієнт двигуна, із округленням до трьох знаків після коми, що визначається діленням об’єму циліндрів двигуна внутрішнього згоряння відповідного транспо</w:t>
            </w:r>
            <w:r w:rsidR="002F5A58" w:rsidRPr="00E6089B">
              <w:rPr>
                <w:rFonts w:ascii="Times New Roman" w:hAnsi="Times New Roman" w:cs="Times New Roman"/>
                <w:b/>
                <w:sz w:val="24"/>
                <w:szCs w:val="24"/>
              </w:rPr>
              <w:t>ртного засобу в куб. см на 1000 куб. см</w:t>
            </w:r>
            <w:r w:rsidRPr="00E6089B">
              <w:rPr>
                <w:rFonts w:ascii="Times New Roman" w:hAnsi="Times New Roman" w:cs="Times New Roman"/>
                <w:b/>
                <w:sz w:val="24"/>
                <w:szCs w:val="24"/>
              </w:rPr>
              <w:t xml:space="preserve"> (значення графи 7</w:t>
            </w:r>
            <w:r w:rsidR="003E12F7"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w:t>
            </w:r>
            <w:r w:rsidR="003E12F7"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 xml:space="preserve">1000). Коефіцієнт застосовується для транспортних засобів, які класифікуються у товарній позиції 8703 (крім 8703 90 10 10,  8703 90 10 90, 8703 90 90 00) згідно з УКТ ЗЕД; </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12704" w:rsidP="002F5A5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11</w:t>
            </w:r>
            <w:r w:rsidR="002F5A58" w:rsidRPr="00E6089B">
              <w:rPr>
                <w:rFonts w:ascii="Times New Roman" w:hAnsi="Times New Roman" w:cs="Times New Roman"/>
                <w:b/>
                <w:sz w:val="24"/>
                <w:szCs w:val="24"/>
              </w:rPr>
              <w:t>) у графі 13 «Коефіцієнт віку»</w:t>
            </w:r>
            <w:r w:rsidRPr="00E6089B">
              <w:rPr>
                <w:rFonts w:ascii="Times New Roman" w:hAnsi="Times New Roman" w:cs="Times New Roman"/>
                <w:b/>
                <w:sz w:val="24"/>
                <w:szCs w:val="24"/>
              </w:rPr>
              <w:t xml:space="preserve"> проставляється коефіцієнт, що дорівнює кількості повних календарних років з року, наступного за роком виробництва відповідного транспортного засобу, до року визначення ставки податку. Коефіцієнт віку застосовується для транспортних засобів, які класифікуються у товарній позиції 8703 (крім 8703 90 10 10,  8703 90 10 90, 8703 90 90 00) згідно з УКТ ЗЕД. </w:t>
            </w:r>
          </w:p>
          <w:p w:rsidR="00212704" w:rsidRPr="00E6089B" w:rsidRDefault="00212704" w:rsidP="002F5A5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Для нових транспортних засобів та транспортних засобів, що використовувалися до одного повного календарного року, коефіцієнт дорівнює 1.</w:t>
            </w:r>
          </w:p>
          <w:p w:rsidR="00212704" w:rsidRPr="00E6089B" w:rsidRDefault="00212704" w:rsidP="002F5A5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Для транспортних засобів, що використовувалися понад п’ятнадцять повних календарних років, коефіцієнт дорівнює 15 (наприклад, якщо автомобіль використовувався 17 років: у графі 8 проставляється значення «17», а у графі 13 – «15»). </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i/>
                <w:sz w:val="24"/>
                <w:szCs w:val="24"/>
              </w:rPr>
            </w:pPr>
          </w:p>
          <w:p w:rsidR="00212704" w:rsidRPr="00E6089B" w:rsidRDefault="00212704" w:rsidP="00A56CF2">
            <w:pPr>
              <w:spacing w:after="0" w:line="240" w:lineRule="auto"/>
              <w:rPr>
                <w:rFonts w:ascii="Times New Roman" w:hAnsi="Times New Roman" w:cs="Times New Roman"/>
                <w:sz w:val="24"/>
                <w:szCs w:val="24"/>
              </w:rPr>
            </w:pPr>
          </w:p>
        </w:tc>
        <w:tc>
          <w:tcPr>
            <w:tcW w:w="7653" w:type="dxa"/>
          </w:tcPr>
          <w:p w:rsidR="00212704" w:rsidRPr="00E6089B" w:rsidRDefault="00212704" w:rsidP="002F5A5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12) у графі 14 «Коефіцієнт, для транспортних засобів</w:t>
            </w:r>
            <w:r w:rsidR="002F5A58" w:rsidRPr="00E6089B">
              <w:rPr>
                <w:rFonts w:ascii="Times New Roman" w:hAnsi="Times New Roman" w:cs="Times New Roman"/>
                <w:b/>
                <w:sz w:val="24"/>
                <w:szCs w:val="24"/>
              </w:rPr>
              <w:t xml:space="preserve"> за кодами УКТ ЗЕД 8702, 8704»</w:t>
            </w:r>
            <w:r w:rsidRPr="00E6089B">
              <w:rPr>
                <w:rFonts w:ascii="Times New Roman" w:hAnsi="Times New Roman" w:cs="Times New Roman"/>
                <w:b/>
                <w:sz w:val="24"/>
                <w:szCs w:val="24"/>
              </w:rPr>
              <w:t xml:space="preserve"> зазначається коефіцієнт на який збільшується ставка податку для транспортних засобів за кодами УКТ ЗЕД 8702, 8704, встановлений підпунктами 215.3.5,  215.3.5</w:t>
            </w:r>
            <w:r w:rsidRPr="00E6089B">
              <w:rPr>
                <w:rFonts w:ascii="Times New Roman" w:hAnsi="Times New Roman" w:cs="Times New Roman"/>
                <w:b/>
                <w:sz w:val="24"/>
                <w:szCs w:val="24"/>
                <w:vertAlign w:val="superscript"/>
              </w:rPr>
              <w:t>2</w:t>
            </w:r>
            <w:r w:rsidRPr="00E6089B">
              <w:rPr>
                <w:rFonts w:ascii="Times New Roman" w:hAnsi="Times New Roman" w:cs="Times New Roman"/>
                <w:b/>
                <w:sz w:val="24"/>
                <w:szCs w:val="24"/>
              </w:rPr>
              <w:t xml:space="preserve"> пункту 215.1 статті 215 </w:t>
            </w:r>
            <w:r w:rsidR="00567310" w:rsidRPr="00E6089B">
              <w:rPr>
                <w:rFonts w:ascii="Times New Roman" w:hAnsi="Times New Roman" w:cs="Times New Roman"/>
                <w:b/>
                <w:sz w:val="24"/>
                <w:szCs w:val="24"/>
              </w:rPr>
              <w:t xml:space="preserve">розділу </w:t>
            </w:r>
            <w:r w:rsidR="00567310" w:rsidRPr="00E6089B">
              <w:rPr>
                <w:rFonts w:ascii="Times New Roman" w:hAnsi="Times New Roman" w:cs="Times New Roman"/>
                <w:b/>
                <w:sz w:val="24"/>
                <w:szCs w:val="24"/>
                <w:lang w:val="en-US"/>
              </w:rPr>
              <w:t>VI</w:t>
            </w:r>
            <w:r w:rsidR="00567310" w:rsidRPr="00E6089B">
              <w:rPr>
                <w:rFonts w:ascii="Times New Roman" w:hAnsi="Times New Roman" w:cs="Times New Roman"/>
                <w:b/>
                <w:sz w:val="24"/>
                <w:szCs w:val="24"/>
                <w:lang w:val="ru-RU"/>
              </w:rPr>
              <w:t xml:space="preserve"> </w:t>
            </w:r>
            <w:r w:rsidRPr="00E6089B">
              <w:rPr>
                <w:rFonts w:ascii="Times New Roman" w:hAnsi="Times New Roman" w:cs="Times New Roman"/>
                <w:b/>
                <w:sz w:val="24"/>
                <w:szCs w:val="24"/>
              </w:rPr>
              <w:t>Кодексу;</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p>
        </w:tc>
        <w:tc>
          <w:tcPr>
            <w:tcW w:w="7653" w:type="dxa"/>
          </w:tcPr>
          <w:p w:rsidR="00212704" w:rsidRPr="00E6089B" w:rsidRDefault="00212704" w:rsidP="002F5A5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13) у графі 15 «Ставка акцизного податку з урахуванням коефіцієнтів, євро» проставляються специфічні ставки акцизного податку з одиниці транспортног</w:t>
            </w:r>
            <w:r w:rsidR="006167AC">
              <w:rPr>
                <w:rFonts w:ascii="Times New Roman" w:hAnsi="Times New Roman" w:cs="Times New Roman"/>
                <w:b/>
                <w:sz w:val="24"/>
                <w:szCs w:val="24"/>
              </w:rPr>
              <w:t>о засобу, встановлені пунктом</w:t>
            </w:r>
            <w:r w:rsidR="00567310" w:rsidRPr="00E6089B">
              <w:rPr>
                <w:rFonts w:ascii="Times New Roman" w:hAnsi="Times New Roman" w:cs="Times New Roman"/>
                <w:b/>
                <w:sz w:val="24"/>
                <w:szCs w:val="24"/>
              </w:rPr>
              <w:t xml:space="preserve"> 215.3 статті</w:t>
            </w:r>
            <w:r w:rsidRPr="00E6089B">
              <w:rPr>
                <w:rFonts w:ascii="Times New Roman" w:hAnsi="Times New Roman" w:cs="Times New Roman"/>
                <w:b/>
                <w:sz w:val="24"/>
                <w:szCs w:val="24"/>
              </w:rPr>
              <w:t xml:space="preserve"> 215 розділу VI Кодексу з урахуванням коефіцієнтів: </w:t>
            </w:r>
          </w:p>
          <w:p w:rsidR="00212704" w:rsidRPr="00E6089B" w:rsidRDefault="00212704" w:rsidP="002F5A5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для транспортних засобів з двигуном внутрішнього згоряння, що класифікуються у товарній позиції 8703 – коефіцієнтів віку та двигуна (гр. 15 = гр. 11 х гр. 12 х гр.</w:t>
            </w:r>
            <w:r w:rsidR="002F5A58"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13),</w:t>
            </w:r>
          </w:p>
          <w:p w:rsidR="00212704" w:rsidRPr="00E6089B" w:rsidRDefault="00212704" w:rsidP="002F5A5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для транспортних засобів, що класифікуються у товарній п</w:t>
            </w:r>
            <w:r w:rsidR="00BB6ED9">
              <w:rPr>
                <w:rFonts w:ascii="Times New Roman" w:hAnsi="Times New Roman" w:cs="Times New Roman"/>
                <w:b/>
                <w:sz w:val="24"/>
                <w:szCs w:val="24"/>
              </w:rPr>
              <w:t>озиції 8702, 8704  - коефіцієнтів</w:t>
            </w:r>
            <w:r w:rsidRPr="00E6089B">
              <w:rPr>
                <w:rFonts w:ascii="Times New Roman" w:hAnsi="Times New Roman" w:cs="Times New Roman"/>
                <w:b/>
                <w:sz w:val="24"/>
                <w:szCs w:val="24"/>
              </w:rPr>
              <w:t xml:space="preserve"> для </w:t>
            </w:r>
            <w:r w:rsidR="006167AC">
              <w:rPr>
                <w:rFonts w:ascii="Times New Roman" w:hAnsi="Times New Roman" w:cs="Times New Roman"/>
                <w:b/>
                <w:sz w:val="24"/>
                <w:szCs w:val="24"/>
              </w:rPr>
              <w:t xml:space="preserve">цих </w:t>
            </w:r>
            <w:r w:rsidRPr="00E6089B">
              <w:rPr>
                <w:rFonts w:ascii="Times New Roman" w:hAnsi="Times New Roman" w:cs="Times New Roman"/>
                <w:b/>
                <w:sz w:val="24"/>
                <w:szCs w:val="24"/>
              </w:rPr>
              <w:t>транспортних засо</w:t>
            </w:r>
            <w:r w:rsidR="006167AC">
              <w:rPr>
                <w:rFonts w:ascii="Times New Roman" w:hAnsi="Times New Roman" w:cs="Times New Roman"/>
                <w:b/>
                <w:sz w:val="24"/>
                <w:szCs w:val="24"/>
              </w:rPr>
              <w:t>бів</w:t>
            </w:r>
            <w:r w:rsidRPr="00E6089B">
              <w:rPr>
                <w:rFonts w:ascii="Times New Roman" w:hAnsi="Times New Roman" w:cs="Times New Roman"/>
                <w:b/>
                <w:sz w:val="24"/>
                <w:szCs w:val="24"/>
              </w:rPr>
              <w:t xml:space="preserve"> (гр. 15 = </w:t>
            </w:r>
            <w:r w:rsidR="006167AC">
              <w:rPr>
                <w:rFonts w:ascii="Times New Roman" w:hAnsi="Times New Roman" w:cs="Times New Roman"/>
                <w:b/>
                <w:sz w:val="24"/>
                <w:szCs w:val="24"/>
              </w:rPr>
              <w:t xml:space="preserve">         </w:t>
            </w:r>
            <w:r w:rsidRPr="00E6089B">
              <w:rPr>
                <w:rFonts w:ascii="Times New Roman" w:hAnsi="Times New Roman" w:cs="Times New Roman"/>
                <w:b/>
                <w:sz w:val="24"/>
                <w:szCs w:val="24"/>
              </w:rPr>
              <w:t>гр.</w:t>
            </w:r>
            <w:r w:rsidR="002F5A58"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11 х гр.</w:t>
            </w:r>
            <w:r w:rsidR="002F5A58"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14);</w:t>
            </w:r>
          </w:p>
          <w:p w:rsidR="00212704" w:rsidRPr="00E6089B" w:rsidRDefault="00212704" w:rsidP="00BB6ED9">
            <w:pPr>
              <w:spacing w:after="0" w:line="240" w:lineRule="auto"/>
              <w:jc w:val="both"/>
              <w:rPr>
                <w:rFonts w:ascii="Times New Roman" w:hAnsi="Times New Roman"/>
                <w:sz w:val="24"/>
                <w:szCs w:val="24"/>
              </w:rPr>
            </w:pPr>
            <w:r w:rsidRPr="00E6089B">
              <w:rPr>
                <w:rFonts w:ascii="Times New Roman" w:hAnsi="Times New Roman" w:cs="Times New Roman"/>
                <w:b/>
                <w:sz w:val="24"/>
                <w:szCs w:val="24"/>
              </w:rPr>
              <w:t>для трансп</w:t>
            </w:r>
            <w:r w:rsidR="00BB6ED9">
              <w:rPr>
                <w:rFonts w:ascii="Times New Roman" w:hAnsi="Times New Roman" w:cs="Times New Roman"/>
                <w:b/>
                <w:sz w:val="24"/>
                <w:szCs w:val="24"/>
              </w:rPr>
              <w:t>ортних засобів та причепів, напів</w:t>
            </w:r>
            <w:r w:rsidRPr="00E6089B">
              <w:rPr>
                <w:rFonts w:ascii="Times New Roman" w:hAnsi="Times New Roman" w:cs="Times New Roman"/>
                <w:b/>
                <w:sz w:val="24"/>
                <w:szCs w:val="24"/>
              </w:rPr>
              <w:t>причепів, що класифікуються у товарній позиції 8707, 8711, 8716, (гр. 15 = гр.</w:t>
            </w:r>
            <w:r w:rsidR="002F5A58"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11);</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i/>
                <w:sz w:val="24"/>
                <w:szCs w:val="24"/>
              </w:rPr>
            </w:pPr>
          </w:p>
        </w:tc>
        <w:tc>
          <w:tcPr>
            <w:tcW w:w="7653" w:type="dxa"/>
          </w:tcPr>
          <w:p w:rsidR="00212704" w:rsidRPr="00E6089B" w:rsidRDefault="00212704" w:rsidP="00707493">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14) у графах 16 «Сума податкового зобов’язання, як</w:t>
            </w:r>
            <w:r w:rsidR="0084044E" w:rsidRPr="00E6089B">
              <w:rPr>
                <w:rFonts w:ascii="Times New Roman" w:hAnsi="Times New Roman" w:cs="Times New Roman"/>
                <w:b/>
                <w:sz w:val="24"/>
                <w:szCs w:val="24"/>
              </w:rPr>
              <w:t>а підлягає сплат до бюджету грн</w:t>
            </w:r>
            <w:r w:rsidRPr="00E6089B">
              <w:rPr>
                <w:rFonts w:ascii="Times New Roman" w:hAnsi="Times New Roman" w:cs="Times New Roman"/>
                <w:b/>
                <w:sz w:val="24"/>
                <w:szCs w:val="24"/>
              </w:rPr>
              <w:t>» вказуються суми, які підлягають сплаті до бюджету обчислені, виходячи з фактичних обсягів реалізації продукції та встановленої ставки акцизного податку у перерахунку на одиницю виміру товару (продукції) і офіційного курсу гривні до євро, встановленого Національним банком України, що діє на перший день кварталу, в якому здійснюються реалізація (передача) товару (продукції), видача документа про відповідність переобладнаного автомобіля вимогам безпеки дорожнього руху. Для перевірки: гр.</w:t>
            </w:r>
            <w:r w:rsidR="002F5A58"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9 (або гр.</w:t>
            </w:r>
            <w:r w:rsidR="002F5A58"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10) х гр.</w:t>
            </w:r>
            <w:r w:rsidR="002F5A58"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15 х курс євро.</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b/>
                <w:sz w:val="24"/>
                <w:szCs w:val="24"/>
              </w:rPr>
              <w:t xml:space="preserve">3. </w:t>
            </w:r>
            <w:r w:rsidR="00707493" w:rsidRPr="00E6089B">
              <w:rPr>
                <w:rFonts w:ascii="Times New Roman" w:hAnsi="Times New Roman"/>
                <w:sz w:val="24"/>
                <w:szCs w:val="24"/>
              </w:rPr>
              <w:t>Додаток 2 «</w:t>
            </w:r>
            <w:r w:rsidRPr="00E6089B">
              <w:rPr>
                <w:rFonts w:ascii="Times New Roman" w:hAnsi="Times New Roman"/>
                <w:sz w:val="24"/>
                <w:szCs w:val="24"/>
              </w:rPr>
              <w:t>Розрахунок суми акцизного податку з тютюнових виробів, на які встановлено специфічні та адвалорні ста</w:t>
            </w:r>
            <w:r w:rsidR="00707493" w:rsidRPr="00E6089B">
              <w:rPr>
                <w:rFonts w:ascii="Times New Roman" w:hAnsi="Times New Roman"/>
                <w:sz w:val="24"/>
                <w:szCs w:val="24"/>
              </w:rPr>
              <w:t>вки акцизного податку одночасно»</w:t>
            </w:r>
            <w:r w:rsidRPr="00E6089B">
              <w:rPr>
                <w:rFonts w:ascii="Times New Roman" w:hAnsi="Times New Roman"/>
                <w:sz w:val="24"/>
                <w:szCs w:val="24"/>
              </w:rPr>
              <w:t xml:space="preserve"> заповнюється в такому порядку:</w:t>
            </w:r>
          </w:p>
          <w:p w:rsidR="0038304B" w:rsidRPr="00E6089B" w:rsidRDefault="0038304B" w:rsidP="00A56CF2">
            <w:pPr>
              <w:spacing w:after="0" w:line="240" w:lineRule="auto"/>
              <w:jc w:val="both"/>
              <w:rPr>
                <w:i/>
                <w:sz w:val="24"/>
                <w:szCs w:val="24"/>
              </w:rPr>
            </w:pPr>
            <w:r w:rsidRPr="00E6089B">
              <w:rPr>
                <w:rFonts w:ascii="Times New Roman" w:hAnsi="Times New Roman"/>
                <w:sz w:val="24"/>
                <w:szCs w:val="24"/>
              </w:rPr>
              <w:t>…</w:t>
            </w:r>
          </w:p>
        </w:tc>
        <w:tc>
          <w:tcPr>
            <w:tcW w:w="7653" w:type="dxa"/>
          </w:tcPr>
          <w:p w:rsidR="00212704" w:rsidRPr="00E6089B" w:rsidRDefault="00C32AB7" w:rsidP="00707493">
            <w:pPr>
              <w:spacing w:after="0" w:line="240" w:lineRule="auto"/>
              <w:jc w:val="both"/>
              <w:rPr>
                <w:rFonts w:ascii="Times New Roman" w:hAnsi="Times New Roman"/>
                <w:sz w:val="24"/>
                <w:szCs w:val="24"/>
              </w:rPr>
            </w:pPr>
            <w:r w:rsidRPr="00E6089B">
              <w:rPr>
                <w:rFonts w:ascii="Times New Roman" w:hAnsi="Times New Roman"/>
                <w:b/>
                <w:sz w:val="24"/>
                <w:szCs w:val="24"/>
              </w:rPr>
              <w:t>5</w:t>
            </w:r>
            <w:r w:rsidR="00212704" w:rsidRPr="00E6089B">
              <w:rPr>
                <w:rFonts w:ascii="Times New Roman" w:hAnsi="Times New Roman"/>
                <w:b/>
                <w:sz w:val="24"/>
                <w:szCs w:val="24"/>
              </w:rPr>
              <w:t xml:space="preserve">. </w:t>
            </w:r>
            <w:r w:rsidR="00212704" w:rsidRPr="00E6089B">
              <w:rPr>
                <w:rFonts w:ascii="Times New Roman" w:hAnsi="Times New Roman"/>
                <w:sz w:val="24"/>
                <w:szCs w:val="24"/>
              </w:rPr>
              <w:t xml:space="preserve">Додаток </w:t>
            </w:r>
            <w:r w:rsidRPr="00E6089B">
              <w:rPr>
                <w:rFonts w:ascii="Times New Roman" w:hAnsi="Times New Roman"/>
                <w:sz w:val="24"/>
                <w:szCs w:val="24"/>
              </w:rPr>
              <w:t>2</w:t>
            </w:r>
            <w:r w:rsidR="00707493" w:rsidRPr="00E6089B">
              <w:rPr>
                <w:rFonts w:ascii="Times New Roman" w:hAnsi="Times New Roman"/>
                <w:sz w:val="24"/>
                <w:szCs w:val="24"/>
              </w:rPr>
              <w:t xml:space="preserve"> «</w:t>
            </w:r>
            <w:r w:rsidR="00212704" w:rsidRPr="00E6089B">
              <w:rPr>
                <w:rFonts w:ascii="Times New Roman" w:hAnsi="Times New Roman"/>
                <w:sz w:val="24"/>
                <w:szCs w:val="24"/>
              </w:rPr>
              <w:t>Розрахунок суми акцизного податку з тютюнових виробів, на які встановлено специфічні та адвалорні ста</w:t>
            </w:r>
            <w:r w:rsidR="00707493" w:rsidRPr="00E6089B">
              <w:rPr>
                <w:rFonts w:ascii="Times New Roman" w:hAnsi="Times New Roman"/>
                <w:sz w:val="24"/>
                <w:szCs w:val="24"/>
              </w:rPr>
              <w:t>вки акцизного податку одночасно»</w:t>
            </w:r>
            <w:r w:rsidR="00212704" w:rsidRPr="00E6089B">
              <w:rPr>
                <w:rFonts w:ascii="Times New Roman" w:hAnsi="Times New Roman"/>
                <w:sz w:val="24"/>
                <w:szCs w:val="24"/>
              </w:rPr>
              <w:t xml:space="preserve"> заповнюється в такому порядку:</w:t>
            </w:r>
          </w:p>
          <w:p w:rsidR="0038304B" w:rsidRPr="00E6089B" w:rsidRDefault="0038304B" w:rsidP="00707493">
            <w:pPr>
              <w:spacing w:after="0" w:line="240" w:lineRule="auto"/>
              <w:jc w:val="both"/>
              <w:rPr>
                <w:rFonts w:ascii="Times New Roman" w:hAnsi="Times New Roman" w:cs="Times New Roman"/>
                <w:b/>
                <w:sz w:val="24"/>
                <w:szCs w:val="24"/>
              </w:rPr>
            </w:pPr>
            <w:r w:rsidRPr="00E6089B">
              <w:rPr>
                <w:rFonts w:ascii="Times New Roman" w:hAnsi="Times New Roman"/>
                <w:sz w:val="24"/>
                <w:szCs w:val="24"/>
              </w:rPr>
              <w:t>…</w:t>
            </w:r>
          </w:p>
        </w:tc>
      </w:tr>
      <w:tr w:rsidR="00212704" w:rsidRPr="00E6089B" w:rsidTr="002F2D12">
        <w:trPr>
          <w:gridAfter w:val="1"/>
          <w:wAfter w:w="7655" w:type="dxa"/>
          <w:trHeight w:val="727"/>
        </w:trPr>
        <w:tc>
          <w:tcPr>
            <w:tcW w:w="8190" w:type="dxa"/>
          </w:tcPr>
          <w:p w:rsidR="00212704" w:rsidRPr="00E6089B" w:rsidRDefault="00644C89" w:rsidP="00A56CF2">
            <w:pPr>
              <w:spacing w:after="0" w:line="240" w:lineRule="auto"/>
              <w:jc w:val="both"/>
              <w:rPr>
                <w:rFonts w:ascii="Times New Roman" w:hAnsi="Times New Roman"/>
                <w:sz w:val="24"/>
                <w:szCs w:val="24"/>
              </w:rPr>
            </w:pPr>
            <w:r w:rsidRPr="00E6089B">
              <w:rPr>
                <w:rFonts w:ascii="Times New Roman" w:hAnsi="Times New Roman"/>
                <w:sz w:val="24"/>
                <w:szCs w:val="24"/>
              </w:rPr>
              <w:t>9) у графі 10 «</w:t>
            </w:r>
            <w:r w:rsidR="00212704" w:rsidRPr="00E6089B">
              <w:rPr>
                <w:rFonts w:ascii="Times New Roman" w:hAnsi="Times New Roman"/>
                <w:sz w:val="24"/>
                <w:szCs w:val="24"/>
              </w:rPr>
              <w:t xml:space="preserve">Ставки акцизного податку, встановлені Кодексом </w:t>
            </w:r>
            <w:r w:rsidRPr="00E6089B">
              <w:rPr>
                <w:rFonts w:ascii="Times New Roman" w:hAnsi="Times New Roman"/>
                <w:sz w:val="24"/>
                <w:szCs w:val="24"/>
              </w:rPr>
              <w:t>–</w:t>
            </w:r>
            <w:r w:rsidR="00212704" w:rsidRPr="00E6089B">
              <w:rPr>
                <w:rFonts w:ascii="Times New Roman" w:hAnsi="Times New Roman"/>
                <w:sz w:val="24"/>
                <w:szCs w:val="24"/>
              </w:rPr>
              <w:t xml:space="preserve"> адвало</w:t>
            </w:r>
            <w:r w:rsidRPr="00E6089B">
              <w:rPr>
                <w:rFonts w:ascii="Times New Roman" w:hAnsi="Times New Roman"/>
                <w:sz w:val="24"/>
                <w:szCs w:val="24"/>
              </w:rPr>
              <w:t>рні»</w:t>
            </w:r>
            <w:r w:rsidR="00212704" w:rsidRPr="00E6089B">
              <w:rPr>
                <w:rFonts w:ascii="Times New Roman" w:hAnsi="Times New Roman"/>
                <w:sz w:val="24"/>
                <w:szCs w:val="24"/>
              </w:rPr>
              <w:t xml:space="preserve"> проставляються адвалорні ставки акцизного податку у відсотках, встановлені підпунктом </w:t>
            </w:r>
            <w:r w:rsidR="00212704" w:rsidRPr="00E6089B">
              <w:rPr>
                <w:rFonts w:ascii="Times New Roman" w:hAnsi="Times New Roman"/>
                <w:b/>
                <w:sz w:val="24"/>
                <w:szCs w:val="24"/>
              </w:rPr>
              <w:t>215.3.2</w:t>
            </w:r>
            <w:r w:rsidR="00212704" w:rsidRPr="00E6089B">
              <w:rPr>
                <w:rFonts w:ascii="Times New Roman" w:hAnsi="Times New Roman"/>
                <w:sz w:val="24"/>
                <w:szCs w:val="24"/>
              </w:rPr>
              <w:t xml:space="preserve"> пункту 215.3 статті 215 розділу VI Кодексу;</w:t>
            </w:r>
          </w:p>
          <w:p w:rsidR="0038304B" w:rsidRPr="00E6089B" w:rsidRDefault="0038304B" w:rsidP="00A56CF2">
            <w:pPr>
              <w:spacing w:after="0" w:line="240" w:lineRule="auto"/>
              <w:jc w:val="both"/>
              <w:rPr>
                <w:rFonts w:ascii="Times New Roman" w:hAnsi="Times New Roman"/>
                <w:sz w:val="24"/>
                <w:szCs w:val="24"/>
              </w:rPr>
            </w:pPr>
          </w:p>
          <w:p w:rsidR="0038304B" w:rsidRPr="00E6089B" w:rsidRDefault="0038304B" w:rsidP="00A56CF2">
            <w:pPr>
              <w:spacing w:after="0" w:line="240" w:lineRule="auto"/>
              <w:jc w:val="both"/>
              <w:rPr>
                <w:rFonts w:ascii="Times New Roman" w:hAnsi="Times New Roman"/>
                <w:b/>
                <w:sz w:val="24"/>
                <w:szCs w:val="24"/>
              </w:rPr>
            </w:pPr>
            <w:r w:rsidRPr="00E6089B">
              <w:rPr>
                <w:rFonts w:ascii="Times New Roman" w:hAnsi="Times New Roman"/>
                <w:sz w:val="24"/>
                <w:szCs w:val="24"/>
              </w:rPr>
              <w:t>…</w:t>
            </w:r>
          </w:p>
        </w:tc>
        <w:tc>
          <w:tcPr>
            <w:tcW w:w="7653" w:type="dxa"/>
          </w:tcPr>
          <w:p w:rsidR="00212704" w:rsidRPr="00E6089B" w:rsidRDefault="00644C89" w:rsidP="00A56CF2">
            <w:pPr>
              <w:spacing w:after="0" w:line="240" w:lineRule="auto"/>
              <w:jc w:val="both"/>
              <w:rPr>
                <w:rFonts w:ascii="Times New Roman" w:hAnsi="Times New Roman"/>
                <w:sz w:val="24"/>
                <w:szCs w:val="24"/>
              </w:rPr>
            </w:pPr>
            <w:r w:rsidRPr="00E6089B">
              <w:rPr>
                <w:rFonts w:ascii="Times New Roman" w:hAnsi="Times New Roman"/>
                <w:sz w:val="24"/>
                <w:szCs w:val="24"/>
              </w:rPr>
              <w:t>9) у графі 10 «</w:t>
            </w:r>
            <w:r w:rsidR="00212704" w:rsidRPr="00E6089B">
              <w:rPr>
                <w:rFonts w:ascii="Times New Roman" w:hAnsi="Times New Roman"/>
                <w:sz w:val="24"/>
                <w:szCs w:val="24"/>
              </w:rPr>
              <w:t>Ставки акцизного податку, в</w:t>
            </w:r>
            <w:r w:rsidRPr="00E6089B">
              <w:rPr>
                <w:rFonts w:ascii="Times New Roman" w:hAnsi="Times New Roman"/>
                <w:sz w:val="24"/>
                <w:szCs w:val="24"/>
              </w:rPr>
              <w:t>становлені Кодексом – адвалорні»</w:t>
            </w:r>
            <w:r w:rsidR="00212704" w:rsidRPr="00E6089B">
              <w:rPr>
                <w:rFonts w:ascii="Times New Roman" w:hAnsi="Times New Roman"/>
                <w:sz w:val="24"/>
                <w:szCs w:val="24"/>
              </w:rPr>
              <w:t xml:space="preserve"> проставляються адвалорні ставки акцизного податку у відсотках, встановлені підпунктом </w:t>
            </w:r>
            <w:r w:rsidR="00212704" w:rsidRPr="00E6089B">
              <w:rPr>
                <w:rFonts w:ascii="Times New Roman" w:hAnsi="Times New Roman"/>
                <w:b/>
                <w:sz w:val="24"/>
                <w:szCs w:val="24"/>
              </w:rPr>
              <w:t>215.3.2</w:t>
            </w:r>
            <w:r w:rsidR="00212704" w:rsidRPr="00E6089B">
              <w:rPr>
                <w:rFonts w:ascii="Times New Roman" w:hAnsi="Times New Roman"/>
                <w:b/>
                <w:sz w:val="24"/>
                <w:szCs w:val="24"/>
                <w:vertAlign w:val="superscript"/>
              </w:rPr>
              <w:t>1</w:t>
            </w:r>
            <w:r w:rsidR="00212704" w:rsidRPr="00E6089B">
              <w:rPr>
                <w:rFonts w:ascii="Times New Roman" w:hAnsi="Times New Roman"/>
                <w:b/>
                <w:sz w:val="24"/>
                <w:szCs w:val="24"/>
              </w:rPr>
              <w:t xml:space="preserve"> </w:t>
            </w:r>
            <w:r w:rsidR="00212704" w:rsidRPr="00E6089B">
              <w:rPr>
                <w:rFonts w:ascii="Times New Roman" w:hAnsi="Times New Roman"/>
                <w:sz w:val="24"/>
                <w:szCs w:val="24"/>
              </w:rPr>
              <w:t>пункту 215.3 статті 215 розділу VI Кодексу;</w:t>
            </w:r>
          </w:p>
          <w:p w:rsidR="0038304B" w:rsidRPr="00E6089B" w:rsidRDefault="0038304B" w:rsidP="00A56CF2">
            <w:pPr>
              <w:spacing w:after="0" w:line="240" w:lineRule="auto"/>
              <w:jc w:val="both"/>
              <w:rPr>
                <w:rFonts w:ascii="Times New Roman" w:hAnsi="Times New Roman"/>
                <w:b/>
                <w:sz w:val="24"/>
                <w:szCs w:val="24"/>
              </w:rPr>
            </w:pPr>
            <w:r w:rsidRPr="00E6089B">
              <w:rPr>
                <w:rFonts w:ascii="Times New Roman" w:hAnsi="Times New Roman"/>
                <w:sz w:val="24"/>
                <w:szCs w:val="24"/>
              </w:rPr>
              <w:t>…</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b/>
                <w:sz w:val="24"/>
                <w:szCs w:val="24"/>
              </w:rPr>
              <w:t>5.</w:t>
            </w:r>
            <w:r w:rsidR="007459B7" w:rsidRPr="00E6089B">
              <w:rPr>
                <w:rFonts w:ascii="Times New Roman" w:hAnsi="Times New Roman"/>
                <w:sz w:val="24"/>
                <w:szCs w:val="24"/>
              </w:rPr>
              <w:t xml:space="preserve"> Додаток 4 «</w:t>
            </w:r>
            <w:r w:rsidRPr="00E6089B">
              <w:rPr>
                <w:rFonts w:ascii="Times New Roman" w:hAnsi="Times New Roman"/>
                <w:b/>
                <w:sz w:val="24"/>
                <w:szCs w:val="24"/>
              </w:rPr>
              <w:t>Розшифровка оборотів, які не підлягають оподаткуванню, звільняються від оподаткування, опод</w:t>
            </w:r>
            <w:r w:rsidR="007459B7" w:rsidRPr="00E6089B">
              <w:rPr>
                <w:rFonts w:ascii="Times New Roman" w:hAnsi="Times New Roman"/>
                <w:b/>
                <w:sz w:val="24"/>
                <w:szCs w:val="24"/>
              </w:rPr>
              <w:t>атковуються</w:t>
            </w:r>
            <w:r w:rsidR="007459B7" w:rsidRPr="00E6089B">
              <w:rPr>
                <w:rFonts w:ascii="Times New Roman" w:hAnsi="Times New Roman"/>
                <w:sz w:val="24"/>
                <w:szCs w:val="24"/>
              </w:rPr>
              <w:t xml:space="preserve"> за нульовою ставкою»</w:t>
            </w:r>
            <w:r w:rsidRPr="00E6089B">
              <w:rPr>
                <w:rFonts w:ascii="Times New Roman" w:hAnsi="Times New Roman"/>
                <w:sz w:val="24"/>
                <w:szCs w:val="24"/>
              </w:rPr>
              <w:t xml:space="preserve"> заповнюється в такому порядку:</w:t>
            </w:r>
          </w:p>
          <w:p w:rsidR="00C32AB7" w:rsidRPr="00E6089B" w:rsidRDefault="00C32AB7"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p w:rsidR="00212704" w:rsidRPr="00E6089B" w:rsidRDefault="00212704" w:rsidP="00A56CF2">
            <w:pPr>
              <w:spacing w:after="0" w:line="240" w:lineRule="auto"/>
              <w:jc w:val="both"/>
              <w:rPr>
                <w:rFonts w:ascii="Times New Roman" w:hAnsi="Times New Roman"/>
                <w:b/>
                <w:sz w:val="24"/>
                <w:szCs w:val="24"/>
              </w:rPr>
            </w:pPr>
          </w:p>
        </w:tc>
        <w:tc>
          <w:tcPr>
            <w:tcW w:w="7653" w:type="dxa"/>
          </w:tcPr>
          <w:p w:rsidR="00212704" w:rsidRPr="00E6089B" w:rsidRDefault="00212704" w:rsidP="00C32AB7">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 xml:space="preserve">7. Додаток 4 «Обороти, </w:t>
            </w:r>
            <w:r w:rsidRPr="00E6089B">
              <w:rPr>
                <w:rFonts w:ascii="Times New Roman" w:hAnsi="Times New Roman" w:cs="Times New Roman"/>
                <w:sz w:val="24"/>
                <w:szCs w:val="24"/>
              </w:rPr>
              <w:t>які звільняються від оподаткування, оподатковуються за нульовою ставкою»</w:t>
            </w:r>
            <w:r w:rsidR="00C32AB7" w:rsidRPr="00E6089B">
              <w:rPr>
                <w:rFonts w:ascii="Times New Roman" w:hAnsi="Times New Roman" w:cs="Times New Roman"/>
                <w:sz w:val="24"/>
                <w:szCs w:val="24"/>
              </w:rPr>
              <w:t xml:space="preserve"> заповнюється в такому порядку:</w:t>
            </w:r>
            <w:r w:rsidRPr="00E6089B">
              <w:rPr>
                <w:rFonts w:ascii="Times New Roman" w:hAnsi="Times New Roman" w:cs="Times New Roman"/>
                <w:sz w:val="24"/>
                <w:szCs w:val="24"/>
              </w:rPr>
              <w:t xml:space="preserve"> </w:t>
            </w:r>
          </w:p>
          <w:p w:rsidR="00C32AB7" w:rsidRPr="00E6089B" w:rsidRDefault="00C32AB7" w:rsidP="00C32AB7">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w:t>
            </w:r>
          </w:p>
          <w:p w:rsidR="00212704" w:rsidRPr="00E6089B" w:rsidRDefault="00212704" w:rsidP="00A56CF2">
            <w:pPr>
              <w:spacing w:after="0" w:line="240" w:lineRule="auto"/>
              <w:jc w:val="both"/>
              <w:rPr>
                <w:rFonts w:ascii="Times New Roman" w:hAnsi="Times New Roman"/>
                <w:b/>
                <w:sz w:val="24"/>
                <w:szCs w:val="24"/>
              </w:rPr>
            </w:pP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sz w:val="24"/>
                <w:szCs w:val="24"/>
              </w:rPr>
              <w:t>7)</w:t>
            </w:r>
            <w:r w:rsidR="00F10D28" w:rsidRPr="00E6089B">
              <w:rPr>
                <w:rFonts w:ascii="Times New Roman" w:hAnsi="Times New Roman"/>
                <w:sz w:val="24"/>
                <w:szCs w:val="24"/>
              </w:rPr>
              <w:t xml:space="preserve"> у графі 8 «</w:t>
            </w:r>
            <w:r w:rsidRPr="00E6089B">
              <w:rPr>
                <w:rFonts w:ascii="Times New Roman" w:hAnsi="Times New Roman"/>
                <w:sz w:val="24"/>
                <w:szCs w:val="24"/>
              </w:rPr>
              <w:t>Код пільги згідн</w:t>
            </w:r>
            <w:r w:rsidR="00F10D28" w:rsidRPr="00E6089B">
              <w:rPr>
                <w:rFonts w:ascii="Times New Roman" w:hAnsi="Times New Roman"/>
                <w:sz w:val="24"/>
                <w:szCs w:val="24"/>
              </w:rPr>
              <w:t>о з довідником податкових пільг»</w:t>
            </w:r>
            <w:r w:rsidRPr="00E6089B">
              <w:rPr>
                <w:rFonts w:ascii="Times New Roman" w:hAnsi="Times New Roman"/>
                <w:sz w:val="24"/>
                <w:szCs w:val="24"/>
              </w:rPr>
              <w:t xml:space="preserve"> вказується код пільги з акцизного податку </w:t>
            </w:r>
            <w:r w:rsidRPr="00E6089B">
              <w:rPr>
                <w:rFonts w:ascii="Times New Roman" w:hAnsi="Times New Roman"/>
                <w:b/>
                <w:sz w:val="24"/>
                <w:szCs w:val="24"/>
              </w:rPr>
              <w:t>відповідно до довідника</w:t>
            </w:r>
            <w:r w:rsidRPr="00E6089B">
              <w:rPr>
                <w:rFonts w:ascii="Times New Roman" w:hAnsi="Times New Roman"/>
                <w:sz w:val="24"/>
                <w:szCs w:val="24"/>
              </w:rPr>
              <w:t xml:space="preserve"> податкових пільг;</w:t>
            </w:r>
          </w:p>
          <w:p w:rsidR="00212704" w:rsidRPr="00E6089B" w:rsidRDefault="00212704" w:rsidP="00A56CF2">
            <w:pPr>
              <w:spacing w:after="0" w:line="240" w:lineRule="auto"/>
              <w:jc w:val="both"/>
              <w:rPr>
                <w:rFonts w:ascii="Times New Roman" w:hAnsi="Times New Roman"/>
                <w:sz w:val="24"/>
                <w:szCs w:val="24"/>
              </w:rPr>
            </w:pPr>
          </w:p>
        </w:tc>
        <w:tc>
          <w:tcPr>
            <w:tcW w:w="7653" w:type="dxa"/>
          </w:tcPr>
          <w:p w:rsidR="00212704" w:rsidRPr="00E6089B" w:rsidRDefault="00212704" w:rsidP="00FF5E4D">
            <w:pPr>
              <w:spacing w:after="0" w:line="240" w:lineRule="auto"/>
              <w:jc w:val="both"/>
              <w:rPr>
                <w:rFonts w:ascii="Times New Roman" w:hAnsi="Times New Roman"/>
                <w:sz w:val="24"/>
                <w:szCs w:val="24"/>
              </w:rPr>
            </w:pPr>
            <w:r w:rsidRPr="00E6089B">
              <w:rPr>
                <w:rFonts w:ascii="Times New Roman" w:hAnsi="Times New Roman" w:cs="Times New Roman"/>
                <w:sz w:val="24"/>
                <w:szCs w:val="24"/>
              </w:rPr>
              <w:t xml:space="preserve">7) </w:t>
            </w:r>
            <w:r w:rsidR="003E12F7" w:rsidRPr="00E6089B">
              <w:rPr>
                <w:rFonts w:ascii="Times New Roman" w:hAnsi="Times New Roman" w:cs="Times New Roman"/>
                <w:sz w:val="24"/>
                <w:szCs w:val="24"/>
              </w:rPr>
              <w:t>у графі 8 «Код пільги згідно з</w:t>
            </w:r>
            <w:r w:rsidR="00F10D28" w:rsidRPr="00E6089B">
              <w:rPr>
                <w:rFonts w:ascii="Times New Roman" w:hAnsi="Times New Roman" w:cs="Times New Roman"/>
                <w:sz w:val="24"/>
                <w:szCs w:val="24"/>
              </w:rPr>
              <w:t xml:space="preserve"> </w:t>
            </w:r>
            <w:r w:rsidR="003E12F7" w:rsidRPr="00E6089B">
              <w:rPr>
                <w:rFonts w:ascii="Times New Roman" w:hAnsi="Times New Roman" w:cs="Times New Roman"/>
                <w:sz w:val="24"/>
                <w:szCs w:val="24"/>
              </w:rPr>
              <w:t>д</w:t>
            </w:r>
            <w:r w:rsidRPr="00E6089B">
              <w:rPr>
                <w:rFonts w:ascii="Times New Roman" w:hAnsi="Times New Roman" w:cs="Times New Roman"/>
                <w:sz w:val="24"/>
                <w:szCs w:val="24"/>
              </w:rPr>
              <w:t>овід</w:t>
            </w:r>
            <w:r w:rsidR="00F10D28" w:rsidRPr="00E6089B">
              <w:rPr>
                <w:rFonts w:ascii="Times New Roman" w:hAnsi="Times New Roman" w:cs="Times New Roman"/>
                <w:sz w:val="24"/>
                <w:szCs w:val="24"/>
              </w:rPr>
              <w:t>ником податкових пільг (</w:t>
            </w:r>
            <w:r w:rsidR="00F10D28" w:rsidRPr="00E6089B">
              <w:rPr>
                <w:rFonts w:ascii="Times New Roman" w:hAnsi="Times New Roman" w:cs="Times New Roman"/>
                <w:b/>
                <w:sz w:val="24"/>
                <w:szCs w:val="24"/>
              </w:rPr>
              <w:t>Д)</w:t>
            </w:r>
            <w:r w:rsidR="00F10D28" w:rsidRPr="00E6089B">
              <w:rPr>
                <w:rFonts w:ascii="Times New Roman" w:hAnsi="Times New Roman" w:cs="Times New Roman"/>
                <w:sz w:val="24"/>
                <w:szCs w:val="24"/>
              </w:rPr>
              <w:t xml:space="preserve"> або </w:t>
            </w:r>
            <w:r w:rsidR="003E12F7" w:rsidRPr="00E6089B">
              <w:rPr>
                <w:rFonts w:ascii="Times New Roman" w:hAnsi="Times New Roman" w:cs="Times New Roman"/>
                <w:sz w:val="24"/>
                <w:szCs w:val="24"/>
              </w:rPr>
              <w:t>к</w:t>
            </w:r>
            <w:r w:rsidRPr="00E6089B">
              <w:rPr>
                <w:rFonts w:ascii="Times New Roman" w:hAnsi="Times New Roman" w:cs="Times New Roman"/>
                <w:sz w:val="24"/>
                <w:szCs w:val="24"/>
              </w:rPr>
              <w:t xml:space="preserve">ласифікатором звільнень </w:t>
            </w:r>
            <w:r w:rsidRPr="00E6089B">
              <w:rPr>
                <w:rFonts w:ascii="Times New Roman" w:hAnsi="Times New Roman" w:cs="Times New Roman"/>
                <w:b/>
                <w:sz w:val="24"/>
                <w:szCs w:val="24"/>
              </w:rPr>
              <w:t>(К)</w:t>
            </w:r>
            <w:r w:rsidRPr="00E6089B">
              <w:rPr>
                <w:rFonts w:ascii="Times New Roman" w:hAnsi="Times New Roman" w:cs="Times New Roman"/>
                <w:sz w:val="24"/>
                <w:szCs w:val="24"/>
              </w:rPr>
              <w:t>» вказується код пільги з а</w:t>
            </w:r>
            <w:r w:rsidR="00F10D28" w:rsidRPr="00E6089B">
              <w:rPr>
                <w:rFonts w:ascii="Times New Roman" w:hAnsi="Times New Roman" w:cs="Times New Roman"/>
                <w:sz w:val="24"/>
                <w:szCs w:val="24"/>
              </w:rPr>
              <w:t xml:space="preserve">кцизного податку </w:t>
            </w:r>
            <w:r w:rsidR="003E12F7" w:rsidRPr="00E6089B">
              <w:rPr>
                <w:rFonts w:ascii="Times New Roman" w:hAnsi="Times New Roman" w:cs="Times New Roman"/>
                <w:b/>
                <w:sz w:val="24"/>
                <w:szCs w:val="24"/>
              </w:rPr>
              <w:t>згідно з д</w:t>
            </w:r>
            <w:r w:rsidRPr="00E6089B">
              <w:rPr>
                <w:rFonts w:ascii="Times New Roman" w:hAnsi="Times New Roman" w:cs="Times New Roman"/>
                <w:b/>
                <w:sz w:val="24"/>
                <w:szCs w:val="24"/>
              </w:rPr>
              <w:t>овідн</w:t>
            </w:r>
            <w:r w:rsidR="00F10D28" w:rsidRPr="00E6089B">
              <w:rPr>
                <w:rFonts w:ascii="Times New Roman" w:hAnsi="Times New Roman" w:cs="Times New Roman"/>
                <w:b/>
                <w:sz w:val="24"/>
                <w:szCs w:val="24"/>
              </w:rPr>
              <w:t>иком податкових пільг</w:t>
            </w:r>
            <w:r w:rsidR="003E12F7" w:rsidRPr="00E6089B">
              <w:rPr>
                <w:rFonts w:ascii="Times New Roman" w:hAnsi="Times New Roman" w:cs="Times New Roman"/>
                <w:b/>
                <w:sz w:val="24"/>
                <w:szCs w:val="24"/>
              </w:rPr>
              <w:t xml:space="preserve"> та/або до к</w:t>
            </w:r>
            <w:r w:rsidR="00F10D28" w:rsidRPr="00E6089B">
              <w:rPr>
                <w:rFonts w:ascii="Times New Roman" w:hAnsi="Times New Roman" w:cs="Times New Roman"/>
                <w:b/>
                <w:sz w:val="24"/>
                <w:szCs w:val="24"/>
              </w:rPr>
              <w:t>ласифікатором</w:t>
            </w:r>
            <w:r w:rsidRPr="00E6089B">
              <w:rPr>
                <w:rFonts w:ascii="Times New Roman" w:hAnsi="Times New Roman" w:cs="Times New Roman"/>
                <w:b/>
                <w:sz w:val="24"/>
                <w:szCs w:val="24"/>
              </w:rPr>
              <w:t xml:space="preserve"> звільнень від сплати митних платежів при ввезенні товарів на митну територію України (наприклад: код</w:t>
            </w:r>
            <w:r w:rsidR="00F10D28" w:rsidRPr="00E6089B">
              <w:rPr>
                <w:rFonts w:ascii="Times New Roman" w:hAnsi="Times New Roman" w:cs="Times New Roman"/>
                <w:b/>
                <w:sz w:val="24"/>
                <w:szCs w:val="24"/>
              </w:rPr>
              <w:t xml:space="preserve"> пільги яка надається згідно з</w:t>
            </w:r>
            <w:r w:rsidR="00FF5E4D" w:rsidRPr="00E6089B">
              <w:rPr>
                <w:rFonts w:ascii="Times New Roman" w:hAnsi="Times New Roman" w:cs="Times New Roman"/>
                <w:b/>
                <w:sz w:val="24"/>
                <w:szCs w:val="24"/>
              </w:rPr>
              <w:t xml:space="preserve"> підпунктом 213.3.11 пункту 213.3 статті</w:t>
            </w:r>
            <w:r w:rsidRPr="00E6089B">
              <w:rPr>
                <w:rFonts w:ascii="Times New Roman" w:hAnsi="Times New Roman" w:cs="Times New Roman"/>
                <w:b/>
                <w:sz w:val="24"/>
                <w:szCs w:val="24"/>
              </w:rPr>
              <w:t xml:space="preserve"> 213 розділу VI Кодексу – Д  14020035);</w:t>
            </w:r>
          </w:p>
        </w:tc>
      </w:tr>
      <w:tr w:rsidR="00212704" w:rsidRPr="00E6089B" w:rsidTr="002F2D12">
        <w:trPr>
          <w:gridAfter w:val="1"/>
          <w:wAfter w:w="7655" w:type="dxa"/>
          <w:trHeight w:val="727"/>
        </w:trPr>
        <w:tc>
          <w:tcPr>
            <w:tcW w:w="8190" w:type="dxa"/>
          </w:tcPr>
          <w:p w:rsidR="00212704" w:rsidRPr="00E6089B" w:rsidRDefault="00212704" w:rsidP="00032EEB">
            <w:pPr>
              <w:spacing w:after="0" w:line="240" w:lineRule="auto"/>
              <w:jc w:val="both"/>
              <w:rPr>
                <w:rFonts w:ascii="Times New Roman" w:hAnsi="Times New Roman"/>
                <w:sz w:val="24"/>
                <w:szCs w:val="24"/>
              </w:rPr>
            </w:pPr>
            <w:r w:rsidRPr="00E6089B">
              <w:rPr>
                <w:rFonts w:ascii="Times New Roman" w:hAnsi="Times New Roman"/>
                <w:sz w:val="24"/>
                <w:szCs w:val="24"/>
              </w:rPr>
              <w:t xml:space="preserve">8) у графах 9 </w:t>
            </w:r>
            <w:r w:rsidRPr="00E6089B">
              <w:rPr>
                <w:rFonts w:ascii="Times New Roman" w:hAnsi="Times New Roman"/>
                <w:b/>
                <w:sz w:val="24"/>
                <w:szCs w:val="24"/>
              </w:rPr>
              <w:t>- 11</w:t>
            </w:r>
            <w:r w:rsidR="00FF5E4D" w:rsidRPr="00E6089B">
              <w:rPr>
                <w:rFonts w:ascii="Times New Roman" w:hAnsi="Times New Roman"/>
                <w:sz w:val="24"/>
                <w:szCs w:val="24"/>
              </w:rPr>
              <w:t xml:space="preserve"> «</w:t>
            </w:r>
            <w:r w:rsidRPr="00E6089B">
              <w:rPr>
                <w:rFonts w:ascii="Times New Roman" w:hAnsi="Times New Roman"/>
                <w:sz w:val="24"/>
                <w:szCs w:val="24"/>
              </w:rPr>
              <w:t xml:space="preserve">Сума акцизного податку, не сплачена з операцій, що звільняються від оподаткування, </w:t>
            </w:r>
            <w:r w:rsidRPr="00E6089B">
              <w:rPr>
                <w:rFonts w:ascii="Times New Roman" w:hAnsi="Times New Roman"/>
                <w:b/>
                <w:sz w:val="24"/>
                <w:szCs w:val="24"/>
              </w:rPr>
              <w:t>не підлягають оподаткуванню</w:t>
            </w:r>
            <w:r w:rsidRPr="00E6089B">
              <w:rPr>
                <w:rFonts w:ascii="Times New Roman" w:hAnsi="Times New Roman"/>
                <w:sz w:val="24"/>
                <w:szCs w:val="24"/>
              </w:rPr>
              <w:t>, оподаткову</w:t>
            </w:r>
            <w:r w:rsidR="00FF5E4D" w:rsidRPr="00E6089B">
              <w:rPr>
                <w:rFonts w:ascii="Times New Roman" w:hAnsi="Times New Roman"/>
                <w:sz w:val="24"/>
                <w:szCs w:val="24"/>
              </w:rPr>
              <w:t>ються за нульовою ставкою (грн)»</w:t>
            </w:r>
            <w:r w:rsidRPr="00E6089B">
              <w:rPr>
                <w:rFonts w:ascii="Times New Roman" w:hAnsi="Times New Roman"/>
                <w:sz w:val="24"/>
                <w:szCs w:val="24"/>
              </w:rPr>
              <w:t xml:space="preserve"> вказується нарахована сума пільг акцизного податку з операцій з підакцизними товарами (продукцією), що звільняються від оподаткування, </w:t>
            </w:r>
            <w:r w:rsidRPr="00E6089B">
              <w:rPr>
                <w:rFonts w:ascii="Times New Roman" w:hAnsi="Times New Roman"/>
                <w:b/>
                <w:sz w:val="24"/>
                <w:szCs w:val="24"/>
              </w:rPr>
              <w:t>не підлягають оподаткуванню</w:t>
            </w:r>
            <w:r w:rsidRPr="00E6089B">
              <w:rPr>
                <w:rFonts w:ascii="Times New Roman" w:hAnsi="Times New Roman"/>
                <w:sz w:val="24"/>
                <w:szCs w:val="24"/>
              </w:rPr>
              <w:t>, оподатковуються за нульовою ставкою;</w:t>
            </w:r>
          </w:p>
        </w:tc>
        <w:tc>
          <w:tcPr>
            <w:tcW w:w="7653" w:type="dxa"/>
          </w:tcPr>
          <w:p w:rsidR="00212704" w:rsidRPr="00E6089B" w:rsidRDefault="00FF5E4D" w:rsidP="00A56CF2">
            <w:pPr>
              <w:spacing w:after="0" w:line="240" w:lineRule="auto"/>
              <w:jc w:val="both"/>
              <w:rPr>
                <w:rFonts w:ascii="Times New Roman" w:hAnsi="Times New Roman"/>
                <w:sz w:val="24"/>
                <w:szCs w:val="24"/>
              </w:rPr>
            </w:pPr>
            <w:r w:rsidRPr="00E6089B">
              <w:rPr>
                <w:rFonts w:ascii="Times New Roman" w:hAnsi="Times New Roman"/>
                <w:sz w:val="24"/>
                <w:szCs w:val="24"/>
              </w:rPr>
              <w:t>8) у графах 9,</w:t>
            </w:r>
            <w:r w:rsidR="00212704" w:rsidRPr="00E6089B">
              <w:rPr>
                <w:rFonts w:ascii="Times New Roman" w:hAnsi="Times New Roman"/>
                <w:sz w:val="24"/>
                <w:szCs w:val="24"/>
              </w:rPr>
              <w:t xml:space="preserve"> </w:t>
            </w:r>
            <w:r w:rsidR="00212704" w:rsidRPr="00E6089B">
              <w:rPr>
                <w:rFonts w:ascii="Times New Roman" w:hAnsi="Times New Roman"/>
                <w:b/>
                <w:sz w:val="24"/>
                <w:szCs w:val="24"/>
              </w:rPr>
              <w:t>10</w:t>
            </w:r>
            <w:r w:rsidRPr="00E6089B">
              <w:rPr>
                <w:rFonts w:ascii="Times New Roman" w:hAnsi="Times New Roman"/>
                <w:sz w:val="24"/>
                <w:szCs w:val="24"/>
              </w:rPr>
              <w:t xml:space="preserve"> «</w:t>
            </w:r>
            <w:r w:rsidR="00212704" w:rsidRPr="00E6089B">
              <w:rPr>
                <w:rFonts w:ascii="Times New Roman" w:hAnsi="Times New Roman"/>
                <w:sz w:val="24"/>
                <w:szCs w:val="24"/>
              </w:rPr>
              <w:t>Сума акцизного податку, не сплачена з операцій, що звільняються від оподаткування, оподаткову</w:t>
            </w:r>
            <w:r w:rsidRPr="00E6089B">
              <w:rPr>
                <w:rFonts w:ascii="Times New Roman" w:hAnsi="Times New Roman"/>
                <w:sz w:val="24"/>
                <w:szCs w:val="24"/>
              </w:rPr>
              <w:t>ються за нульовою ставкою (грн)»</w:t>
            </w:r>
            <w:r w:rsidR="00212704" w:rsidRPr="00E6089B">
              <w:rPr>
                <w:rFonts w:ascii="Times New Roman" w:hAnsi="Times New Roman"/>
                <w:sz w:val="24"/>
                <w:szCs w:val="24"/>
              </w:rPr>
              <w:t xml:space="preserve"> вказується нарахована сума пільг акцизного податку з операцій з підакцизними товарами (продукцією), що звільняються від оподаткування, оподатковуються за нульовою ставкою;</w:t>
            </w:r>
          </w:p>
          <w:p w:rsidR="00212704" w:rsidRPr="00E6089B" w:rsidRDefault="00212704" w:rsidP="00A56CF2">
            <w:pPr>
              <w:spacing w:after="0" w:line="240" w:lineRule="auto"/>
              <w:jc w:val="both"/>
              <w:rPr>
                <w:rFonts w:ascii="Times New Roman" w:hAnsi="Times New Roman"/>
                <w:sz w:val="24"/>
                <w:szCs w:val="24"/>
              </w:rPr>
            </w:pPr>
          </w:p>
        </w:tc>
      </w:tr>
      <w:tr w:rsidR="00C52469" w:rsidRPr="00E6089B" w:rsidTr="002F2D12">
        <w:trPr>
          <w:gridAfter w:val="1"/>
          <w:wAfter w:w="7655" w:type="dxa"/>
          <w:trHeight w:val="303"/>
        </w:trPr>
        <w:tc>
          <w:tcPr>
            <w:tcW w:w="8190" w:type="dxa"/>
          </w:tcPr>
          <w:p w:rsidR="00C52469" w:rsidRPr="00E6089B" w:rsidRDefault="00C52469"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9) у графах 12, </w:t>
            </w:r>
            <w:r w:rsidRPr="00E6089B">
              <w:rPr>
                <w:rFonts w:ascii="Times New Roman" w:hAnsi="Times New Roman"/>
                <w:b/>
                <w:sz w:val="24"/>
                <w:szCs w:val="24"/>
              </w:rPr>
              <w:t>13</w:t>
            </w:r>
            <w:r w:rsidR="00032EEB" w:rsidRPr="00E6089B">
              <w:rPr>
                <w:rFonts w:ascii="Times New Roman" w:hAnsi="Times New Roman"/>
                <w:sz w:val="24"/>
                <w:szCs w:val="24"/>
              </w:rPr>
              <w:t xml:space="preserve"> «</w:t>
            </w:r>
            <w:r w:rsidRPr="00E6089B">
              <w:rPr>
                <w:rFonts w:ascii="Times New Roman" w:hAnsi="Times New Roman"/>
                <w:sz w:val="24"/>
                <w:szCs w:val="24"/>
              </w:rPr>
              <w:t>Реквізити отримувача товару (продукції), у тому числі при передачі для влас</w:t>
            </w:r>
            <w:r w:rsidR="00032EEB" w:rsidRPr="00E6089B">
              <w:rPr>
                <w:rFonts w:ascii="Times New Roman" w:hAnsi="Times New Roman"/>
                <w:sz w:val="24"/>
                <w:szCs w:val="24"/>
              </w:rPr>
              <w:t>ного споживання, та нерезидента»</w:t>
            </w:r>
            <w:r w:rsidRPr="00E6089B">
              <w:rPr>
                <w:rFonts w:ascii="Times New Roman" w:hAnsi="Times New Roman"/>
                <w:sz w:val="24"/>
                <w:szCs w:val="24"/>
              </w:rPr>
              <w:t xml:space="preserve"> вказуються реквізити отримувача підакцизного товару (продукції) зі звільненням від оподаткування акцизним податком;</w:t>
            </w:r>
          </w:p>
        </w:tc>
        <w:tc>
          <w:tcPr>
            <w:tcW w:w="7653" w:type="dxa"/>
          </w:tcPr>
          <w:p w:rsidR="00C52469" w:rsidRPr="00E6089B" w:rsidRDefault="00C52469" w:rsidP="00C52469">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 xml:space="preserve">9) у графах 11, </w:t>
            </w:r>
            <w:r w:rsidRPr="00E6089B">
              <w:rPr>
                <w:rFonts w:ascii="Times New Roman" w:hAnsi="Times New Roman" w:cs="Times New Roman"/>
                <w:b/>
                <w:sz w:val="24"/>
                <w:szCs w:val="24"/>
              </w:rPr>
              <w:t>12</w:t>
            </w:r>
            <w:r w:rsidR="00032EEB" w:rsidRPr="00E6089B">
              <w:rPr>
                <w:rFonts w:ascii="Times New Roman" w:hAnsi="Times New Roman" w:cs="Times New Roman"/>
                <w:sz w:val="24"/>
                <w:szCs w:val="24"/>
              </w:rPr>
              <w:t xml:space="preserve"> «</w:t>
            </w:r>
            <w:r w:rsidRPr="00E6089B">
              <w:rPr>
                <w:rFonts w:ascii="Times New Roman" w:hAnsi="Times New Roman" w:cs="Times New Roman"/>
                <w:sz w:val="24"/>
                <w:szCs w:val="24"/>
              </w:rPr>
              <w:t>Реквізити отримувача товару (продукції), у тому числі при передачі для влас</w:t>
            </w:r>
            <w:r w:rsidR="00032EEB" w:rsidRPr="00E6089B">
              <w:rPr>
                <w:rFonts w:ascii="Times New Roman" w:hAnsi="Times New Roman" w:cs="Times New Roman"/>
                <w:sz w:val="24"/>
                <w:szCs w:val="24"/>
              </w:rPr>
              <w:t>ного споживання, та нерезидента»</w:t>
            </w:r>
            <w:r w:rsidRPr="00E6089B">
              <w:rPr>
                <w:rFonts w:ascii="Times New Roman" w:hAnsi="Times New Roman" w:cs="Times New Roman"/>
                <w:sz w:val="24"/>
                <w:szCs w:val="24"/>
              </w:rPr>
              <w:t xml:space="preserve"> вказуються реквізити отримувача підакцизного товару (продукції) зі звільненням від оподаткування акцизним податком;</w:t>
            </w:r>
          </w:p>
        </w:tc>
      </w:tr>
      <w:tr w:rsidR="00212704" w:rsidRPr="00E6089B" w:rsidTr="002F2D12">
        <w:trPr>
          <w:gridAfter w:val="1"/>
          <w:wAfter w:w="7655" w:type="dxa"/>
          <w:trHeight w:val="2123"/>
        </w:trPr>
        <w:tc>
          <w:tcPr>
            <w:tcW w:w="8190" w:type="dxa"/>
          </w:tcPr>
          <w:p w:rsidR="00212704" w:rsidRPr="00E6089B" w:rsidRDefault="00032EEB" w:rsidP="00A56CF2">
            <w:pPr>
              <w:spacing w:after="0" w:line="240" w:lineRule="auto"/>
              <w:jc w:val="both"/>
              <w:rPr>
                <w:rFonts w:ascii="Times New Roman" w:hAnsi="Times New Roman"/>
                <w:sz w:val="24"/>
                <w:szCs w:val="24"/>
              </w:rPr>
            </w:pPr>
            <w:r w:rsidRPr="00E6089B">
              <w:rPr>
                <w:rFonts w:ascii="Times New Roman" w:hAnsi="Times New Roman"/>
                <w:sz w:val="24"/>
                <w:szCs w:val="24"/>
              </w:rPr>
              <w:t>10) у графах 14 - 16 «</w:t>
            </w:r>
            <w:r w:rsidR="00212704" w:rsidRPr="00E6089B">
              <w:rPr>
                <w:rFonts w:ascii="Times New Roman" w:hAnsi="Times New Roman"/>
                <w:sz w:val="24"/>
                <w:szCs w:val="24"/>
              </w:rPr>
              <w:t xml:space="preserve">Документи, що підтверджують операції, які не підлягають оподаткуванню, </w:t>
            </w:r>
            <w:r w:rsidR="00212704" w:rsidRPr="00E6089B">
              <w:rPr>
                <w:rFonts w:ascii="Times New Roman" w:hAnsi="Times New Roman"/>
                <w:b/>
                <w:sz w:val="24"/>
                <w:szCs w:val="24"/>
              </w:rPr>
              <w:t>звільняються від оподаткування</w:t>
            </w:r>
            <w:r w:rsidR="00212704" w:rsidRPr="00E6089B">
              <w:rPr>
                <w:rFonts w:ascii="Times New Roman" w:hAnsi="Times New Roman"/>
                <w:sz w:val="24"/>
                <w:szCs w:val="24"/>
              </w:rPr>
              <w:t xml:space="preserve">, оподатковуються за нульовою </w:t>
            </w:r>
            <w:r w:rsidRPr="00E6089B">
              <w:rPr>
                <w:rFonts w:ascii="Times New Roman" w:hAnsi="Times New Roman"/>
                <w:sz w:val="24"/>
                <w:szCs w:val="24"/>
              </w:rPr>
              <w:t>ставкою»</w:t>
            </w:r>
            <w:r w:rsidR="00212704" w:rsidRPr="00E6089B">
              <w:rPr>
                <w:rFonts w:ascii="Times New Roman" w:hAnsi="Times New Roman"/>
                <w:sz w:val="24"/>
                <w:szCs w:val="24"/>
              </w:rPr>
              <w:t xml:space="preserve"> зазначаються реквізити митної декларації, що підтверджують операції </w:t>
            </w:r>
            <w:r w:rsidR="00212704" w:rsidRPr="00E6089B">
              <w:rPr>
                <w:rFonts w:ascii="Times New Roman" w:hAnsi="Times New Roman"/>
                <w:b/>
                <w:sz w:val="24"/>
                <w:szCs w:val="24"/>
              </w:rPr>
              <w:t>з вивезення (експорту)</w:t>
            </w:r>
            <w:r w:rsidR="00212704" w:rsidRPr="00E6089B">
              <w:rPr>
                <w:rFonts w:ascii="Times New Roman" w:hAnsi="Times New Roman"/>
                <w:sz w:val="24"/>
                <w:szCs w:val="24"/>
              </w:rPr>
              <w:t xml:space="preserve">, ввезення (імпорту) </w:t>
            </w:r>
            <w:r w:rsidR="00212704" w:rsidRPr="00E6089B">
              <w:rPr>
                <w:rFonts w:ascii="Times New Roman" w:hAnsi="Times New Roman"/>
                <w:b/>
                <w:sz w:val="24"/>
                <w:szCs w:val="24"/>
              </w:rPr>
              <w:t>та ввезення на митну територію України раніше експортованих підакцизних товарів (продукції), у яких виявлено недоліки, що перешкоджають реалізації цих товарів на митній території країни імпортера</w:t>
            </w:r>
            <w:r w:rsidR="00212704" w:rsidRPr="00E6089B">
              <w:rPr>
                <w:rFonts w:ascii="Times New Roman" w:hAnsi="Times New Roman"/>
                <w:sz w:val="24"/>
                <w:szCs w:val="24"/>
              </w:rPr>
              <w:t>, обліковий номер податкового векселя, відповідно до якого відвантажено/ввезено підакцизну продукцію без сплати акцизного податку, або реквізити акта знищення чи іншого документа, що підтверджує утворення та подальше знищення або утилізацію відходів тютюнової сировини.</w:t>
            </w:r>
          </w:p>
        </w:tc>
        <w:tc>
          <w:tcPr>
            <w:tcW w:w="7653" w:type="dxa"/>
          </w:tcPr>
          <w:p w:rsidR="00212704" w:rsidRPr="00E6089B" w:rsidRDefault="00580250" w:rsidP="00C52469">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10) у графах 13 –</w:t>
            </w:r>
            <w:r w:rsidR="00212704" w:rsidRPr="00E6089B">
              <w:rPr>
                <w:rFonts w:ascii="Times New Roman" w:hAnsi="Times New Roman" w:cs="Times New Roman"/>
                <w:sz w:val="24"/>
                <w:szCs w:val="24"/>
              </w:rPr>
              <w:t xml:space="preserve"> 15 «Документи, що підтверджують операції, які не підлягають оподаткуванню, оподатковуються за нульовою ставкою»</w:t>
            </w:r>
            <w:r w:rsidR="00212704" w:rsidRPr="00E6089B">
              <w:rPr>
                <w:rFonts w:ascii="Times New Roman" w:hAnsi="Times New Roman" w:cs="Times New Roman"/>
                <w:b/>
                <w:sz w:val="24"/>
                <w:szCs w:val="24"/>
              </w:rPr>
              <w:t xml:space="preserve"> </w:t>
            </w:r>
            <w:r w:rsidR="00212704" w:rsidRPr="00E6089B">
              <w:rPr>
                <w:rFonts w:ascii="Times New Roman" w:hAnsi="Times New Roman" w:cs="Times New Roman"/>
                <w:sz w:val="24"/>
                <w:szCs w:val="24"/>
              </w:rPr>
              <w:t>зазначаються реквізити митної декларації, що підтверджують операції з ввезення (імпорту),</w:t>
            </w:r>
            <w:r w:rsidR="00212704" w:rsidRPr="00E6089B">
              <w:rPr>
                <w:rFonts w:ascii="Times New Roman" w:hAnsi="Times New Roman" w:cs="Times New Roman"/>
                <w:b/>
                <w:sz w:val="24"/>
                <w:szCs w:val="24"/>
              </w:rPr>
              <w:t xml:space="preserve"> </w:t>
            </w:r>
            <w:r w:rsidR="00212704" w:rsidRPr="00E6089B">
              <w:rPr>
                <w:rFonts w:ascii="Times New Roman" w:hAnsi="Times New Roman" w:cs="Times New Roman"/>
                <w:sz w:val="24"/>
                <w:szCs w:val="24"/>
              </w:rPr>
              <w:t>обліковий номер податкового векселя, відповідно до якого відвантажено/ввезено підакцизну продукцію без сплати акцизного податку, або реквізити акта знищення чи іншого документа, що підтверджує утворення та подальше знищення або утилізацію відходів тютюно</w:t>
            </w:r>
            <w:r w:rsidRPr="00E6089B">
              <w:rPr>
                <w:rFonts w:ascii="Times New Roman" w:hAnsi="Times New Roman" w:cs="Times New Roman"/>
                <w:sz w:val="24"/>
                <w:szCs w:val="24"/>
              </w:rPr>
              <w:t>вої сировини</w:t>
            </w:r>
            <w:r w:rsidR="00212704" w:rsidRPr="00E6089B">
              <w:rPr>
                <w:rFonts w:ascii="Times New Roman" w:hAnsi="Times New Roman" w:cs="Times New Roman"/>
                <w:sz w:val="24"/>
                <w:szCs w:val="24"/>
              </w:rPr>
              <w:t>;</w:t>
            </w:r>
          </w:p>
          <w:p w:rsidR="00212704" w:rsidRPr="00E6089B" w:rsidRDefault="00212704" w:rsidP="00A56CF2">
            <w:pPr>
              <w:spacing w:after="0" w:line="240" w:lineRule="auto"/>
              <w:jc w:val="both"/>
              <w:rPr>
                <w:rFonts w:ascii="Times New Roman" w:hAnsi="Times New Roman"/>
                <w:b/>
                <w:sz w:val="24"/>
                <w:szCs w:val="24"/>
              </w:rPr>
            </w:pPr>
          </w:p>
        </w:tc>
      </w:tr>
      <w:tr w:rsidR="00212704" w:rsidRPr="00E6089B" w:rsidTr="002F2D12">
        <w:trPr>
          <w:gridAfter w:val="1"/>
          <w:wAfter w:w="7655" w:type="dxa"/>
          <w:trHeight w:val="727"/>
        </w:trPr>
        <w:tc>
          <w:tcPr>
            <w:tcW w:w="8190" w:type="dxa"/>
          </w:tcPr>
          <w:p w:rsidR="00212704" w:rsidRPr="00E6089B" w:rsidRDefault="00F9581A" w:rsidP="00A56CF2">
            <w:pPr>
              <w:spacing w:after="0" w:line="240" w:lineRule="auto"/>
              <w:jc w:val="both"/>
              <w:rPr>
                <w:rFonts w:ascii="Times New Roman" w:hAnsi="Times New Roman"/>
                <w:b/>
                <w:sz w:val="24"/>
                <w:szCs w:val="24"/>
              </w:rPr>
            </w:pPr>
            <w:r w:rsidRPr="00E6089B">
              <w:rPr>
                <w:rFonts w:ascii="Times New Roman" w:hAnsi="Times New Roman"/>
                <w:b/>
                <w:sz w:val="24"/>
                <w:szCs w:val="24"/>
              </w:rPr>
              <w:t>Норма відсутня.</w:t>
            </w:r>
          </w:p>
          <w:p w:rsidR="00F9581A" w:rsidRPr="00E6089B" w:rsidRDefault="00F9581A" w:rsidP="00A56CF2">
            <w:pPr>
              <w:spacing w:after="0" w:line="240" w:lineRule="auto"/>
              <w:jc w:val="both"/>
              <w:rPr>
                <w:rFonts w:ascii="Times New Roman" w:hAnsi="Times New Roman"/>
                <w:b/>
                <w:sz w:val="24"/>
                <w:szCs w:val="24"/>
              </w:rPr>
            </w:pPr>
          </w:p>
          <w:p w:rsidR="00F9581A" w:rsidRPr="00E6089B" w:rsidRDefault="00F9581A" w:rsidP="00A56CF2">
            <w:pPr>
              <w:spacing w:after="0" w:line="240" w:lineRule="auto"/>
              <w:jc w:val="both"/>
              <w:rPr>
                <w:rFonts w:ascii="Times New Roman" w:hAnsi="Times New Roman"/>
                <w:sz w:val="24"/>
                <w:szCs w:val="24"/>
              </w:rPr>
            </w:pPr>
          </w:p>
          <w:p w:rsidR="00F9581A" w:rsidRPr="00E6089B" w:rsidRDefault="00F9581A" w:rsidP="00A56CF2">
            <w:pPr>
              <w:spacing w:after="0" w:line="240" w:lineRule="auto"/>
              <w:jc w:val="both"/>
              <w:rPr>
                <w:rFonts w:ascii="Times New Roman" w:hAnsi="Times New Roman"/>
                <w:sz w:val="24"/>
                <w:szCs w:val="24"/>
              </w:rPr>
            </w:pPr>
          </w:p>
          <w:p w:rsidR="00F9581A" w:rsidRPr="00E6089B" w:rsidRDefault="00F9581A" w:rsidP="00A56CF2">
            <w:pPr>
              <w:spacing w:after="0" w:line="240" w:lineRule="auto"/>
              <w:jc w:val="both"/>
              <w:rPr>
                <w:rFonts w:ascii="Times New Roman" w:hAnsi="Times New Roman"/>
                <w:sz w:val="24"/>
                <w:szCs w:val="24"/>
              </w:rPr>
            </w:pPr>
          </w:p>
          <w:p w:rsidR="00F9581A" w:rsidRPr="00E6089B" w:rsidRDefault="00F9581A" w:rsidP="00A56CF2">
            <w:pPr>
              <w:spacing w:after="0" w:line="240" w:lineRule="auto"/>
              <w:jc w:val="both"/>
              <w:rPr>
                <w:rFonts w:ascii="Times New Roman" w:hAnsi="Times New Roman"/>
                <w:sz w:val="24"/>
                <w:szCs w:val="24"/>
              </w:rPr>
            </w:pPr>
          </w:p>
          <w:p w:rsidR="00F9581A" w:rsidRPr="00E6089B" w:rsidRDefault="00F9581A" w:rsidP="00A56CF2">
            <w:pPr>
              <w:spacing w:after="0" w:line="240" w:lineRule="auto"/>
              <w:jc w:val="both"/>
              <w:rPr>
                <w:rFonts w:ascii="Times New Roman" w:hAnsi="Times New Roman"/>
                <w:sz w:val="24"/>
                <w:szCs w:val="24"/>
              </w:rPr>
            </w:pPr>
          </w:p>
          <w:p w:rsidR="00F9581A" w:rsidRPr="00E6089B" w:rsidRDefault="00F9581A" w:rsidP="00A56CF2">
            <w:pPr>
              <w:spacing w:after="0" w:line="240" w:lineRule="auto"/>
              <w:jc w:val="both"/>
              <w:rPr>
                <w:rFonts w:ascii="Times New Roman" w:hAnsi="Times New Roman"/>
                <w:sz w:val="24"/>
                <w:szCs w:val="24"/>
              </w:rPr>
            </w:pPr>
          </w:p>
        </w:tc>
        <w:tc>
          <w:tcPr>
            <w:tcW w:w="7653"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cs="Times New Roman"/>
                <w:b/>
                <w:sz w:val="24"/>
                <w:szCs w:val="24"/>
              </w:rPr>
              <w:t>«11) у графі 16 «Строк користування податков</w:t>
            </w:r>
            <w:r w:rsidR="004B70B6" w:rsidRPr="00E6089B">
              <w:rPr>
                <w:rFonts w:ascii="Times New Roman" w:hAnsi="Times New Roman" w:cs="Times New Roman"/>
                <w:b/>
                <w:sz w:val="24"/>
                <w:szCs w:val="24"/>
              </w:rPr>
              <w:t>ою пільгою у звітному періоді»</w:t>
            </w:r>
            <w:r w:rsidRPr="00E6089B">
              <w:rPr>
                <w:rFonts w:ascii="Times New Roman" w:hAnsi="Times New Roman" w:cs="Times New Roman"/>
                <w:b/>
                <w:sz w:val="24"/>
                <w:szCs w:val="24"/>
              </w:rPr>
              <w:t xml:space="preserve"> зазначається число, місяць, рік початку та закінчення користування пільгами. У разі коли строк користування податковою пільгою встановлений до початку звітного періоду і продовжується після його закінчення, такий строк збігається з датою початку та закінчення зазнач</w:t>
            </w:r>
            <w:r w:rsidR="004B70B6" w:rsidRPr="00E6089B">
              <w:rPr>
                <w:rFonts w:ascii="Times New Roman" w:hAnsi="Times New Roman" w:cs="Times New Roman"/>
                <w:b/>
                <w:sz w:val="24"/>
                <w:szCs w:val="24"/>
              </w:rPr>
              <w:t xml:space="preserve">еного періоду (наприклад: 01 березня </w:t>
            </w:r>
            <w:r w:rsidRPr="00E6089B">
              <w:rPr>
                <w:rFonts w:ascii="Times New Roman" w:hAnsi="Times New Roman" w:cs="Times New Roman"/>
                <w:b/>
                <w:sz w:val="24"/>
                <w:szCs w:val="24"/>
              </w:rPr>
              <w:t>2020</w:t>
            </w:r>
            <w:r w:rsidR="004B70B6" w:rsidRPr="00E6089B">
              <w:rPr>
                <w:rFonts w:ascii="Times New Roman" w:hAnsi="Times New Roman" w:cs="Times New Roman"/>
                <w:b/>
                <w:sz w:val="24"/>
                <w:szCs w:val="24"/>
              </w:rPr>
              <w:t xml:space="preserve"> року – 31 березня </w:t>
            </w:r>
            <w:r w:rsidRPr="00E6089B">
              <w:rPr>
                <w:rFonts w:ascii="Times New Roman" w:hAnsi="Times New Roman" w:cs="Times New Roman"/>
                <w:b/>
                <w:sz w:val="24"/>
                <w:szCs w:val="24"/>
              </w:rPr>
              <w:t>2020</w:t>
            </w:r>
            <w:r w:rsidR="004B70B6" w:rsidRPr="00E6089B">
              <w:rPr>
                <w:rFonts w:ascii="Times New Roman" w:hAnsi="Times New Roman" w:cs="Times New Roman"/>
                <w:b/>
                <w:sz w:val="24"/>
                <w:szCs w:val="24"/>
              </w:rPr>
              <w:t xml:space="preserve"> року</w:t>
            </w:r>
            <w:r w:rsidRPr="00E6089B">
              <w:rPr>
                <w:rFonts w:ascii="Times New Roman" w:hAnsi="Times New Roman" w:cs="Times New Roman"/>
                <w:b/>
                <w:sz w:val="24"/>
                <w:szCs w:val="24"/>
              </w:rPr>
              <w:t>). Графа підлягає заповненню з 01 січня 2020 року ;</w:t>
            </w:r>
          </w:p>
        </w:tc>
      </w:tr>
      <w:tr w:rsidR="00212704" w:rsidRPr="00E6089B" w:rsidTr="002F2D12">
        <w:trPr>
          <w:gridAfter w:val="1"/>
          <w:wAfter w:w="7655" w:type="dxa"/>
          <w:trHeight w:val="727"/>
        </w:trPr>
        <w:tc>
          <w:tcPr>
            <w:tcW w:w="8190" w:type="dxa"/>
          </w:tcPr>
          <w:p w:rsidR="00212704" w:rsidRPr="00E6089B" w:rsidRDefault="00F9581A" w:rsidP="00A56CF2">
            <w:pPr>
              <w:spacing w:after="0" w:line="240" w:lineRule="auto"/>
              <w:jc w:val="both"/>
              <w:rPr>
                <w:rFonts w:ascii="Times New Roman" w:hAnsi="Times New Roman"/>
                <w:b/>
                <w:sz w:val="24"/>
                <w:szCs w:val="24"/>
              </w:rPr>
            </w:pPr>
            <w:r w:rsidRPr="00E6089B">
              <w:rPr>
                <w:rFonts w:ascii="Times New Roman" w:hAnsi="Times New Roman"/>
                <w:b/>
                <w:sz w:val="24"/>
                <w:szCs w:val="24"/>
              </w:rPr>
              <w:t>Норма відсутня.</w:t>
            </w:r>
          </w:p>
          <w:p w:rsidR="00F9581A" w:rsidRPr="00E6089B" w:rsidRDefault="00F9581A" w:rsidP="00A56CF2">
            <w:pPr>
              <w:spacing w:after="0" w:line="240" w:lineRule="auto"/>
              <w:jc w:val="both"/>
              <w:rPr>
                <w:rFonts w:ascii="Times New Roman" w:hAnsi="Times New Roman"/>
                <w:sz w:val="24"/>
                <w:szCs w:val="24"/>
              </w:rPr>
            </w:pPr>
          </w:p>
          <w:p w:rsidR="00F9581A" w:rsidRPr="00E6089B" w:rsidRDefault="00F9581A" w:rsidP="00A56CF2">
            <w:pPr>
              <w:spacing w:after="0" w:line="240" w:lineRule="auto"/>
              <w:jc w:val="both"/>
              <w:rPr>
                <w:rFonts w:ascii="Times New Roman" w:hAnsi="Times New Roman"/>
                <w:sz w:val="24"/>
                <w:szCs w:val="24"/>
              </w:rPr>
            </w:pPr>
          </w:p>
          <w:p w:rsidR="00F9581A" w:rsidRPr="00E6089B" w:rsidRDefault="00F9581A" w:rsidP="00A56CF2">
            <w:pPr>
              <w:spacing w:after="0" w:line="240" w:lineRule="auto"/>
              <w:jc w:val="both"/>
              <w:rPr>
                <w:rFonts w:ascii="Times New Roman" w:hAnsi="Times New Roman"/>
                <w:sz w:val="24"/>
                <w:szCs w:val="24"/>
              </w:rPr>
            </w:pPr>
          </w:p>
          <w:p w:rsidR="00580250" w:rsidRPr="00E6089B" w:rsidRDefault="00580250" w:rsidP="00A56CF2">
            <w:pPr>
              <w:spacing w:after="0" w:line="240" w:lineRule="auto"/>
              <w:jc w:val="both"/>
              <w:rPr>
                <w:rFonts w:ascii="Times New Roman" w:hAnsi="Times New Roman"/>
                <w:sz w:val="24"/>
                <w:szCs w:val="24"/>
              </w:rPr>
            </w:pPr>
          </w:p>
          <w:p w:rsidR="00F9581A" w:rsidRPr="00E6089B" w:rsidRDefault="00F9581A"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c>
          <w:tcPr>
            <w:tcW w:w="7653" w:type="dxa"/>
          </w:tcPr>
          <w:p w:rsidR="00580250" w:rsidRPr="00E6089B" w:rsidRDefault="00212704" w:rsidP="00580250">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12) у графі 17 «Сума податкової пільги, що викорис</w:t>
            </w:r>
            <w:r w:rsidR="004B70B6" w:rsidRPr="00E6089B">
              <w:rPr>
                <w:rFonts w:ascii="Times New Roman" w:hAnsi="Times New Roman" w:cs="Times New Roman"/>
                <w:b/>
                <w:sz w:val="24"/>
                <w:szCs w:val="24"/>
              </w:rPr>
              <w:t xml:space="preserve">тана за цільовим призначенням» </w:t>
            </w:r>
            <w:r w:rsidRPr="00E6089B">
              <w:rPr>
                <w:rFonts w:ascii="Times New Roman" w:hAnsi="Times New Roman" w:cs="Times New Roman"/>
                <w:b/>
                <w:sz w:val="24"/>
                <w:szCs w:val="24"/>
              </w:rPr>
              <w:t>проставляється обсяг пільг за п</w:t>
            </w:r>
            <w:r w:rsidR="00BE1993" w:rsidRPr="00E6089B">
              <w:rPr>
                <w:rFonts w:ascii="Times New Roman" w:hAnsi="Times New Roman" w:cs="Times New Roman"/>
                <w:b/>
                <w:sz w:val="24"/>
                <w:szCs w:val="24"/>
              </w:rPr>
              <w:t>латежами згідно з Д</w:t>
            </w:r>
            <w:r w:rsidR="004B70B6" w:rsidRPr="00E6089B">
              <w:rPr>
                <w:rFonts w:ascii="Times New Roman" w:hAnsi="Times New Roman" w:cs="Times New Roman"/>
                <w:b/>
                <w:sz w:val="24"/>
                <w:szCs w:val="24"/>
              </w:rPr>
              <w:t>овідником</w:t>
            </w:r>
            <w:r w:rsidRPr="00E6089B">
              <w:rPr>
                <w:rFonts w:ascii="Times New Roman" w:hAnsi="Times New Roman" w:cs="Times New Roman"/>
                <w:b/>
                <w:sz w:val="24"/>
                <w:szCs w:val="24"/>
              </w:rPr>
              <w:t xml:space="preserve"> </w:t>
            </w:r>
            <w:r w:rsidR="00BE1993" w:rsidRPr="00E6089B">
              <w:rPr>
                <w:rFonts w:ascii="Times New Roman" w:hAnsi="Times New Roman" w:cs="Times New Roman"/>
                <w:b/>
                <w:sz w:val="24"/>
                <w:szCs w:val="24"/>
              </w:rPr>
              <w:t xml:space="preserve">податкових </w:t>
            </w:r>
            <w:r w:rsidRPr="00E6089B">
              <w:rPr>
                <w:rFonts w:ascii="Times New Roman" w:hAnsi="Times New Roman" w:cs="Times New Roman"/>
                <w:b/>
                <w:sz w:val="24"/>
                <w:szCs w:val="24"/>
              </w:rPr>
              <w:t>пільг у разі цільового використання податкових пільг. Графа підлягає заповненню з 01 січня 2020 року.</w:t>
            </w:r>
          </w:p>
          <w:p w:rsidR="004B70B6" w:rsidRPr="00E6089B" w:rsidRDefault="004B70B6" w:rsidP="00580250">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b/>
                <w:sz w:val="24"/>
                <w:szCs w:val="24"/>
              </w:rPr>
              <w:t xml:space="preserve">8. </w:t>
            </w:r>
            <w:r w:rsidR="004B70B6" w:rsidRPr="00E6089B">
              <w:rPr>
                <w:rFonts w:ascii="Times New Roman" w:hAnsi="Times New Roman"/>
                <w:sz w:val="24"/>
                <w:szCs w:val="24"/>
              </w:rPr>
              <w:t>Додаток 7 «</w:t>
            </w:r>
            <w:r w:rsidRPr="00E6089B">
              <w:rPr>
                <w:rFonts w:ascii="Times New Roman" w:hAnsi="Times New Roman"/>
                <w:sz w:val="24"/>
                <w:szCs w:val="24"/>
              </w:rPr>
              <w:t>Розрахунок суми акцизного податку з оптового постачання електричної енергії та електричної енергії, проданої поза опт</w:t>
            </w:r>
            <w:r w:rsidR="004B70B6" w:rsidRPr="00E6089B">
              <w:rPr>
                <w:rFonts w:ascii="Times New Roman" w:hAnsi="Times New Roman"/>
                <w:sz w:val="24"/>
                <w:szCs w:val="24"/>
              </w:rPr>
              <w:t>овим ринком електричної енергії»</w:t>
            </w:r>
            <w:r w:rsidRPr="00E6089B">
              <w:rPr>
                <w:rFonts w:ascii="Times New Roman" w:hAnsi="Times New Roman"/>
                <w:sz w:val="24"/>
                <w:szCs w:val="24"/>
              </w:rPr>
              <w:t xml:space="preserve"> заповнюється в такому порядку:</w:t>
            </w:r>
          </w:p>
        </w:tc>
        <w:tc>
          <w:tcPr>
            <w:tcW w:w="7653" w:type="dxa"/>
          </w:tcPr>
          <w:p w:rsidR="00212704" w:rsidRPr="00E6089B" w:rsidRDefault="00212704" w:rsidP="00175CF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10. </w:t>
            </w:r>
            <w:r w:rsidRPr="00E6089B">
              <w:rPr>
                <w:rFonts w:ascii="Times New Roman" w:hAnsi="Times New Roman" w:cs="Times New Roman"/>
                <w:sz w:val="24"/>
                <w:szCs w:val="24"/>
              </w:rPr>
              <w:t>Додаток 7 «Розрахунок суми акцизного податку з оптового постачання електричної енергії та електричної енергії, проданої поза оптовим ринком електричної енергії» заповнюється в такому порядку:</w:t>
            </w:r>
          </w:p>
        </w:tc>
      </w:tr>
      <w:tr w:rsidR="00212704" w:rsidRPr="00E6089B" w:rsidTr="002F2D12">
        <w:trPr>
          <w:gridAfter w:val="1"/>
          <w:wAfter w:w="7655" w:type="dxa"/>
          <w:trHeight w:val="727"/>
        </w:trPr>
        <w:tc>
          <w:tcPr>
            <w:tcW w:w="8190" w:type="dxa"/>
          </w:tcPr>
          <w:p w:rsidR="00212704" w:rsidRPr="00E6089B" w:rsidRDefault="00F9581A" w:rsidP="00A56CF2">
            <w:pPr>
              <w:spacing w:after="0" w:line="240" w:lineRule="auto"/>
              <w:jc w:val="both"/>
              <w:rPr>
                <w:rFonts w:ascii="Times New Roman" w:hAnsi="Times New Roman"/>
                <w:sz w:val="24"/>
                <w:szCs w:val="24"/>
              </w:rPr>
            </w:pPr>
            <w:r w:rsidRPr="00E6089B">
              <w:rPr>
                <w:rFonts w:ascii="Times New Roman" w:hAnsi="Times New Roman"/>
                <w:sz w:val="24"/>
                <w:szCs w:val="24"/>
              </w:rPr>
              <w:t>1) у графах 2, 3 «Код товару згідно з УКТ ЗЕД» та «Опис товару згідно з УКТ ЗЕД»</w:t>
            </w:r>
            <w:r w:rsidR="00212704" w:rsidRPr="00E6089B">
              <w:rPr>
                <w:rFonts w:ascii="Times New Roman" w:hAnsi="Times New Roman"/>
                <w:sz w:val="24"/>
                <w:szCs w:val="24"/>
              </w:rPr>
              <w:t xml:space="preserve"> вказуються код та опис товарів згідно з УКТ ЗЕД відповідно до підпункту 215.3.9 пункту 215.3 статті 215 розділу VI Кодексу;</w:t>
            </w:r>
          </w:p>
          <w:p w:rsidR="00212704" w:rsidRPr="00E6089B" w:rsidRDefault="00212704" w:rsidP="00A56CF2">
            <w:pPr>
              <w:spacing w:after="0" w:line="240" w:lineRule="auto"/>
              <w:jc w:val="both"/>
              <w:rPr>
                <w:rFonts w:ascii="Times New Roman" w:hAnsi="Times New Roman"/>
                <w:b/>
                <w:sz w:val="24"/>
                <w:szCs w:val="24"/>
              </w:rPr>
            </w:pPr>
          </w:p>
        </w:tc>
        <w:tc>
          <w:tcPr>
            <w:tcW w:w="7653" w:type="dxa"/>
          </w:tcPr>
          <w:p w:rsidR="00212704" w:rsidRPr="00E6089B" w:rsidRDefault="00212704" w:rsidP="00F9581A">
            <w:pPr>
              <w:spacing w:after="0" w:line="240" w:lineRule="auto"/>
              <w:jc w:val="both"/>
              <w:rPr>
                <w:rFonts w:ascii="Times New Roman" w:hAnsi="Times New Roman" w:cs="Times New Roman"/>
                <w:b/>
                <w:sz w:val="24"/>
                <w:szCs w:val="24"/>
              </w:rPr>
            </w:pPr>
            <w:r w:rsidRPr="00E6089B">
              <w:rPr>
                <w:rFonts w:ascii="Times New Roman" w:hAnsi="Times New Roman" w:cs="Times New Roman"/>
                <w:sz w:val="24"/>
                <w:szCs w:val="24"/>
              </w:rPr>
              <w:t>1) у графах 2, 3 «Код товару згідно з УКТ ЗЕД» та «Опис товару згідно з УКТ ЗЕД» вказуються код та опис товарів згідно з</w:t>
            </w:r>
            <w:r w:rsidR="00E47356" w:rsidRPr="00E6089B">
              <w:rPr>
                <w:rFonts w:ascii="Times New Roman" w:hAnsi="Times New Roman" w:cs="Times New Roman"/>
                <w:sz w:val="24"/>
                <w:szCs w:val="24"/>
              </w:rPr>
              <w:t xml:space="preserve"> УКТ ЗЕД згідно із підпунктом</w:t>
            </w:r>
            <w:r w:rsidRPr="00E6089B">
              <w:rPr>
                <w:rFonts w:ascii="Times New Roman" w:hAnsi="Times New Roman" w:cs="Times New Roman"/>
                <w:sz w:val="24"/>
                <w:szCs w:val="24"/>
              </w:rPr>
              <w:t xml:space="preserve"> 215.3.9 пункту 215.3 статті 215 розділу VI Кодексу;</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2) у </w:t>
            </w:r>
            <w:r w:rsidRPr="00E6089B">
              <w:rPr>
                <w:rFonts w:ascii="Times New Roman" w:hAnsi="Times New Roman"/>
                <w:b/>
                <w:sz w:val="24"/>
                <w:szCs w:val="24"/>
              </w:rPr>
              <w:t>графах</w:t>
            </w:r>
            <w:r w:rsidRPr="00E6089B">
              <w:rPr>
                <w:rFonts w:ascii="Times New Roman" w:hAnsi="Times New Roman"/>
                <w:sz w:val="24"/>
                <w:szCs w:val="24"/>
              </w:rPr>
              <w:t xml:space="preserve"> 4 - 6 вказується вартість без податку на додану вартість відпущеної електричної енергії для оптового постачальника відповідно до акта прийому-передачі електроенергії:</w:t>
            </w:r>
          </w:p>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sz w:val="24"/>
                <w:szCs w:val="24"/>
              </w:rPr>
              <w:t>на митній території України;</w:t>
            </w:r>
          </w:p>
          <w:p w:rsidR="00212704" w:rsidRPr="00E6089B" w:rsidRDefault="00212704" w:rsidP="00A56CF2">
            <w:pPr>
              <w:spacing w:after="0" w:line="240" w:lineRule="auto"/>
              <w:jc w:val="both"/>
              <w:rPr>
                <w:rFonts w:ascii="Times New Roman" w:hAnsi="Times New Roman"/>
                <w:b/>
                <w:sz w:val="24"/>
                <w:szCs w:val="24"/>
              </w:rPr>
            </w:pPr>
            <w:r w:rsidRPr="00E6089B">
              <w:rPr>
                <w:rFonts w:ascii="Times New Roman" w:hAnsi="Times New Roman"/>
                <w:b/>
                <w:sz w:val="24"/>
                <w:szCs w:val="24"/>
              </w:rPr>
              <w:t>на експорт;</w:t>
            </w:r>
          </w:p>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b/>
                <w:sz w:val="24"/>
                <w:szCs w:val="24"/>
              </w:rPr>
              <w:t>виробленої кваліфікованими когенераційними установками та/або з відновлюваних джерел енергії;</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2)</w:t>
            </w:r>
            <w:r w:rsidRPr="00E6089B">
              <w:rPr>
                <w:rFonts w:ascii="Times New Roman" w:hAnsi="Times New Roman" w:cs="Times New Roman"/>
                <w:b/>
                <w:sz w:val="24"/>
                <w:szCs w:val="24"/>
              </w:rPr>
              <w:t xml:space="preserve"> у </w:t>
            </w:r>
            <w:r w:rsidRPr="00E6089B">
              <w:rPr>
                <w:rFonts w:ascii="Times New Roman" w:hAnsi="Times New Roman" w:cs="Times New Roman"/>
                <w:sz w:val="24"/>
                <w:szCs w:val="24"/>
              </w:rPr>
              <w:t>графі 4</w:t>
            </w:r>
            <w:r w:rsidRPr="00E6089B">
              <w:rPr>
                <w:rFonts w:ascii="Times New Roman" w:hAnsi="Times New Roman" w:cs="Times New Roman"/>
                <w:b/>
                <w:sz w:val="24"/>
                <w:szCs w:val="24"/>
              </w:rPr>
              <w:t xml:space="preserve"> </w:t>
            </w:r>
            <w:r w:rsidRPr="00E6089B">
              <w:rPr>
                <w:rFonts w:ascii="Times New Roman" w:hAnsi="Times New Roman" w:cs="Times New Roman"/>
                <w:sz w:val="24"/>
                <w:szCs w:val="24"/>
              </w:rPr>
              <w:t>вказується вартість без податку на додану вартість відпущеної електричної енергії для оптового постачальника відповідно до акта прийому-передачі електроенергії на митній території України;</w:t>
            </w:r>
          </w:p>
          <w:p w:rsidR="00212704" w:rsidRPr="00E6089B" w:rsidRDefault="00212704" w:rsidP="00A56CF2">
            <w:pPr>
              <w:spacing w:after="0" w:line="240" w:lineRule="auto"/>
              <w:ind w:firstLine="567"/>
              <w:jc w:val="both"/>
              <w:rPr>
                <w:rFonts w:ascii="Times New Roman" w:hAnsi="Times New Roman" w:cs="Times New Roman"/>
                <w:b/>
                <w:sz w:val="24"/>
                <w:szCs w:val="24"/>
              </w:rPr>
            </w:pP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3) у </w:t>
            </w:r>
            <w:r w:rsidRPr="00E6089B">
              <w:rPr>
                <w:rFonts w:ascii="Times New Roman" w:hAnsi="Times New Roman"/>
                <w:b/>
                <w:sz w:val="24"/>
                <w:szCs w:val="24"/>
              </w:rPr>
              <w:t>графах 7 - 9</w:t>
            </w:r>
            <w:r w:rsidRPr="00E6089B">
              <w:rPr>
                <w:rFonts w:ascii="Times New Roman" w:hAnsi="Times New Roman"/>
                <w:sz w:val="24"/>
                <w:szCs w:val="24"/>
              </w:rPr>
              <w:t xml:space="preserve"> вказується вартість без податку на додану вартість відпущеної електричної енергії, що продається поза оптовим ринком електричної енергії:</w:t>
            </w:r>
          </w:p>
          <w:p w:rsidR="00212704" w:rsidRPr="00E6089B" w:rsidRDefault="00212704" w:rsidP="00A56CF2">
            <w:pPr>
              <w:spacing w:after="0" w:line="240" w:lineRule="auto"/>
              <w:jc w:val="both"/>
              <w:rPr>
                <w:rFonts w:ascii="Times New Roman" w:hAnsi="Times New Roman"/>
                <w:b/>
                <w:sz w:val="24"/>
                <w:szCs w:val="24"/>
              </w:rPr>
            </w:pPr>
            <w:r w:rsidRPr="00E6089B">
              <w:rPr>
                <w:rFonts w:ascii="Times New Roman" w:hAnsi="Times New Roman"/>
                <w:b/>
                <w:sz w:val="24"/>
                <w:szCs w:val="24"/>
              </w:rPr>
              <w:t>на митній території України;</w:t>
            </w:r>
          </w:p>
          <w:p w:rsidR="00212704" w:rsidRPr="00E6089B" w:rsidRDefault="00212704" w:rsidP="00A56CF2">
            <w:pPr>
              <w:spacing w:after="0" w:line="240" w:lineRule="auto"/>
              <w:jc w:val="both"/>
              <w:rPr>
                <w:rFonts w:ascii="Times New Roman" w:hAnsi="Times New Roman"/>
                <w:b/>
                <w:sz w:val="24"/>
                <w:szCs w:val="24"/>
              </w:rPr>
            </w:pPr>
            <w:r w:rsidRPr="00E6089B">
              <w:rPr>
                <w:rFonts w:ascii="Times New Roman" w:hAnsi="Times New Roman"/>
                <w:b/>
                <w:sz w:val="24"/>
                <w:szCs w:val="24"/>
              </w:rPr>
              <w:t>на експорт;</w:t>
            </w:r>
          </w:p>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b/>
                <w:sz w:val="24"/>
                <w:szCs w:val="24"/>
              </w:rPr>
              <w:t>виробленої кваліфікованими когенераційними установками та/або з відновлюваних джерел енергії;</w:t>
            </w:r>
          </w:p>
        </w:tc>
        <w:tc>
          <w:tcPr>
            <w:tcW w:w="7653" w:type="dxa"/>
          </w:tcPr>
          <w:p w:rsidR="00212704" w:rsidRPr="00E6089B" w:rsidRDefault="00212704"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sz w:val="24"/>
                <w:szCs w:val="24"/>
              </w:rPr>
              <w:t>3)</w:t>
            </w:r>
            <w:r w:rsidRPr="00E6089B">
              <w:rPr>
                <w:rFonts w:ascii="Times New Roman" w:hAnsi="Times New Roman" w:cs="Times New Roman"/>
                <w:b/>
                <w:sz w:val="24"/>
                <w:szCs w:val="24"/>
              </w:rPr>
              <w:t xml:space="preserve"> у </w:t>
            </w:r>
            <w:r w:rsidRPr="00E6089B">
              <w:rPr>
                <w:rFonts w:ascii="Times New Roman" w:hAnsi="Times New Roman" w:cs="Times New Roman"/>
                <w:sz w:val="24"/>
                <w:szCs w:val="24"/>
              </w:rPr>
              <w:t>графі 5</w:t>
            </w:r>
            <w:r w:rsidRPr="00E6089B">
              <w:rPr>
                <w:rFonts w:ascii="Times New Roman" w:hAnsi="Times New Roman" w:cs="Times New Roman"/>
                <w:b/>
                <w:sz w:val="24"/>
                <w:szCs w:val="24"/>
              </w:rPr>
              <w:t xml:space="preserve"> </w:t>
            </w:r>
            <w:r w:rsidRPr="00E6089B">
              <w:rPr>
                <w:rFonts w:ascii="Times New Roman" w:hAnsi="Times New Roman" w:cs="Times New Roman"/>
                <w:sz w:val="24"/>
                <w:szCs w:val="24"/>
              </w:rPr>
              <w:t>вказується вартість без податку на додану вартість відпущеної електричної енергії, що продається поза оптовим ринком електричної енергії на митній території України;</w:t>
            </w:r>
          </w:p>
          <w:p w:rsidR="00212704" w:rsidRPr="00E6089B" w:rsidRDefault="00212704" w:rsidP="00A56CF2">
            <w:pPr>
              <w:spacing w:after="0" w:line="240" w:lineRule="auto"/>
              <w:ind w:firstLine="567"/>
              <w:jc w:val="both"/>
              <w:rPr>
                <w:rFonts w:ascii="Times New Roman" w:hAnsi="Times New Roman" w:cs="Times New Roman"/>
                <w:sz w:val="24"/>
                <w:szCs w:val="24"/>
              </w:rPr>
            </w:pPr>
          </w:p>
        </w:tc>
      </w:tr>
      <w:tr w:rsidR="00212704" w:rsidRPr="00E6089B" w:rsidTr="002F2D12">
        <w:trPr>
          <w:gridAfter w:val="1"/>
          <w:wAfter w:w="7655" w:type="dxa"/>
          <w:trHeight w:val="727"/>
        </w:trPr>
        <w:tc>
          <w:tcPr>
            <w:tcW w:w="8190" w:type="dxa"/>
          </w:tcPr>
          <w:p w:rsidR="00212704" w:rsidRPr="00E6089B" w:rsidRDefault="006428D7" w:rsidP="006428D7">
            <w:pPr>
              <w:spacing w:after="0" w:line="240" w:lineRule="auto"/>
              <w:jc w:val="both"/>
              <w:rPr>
                <w:rFonts w:ascii="Times New Roman" w:hAnsi="Times New Roman"/>
                <w:sz w:val="24"/>
                <w:szCs w:val="24"/>
              </w:rPr>
            </w:pPr>
            <w:r w:rsidRPr="00E6089B">
              <w:rPr>
                <w:rFonts w:ascii="Times New Roman" w:hAnsi="Times New Roman"/>
                <w:sz w:val="24"/>
                <w:szCs w:val="24"/>
              </w:rPr>
              <w:t xml:space="preserve">4) у графі </w:t>
            </w:r>
            <w:r w:rsidRPr="00E6089B">
              <w:rPr>
                <w:rFonts w:ascii="Times New Roman" w:hAnsi="Times New Roman"/>
                <w:b/>
                <w:sz w:val="24"/>
                <w:szCs w:val="24"/>
              </w:rPr>
              <w:t>10</w:t>
            </w:r>
            <w:r w:rsidRPr="00E6089B">
              <w:rPr>
                <w:rFonts w:ascii="Times New Roman" w:hAnsi="Times New Roman"/>
                <w:sz w:val="24"/>
                <w:szCs w:val="24"/>
              </w:rPr>
              <w:t xml:space="preserve"> «Ставка акцизного податку»</w:t>
            </w:r>
            <w:r w:rsidR="00212704" w:rsidRPr="00E6089B">
              <w:rPr>
                <w:rFonts w:ascii="Times New Roman" w:hAnsi="Times New Roman"/>
                <w:sz w:val="24"/>
                <w:szCs w:val="24"/>
              </w:rPr>
              <w:t xml:space="preserve"> проставляється розмір ставки акцизного податку, встановленої підпунктом 215.3.9 пункту 215.3 статті 215 розділу VI Кодексу;</w:t>
            </w:r>
          </w:p>
        </w:tc>
        <w:tc>
          <w:tcPr>
            <w:tcW w:w="7653" w:type="dxa"/>
          </w:tcPr>
          <w:p w:rsidR="00212704" w:rsidRPr="00E6089B" w:rsidRDefault="00212704" w:rsidP="00175CF8">
            <w:pPr>
              <w:spacing w:after="0" w:line="240" w:lineRule="auto"/>
              <w:jc w:val="both"/>
              <w:rPr>
                <w:rFonts w:ascii="Times New Roman" w:hAnsi="Times New Roman" w:cs="Times New Roman"/>
                <w:b/>
                <w:sz w:val="24"/>
                <w:szCs w:val="24"/>
              </w:rPr>
            </w:pPr>
            <w:r w:rsidRPr="00E6089B">
              <w:rPr>
                <w:rFonts w:ascii="Times New Roman" w:hAnsi="Times New Roman" w:cs="Times New Roman"/>
                <w:sz w:val="24"/>
                <w:szCs w:val="24"/>
              </w:rPr>
              <w:t>4) у</w:t>
            </w:r>
            <w:r w:rsidRPr="00E6089B">
              <w:rPr>
                <w:rFonts w:ascii="Times New Roman" w:hAnsi="Times New Roman" w:cs="Times New Roman"/>
                <w:b/>
                <w:sz w:val="24"/>
                <w:szCs w:val="24"/>
              </w:rPr>
              <w:t xml:space="preserve"> </w:t>
            </w:r>
            <w:r w:rsidRPr="00E6089B">
              <w:rPr>
                <w:rFonts w:ascii="Times New Roman" w:hAnsi="Times New Roman" w:cs="Times New Roman"/>
                <w:sz w:val="24"/>
                <w:szCs w:val="24"/>
              </w:rPr>
              <w:t xml:space="preserve">графі </w:t>
            </w:r>
            <w:r w:rsidRPr="00E6089B">
              <w:rPr>
                <w:rFonts w:ascii="Times New Roman" w:hAnsi="Times New Roman" w:cs="Times New Roman"/>
                <w:b/>
                <w:sz w:val="24"/>
                <w:szCs w:val="24"/>
              </w:rPr>
              <w:t>6</w:t>
            </w:r>
            <w:r w:rsidRPr="00E6089B">
              <w:rPr>
                <w:rFonts w:ascii="Times New Roman" w:hAnsi="Times New Roman" w:cs="Times New Roman"/>
                <w:sz w:val="24"/>
                <w:szCs w:val="24"/>
              </w:rPr>
              <w:t xml:space="preserve"> «Ставка акцизного податку» проставляється розмір ставки акцизного податку, встановленої підпунктом 215.3.9 пункту 215.3 статті 215 розділу VI Кодексу;</w:t>
            </w:r>
          </w:p>
        </w:tc>
      </w:tr>
      <w:tr w:rsidR="00212704" w:rsidRPr="00E6089B" w:rsidTr="002F2D12">
        <w:trPr>
          <w:gridAfter w:val="1"/>
          <w:wAfter w:w="7655" w:type="dxa"/>
          <w:trHeight w:val="727"/>
        </w:trPr>
        <w:tc>
          <w:tcPr>
            <w:tcW w:w="8190" w:type="dxa"/>
          </w:tcPr>
          <w:p w:rsidR="00212704" w:rsidRPr="00E6089B" w:rsidRDefault="00212704" w:rsidP="00C02C0A">
            <w:pPr>
              <w:spacing w:after="0" w:line="240" w:lineRule="auto"/>
              <w:jc w:val="both"/>
              <w:rPr>
                <w:rFonts w:ascii="Times New Roman" w:hAnsi="Times New Roman"/>
                <w:sz w:val="24"/>
                <w:szCs w:val="24"/>
              </w:rPr>
            </w:pPr>
            <w:r w:rsidRPr="00E6089B">
              <w:rPr>
                <w:rFonts w:ascii="Times New Roman" w:hAnsi="Times New Roman"/>
                <w:sz w:val="24"/>
                <w:szCs w:val="24"/>
              </w:rPr>
              <w:t xml:space="preserve">5) у графі </w:t>
            </w:r>
            <w:r w:rsidRPr="00E6089B">
              <w:rPr>
                <w:rFonts w:ascii="Times New Roman" w:hAnsi="Times New Roman"/>
                <w:b/>
                <w:sz w:val="24"/>
                <w:szCs w:val="24"/>
              </w:rPr>
              <w:t>11</w:t>
            </w:r>
            <w:r w:rsidR="006428D7" w:rsidRPr="00E6089B">
              <w:rPr>
                <w:rFonts w:ascii="Times New Roman" w:hAnsi="Times New Roman"/>
                <w:sz w:val="24"/>
                <w:szCs w:val="24"/>
              </w:rPr>
              <w:t xml:space="preserve"> «Сума податкового зобов’язання (грн)»</w:t>
            </w:r>
            <w:r w:rsidRPr="00E6089B">
              <w:rPr>
                <w:rFonts w:ascii="Times New Roman" w:hAnsi="Times New Roman"/>
                <w:sz w:val="24"/>
                <w:szCs w:val="24"/>
              </w:rPr>
              <w:t xml:space="preserve"> вказується сума акцизного податку, що визначається шляхом множення граф 4, </w:t>
            </w:r>
            <w:r w:rsidRPr="00E6089B">
              <w:rPr>
                <w:rFonts w:ascii="Times New Roman" w:hAnsi="Times New Roman"/>
                <w:b/>
                <w:sz w:val="24"/>
                <w:szCs w:val="24"/>
              </w:rPr>
              <w:t>7</w:t>
            </w:r>
            <w:r w:rsidRPr="00E6089B">
              <w:rPr>
                <w:rFonts w:ascii="Times New Roman" w:hAnsi="Times New Roman"/>
                <w:sz w:val="24"/>
                <w:szCs w:val="24"/>
              </w:rPr>
              <w:t xml:space="preserve"> на графу </w:t>
            </w:r>
            <w:r w:rsidRPr="00E6089B">
              <w:rPr>
                <w:rFonts w:ascii="Times New Roman" w:hAnsi="Times New Roman"/>
                <w:b/>
                <w:sz w:val="24"/>
                <w:szCs w:val="24"/>
              </w:rPr>
              <w:t>10.</w:t>
            </w:r>
          </w:p>
        </w:tc>
        <w:tc>
          <w:tcPr>
            <w:tcW w:w="7653" w:type="dxa"/>
          </w:tcPr>
          <w:p w:rsidR="00212704" w:rsidRPr="00E6089B" w:rsidRDefault="00212704" w:rsidP="00C02C0A">
            <w:pPr>
              <w:spacing w:after="0" w:line="240" w:lineRule="auto"/>
              <w:jc w:val="both"/>
              <w:rPr>
                <w:rFonts w:ascii="Times New Roman" w:hAnsi="Times New Roman" w:cs="Times New Roman"/>
                <w:b/>
                <w:sz w:val="24"/>
                <w:szCs w:val="24"/>
              </w:rPr>
            </w:pPr>
            <w:r w:rsidRPr="00E6089B">
              <w:rPr>
                <w:rFonts w:ascii="Times New Roman" w:hAnsi="Times New Roman" w:cs="Times New Roman"/>
                <w:sz w:val="24"/>
                <w:szCs w:val="24"/>
              </w:rPr>
              <w:t xml:space="preserve">5) у графі 7 «Сума податкового зобов’язання, що підлягає сплаті до бюджету, грн.» вказується сума акцизного податку, що визначається шляхом множення граф 4, </w:t>
            </w:r>
            <w:r w:rsidRPr="00E6089B">
              <w:rPr>
                <w:rFonts w:ascii="Times New Roman" w:hAnsi="Times New Roman" w:cs="Times New Roman"/>
                <w:b/>
                <w:sz w:val="24"/>
                <w:szCs w:val="24"/>
              </w:rPr>
              <w:t>5</w:t>
            </w:r>
            <w:r w:rsidRPr="00E6089B">
              <w:rPr>
                <w:rFonts w:ascii="Times New Roman" w:hAnsi="Times New Roman" w:cs="Times New Roman"/>
                <w:sz w:val="24"/>
                <w:szCs w:val="24"/>
              </w:rPr>
              <w:t xml:space="preserve"> на графу </w:t>
            </w:r>
            <w:r w:rsidRPr="00E6089B">
              <w:rPr>
                <w:rFonts w:ascii="Times New Roman" w:hAnsi="Times New Roman" w:cs="Times New Roman"/>
                <w:b/>
                <w:sz w:val="24"/>
                <w:szCs w:val="24"/>
              </w:rPr>
              <w:t>6</w:t>
            </w:r>
            <w:r w:rsidRPr="00E6089B">
              <w:rPr>
                <w:rFonts w:ascii="Times New Roman" w:hAnsi="Times New Roman" w:cs="Times New Roman"/>
                <w:sz w:val="24"/>
                <w:szCs w:val="24"/>
              </w:rPr>
              <w:t>.</w:t>
            </w:r>
          </w:p>
        </w:tc>
      </w:tr>
      <w:tr w:rsidR="00C02C0A" w:rsidRPr="00E6089B" w:rsidTr="002F2D12">
        <w:trPr>
          <w:gridAfter w:val="1"/>
          <w:wAfter w:w="7655" w:type="dxa"/>
          <w:trHeight w:val="727"/>
        </w:trPr>
        <w:tc>
          <w:tcPr>
            <w:tcW w:w="8190" w:type="dxa"/>
          </w:tcPr>
          <w:p w:rsidR="00C02C0A" w:rsidRPr="00E6089B" w:rsidRDefault="00C02C0A" w:rsidP="00C02C0A">
            <w:pPr>
              <w:spacing w:after="0" w:line="240" w:lineRule="auto"/>
              <w:jc w:val="both"/>
              <w:rPr>
                <w:rFonts w:ascii="Times New Roman" w:hAnsi="Times New Roman"/>
                <w:sz w:val="24"/>
                <w:szCs w:val="24"/>
              </w:rPr>
            </w:pPr>
            <w:r w:rsidRPr="00E6089B">
              <w:rPr>
                <w:rFonts w:ascii="Times New Roman" w:hAnsi="Times New Roman"/>
                <w:sz w:val="24"/>
                <w:szCs w:val="24"/>
              </w:rPr>
              <w:t>6) у графі 11 «Сума податкового зобов’язання (грн)» вказується сума акцизного податку, що не підлягає сплаті до бюджету і визначається шляхом множення граф 5, 6, 8, 9 на графу 10.</w:t>
            </w:r>
          </w:p>
        </w:tc>
        <w:tc>
          <w:tcPr>
            <w:tcW w:w="7653" w:type="dxa"/>
          </w:tcPr>
          <w:p w:rsidR="00C02C0A" w:rsidRPr="00E6089B" w:rsidRDefault="00C02C0A" w:rsidP="00C02C0A">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Виключити.</w:t>
            </w:r>
          </w:p>
        </w:tc>
      </w:tr>
      <w:tr w:rsidR="00212704" w:rsidRPr="00E6089B" w:rsidTr="002F2D12">
        <w:trPr>
          <w:gridAfter w:val="1"/>
          <w:wAfter w:w="7655" w:type="dxa"/>
          <w:trHeight w:val="1050"/>
        </w:trPr>
        <w:tc>
          <w:tcPr>
            <w:tcW w:w="8190" w:type="dxa"/>
          </w:tcPr>
          <w:p w:rsidR="00212704" w:rsidRPr="00E6089B" w:rsidRDefault="00C02C0A" w:rsidP="00A56CF2">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9.</w:t>
            </w:r>
            <w:r w:rsidRPr="00E6089B">
              <w:rPr>
                <w:rFonts w:ascii="Times New Roman" w:hAnsi="Times New Roman" w:cs="Times New Roman"/>
                <w:sz w:val="24"/>
                <w:szCs w:val="24"/>
              </w:rPr>
              <w:t xml:space="preserve"> Додаток 8 «</w:t>
            </w:r>
            <w:r w:rsidR="00212704" w:rsidRPr="00E6089B">
              <w:rPr>
                <w:rFonts w:ascii="Times New Roman" w:hAnsi="Times New Roman" w:cs="Times New Roman"/>
                <w:sz w:val="24"/>
                <w:szCs w:val="24"/>
              </w:rPr>
              <w:t>Розрахунок суми акцизного податку, що збіль</w:t>
            </w:r>
            <w:r w:rsidRPr="00E6089B">
              <w:rPr>
                <w:rFonts w:ascii="Times New Roman" w:hAnsi="Times New Roman" w:cs="Times New Roman"/>
                <w:sz w:val="24"/>
                <w:szCs w:val="24"/>
              </w:rPr>
              <w:t>шує або зменшує податкові зобов’</w:t>
            </w:r>
            <w:r w:rsidR="00212704" w:rsidRPr="00E6089B">
              <w:rPr>
                <w:rFonts w:ascii="Times New Roman" w:hAnsi="Times New Roman" w:cs="Times New Roman"/>
                <w:sz w:val="24"/>
                <w:szCs w:val="24"/>
              </w:rPr>
              <w:t>язання внаслідок виправлення самостійно виявленої помилки, допущеної в попередніх звітних</w:t>
            </w:r>
            <w:r w:rsidRPr="00E6089B">
              <w:rPr>
                <w:rFonts w:ascii="Times New Roman" w:hAnsi="Times New Roman" w:cs="Times New Roman"/>
                <w:sz w:val="24"/>
                <w:szCs w:val="24"/>
              </w:rPr>
              <w:t xml:space="preserve"> періодах»</w:t>
            </w:r>
            <w:r w:rsidR="00212704" w:rsidRPr="00E6089B">
              <w:rPr>
                <w:rFonts w:ascii="Times New Roman" w:hAnsi="Times New Roman" w:cs="Times New Roman"/>
                <w:sz w:val="24"/>
                <w:szCs w:val="24"/>
              </w:rPr>
              <w:t xml:space="preserve"> (далі - розрахунок) подається до уточнюючої Декларації і заповнюється в такому порядку:</w:t>
            </w:r>
          </w:p>
          <w:p w:rsidR="00C02C0A" w:rsidRPr="00E6089B" w:rsidRDefault="00C02C0A" w:rsidP="00A56CF2">
            <w:pPr>
              <w:spacing w:after="0" w:line="240" w:lineRule="auto"/>
              <w:jc w:val="both"/>
              <w:rPr>
                <w:rFonts w:ascii="Times New Roman" w:hAnsi="Times New Roman"/>
                <w:sz w:val="24"/>
                <w:szCs w:val="24"/>
              </w:rPr>
            </w:pPr>
          </w:p>
          <w:p w:rsidR="00212704" w:rsidRPr="00E6089B" w:rsidRDefault="00C02C0A" w:rsidP="00A56CF2">
            <w:pPr>
              <w:spacing w:after="0" w:line="240" w:lineRule="auto"/>
              <w:jc w:val="both"/>
              <w:rPr>
                <w:rFonts w:ascii="Times New Roman" w:hAnsi="Times New Roman"/>
                <w:sz w:val="24"/>
                <w:szCs w:val="24"/>
              </w:rPr>
            </w:pPr>
            <w:r w:rsidRPr="00E6089B">
              <w:rPr>
                <w:rFonts w:ascii="Times New Roman" w:hAnsi="Times New Roman"/>
                <w:sz w:val="24"/>
                <w:szCs w:val="24"/>
              </w:rPr>
              <w:t>…</w:t>
            </w:r>
          </w:p>
        </w:tc>
        <w:tc>
          <w:tcPr>
            <w:tcW w:w="7653" w:type="dxa"/>
          </w:tcPr>
          <w:p w:rsidR="00212704" w:rsidRPr="00E6089B" w:rsidRDefault="00175CF8" w:rsidP="00175CF8">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11</w:t>
            </w:r>
            <w:r w:rsidR="00212704" w:rsidRPr="00E6089B">
              <w:rPr>
                <w:rFonts w:ascii="Times New Roman" w:hAnsi="Times New Roman" w:cs="Times New Roman"/>
                <w:b/>
                <w:sz w:val="24"/>
                <w:szCs w:val="24"/>
              </w:rPr>
              <w:t xml:space="preserve">. </w:t>
            </w:r>
            <w:r w:rsidR="00C02C0A" w:rsidRPr="00E6089B">
              <w:rPr>
                <w:rFonts w:ascii="Times New Roman" w:hAnsi="Times New Roman" w:cs="Times New Roman"/>
                <w:sz w:val="24"/>
                <w:szCs w:val="24"/>
              </w:rPr>
              <w:t>Додаток 8 «</w:t>
            </w:r>
            <w:r w:rsidR="00212704" w:rsidRPr="00E6089B">
              <w:rPr>
                <w:rFonts w:ascii="Times New Roman" w:hAnsi="Times New Roman" w:cs="Times New Roman"/>
                <w:sz w:val="24"/>
                <w:szCs w:val="24"/>
              </w:rPr>
              <w:t>Розрахунок суми акцизного податку, що збіль</w:t>
            </w:r>
            <w:r w:rsidR="00C02C0A" w:rsidRPr="00E6089B">
              <w:rPr>
                <w:rFonts w:ascii="Times New Roman" w:hAnsi="Times New Roman" w:cs="Times New Roman"/>
                <w:sz w:val="24"/>
                <w:szCs w:val="24"/>
              </w:rPr>
              <w:t>шує або зменшує податкові зобов’</w:t>
            </w:r>
            <w:r w:rsidR="00212704" w:rsidRPr="00E6089B">
              <w:rPr>
                <w:rFonts w:ascii="Times New Roman" w:hAnsi="Times New Roman" w:cs="Times New Roman"/>
                <w:sz w:val="24"/>
                <w:szCs w:val="24"/>
              </w:rPr>
              <w:t>язання внаслідок виправлення самостійно виявленої помилки, допущено</w:t>
            </w:r>
            <w:r w:rsidR="00C02C0A" w:rsidRPr="00E6089B">
              <w:rPr>
                <w:rFonts w:ascii="Times New Roman" w:hAnsi="Times New Roman" w:cs="Times New Roman"/>
                <w:sz w:val="24"/>
                <w:szCs w:val="24"/>
              </w:rPr>
              <w:t>ї в попередніх звітних періодах»</w:t>
            </w:r>
            <w:r w:rsidR="00212704" w:rsidRPr="00E6089B">
              <w:rPr>
                <w:rFonts w:ascii="Times New Roman" w:hAnsi="Times New Roman" w:cs="Times New Roman"/>
                <w:sz w:val="24"/>
                <w:szCs w:val="24"/>
              </w:rPr>
              <w:t xml:space="preserve"> (далі - розра</w:t>
            </w:r>
            <w:r w:rsidR="00D67FAE" w:rsidRPr="00E6089B">
              <w:rPr>
                <w:rFonts w:ascii="Times New Roman" w:hAnsi="Times New Roman" w:cs="Times New Roman"/>
                <w:sz w:val="24"/>
                <w:szCs w:val="24"/>
              </w:rPr>
              <w:t>хунок) подається до уточнюючої Д</w:t>
            </w:r>
            <w:r w:rsidR="00212704" w:rsidRPr="00E6089B">
              <w:rPr>
                <w:rFonts w:ascii="Times New Roman" w:hAnsi="Times New Roman" w:cs="Times New Roman"/>
                <w:sz w:val="24"/>
                <w:szCs w:val="24"/>
              </w:rPr>
              <w:t>екларації і заповнюється в такому порядку:</w:t>
            </w:r>
          </w:p>
          <w:p w:rsidR="00C02C0A" w:rsidRPr="00E6089B" w:rsidRDefault="00C02C0A" w:rsidP="00175CF8">
            <w:pPr>
              <w:spacing w:after="0" w:line="240" w:lineRule="auto"/>
              <w:jc w:val="both"/>
              <w:rPr>
                <w:rFonts w:ascii="Times New Roman" w:hAnsi="Times New Roman" w:cs="Times New Roman"/>
                <w:b/>
                <w:sz w:val="24"/>
                <w:szCs w:val="24"/>
              </w:rPr>
            </w:pPr>
            <w:r w:rsidRPr="00E6089B">
              <w:rPr>
                <w:rFonts w:ascii="Times New Roman" w:hAnsi="Times New Roman" w:cs="Times New Roman"/>
                <w:sz w:val="24"/>
                <w:szCs w:val="24"/>
              </w:rPr>
              <w:t>…</w:t>
            </w:r>
          </w:p>
        </w:tc>
      </w:tr>
      <w:tr w:rsidR="00212704" w:rsidRPr="00E6089B" w:rsidTr="009C6EC2">
        <w:trPr>
          <w:gridAfter w:val="1"/>
          <w:wAfter w:w="7655" w:type="dxa"/>
          <w:trHeight w:val="303"/>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sz w:val="24"/>
                <w:szCs w:val="24"/>
              </w:rPr>
              <w:t xml:space="preserve">11) у рядку 7 зазначається сума пені, що нараховується платником самостійно у порядку, встановленому </w:t>
            </w:r>
            <w:r w:rsidRPr="00E6089B">
              <w:rPr>
                <w:rFonts w:ascii="Times New Roman" w:hAnsi="Times New Roman"/>
                <w:b/>
                <w:sz w:val="24"/>
                <w:szCs w:val="24"/>
              </w:rPr>
              <w:t>відповідно до підпункту</w:t>
            </w:r>
            <w:r w:rsidRPr="00E6089B">
              <w:rPr>
                <w:rFonts w:ascii="Times New Roman" w:hAnsi="Times New Roman"/>
                <w:sz w:val="24"/>
                <w:szCs w:val="24"/>
              </w:rPr>
              <w:t xml:space="preserve"> </w:t>
            </w:r>
            <w:r w:rsidRPr="00E6089B">
              <w:rPr>
                <w:rFonts w:ascii="Times New Roman" w:hAnsi="Times New Roman"/>
                <w:b/>
                <w:sz w:val="24"/>
                <w:szCs w:val="24"/>
              </w:rPr>
              <w:t>129.1.2</w:t>
            </w:r>
            <w:r w:rsidRPr="00E6089B">
              <w:rPr>
                <w:rFonts w:ascii="Times New Roman" w:hAnsi="Times New Roman"/>
                <w:sz w:val="24"/>
                <w:szCs w:val="24"/>
              </w:rPr>
              <w:t xml:space="preserve"> пункту 129.1 статті 129 глави 12 розділу II Кодексу, у разі, якщо у рядку 3 розрахунку зазначається збільшення податкових зобов'язань за рахунок уточнення.</w:t>
            </w:r>
          </w:p>
          <w:p w:rsidR="00D95CA3" w:rsidRPr="00E6089B" w:rsidRDefault="00D95CA3" w:rsidP="00A56CF2">
            <w:pPr>
              <w:spacing w:after="0" w:line="240" w:lineRule="auto"/>
              <w:jc w:val="both"/>
              <w:rPr>
                <w:rFonts w:ascii="Times New Roman" w:hAnsi="Times New Roman"/>
                <w:b/>
                <w:sz w:val="24"/>
                <w:szCs w:val="24"/>
              </w:rPr>
            </w:pPr>
            <w:r w:rsidRPr="00E6089B">
              <w:rPr>
                <w:rFonts w:ascii="Times New Roman" w:hAnsi="Times New Roman"/>
                <w:sz w:val="24"/>
                <w:szCs w:val="24"/>
              </w:rPr>
              <w:t>…</w:t>
            </w:r>
          </w:p>
        </w:tc>
        <w:tc>
          <w:tcPr>
            <w:tcW w:w="7653" w:type="dxa"/>
          </w:tcPr>
          <w:p w:rsidR="009C6EC2" w:rsidRPr="00E6089B" w:rsidRDefault="00212704" w:rsidP="009C6EC2">
            <w:pPr>
              <w:spacing w:after="0" w:line="240" w:lineRule="auto"/>
              <w:jc w:val="both"/>
              <w:rPr>
                <w:rFonts w:ascii="Times New Roman" w:hAnsi="Times New Roman"/>
                <w:sz w:val="24"/>
                <w:szCs w:val="24"/>
              </w:rPr>
            </w:pPr>
            <w:r w:rsidRPr="00E6089B">
              <w:rPr>
                <w:rFonts w:ascii="Times New Roman" w:hAnsi="Times New Roman"/>
                <w:sz w:val="24"/>
                <w:szCs w:val="24"/>
              </w:rPr>
              <w:t>11) у рядку 7 зазначається сума пені, що нараховується платником самостійно у порядку, встан</w:t>
            </w:r>
            <w:r w:rsidR="00D67FAE" w:rsidRPr="00E6089B">
              <w:rPr>
                <w:rFonts w:ascii="Times New Roman" w:hAnsi="Times New Roman"/>
                <w:sz w:val="24"/>
                <w:szCs w:val="24"/>
              </w:rPr>
              <w:t xml:space="preserve">овленому </w:t>
            </w:r>
            <w:r w:rsidR="00D67FAE" w:rsidRPr="00E6089B">
              <w:rPr>
                <w:rFonts w:ascii="Times New Roman" w:hAnsi="Times New Roman"/>
                <w:b/>
                <w:sz w:val="24"/>
                <w:szCs w:val="24"/>
              </w:rPr>
              <w:t xml:space="preserve">згідно </w:t>
            </w:r>
            <w:r w:rsidR="00C17E0B">
              <w:rPr>
                <w:rFonts w:ascii="Times New Roman" w:hAnsi="Times New Roman"/>
                <w:b/>
                <w:sz w:val="24"/>
                <w:szCs w:val="24"/>
              </w:rPr>
              <w:t>і</w:t>
            </w:r>
            <w:r w:rsidR="00D67FAE" w:rsidRPr="00E6089B">
              <w:rPr>
                <w:rFonts w:ascii="Times New Roman" w:hAnsi="Times New Roman"/>
                <w:b/>
                <w:sz w:val="24"/>
                <w:szCs w:val="24"/>
              </w:rPr>
              <w:t>з підпунктом</w:t>
            </w:r>
            <w:r w:rsidRPr="00E6089B">
              <w:rPr>
                <w:rFonts w:ascii="Times New Roman" w:hAnsi="Times New Roman"/>
                <w:sz w:val="24"/>
                <w:szCs w:val="24"/>
              </w:rPr>
              <w:t xml:space="preserve"> </w:t>
            </w:r>
            <w:r w:rsidRPr="00E6089B">
              <w:rPr>
                <w:rFonts w:ascii="Times New Roman" w:hAnsi="Times New Roman"/>
                <w:b/>
                <w:sz w:val="24"/>
                <w:szCs w:val="24"/>
              </w:rPr>
              <w:t>129.1.3</w:t>
            </w:r>
            <w:r w:rsidRPr="00E6089B">
              <w:rPr>
                <w:rFonts w:ascii="Times New Roman" w:hAnsi="Times New Roman"/>
                <w:sz w:val="24"/>
                <w:szCs w:val="24"/>
              </w:rPr>
              <w:t xml:space="preserve"> пункту 129.1 статті 129 глави 12 розділу II Кодексу, у разі, якщо у рядку 3 розрахунку зазначається збільшення податкових з</w:t>
            </w:r>
            <w:r w:rsidR="009C6EC2" w:rsidRPr="00E6089B">
              <w:rPr>
                <w:rFonts w:ascii="Times New Roman" w:hAnsi="Times New Roman"/>
                <w:sz w:val="24"/>
                <w:szCs w:val="24"/>
              </w:rPr>
              <w:t>обов'язань за рахунок уточнення</w:t>
            </w:r>
          </w:p>
          <w:p w:rsidR="00D95CA3" w:rsidRPr="00E6089B" w:rsidRDefault="00D95CA3" w:rsidP="009C6EC2">
            <w:pPr>
              <w:spacing w:after="0" w:line="240" w:lineRule="auto"/>
              <w:jc w:val="both"/>
              <w:rPr>
                <w:rFonts w:ascii="Times New Roman" w:hAnsi="Times New Roman" w:cs="Times New Roman"/>
                <w:b/>
                <w:sz w:val="24"/>
                <w:szCs w:val="24"/>
              </w:rPr>
            </w:pPr>
            <w:r w:rsidRPr="00E6089B">
              <w:rPr>
                <w:rFonts w:ascii="Times New Roman" w:hAnsi="Times New Roman"/>
                <w:sz w:val="24"/>
                <w:szCs w:val="24"/>
              </w:rPr>
              <w:t>…</w:t>
            </w:r>
          </w:p>
        </w:tc>
      </w:tr>
      <w:tr w:rsidR="00212704" w:rsidRPr="00E6089B" w:rsidTr="002F2D12">
        <w:trPr>
          <w:gridAfter w:val="1"/>
          <w:wAfter w:w="7655" w:type="dxa"/>
          <w:trHeight w:val="727"/>
        </w:trPr>
        <w:tc>
          <w:tcPr>
            <w:tcW w:w="8190" w:type="dxa"/>
          </w:tcPr>
          <w:p w:rsidR="00212704" w:rsidRPr="00E6089B" w:rsidRDefault="00212704" w:rsidP="009C6EC2">
            <w:pPr>
              <w:spacing w:after="0" w:line="240" w:lineRule="auto"/>
              <w:jc w:val="both"/>
              <w:rPr>
                <w:rFonts w:ascii="Times New Roman" w:hAnsi="Times New Roman"/>
                <w:sz w:val="24"/>
                <w:szCs w:val="24"/>
              </w:rPr>
            </w:pPr>
            <w:r w:rsidRPr="00E6089B">
              <w:rPr>
                <w:rFonts w:ascii="Times New Roman" w:hAnsi="Times New Roman"/>
                <w:b/>
                <w:sz w:val="24"/>
                <w:szCs w:val="24"/>
              </w:rPr>
              <w:t>10.</w:t>
            </w:r>
            <w:r w:rsidR="009C6EC2" w:rsidRPr="00E6089B">
              <w:rPr>
                <w:rFonts w:ascii="Times New Roman" w:hAnsi="Times New Roman"/>
                <w:sz w:val="24"/>
                <w:szCs w:val="24"/>
              </w:rPr>
              <w:t xml:space="preserve"> Додаток 9 «</w:t>
            </w:r>
            <w:r w:rsidRPr="00E6089B">
              <w:rPr>
                <w:rFonts w:ascii="Times New Roman" w:hAnsi="Times New Roman"/>
                <w:sz w:val="24"/>
                <w:szCs w:val="24"/>
              </w:rPr>
              <w:t>Заява про порушення особою, яка реалізує пальне, порядку заповнення та/або порядку реєстрації акцизної нак</w:t>
            </w:r>
            <w:r w:rsidR="009C6EC2" w:rsidRPr="00E6089B">
              <w:rPr>
                <w:rFonts w:ascii="Times New Roman" w:hAnsi="Times New Roman"/>
                <w:sz w:val="24"/>
                <w:szCs w:val="24"/>
              </w:rPr>
              <w:t xml:space="preserve">ладної / розрахунку коригування». </w:t>
            </w:r>
          </w:p>
        </w:tc>
        <w:tc>
          <w:tcPr>
            <w:tcW w:w="7653" w:type="dxa"/>
          </w:tcPr>
          <w:p w:rsidR="00212704" w:rsidRPr="00E6089B" w:rsidRDefault="00175CF8" w:rsidP="00A56CF2">
            <w:pPr>
              <w:spacing w:after="0" w:line="240" w:lineRule="auto"/>
              <w:jc w:val="both"/>
              <w:rPr>
                <w:rFonts w:ascii="Times New Roman" w:hAnsi="Times New Roman" w:cs="Times New Roman"/>
                <w:b/>
                <w:sz w:val="24"/>
                <w:szCs w:val="24"/>
              </w:rPr>
            </w:pPr>
            <w:r w:rsidRPr="00E6089B">
              <w:rPr>
                <w:rFonts w:ascii="Times New Roman" w:hAnsi="Times New Roman"/>
                <w:b/>
                <w:sz w:val="24"/>
                <w:szCs w:val="24"/>
              </w:rPr>
              <w:t>12</w:t>
            </w:r>
            <w:r w:rsidR="00212704" w:rsidRPr="00E6089B">
              <w:rPr>
                <w:rFonts w:ascii="Times New Roman" w:hAnsi="Times New Roman"/>
                <w:b/>
                <w:sz w:val="24"/>
                <w:szCs w:val="24"/>
              </w:rPr>
              <w:t xml:space="preserve">. </w:t>
            </w:r>
            <w:r w:rsidR="009C6EC2" w:rsidRPr="00E6089B">
              <w:rPr>
                <w:rFonts w:ascii="Times New Roman" w:hAnsi="Times New Roman"/>
                <w:sz w:val="24"/>
                <w:szCs w:val="24"/>
              </w:rPr>
              <w:t>Додаток 9 «</w:t>
            </w:r>
            <w:r w:rsidR="00212704" w:rsidRPr="00E6089B">
              <w:rPr>
                <w:rFonts w:ascii="Times New Roman" w:hAnsi="Times New Roman"/>
                <w:sz w:val="24"/>
                <w:szCs w:val="24"/>
              </w:rPr>
              <w:t xml:space="preserve">Заява про порушення особою, яка реалізує пальне, </w:t>
            </w:r>
            <w:r w:rsidR="00212704" w:rsidRPr="00E6089B">
              <w:rPr>
                <w:rFonts w:ascii="Times New Roman" w:hAnsi="Times New Roman"/>
                <w:b/>
                <w:sz w:val="24"/>
                <w:szCs w:val="24"/>
              </w:rPr>
              <w:t>або спирт етиловий</w:t>
            </w:r>
            <w:r w:rsidR="00212704" w:rsidRPr="00E6089B">
              <w:rPr>
                <w:rFonts w:ascii="Times New Roman" w:hAnsi="Times New Roman"/>
                <w:sz w:val="24"/>
                <w:szCs w:val="24"/>
              </w:rPr>
              <w:t xml:space="preserve"> порядку заповнення та/або порядку реєстрації акцизної накладної / розрахунк</w:t>
            </w:r>
            <w:r w:rsidR="009C6EC2" w:rsidRPr="00E6089B">
              <w:rPr>
                <w:rFonts w:ascii="Times New Roman" w:hAnsi="Times New Roman"/>
                <w:sz w:val="24"/>
                <w:szCs w:val="24"/>
              </w:rPr>
              <w:t xml:space="preserve">у коригування». </w:t>
            </w:r>
          </w:p>
        </w:tc>
      </w:tr>
      <w:tr w:rsidR="00212704" w:rsidRPr="00E6089B" w:rsidTr="002F2D12">
        <w:trPr>
          <w:gridAfter w:val="1"/>
          <w:wAfter w:w="7655" w:type="dxa"/>
          <w:trHeight w:val="727"/>
        </w:trPr>
        <w:tc>
          <w:tcPr>
            <w:tcW w:w="8190" w:type="dxa"/>
          </w:tcPr>
          <w:p w:rsidR="00212704" w:rsidRPr="00E6089B" w:rsidRDefault="00212704" w:rsidP="00A56CF2">
            <w:pPr>
              <w:spacing w:after="0" w:line="240" w:lineRule="auto"/>
              <w:jc w:val="both"/>
              <w:rPr>
                <w:rFonts w:ascii="Times New Roman" w:hAnsi="Times New Roman"/>
                <w:sz w:val="24"/>
                <w:szCs w:val="24"/>
              </w:rPr>
            </w:pPr>
            <w:r w:rsidRPr="00E6089B">
              <w:rPr>
                <w:rFonts w:ascii="Times New Roman" w:hAnsi="Times New Roman"/>
                <w:sz w:val="24"/>
                <w:szCs w:val="24"/>
              </w:rPr>
              <w:t>У разі допущення особою, яка реалізує паль</w:t>
            </w:r>
            <w:r w:rsidR="00D778C7" w:rsidRPr="00E6089B">
              <w:rPr>
                <w:rFonts w:ascii="Times New Roman" w:hAnsi="Times New Roman"/>
                <w:sz w:val="24"/>
                <w:szCs w:val="24"/>
              </w:rPr>
              <w:t>не, помилок при зазначенні обов’</w:t>
            </w:r>
            <w:r w:rsidRPr="00E6089B">
              <w:rPr>
                <w:rFonts w:ascii="Times New Roman" w:hAnsi="Times New Roman"/>
                <w:sz w:val="24"/>
                <w:szCs w:val="24"/>
              </w:rPr>
              <w:t xml:space="preserve">язкових реквізитів акцизної накладної, передбачених пунктом 231.1 статті 231 розділу VI Кодексу, та/або порушення особою, яка реалізує пальне, граничних термінів реєстрації в ЄРАН акцизної накладної та/або розрахунку коригування особа, яка отримує пальне, має право додати до податкової декларації за звітний податковий період заяву із скаргою на особу, яка реалізує пальне, за формою згідно з додатком 9 до Декларації. </w:t>
            </w:r>
            <w:r w:rsidRPr="00E6089B">
              <w:rPr>
                <w:rFonts w:ascii="Times New Roman" w:hAnsi="Times New Roman"/>
                <w:b/>
                <w:sz w:val="24"/>
                <w:szCs w:val="24"/>
              </w:rPr>
              <w:t>Копії документів, передбачених</w:t>
            </w:r>
            <w:r w:rsidRPr="00E6089B">
              <w:rPr>
                <w:rFonts w:ascii="Times New Roman" w:hAnsi="Times New Roman"/>
                <w:sz w:val="24"/>
                <w:szCs w:val="24"/>
              </w:rPr>
              <w:t xml:space="preserve"> пунктом 231.10 статті 231 розділу VI Кодексу, подаються до контролюючого органу за місцем обліку платника податків у строки, передбачені для подання податкової декларації.</w:t>
            </w:r>
          </w:p>
        </w:tc>
        <w:tc>
          <w:tcPr>
            <w:tcW w:w="7653" w:type="dxa"/>
          </w:tcPr>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sz w:val="24"/>
                <w:szCs w:val="24"/>
              </w:rPr>
              <w:t xml:space="preserve">У разі допущення особою, яка реалізує пальне, помилок </w:t>
            </w:r>
            <w:r w:rsidR="00D778C7" w:rsidRPr="00E6089B">
              <w:rPr>
                <w:rFonts w:ascii="Times New Roman" w:hAnsi="Times New Roman"/>
                <w:sz w:val="24"/>
                <w:szCs w:val="24"/>
              </w:rPr>
              <w:t>при зазначенні обов’</w:t>
            </w:r>
            <w:r w:rsidRPr="00E6089B">
              <w:rPr>
                <w:rFonts w:ascii="Times New Roman" w:hAnsi="Times New Roman"/>
                <w:sz w:val="24"/>
                <w:szCs w:val="24"/>
              </w:rPr>
              <w:t xml:space="preserve">язкових реквізитів акцизної накладної, передбачених пунктом 231.1 статті 231 розділу VI Кодексу, та/або порушення особою, яка реалізує пальне, граничних термінів реєстрації в ЄРАН акцизної накладної та/або розрахунку коригування особа, яка отримує пальне, має право додати до податкової декларації за звітний податковий період заяву із скаргою на особу, яка реалізує пальне, за формою згідно з додатком 9 до Декларації. </w:t>
            </w:r>
            <w:r w:rsidRPr="00E6089B">
              <w:rPr>
                <w:rFonts w:ascii="Times New Roman" w:hAnsi="Times New Roman"/>
                <w:b/>
                <w:sz w:val="24"/>
                <w:szCs w:val="24"/>
              </w:rPr>
              <w:t>Копії документів</w:t>
            </w:r>
            <w:r w:rsidRPr="00E6089B">
              <w:rPr>
                <w:rFonts w:ascii="Times New Roman" w:hAnsi="Times New Roman"/>
                <w:sz w:val="24"/>
                <w:szCs w:val="24"/>
              </w:rPr>
              <w:t xml:space="preserve">, </w:t>
            </w:r>
            <w:r w:rsidRPr="00E6089B">
              <w:rPr>
                <w:rFonts w:ascii="Times New Roman" w:hAnsi="Times New Roman"/>
                <w:b/>
                <w:sz w:val="24"/>
                <w:szCs w:val="24"/>
              </w:rPr>
              <w:t>або додаткові письмові пояснення суб’єкта господарювання, передбачені</w:t>
            </w:r>
            <w:r w:rsidRPr="00E6089B">
              <w:rPr>
                <w:rFonts w:ascii="Times New Roman" w:hAnsi="Times New Roman"/>
                <w:sz w:val="24"/>
                <w:szCs w:val="24"/>
              </w:rPr>
              <w:t xml:space="preserve"> пунктом 231.10 статті 231 розділу VI Кодексу, подаються до контролюючого органу за місцем обліку платника податків у строки, передбачені для подання податкової декларації.</w:t>
            </w:r>
            <w:r w:rsidR="00BD290D" w:rsidRPr="00E6089B">
              <w:t xml:space="preserve"> </w:t>
            </w:r>
            <w:r w:rsidR="00BD290D" w:rsidRPr="00E6089B">
              <w:rPr>
                <w:rFonts w:ascii="Times New Roman" w:hAnsi="Times New Roman"/>
                <w:b/>
                <w:sz w:val="24"/>
                <w:szCs w:val="24"/>
              </w:rPr>
              <w:t>При надані до заяви зазначених додатків у відповідній клітинці заяви ставиться відмітка.</w:t>
            </w:r>
          </w:p>
        </w:tc>
      </w:tr>
      <w:tr w:rsidR="00212704" w:rsidRPr="00E6089B" w:rsidTr="002F2D12">
        <w:trPr>
          <w:gridAfter w:val="1"/>
          <w:wAfter w:w="7655" w:type="dxa"/>
          <w:trHeight w:val="404"/>
        </w:trPr>
        <w:tc>
          <w:tcPr>
            <w:tcW w:w="8190" w:type="dxa"/>
          </w:tcPr>
          <w:p w:rsidR="00212704" w:rsidRPr="00E6089B" w:rsidRDefault="00BD290D" w:rsidP="00A56CF2">
            <w:pPr>
              <w:spacing w:after="0" w:line="240" w:lineRule="auto"/>
              <w:jc w:val="both"/>
              <w:rPr>
                <w:rFonts w:ascii="Times New Roman" w:hAnsi="Times New Roman"/>
                <w:b/>
                <w:sz w:val="24"/>
                <w:szCs w:val="24"/>
              </w:rPr>
            </w:pPr>
            <w:r w:rsidRPr="00E6089B">
              <w:rPr>
                <w:rFonts w:ascii="Times New Roman" w:hAnsi="Times New Roman"/>
                <w:b/>
                <w:sz w:val="24"/>
                <w:szCs w:val="24"/>
              </w:rPr>
              <w:t>Норма відсутня.</w:t>
            </w:r>
          </w:p>
        </w:tc>
        <w:tc>
          <w:tcPr>
            <w:tcW w:w="7653" w:type="dxa"/>
          </w:tcPr>
          <w:p w:rsidR="00212704" w:rsidRPr="00E6089B" w:rsidRDefault="00212704" w:rsidP="00A56CF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«14. Додаток 11. «Розрахунок суми акцизного податку, що підлягає відніманню, з пального, при виробництві якого в якості сировини використані інші оподаткову</w:t>
            </w:r>
            <w:r w:rsidR="007E31C8" w:rsidRPr="00E6089B">
              <w:rPr>
                <w:rFonts w:ascii="Times New Roman" w:hAnsi="Times New Roman" w:cs="Times New Roman"/>
                <w:b/>
                <w:sz w:val="24"/>
                <w:szCs w:val="24"/>
              </w:rPr>
              <w:t xml:space="preserve">вані підакцизні товари, згідно </w:t>
            </w:r>
            <w:r w:rsidR="006A2082">
              <w:rPr>
                <w:rFonts w:ascii="Times New Roman" w:hAnsi="Times New Roman" w:cs="Times New Roman"/>
                <w:b/>
                <w:sz w:val="24"/>
                <w:szCs w:val="24"/>
              </w:rPr>
              <w:t>і</w:t>
            </w:r>
            <w:r w:rsidRPr="00E6089B">
              <w:rPr>
                <w:rFonts w:ascii="Times New Roman" w:hAnsi="Times New Roman" w:cs="Times New Roman"/>
                <w:b/>
                <w:sz w:val="24"/>
                <w:szCs w:val="24"/>
              </w:rPr>
              <w:t>з пунктом 217.6 статті 217 розділу VI Кодексу» (далі – Розрахунок) заповнюють особи визначені підпунктом 212.1.1 пункту 2121.1 статті 212 розділу VI Кодексу як платники акцизного податку. У розділі І Розрахунку зазначається пальне, при виробництві якого в якості сировини використані інші оподатковувані підакцизні товари, я</w:t>
            </w:r>
            <w:r w:rsidR="007E31C8" w:rsidRPr="00E6089B">
              <w:rPr>
                <w:rFonts w:ascii="Times New Roman" w:hAnsi="Times New Roman" w:cs="Times New Roman"/>
                <w:b/>
                <w:sz w:val="24"/>
                <w:szCs w:val="24"/>
              </w:rPr>
              <w:t xml:space="preserve">ке згідно </w:t>
            </w:r>
            <w:r w:rsidR="006A2082">
              <w:rPr>
                <w:rFonts w:ascii="Times New Roman" w:hAnsi="Times New Roman" w:cs="Times New Roman"/>
                <w:b/>
                <w:sz w:val="24"/>
                <w:szCs w:val="24"/>
              </w:rPr>
              <w:t>і</w:t>
            </w:r>
            <w:r w:rsidR="007E31C8" w:rsidRPr="00E6089B">
              <w:rPr>
                <w:rFonts w:ascii="Times New Roman" w:hAnsi="Times New Roman" w:cs="Times New Roman"/>
                <w:b/>
                <w:sz w:val="24"/>
                <w:szCs w:val="24"/>
              </w:rPr>
              <w:t>з підпунктом</w:t>
            </w:r>
            <w:r w:rsidRPr="00E6089B">
              <w:rPr>
                <w:rFonts w:ascii="Times New Roman" w:hAnsi="Times New Roman" w:cs="Times New Roman"/>
                <w:b/>
                <w:sz w:val="24"/>
                <w:szCs w:val="24"/>
              </w:rPr>
              <w:t xml:space="preserve"> 215.3.4 пункту 215.3 статті 215 розділу VI Кодексу є підакцизним, та облік обсягів якого ведеться у </w:t>
            </w:r>
            <w:r w:rsidR="002F2D12" w:rsidRPr="00E6089B">
              <w:rPr>
                <w:rFonts w:ascii="Times New Roman" w:hAnsi="Times New Roman" w:cs="Times New Roman"/>
                <w:b/>
                <w:sz w:val="24"/>
                <w:szCs w:val="24"/>
              </w:rPr>
              <w:t>СЕАРП та СЕ</w:t>
            </w:r>
            <w:r w:rsidRPr="00E6089B">
              <w:rPr>
                <w:rFonts w:ascii="Times New Roman" w:hAnsi="Times New Roman" w:cs="Times New Roman"/>
                <w:b/>
                <w:sz w:val="24"/>
                <w:szCs w:val="24"/>
              </w:rPr>
              <w:t>. Розділ заповнюється у розрізі кодів товарів (продукції) згідно з УКТ ЗЕД.</w:t>
            </w:r>
          </w:p>
        </w:tc>
      </w:tr>
      <w:tr w:rsidR="00212704" w:rsidRPr="00E6089B" w:rsidTr="002F2D12">
        <w:trPr>
          <w:gridAfter w:val="1"/>
          <w:wAfter w:w="7655" w:type="dxa"/>
          <w:trHeight w:val="727"/>
        </w:trPr>
        <w:tc>
          <w:tcPr>
            <w:tcW w:w="8190" w:type="dxa"/>
          </w:tcPr>
          <w:p w:rsidR="00212704" w:rsidRPr="00E6089B" w:rsidRDefault="00FF5174" w:rsidP="00A56CF2">
            <w:pPr>
              <w:spacing w:after="0" w:line="240" w:lineRule="auto"/>
              <w:jc w:val="both"/>
              <w:rPr>
                <w:rFonts w:ascii="Times New Roman" w:hAnsi="Times New Roman"/>
                <w:b/>
                <w:sz w:val="24"/>
                <w:szCs w:val="24"/>
              </w:rPr>
            </w:pPr>
            <w:r w:rsidRPr="00E6089B">
              <w:rPr>
                <w:rFonts w:ascii="Times New Roman" w:hAnsi="Times New Roman"/>
                <w:b/>
                <w:sz w:val="24"/>
                <w:szCs w:val="24"/>
              </w:rPr>
              <w:t>Норма відсутня.</w:t>
            </w:r>
          </w:p>
        </w:tc>
        <w:tc>
          <w:tcPr>
            <w:tcW w:w="7653" w:type="dxa"/>
          </w:tcPr>
          <w:p w:rsidR="00212704" w:rsidRPr="00E6089B" w:rsidRDefault="00212704" w:rsidP="007E31C8">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У розділі ІІ Розрахунку зазначаються товари (продукція) використані як сировина при виробництві пального зазначеного у розділі </w:t>
            </w:r>
            <w:r w:rsidR="007E31C8" w:rsidRPr="00E6089B">
              <w:rPr>
                <w:rFonts w:ascii="Times New Roman" w:hAnsi="Times New Roman" w:cs="Times New Roman"/>
                <w:b/>
                <w:sz w:val="24"/>
                <w:szCs w:val="24"/>
              </w:rPr>
              <w:t xml:space="preserve">І та які згідно </w:t>
            </w:r>
            <w:r w:rsidR="006A2082">
              <w:rPr>
                <w:rFonts w:ascii="Times New Roman" w:hAnsi="Times New Roman" w:cs="Times New Roman"/>
                <w:b/>
                <w:sz w:val="24"/>
                <w:szCs w:val="24"/>
              </w:rPr>
              <w:t>і</w:t>
            </w:r>
            <w:r w:rsidR="007E31C8" w:rsidRPr="00E6089B">
              <w:rPr>
                <w:rFonts w:ascii="Times New Roman" w:hAnsi="Times New Roman" w:cs="Times New Roman"/>
                <w:b/>
                <w:sz w:val="24"/>
                <w:szCs w:val="24"/>
              </w:rPr>
              <w:t>з підпунктом</w:t>
            </w:r>
            <w:r w:rsidRPr="00E6089B">
              <w:rPr>
                <w:rFonts w:ascii="Times New Roman" w:hAnsi="Times New Roman" w:cs="Times New Roman"/>
                <w:b/>
                <w:sz w:val="24"/>
                <w:szCs w:val="24"/>
              </w:rPr>
              <w:t xml:space="preserve"> 215.3.4 пункту 215.3 статті 215 розділу VI Кодексу є підакцизними. У розрахунку наводиться лише підакцизна сировина</w:t>
            </w:r>
            <w:r w:rsidR="007E31C8" w:rsidRPr="00E6089B">
              <w:rPr>
                <w:rFonts w:ascii="Times New Roman" w:hAnsi="Times New Roman" w:cs="Times New Roman"/>
                <w:b/>
                <w:sz w:val="24"/>
                <w:szCs w:val="24"/>
              </w:rPr>
              <w:t>,</w:t>
            </w:r>
            <w:r w:rsidRPr="00E6089B">
              <w:rPr>
                <w:rFonts w:ascii="Times New Roman" w:hAnsi="Times New Roman" w:cs="Times New Roman"/>
                <w:b/>
                <w:sz w:val="24"/>
                <w:szCs w:val="24"/>
              </w:rPr>
              <w:t xml:space="preserve"> облік обсягів якої ведеться у системі електронного адміністрування реалізації пального та спирту етилового. Розділ заповнюється у розрізі кодів товарів (продукції) згідно з УКТ ЗЕД. </w:t>
            </w:r>
          </w:p>
        </w:tc>
      </w:tr>
      <w:tr w:rsidR="00212704" w:rsidRPr="00E6089B" w:rsidTr="002F2D12">
        <w:trPr>
          <w:gridAfter w:val="1"/>
          <w:wAfter w:w="7655" w:type="dxa"/>
          <w:trHeight w:val="346"/>
        </w:trPr>
        <w:tc>
          <w:tcPr>
            <w:tcW w:w="8190" w:type="dxa"/>
          </w:tcPr>
          <w:p w:rsidR="00212704" w:rsidRPr="00E6089B" w:rsidRDefault="00FF5174" w:rsidP="00FF5174">
            <w:pPr>
              <w:tabs>
                <w:tab w:val="left" w:pos="2070"/>
              </w:tabs>
              <w:spacing w:after="0" w:line="240" w:lineRule="auto"/>
              <w:jc w:val="both"/>
              <w:rPr>
                <w:rFonts w:ascii="Times New Roman" w:hAnsi="Times New Roman"/>
                <w:b/>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212704" w:rsidRPr="00E6089B" w:rsidRDefault="00212704" w:rsidP="00BD290D">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Розрахунок заповнюється в такому порядку:</w:t>
            </w:r>
          </w:p>
        </w:tc>
      </w:tr>
      <w:tr w:rsidR="00212704" w:rsidRPr="00E6089B" w:rsidTr="002F2D12">
        <w:trPr>
          <w:gridAfter w:val="1"/>
          <w:wAfter w:w="7655" w:type="dxa"/>
          <w:trHeight w:val="727"/>
        </w:trPr>
        <w:tc>
          <w:tcPr>
            <w:tcW w:w="8190" w:type="dxa"/>
          </w:tcPr>
          <w:p w:rsidR="00212704" w:rsidRPr="00E6089B" w:rsidRDefault="00FF5174" w:rsidP="00A56CF2">
            <w:pPr>
              <w:spacing w:after="0" w:line="240" w:lineRule="auto"/>
              <w:jc w:val="both"/>
              <w:rPr>
                <w:rFonts w:ascii="Times New Roman" w:hAnsi="Times New Roman"/>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212704" w:rsidRPr="00E6089B" w:rsidRDefault="00212704" w:rsidP="00BD290D">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1) у графі 2 «Код товару (продукції) згідно з УКТ ЗЕД» вказується код товарів (продукції) на які статтею 215 розділу VI Кодексу встановлено специфічні ставки акцизного податку;</w:t>
            </w:r>
          </w:p>
        </w:tc>
      </w:tr>
      <w:tr w:rsidR="00212704" w:rsidRPr="00E6089B" w:rsidTr="002F2D12">
        <w:trPr>
          <w:gridAfter w:val="1"/>
          <w:wAfter w:w="7655" w:type="dxa"/>
          <w:trHeight w:val="727"/>
        </w:trPr>
        <w:tc>
          <w:tcPr>
            <w:tcW w:w="8190" w:type="dxa"/>
          </w:tcPr>
          <w:p w:rsidR="00212704" w:rsidRPr="00E6089B" w:rsidRDefault="00FF5174" w:rsidP="00A56CF2">
            <w:pPr>
              <w:spacing w:after="0" w:line="240" w:lineRule="auto"/>
              <w:jc w:val="both"/>
              <w:rPr>
                <w:rFonts w:ascii="Times New Roman" w:hAnsi="Times New Roman"/>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212704" w:rsidRPr="00E6089B" w:rsidRDefault="00212704" w:rsidP="00BD290D">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2) у графі 3 «Опис товару (продукції) згідно з УКТ ЗЕД» вказується назва підакцизних товарів (продукції), передбачена Кодексом, за відповідним кодом УКТ ЗЕД;</w:t>
            </w:r>
          </w:p>
        </w:tc>
      </w:tr>
      <w:tr w:rsidR="00212704" w:rsidRPr="00E6089B" w:rsidTr="002F2D12">
        <w:trPr>
          <w:gridAfter w:val="1"/>
          <w:wAfter w:w="7655" w:type="dxa"/>
          <w:trHeight w:val="727"/>
        </w:trPr>
        <w:tc>
          <w:tcPr>
            <w:tcW w:w="8190" w:type="dxa"/>
          </w:tcPr>
          <w:p w:rsidR="00212704" w:rsidRPr="00E6089B" w:rsidRDefault="00FF5174" w:rsidP="00A56CF2">
            <w:pPr>
              <w:spacing w:after="0" w:line="240" w:lineRule="auto"/>
              <w:jc w:val="both"/>
              <w:rPr>
                <w:rFonts w:ascii="Times New Roman" w:hAnsi="Times New Roman"/>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212704" w:rsidRPr="00E6089B" w:rsidRDefault="00212704" w:rsidP="00BD290D">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3) у графі 4 «Одиниця виміру товару (продукції) – для визначення оподатковуваного обороту» проставляється кількісна одиниця виміру, за якою ведеться облік товару (продукції) у виробника (л, кг);</w:t>
            </w:r>
          </w:p>
        </w:tc>
      </w:tr>
      <w:tr w:rsidR="00212704" w:rsidRPr="00E6089B" w:rsidTr="002F2D12">
        <w:trPr>
          <w:gridAfter w:val="1"/>
          <w:wAfter w:w="7655" w:type="dxa"/>
          <w:trHeight w:val="727"/>
        </w:trPr>
        <w:tc>
          <w:tcPr>
            <w:tcW w:w="8190" w:type="dxa"/>
          </w:tcPr>
          <w:p w:rsidR="00212704" w:rsidRPr="00E6089B" w:rsidRDefault="00FF5174" w:rsidP="00A56CF2">
            <w:pPr>
              <w:spacing w:after="0" w:line="240" w:lineRule="auto"/>
              <w:jc w:val="both"/>
              <w:rPr>
                <w:rFonts w:ascii="Times New Roman" w:hAnsi="Times New Roman"/>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212704" w:rsidRPr="00E6089B" w:rsidRDefault="00212704" w:rsidP="00BD290D">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4) у графі 5 «Одиниця виміру товару (продукції) – для обчислення акцизного податку (л)» вказується одиниця виміру, передбачена статтею 215 розділу VI Кодексу, яка використовується для обчислення акцизного податку (тис. л, л);</w:t>
            </w:r>
          </w:p>
        </w:tc>
      </w:tr>
      <w:tr w:rsidR="00212704" w:rsidRPr="00E6089B" w:rsidTr="002F2D12">
        <w:trPr>
          <w:gridAfter w:val="1"/>
          <w:wAfter w:w="7655" w:type="dxa"/>
          <w:trHeight w:val="727"/>
        </w:trPr>
        <w:tc>
          <w:tcPr>
            <w:tcW w:w="8190" w:type="dxa"/>
          </w:tcPr>
          <w:p w:rsidR="00212704" w:rsidRPr="00E6089B" w:rsidRDefault="00FF5174" w:rsidP="00A56CF2">
            <w:pPr>
              <w:spacing w:after="0" w:line="240" w:lineRule="auto"/>
              <w:jc w:val="both"/>
              <w:rPr>
                <w:rFonts w:ascii="Times New Roman" w:hAnsi="Times New Roman"/>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212704" w:rsidRPr="00E6089B" w:rsidRDefault="00212704" w:rsidP="0091512A">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5) у графі 6 «Обсяги реалізованого пального або використаної підакцизної сировини при його виробництві – оподатковувані» проставляються оподатковувані обороти з реалізованого пального або підакцизного товару використаного як сировина, з якого було сплачено акцизний податок, в оди</w:t>
            </w:r>
            <w:r w:rsidR="007E31C8" w:rsidRPr="00E6089B">
              <w:rPr>
                <w:rFonts w:ascii="Times New Roman" w:hAnsi="Times New Roman" w:cs="Times New Roman"/>
                <w:b/>
                <w:sz w:val="24"/>
                <w:szCs w:val="24"/>
              </w:rPr>
              <w:t>ницях виміру згідно з графою</w:t>
            </w:r>
            <w:r w:rsidRPr="00E6089B">
              <w:rPr>
                <w:rFonts w:ascii="Times New Roman" w:hAnsi="Times New Roman" w:cs="Times New Roman"/>
                <w:b/>
                <w:sz w:val="24"/>
                <w:szCs w:val="24"/>
              </w:rPr>
              <w:t xml:space="preserve"> 4, за якими у платника ведеться окремий облік пального для обчислення акцизного податку за специфічними ставками;</w:t>
            </w:r>
          </w:p>
        </w:tc>
      </w:tr>
      <w:tr w:rsidR="00212704" w:rsidRPr="00E6089B" w:rsidTr="00766635">
        <w:trPr>
          <w:gridAfter w:val="1"/>
          <w:wAfter w:w="7655" w:type="dxa"/>
          <w:trHeight w:val="444"/>
        </w:trPr>
        <w:tc>
          <w:tcPr>
            <w:tcW w:w="8190" w:type="dxa"/>
          </w:tcPr>
          <w:p w:rsidR="00212704" w:rsidRPr="00E6089B" w:rsidRDefault="00FF5174" w:rsidP="00A56CF2">
            <w:pPr>
              <w:spacing w:after="0" w:line="240" w:lineRule="auto"/>
              <w:jc w:val="both"/>
              <w:rPr>
                <w:rFonts w:ascii="Times New Roman" w:hAnsi="Times New Roman"/>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212704" w:rsidRPr="00E6089B" w:rsidRDefault="00212704" w:rsidP="0091512A">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6) у графі 7 «Обсяги реалізованого пального або використаної підакцизної сировини при його виробництві – база оподаткування» – проставляються: </w:t>
            </w:r>
          </w:p>
          <w:p w:rsidR="00212704" w:rsidRPr="00E6089B" w:rsidRDefault="00212704" w:rsidP="0091512A">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розділі І – оподатковувані обороти з реалізованого пального, за зареєстрованими в ЄРАН акцизними накладними, при виробництві якого використана підакцизна сировина, що зазначена у розділі ІІ Розрахунку, в оди</w:t>
            </w:r>
            <w:r w:rsidR="00D0452D" w:rsidRPr="00E6089B">
              <w:rPr>
                <w:rFonts w:ascii="Times New Roman" w:hAnsi="Times New Roman" w:cs="Times New Roman"/>
                <w:b/>
                <w:sz w:val="24"/>
                <w:szCs w:val="24"/>
              </w:rPr>
              <w:t>ницях виміру згідно з графою</w:t>
            </w:r>
            <w:r w:rsidRPr="00E6089B">
              <w:rPr>
                <w:rFonts w:ascii="Times New Roman" w:hAnsi="Times New Roman" w:cs="Times New Roman"/>
                <w:b/>
                <w:sz w:val="24"/>
                <w:szCs w:val="24"/>
              </w:rPr>
              <w:t xml:space="preserve"> 5, передбачених статтею 215 розділу VI Кодексу, які використовуються для обчислення акцизного податку;</w:t>
            </w:r>
          </w:p>
          <w:p w:rsidR="006A2EA8" w:rsidRPr="00E6089B" w:rsidRDefault="00212704" w:rsidP="00D0452D">
            <w:pPr>
              <w:spacing w:after="0" w:line="240" w:lineRule="auto"/>
              <w:jc w:val="both"/>
              <w:rPr>
                <w:rFonts w:ascii="Times New Roman" w:hAnsi="Times New Roman" w:cs="Times New Roman"/>
                <w:sz w:val="24"/>
                <w:szCs w:val="24"/>
              </w:rPr>
            </w:pPr>
            <w:r w:rsidRPr="00E6089B">
              <w:rPr>
                <w:rFonts w:ascii="Times New Roman" w:hAnsi="Times New Roman" w:cs="Times New Roman"/>
                <w:b/>
                <w:sz w:val="24"/>
                <w:szCs w:val="24"/>
              </w:rPr>
              <w:t>у розділі ІІ – оподатковувані обороти з підакцизних товарів, з яких було сплачено акцизний податок, використаних як сировина при виробництві пального, зазначеного у розділі І, в оди</w:t>
            </w:r>
            <w:r w:rsidR="0091512A" w:rsidRPr="00E6089B">
              <w:rPr>
                <w:rFonts w:ascii="Times New Roman" w:hAnsi="Times New Roman" w:cs="Times New Roman"/>
                <w:b/>
                <w:sz w:val="24"/>
                <w:szCs w:val="24"/>
              </w:rPr>
              <w:t>ницях виміру згідно з графою</w:t>
            </w:r>
            <w:r w:rsidRPr="00E6089B">
              <w:rPr>
                <w:rFonts w:ascii="Times New Roman" w:hAnsi="Times New Roman" w:cs="Times New Roman"/>
                <w:b/>
                <w:sz w:val="24"/>
                <w:szCs w:val="24"/>
              </w:rPr>
              <w:t xml:space="preserve"> 5, передбачених статтею 215 розділу VI Кодексу, які використовуються для обчислення акцизного податку;</w:t>
            </w:r>
          </w:p>
        </w:tc>
      </w:tr>
      <w:tr w:rsidR="00212704" w:rsidRPr="00E6089B" w:rsidTr="006A2082">
        <w:trPr>
          <w:gridAfter w:val="1"/>
          <w:wAfter w:w="7655" w:type="dxa"/>
          <w:trHeight w:val="303"/>
        </w:trPr>
        <w:tc>
          <w:tcPr>
            <w:tcW w:w="8190" w:type="dxa"/>
          </w:tcPr>
          <w:p w:rsidR="00212704" w:rsidRPr="00E6089B" w:rsidRDefault="00FF5174" w:rsidP="00A56CF2">
            <w:pPr>
              <w:spacing w:after="0" w:line="240" w:lineRule="auto"/>
              <w:jc w:val="both"/>
              <w:rPr>
                <w:rFonts w:ascii="Times New Roman" w:hAnsi="Times New Roman"/>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6A2EA8" w:rsidRPr="00E6089B" w:rsidRDefault="00212704" w:rsidP="006A400C">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7) у графі 8 «Специфічні ставки акцизного податку з </w:t>
            </w:r>
            <w:r w:rsidR="00D0452D" w:rsidRPr="00E6089B">
              <w:rPr>
                <w:rFonts w:ascii="Times New Roman" w:hAnsi="Times New Roman" w:cs="Times New Roman"/>
                <w:b/>
                <w:sz w:val="24"/>
                <w:szCs w:val="24"/>
              </w:rPr>
              <w:t xml:space="preserve">одиниці виміру згідно </w:t>
            </w:r>
            <w:r w:rsidR="006A2082">
              <w:rPr>
                <w:rFonts w:ascii="Times New Roman" w:hAnsi="Times New Roman" w:cs="Times New Roman"/>
                <w:b/>
                <w:sz w:val="24"/>
                <w:szCs w:val="24"/>
              </w:rPr>
              <w:t>і</w:t>
            </w:r>
            <w:r w:rsidR="00D0452D" w:rsidRPr="00E6089B">
              <w:rPr>
                <w:rFonts w:ascii="Times New Roman" w:hAnsi="Times New Roman" w:cs="Times New Roman"/>
                <w:b/>
                <w:sz w:val="24"/>
                <w:szCs w:val="24"/>
              </w:rPr>
              <w:t xml:space="preserve">з </w:t>
            </w:r>
            <w:r w:rsidR="006A400C" w:rsidRPr="00E6089B">
              <w:rPr>
                <w:rFonts w:ascii="Times New Roman" w:hAnsi="Times New Roman" w:cs="Times New Roman"/>
                <w:b/>
                <w:sz w:val="24"/>
                <w:szCs w:val="24"/>
              </w:rPr>
              <w:t>підпунктом 215.3.4 пункту 215.3 статті</w:t>
            </w:r>
            <w:r w:rsidR="00D0452D" w:rsidRPr="00E6089B">
              <w:rPr>
                <w:rFonts w:ascii="Times New Roman" w:hAnsi="Times New Roman" w:cs="Times New Roman"/>
                <w:b/>
                <w:sz w:val="24"/>
                <w:szCs w:val="24"/>
              </w:rPr>
              <w:t xml:space="preserve"> 215 розділу </w:t>
            </w:r>
            <w:r w:rsidR="00D0452D" w:rsidRPr="00E6089B">
              <w:rPr>
                <w:rFonts w:ascii="Times New Roman" w:hAnsi="Times New Roman" w:cs="Times New Roman"/>
                <w:b/>
                <w:sz w:val="24"/>
                <w:szCs w:val="24"/>
                <w:lang w:val="en-US"/>
              </w:rPr>
              <w:t>VI</w:t>
            </w:r>
            <w:r w:rsidR="00D0452D" w:rsidRPr="00E6089B">
              <w:rPr>
                <w:rFonts w:ascii="Times New Roman" w:hAnsi="Times New Roman" w:cs="Times New Roman"/>
                <w:b/>
                <w:sz w:val="24"/>
                <w:szCs w:val="24"/>
              </w:rPr>
              <w:t xml:space="preserve"> Кодексу</w:t>
            </w:r>
            <w:r w:rsidRPr="00E6089B">
              <w:rPr>
                <w:rFonts w:ascii="Times New Roman" w:hAnsi="Times New Roman" w:cs="Times New Roman"/>
                <w:b/>
                <w:sz w:val="24"/>
                <w:szCs w:val="24"/>
              </w:rPr>
              <w:t xml:space="preserve"> (євро)» проставляються специфічні ставки акцизного податку з одиниці товару (продукції), встановлені статтею 215 розділу VI Кодексу. Для підакцизної сировини проставляються ставки чині на дату реалізації пального</w:t>
            </w:r>
            <w:r w:rsidR="006A400C" w:rsidRPr="00E6089B">
              <w:rPr>
                <w:rFonts w:ascii="Times New Roman" w:hAnsi="Times New Roman" w:cs="Times New Roman"/>
                <w:b/>
                <w:sz w:val="24"/>
                <w:szCs w:val="24"/>
              </w:rPr>
              <w:t>.</w:t>
            </w:r>
          </w:p>
        </w:tc>
      </w:tr>
      <w:tr w:rsidR="00212704" w:rsidRPr="00E6089B" w:rsidTr="006A2082">
        <w:trPr>
          <w:gridAfter w:val="1"/>
          <w:wAfter w:w="7655" w:type="dxa"/>
          <w:trHeight w:val="4942"/>
        </w:trPr>
        <w:tc>
          <w:tcPr>
            <w:tcW w:w="8190" w:type="dxa"/>
          </w:tcPr>
          <w:p w:rsidR="00212704" w:rsidRPr="00E6089B" w:rsidRDefault="00FF5174" w:rsidP="00A56CF2">
            <w:pPr>
              <w:spacing w:after="0" w:line="240" w:lineRule="auto"/>
              <w:jc w:val="both"/>
              <w:rPr>
                <w:rFonts w:ascii="Times New Roman" w:hAnsi="Times New Roman"/>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212704" w:rsidRPr="00E6089B" w:rsidRDefault="00212704" w:rsidP="006A400C">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8) у графі 9 «Сума акцизного податку» проставляється із округленням до двох знаків після коми:</w:t>
            </w:r>
          </w:p>
          <w:p w:rsidR="00212704" w:rsidRPr="00E6089B" w:rsidRDefault="00212704" w:rsidP="006A400C">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у розділі І – сума податкового зобов’язання, обчислена, виходячи з фактичних обсягів реалізації пального (графа 7) та встановленої ставки акцизного податку у перерахунку на одиницю виміру товару (продукції) (графа 8) і офіційного курсу гривні до євро;</w:t>
            </w:r>
          </w:p>
          <w:p w:rsidR="00212704" w:rsidRPr="00E6089B" w:rsidRDefault="00212704" w:rsidP="006A400C">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у розділі ІІ – сума, що обчислюється із застосуванням фактичних обсягів використаної підакцизної сировини (графа 7), ставок податку на таку сировину, чинних на дату реалізації пального (графа 8) і офіційного курсу гривні до євро (якщо ставка встановлена в євро). </w:t>
            </w:r>
          </w:p>
          <w:p w:rsidR="006A2EA8" w:rsidRPr="00E6089B" w:rsidRDefault="00766635" w:rsidP="006A208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у графі «Сума податкового зобов’язання, що підлягає відніманню» зазначається сума податкового зобов’язання, яка визначається шляхом порівняння обчислених сум податку по графам «Всього по розділу І» та «Всього по розділу ІІ», і до нарахування приймається та сума, яка має менше </w:t>
            </w:r>
            <w:r w:rsidR="006A400C" w:rsidRPr="00E6089B">
              <w:rPr>
                <w:rFonts w:ascii="Times New Roman" w:hAnsi="Times New Roman" w:cs="Times New Roman"/>
                <w:b/>
                <w:sz w:val="24"/>
                <w:szCs w:val="24"/>
              </w:rPr>
              <w:t xml:space="preserve">значення (згідно </w:t>
            </w:r>
            <w:r w:rsidR="006A2082">
              <w:rPr>
                <w:rFonts w:ascii="Times New Roman" w:hAnsi="Times New Roman" w:cs="Times New Roman"/>
                <w:b/>
                <w:sz w:val="24"/>
                <w:szCs w:val="24"/>
              </w:rPr>
              <w:t>і</w:t>
            </w:r>
            <w:r w:rsidR="006A400C" w:rsidRPr="00E6089B">
              <w:rPr>
                <w:rFonts w:ascii="Times New Roman" w:hAnsi="Times New Roman" w:cs="Times New Roman"/>
                <w:b/>
                <w:sz w:val="24"/>
                <w:szCs w:val="24"/>
              </w:rPr>
              <w:t>з пунктом</w:t>
            </w:r>
            <w:r w:rsidRPr="00E6089B">
              <w:rPr>
                <w:rFonts w:ascii="Times New Roman" w:hAnsi="Times New Roman" w:cs="Times New Roman"/>
                <w:b/>
                <w:sz w:val="24"/>
                <w:szCs w:val="24"/>
              </w:rPr>
              <w:t xml:space="preserve"> 217.6 статті 217 розділу VI Кодексу). Визначена сума переноситься до четвертої графи рядка за ко</w:t>
            </w:r>
            <w:r w:rsidR="006A400C" w:rsidRPr="00E6089B">
              <w:rPr>
                <w:rFonts w:ascii="Times New Roman" w:hAnsi="Times New Roman" w:cs="Times New Roman"/>
                <w:b/>
                <w:sz w:val="24"/>
                <w:szCs w:val="24"/>
              </w:rPr>
              <w:t>дом операції «В11.2» розділу В Д</w:t>
            </w:r>
            <w:r w:rsidRPr="00E6089B">
              <w:rPr>
                <w:rFonts w:ascii="Times New Roman" w:hAnsi="Times New Roman" w:cs="Times New Roman"/>
                <w:b/>
                <w:sz w:val="24"/>
                <w:szCs w:val="24"/>
              </w:rPr>
              <w:t>екларації.</w:t>
            </w:r>
          </w:p>
        </w:tc>
      </w:tr>
      <w:tr w:rsidR="00212704" w:rsidRPr="00E6089B" w:rsidTr="00FF5174">
        <w:trPr>
          <w:gridAfter w:val="1"/>
          <w:wAfter w:w="7655" w:type="dxa"/>
          <w:trHeight w:val="303"/>
        </w:trPr>
        <w:tc>
          <w:tcPr>
            <w:tcW w:w="8190" w:type="dxa"/>
          </w:tcPr>
          <w:p w:rsidR="00212704" w:rsidRPr="00E6089B" w:rsidRDefault="00FF5174" w:rsidP="00A56CF2">
            <w:pPr>
              <w:spacing w:after="0" w:line="240" w:lineRule="auto"/>
              <w:jc w:val="both"/>
              <w:rPr>
                <w:rFonts w:ascii="Times New Roman" w:hAnsi="Times New Roman"/>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212704" w:rsidRPr="00E6089B" w:rsidRDefault="00212704" w:rsidP="0066453F">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15. Додаток 12 «Довідка про цільове використання спирту етилового (біоетанолу), його виробником, як сировини для виробництва продукції визначеної у підпункті 229.1.16 пункту 229.1 статті 229 </w:t>
            </w:r>
            <w:r w:rsidR="0066453F" w:rsidRPr="00E6089B">
              <w:rPr>
                <w:rFonts w:ascii="Times New Roman" w:hAnsi="Times New Roman" w:cs="Times New Roman"/>
                <w:b/>
                <w:sz w:val="24"/>
                <w:szCs w:val="24"/>
              </w:rPr>
              <w:t xml:space="preserve">розділу </w:t>
            </w:r>
            <w:r w:rsidR="0066453F" w:rsidRPr="00E6089B">
              <w:rPr>
                <w:rFonts w:ascii="Times New Roman" w:hAnsi="Times New Roman" w:cs="Times New Roman"/>
                <w:b/>
                <w:sz w:val="24"/>
                <w:szCs w:val="24"/>
                <w:lang w:val="en-US"/>
              </w:rPr>
              <w:t>VI</w:t>
            </w:r>
            <w:r w:rsidR="0066453F"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Кодексу» обов’язково подається суб’єктами господарюва</w:t>
            </w:r>
            <w:r w:rsidR="0066453F" w:rsidRPr="00E6089B">
              <w:rPr>
                <w:rFonts w:ascii="Times New Roman" w:hAnsi="Times New Roman" w:cs="Times New Roman"/>
                <w:b/>
                <w:sz w:val="24"/>
                <w:szCs w:val="24"/>
              </w:rPr>
              <w:t xml:space="preserve">ння, які згідно </w:t>
            </w:r>
            <w:r w:rsidR="006A2082">
              <w:rPr>
                <w:rFonts w:ascii="Times New Roman" w:hAnsi="Times New Roman" w:cs="Times New Roman"/>
                <w:b/>
                <w:sz w:val="24"/>
                <w:szCs w:val="24"/>
              </w:rPr>
              <w:t>і</w:t>
            </w:r>
            <w:r w:rsidR="0066453F" w:rsidRPr="00E6089B">
              <w:rPr>
                <w:rFonts w:ascii="Times New Roman" w:hAnsi="Times New Roman" w:cs="Times New Roman"/>
                <w:b/>
                <w:sz w:val="24"/>
                <w:szCs w:val="24"/>
              </w:rPr>
              <w:t>з підпунктом</w:t>
            </w:r>
            <w:r w:rsidRPr="00E6089B">
              <w:rPr>
                <w:rFonts w:ascii="Times New Roman" w:hAnsi="Times New Roman" w:cs="Times New Roman"/>
                <w:b/>
                <w:sz w:val="24"/>
                <w:szCs w:val="24"/>
              </w:rPr>
              <w:t xml:space="preserve"> 229.1.16 пункту 229.1 статті 229 </w:t>
            </w:r>
            <w:r w:rsidR="0066453F" w:rsidRPr="00E6089B">
              <w:rPr>
                <w:rFonts w:ascii="Times New Roman" w:hAnsi="Times New Roman" w:cs="Times New Roman"/>
                <w:b/>
                <w:sz w:val="24"/>
                <w:szCs w:val="24"/>
              </w:rPr>
              <w:t xml:space="preserve">розділу </w:t>
            </w:r>
            <w:r w:rsidR="0066453F" w:rsidRPr="00E6089B">
              <w:rPr>
                <w:rFonts w:ascii="Times New Roman" w:hAnsi="Times New Roman" w:cs="Times New Roman"/>
                <w:b/>
                <w:sz w:val="24"/>
                <w:szCs w:val="24"/>
                <w:lang w:val="en-US"/>
              </w:rPr>
              <w:t>VI</w:t>
            </w:r>
            <w:r w:rsidR="0066453F"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 xml:space="preserve">Кодексу одночасно є виробниками: біоетанолу та біопалива; спирту етилового денатурованого та продукції хімічного і технічного призначення, включеної до переліку, затвердженого Кабінетом Міністрів України; спирту етилового неденатурованого та оцту з харчової сировини; спирту етилового денатурованого та парфумерно-косметичної продукції; спирту етилового-сирцю та біоетанолу. </w:t>
            </w:r>
          </w:p>
          <w:p w:rsidR="00E64882" w:rsidRPr="00E6089B" w:rsidRDefault="00E64882" w:rsidP="00DE4A34">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 xml:space="preserve">Довідка подається в розрізі акцизних складів із наведенням їх уніфікованих номерів, присвоєних СЕАРП та СЕ. </w:t>
            </w:r>
          </w:p>
          <w:p w:rsidR="00E64882" w:rsidRPr="00E6089B" w:rsidRDefault="00E64882" w:rsidP="00DD6E72">
            <w:pPr>
              <w:spacing w:after="0" w:line="240" w:lineRule="auto"/>
              <w:jc w:val="both"/>
              <w:rPr>
                <w:rFonts w:ascii="Times New Roman" w:hAnsi="Times New Roman" w:cs="Times New Roman"/>
                <w:b/>
                <w:sz w:val="24"/>
                <w:szCs w:val="24"/>
              </w:rPr>
            </w:pPr>
            <w:r w:rsidRPr="00E6089B">
              <w:rPr>
                <w:rFonts w:ascii="Times New Roman" w:hAnsi="Times New Roman" w:cs="Times New Roman"/>
                <w:b/>
                <w:sz w:val="24"/>
                <w:szCs w:val="24"/>
              </w:rPr>
              <w:t>Довідка подається щоміс</w:t>
            </w:r>
            <w:r w:rsidR="008E4CFA" w:rsidRPr="00E6089B">
              <w:rPr>
                <w:rFonts w:ascii="Times New Roman" w:hAnsi="Times New Roman" w:cs="Times New Roman"/>
                <w:b/>
                <w:sz w:val="24"/>
                <w:szCs w:val="24"/>
              </w:rPr>
              <w:t>ячно разом з д</w:t>
            </w:r>
            <w:r w:rsidRPr="00E6089B">
              <w:rPr>
                <w:rFonts w:ascii="Times New Roman" w:hAnsi="Times New Roman" w:cs="Times New Roman"/>
                <w:b/>
                <w:sz w:val="24"/>
                <w:szCs w:val="24"/>
              </w:rPr>
              <w:t>екларацією акцизного податку.</w:t>
            </w:r>
          </w:p>
        </w:tc>
      </w:tr>
      <w:tr w:rsidR="00212704" w:rsidRPr="00E6089B" w:rsidTr="002F2D12">
        <w:trPr>
          <w:gridAfter w:val="1"/>
          <w:wAfter w:w="7655" w:type="dxa"/>
          <w:trHeight w:val="510"/>
        </w:trPr>
        <w:tc>
          <w:tcPr>
            <w:tcW w:w="8190" w:type="dxa"/>
          </w:tcPr>
          <w:p w:rsidR="00212704" w:rsidRPr="00E6089B" w:rsidRDefault="00FF5174" w:rsidP="00A56CF2">
            <w:pPr>
              <w:spacing w:after="0" w:line="240" w:lineRule="auto"/>
              <w:jc w:val="both"/>
              <w:rPr>
                <w:rFonts w:ascii="Times New Roman" w:hAnsi="Times New Roman"/>
                <w:sz w:val="24"/>
                <w:szCs w:val="24"/>
              </w:rPr>
            </w:pPr>
            <w:r w:rsidRPr="00E6089B">
              <w:rPr>
                <w:rFonts w:ascii="Times New Roman" w:hAnsi="Times New Roman"/>
                <w:b/>
                <w:sz w:val="24"/>
                <w:szCs w:val="24"/>
              </w:rPr>
              <w:t>Норма відсутня.</w:t>
            </w:r>
            <w:r w:rsidRPr="00E6089B">
              <w:rPr>
                <w:rFonts w:ascii="Times New Roman" w:hAnsi="Times New Roman"/>
                <w:b/>
                <w:sz w:val="24"/>
                <w:szCs w:val="24"/>
              </w:rPr>
              <w:tab/>
            </w:r>
          </w:p>
        </w:tc>
        <w:tc>
          <w:tcPr>
            <w:tcW w:w="7653" w:type="dxa"/>
          </w:tcPr>
          <w:p w:rsidR="00212704" w:rsidRPr="00E6089B" w:rsidRDefault="00212704" w:rsidP="00DE4A34">
            <w:pPr>
              <w:tabs>
                <w:tab w:val="left" w:pos="10206"/>
                <w:tab w:val="left" w:pos="10348"/>
              </w:tabs>
              <w:spacing w:after="0" w:line="240" w:lineRule="auto"/>
              <w:jc w:val="both"/>
              <w:rPr>
                <w:rFonts w:ascii="Times New Roman" w:hAnsi="Times New Roman" w:cs="Times New Roman"/>
                <w:b/>
                <w:sz w:val="24"/>
                <w:szCs w:val="24"/>
                <w:lang w:val="ru-RU"/>
              </w:rPr>
            </w:pPr>
            <w:r w:rsidRPr="00E6089B">
              <w:rPr>
                <w:rFonts w:ascii="Times New Roman" w:hAnsi="Times New Roman" w:cs="Times New Roman"/>
                <w:b/>
                <w:sz w:val="24"/>
                <w:szCs w:val="24"/>
              </w:rPr>
              <w:t>1</w:t>
            </w:r>
            <w:r w:rsidR="00DD6E72" w:rsidRPr="00E6089B">
              <w:rPr>
                <w:rFonts w:ascii="Times New Roman" w:hAnsi="Times New Roman" w:cs="Times New Roman"/>
                <w:b/>
                <w:sz w:val="24"/>
                <w:szCs w:val="24"/>
              </w:rPr>
              <w:t>6</w:t>
            </w:r>
            <w:r w:rsidRPr="00E6089B">
              <w:rPr>
                <w:rFonts w:ascii="Times New Roman" w:hAnsi="Times New Roman" w:cs="Times New Roman"/>
                <w:b/>
                <w:sz w:val="24"/>
                <w:szCs w:val="24"/>
              </w:rPr>
              <w:t>.  Додаток 13 «Інформація про повітряні судна, які були заправлені, та про обсяги бензинів авіаційних або палива для реактивних двигунів, використані для заправлення таких су</w:t>
            </w:r>
            <w:r w:rsidR="00DE4A34" w:rsidRPr="00E6089B">
              <w:rPr>
                <w:rFonts w:ascii="Times New Roman" w:hAnsi="Times New Roman" w:cs="Times New Roman"/>
                <w:b/>
                <w:sz w:val="24"/>
                <w:szCs w:val="24"/>
              </w:rPr>
              <w:t>ден, яка надається згідно із</w:t>
            </w:r>
            <w:r w:rsidRPr="00E6089B">
              <w:rPr>
                <w:rFonts w:ascii="Times New Roman" w:hAnsi="Times New Roman" w:cs="Times New Roman"/>
                <w:b/>
                <w:sz w:val="24"/>
                <w:szCs w:val="24"/>
              </w:rPr>
              <w:t xml:space="preserve"> </w:t>
            </w:r>
            <w:r w:rsidR="00664E55" w:rsidRPr="00E6089B">
              <w:rPr>
                <w:rFonts w:ascii="Times New Roman" w:hAnsi="Times New Roman" w:cs="Times New Roman"/>
                <w:b/>
                <w:sz w:val="24"/>
                <w:szCs w:val="24"/>
              </w:rPr>
              <w:t>п</w:t>
            </w:r>
            <w:r w:rsidR="00DE4A34" w:rsidRPr="00E6089B">
              <w:rPr>
                <w:rFonts w:ascii="Times New Roman" w:hAnsi="Times New Roman" w:cs="Times New Roman"/>
                <w:b/>
                <w:sz w:val="24"/>
                <w:szCs w:val="24"/>
              </w:rPr>
              <w:t>ідпунктом</w:t>
            </w:r>
            <w:r w:rsidRPr="00E6089B">
              <w:rPr>
                <w:rFonts w:ascii="Times New Roman" w:hAnsi="Times New Roman" w:cs="Times New Roman"/>
                <w:b/>
                <w:sz w:val="24"/>
                <w:szCs w:val="24"/>
              </w:rPr>
              <w:t xml:space="preserve"> 229.8.10 п</w:t>
            </w:r>
            <w:r w:rsidR="00664E55" w:rsidRPr="00E6089B">
              <w:rPr>
                <w:rFonts w:ascii="Times New Roman" w:hAnsi="Times New Roman" w:cs="Times New Roman"/>
                <w:b/>
                <w:sz w:val="24"/>
                <w:szCs w:val="24"/>
              </w:rPr>
              <w:t>ункту 229.8. статті</w:t>
            </w:r>
            <w:r w:rsidRPr="00E6089B">
              <w:rPr>
                <w:rFonts w:ascii="Times New Roman" w:hAnsi="Times New Roman" w:cs="Times New Roman"/>
                <w:b/>
                <w:sz w:val="24"/>
                <w:szCs w:val="24"/>
              </w:rPr>
              <w:t xml:space="preserve"> 229 </w:t>
            </w:r>
            <w:r w:rsidR="00DE4A34" w:rsidRPr="00E6089B">
              <w:rPr>
                <w:rFonts w:ascii="Times New Roman" w:hAnsi="Times New Roman" w:cs="Times New Roman"/>
                <w:b/>
                <w:sz w:val="24"/>
                <w:szCs w:val="24"/>
              </w:rPr>
              <w:t xml:space="preserve">розділу </w:t>
            </w:r>
            <w:r w:rsidR="00DE4A34" w:rsidRPr="00E6089B">
              <w:rPr>
                <w:rFonts w:ascii="Times New Roman" w:hAnsi="Times New Roman" w:cs="Times New Roman"/>
                <w:b/>
                <w:sz w:val="24"/>
                <w:szCs w:val="24"/>
                <w:lang w:val="en-US"/>
              </w:rPr>
              <w:t>VI</w:t>
            </w:r>
            <w:r w:rsidR="00DE4A34"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 xml:space="preserve">Кодексу» подається суб’єктами господарювання, які, на умовах визначених пунктом 229.8 статті 229 </w:t>
            </w:r>
            <w:r w:rsidR="00DE4A34" w:rsidRPr="00E6089B">
              <w:rPr>
                <w:rFonts w:ascii="Times New Roman" w:hAnsi="Times New Roman" w:cs="Times New Roman"/>
                <w:b/>
                <w:sz w:val="24"/>
                <w:szCs w:val="24"/>
              </w:rPr>
              <w:t xml:space="preserve">розділу </w:t>
            </w:r>
            <w:r w:rsidR="00DE4A34" w:rsidRPr="00E6089B">
              <w:rPr>
                <w:rFonts w:ascii="Times New Roman" w:hAnsi="Times New Roman" w:cs="Times New Roman"/>
                <w:b/>
                <w:sz w:val="24"/>
                <w:szCs w:val="24"/>
                <w:lang w:val="en-US"/>
              </w:rPr>
              <w:t>VI</w:t>
            </w:r>
            <w:r w:rsidR="00DE4A34" w:rsidRPr="00E6089B">
              <w:rPr>
                <w:rFonts w:ascii="Times New Roman" w:hAnsi="Times New Roman" w:cs="Times New Roman"/>
                <w:b/>
                <w:sz w:val="24"/>
                <w:szCs w:val="24"/>
              </w:rPr>
              <w:t xml:space="preserve"> </w:t>
            </w:r>
            <w:r w:rsidRPr="00E6089B">
              <w:rPr>
                <w:rFonts w:ascii="Times New Roman" w:hAnsi="Times New Roman" w:cs="Times New Roman"/>
                <w:b/>
                <w:sz w:val="24"/>
                <w:szCs w:val="24"/>
              </w:rPr>
              <w:t>Кодексу, здійснюють авіапаливозабезпечення згідно з чинним сертифікатом на відповідність вимогам авіаційних правил України на здійснення наземного обслуговування</w:t>
            </w:r>
            <w:r w:rsidR="00DE4A34" w:rsidRPr="00E6089B">
              <w:rPr>
                <w:rFonts w:ascii="Times New Roman" w:hAnsi="Times New Roman" w:cs="Times New Roman"/>
                <w:b/>
                <w:sz w:val="24"/>
                <w:szCs w:val="24"/>
              </w:rPr>
              <w:t xml:space="preserve">. Інформація надається разом з </w:t>
            </w:r>
            <w:r w:rsidR="008E4CFA" w:rsidRPr="00E6089B">
              <w:rPr>
                <w:rFonts w:ascii="Times New Roman" w:hAnsi="Times New Roman" w:cs="Times New Roman"/>
                <w:b/>
                <w:sz w:val="24"/>
                <w:szCs w:val="24"/>
                <w:lang w:val="ru-RU"/>
              </w:rPr>
              <w:t>д</w:t>
            </w:r>
            <w:r w:rsidR="00DE4A34" w:rsidRPr="00E6089B">
              <w:rPr>
                <w:rFonts w:ascii="Times New Roman" w:hAnsi="Times New Roman" w:cs="Times New Roman"/>
                <w:b/>
                <w:sz w:val="24"/>
                <w:szCs w:val="24"/>
              </w:rPr>
              <w:t>екларацією акцизного податку.</w:t>
            </w:r>
          </w:p>
        </w:tc>
      </w:tr>
    </w:tbl>
    <w:p w:rsidR="00066936" w:rsidRPr="00E6089B" w:rsidRDefault="00066936" w:rsidP="00A56CF2">
      <w:pPr>
        <w:spacing w:after="0" w:line="240" w:lineRule="auto"/>
        <w:rPr>
          <w:sz w:val="24"/>
          <w:szCs w:val="24"/>
        </w:rPr>
      </w:pPr>
    </w:p>
    <w:p w:rsidR="00953D84" w:rsidRPr="00E6089B" w:rsidRDefault="00953D84" w:rsidP="00A56CF2">
      <w:pPr>
        <w:spacing w:after="0" w:line="240" w:lineRule="auto"/>
        <w:rPr>
          <w:sz w:val="24"/>
          <w:szCs w:val="24"/>
        </w:rPr>
      </w:pPr>
    </w:p>
    <w:p w:rsidR="00953D84" w:rsidRPr="00E6089B" w:rsidRDefault="00953D84" w:rsidP="00A56CF2">
      <w:pPr>
        <w:spacing w:after="0" w:line="240" w:lineRule="auto"/>
        <w:rPr>
          <w:sz w:val="24"/>
          <w:szCs w:val="24"/>
        </w:rPr>
      </w:pPr>
    </w:p>
    <w:p w:rsidR="00953D84" w:rsidRPr="00E6089B" w:rsidRDefault="00953D84" w:rsidP="00953D84">
      <w:pPr>
        <w:spacing w:after="0" w:line="240" w:lineRule="auto"/>
        <w:rPr>
          <w:rFonts w:ascii="Times New Roman" w:hAnsi="Times New Roman" w:cs="Times New Roman"/>
          <w:b/>
          <w:sz w:val="24"/>
          <w:szCs w:val="24"/>
        </w:rPr>
      </w:pPr>
      <w:r w:rsidRPr="00E6089B">
        <w:rPr>
          <w:rFonts w:ascii="Times New Roman" w:hAnsi="Times New Roman" w:cs="Times New Roman"/>
          <w:b/>
          <w:sz w:val="24"/>
          <w:szCs w:val="24"/>
        </w:rPr>
        <w:t>В. о. директора Департаменту</w:t>
      </w:r>
    </w:p>
    <w:p w:rsidR="00953D84" w:rsidRPr="00953D84" w:rsidRDefault="00953D84" w:rsidP="00953D84">
      <w:pPr>
        <w:spacing w:after="0" w:line="240" w:lineRule="auto"/>
        <w:rPr>
          <w:rFonts w:ascii="Times New Roman" w:hAnsi="Times New Roman" w:cs="Times New Roman"/>
          <w:b/>
          <w:sz w:val="24"/>
          <w:szCs w:val="24"/>
        </w:rPr>
      </w:pPr>
      <w:r w:rsidRPr="00E6089B">
        <w:rPr>
          <w:rFonts w:ascii="Times New Roman" w:hAnsi="Times New Roman" w:cs="Times New Roman"/>
          <w:b/>
          <w:sz w:val="24"/>
          <w:szCs w:val="24"/>
        </w:rPr>
        <w:t>податкової політики                                                                                                                                                                                  Л. МАКСИМЕНКО</w:t>
      </w:r>
      <w:r w:rsidRPr="00953D84">
        <w:rPr>
          <w:rFonts w:ascii="Times New Roman" w:hAnsi="Times New Roman" w:cs="Times New Roman"/>
          <w:b/>
          <w:sz w:val="24"/>
          <w:szCs w:val="24"/>
        </w:rPr>
        <w:t xml:space="preserve">                                                                                                                                                                                                            </w:t>
      </w:r>
    </w:p>
    <w:sectPr w:rsidR="00953D84" w:rsidRPr="00953D84" w:rsidSect="00F649FD">
      <w:headerReference w:type="default" r:id="rId9"/>
      <w:pgSz w:w="16838" w:h="11906" w:orient="landscape"/>
      <w:pgMar w:top="568" w:right="851" w:bottom="1077"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248F" w:rsidRDefault="0077248F" w:rsidP="00066936">
      <w:pPr>
        <w:spacing w:after="0" w:line="240" w:lineRule="auto"/>
      </w:pPr>
      <w:r>
        <w:separator/>
      </w:r>
    </w:p>
  </w:endnote>
  <w:endnote w:type="continuationSeparator" w:id="0">
    <w:p w:rsidR="0077248F" w:rsidRDefault="0077248F" w:rsidP="00066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248F" w:rsidRDefault="0077248F" w:rsidP="00066936">
      <w:pPr>
        <w:spacing w:after="0" w:line="240" w:lineRule="auto"/>
      </w:pPr>
      <w:r>
        <w:separator/>
      </w:r>
    </w:p>
  </w:footnote>
  <w:footnote w:type="continuationSeparator" w:id="0">
    <w:p w:rsidR="0077248F" w:rsidRDefault="0077248F" w:rsidP="000669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726778"/>
      <w:docPartObj>
        <w:docPartGallery w:val="Page Numbers (Top of Page)"/>
        <w:docPartUnique/>
      </w:docPartObj>
    </w:sdtPr>
    <w:sdtEndPr/>
    <w:sdtContent>
      <w:p w:rsidR="009F09AD" w:rsidRDefault="009F09AD">
        <w:pPr>
          <w:pStyle w:val="a3"/>
          <w:jc w:val="center"/>
        </w:pPr>
        <w:r>
          <w:fldChar w:fldCharType="begin"/>
        </w:r>
        <w:r>
          <w:instrText>PAGE   \* MERGEFORMAT</w:instrText>
        </w:r>
        <w:r>
          <w:fldChar w:fldCharType="separate"/>
        </w:r>
        <w:r w:rsidR="00EE31F1" w:rsidRPr="00EE31F1">
          <w:rPr>
            <w:noProof/>
            <w:lang w:val="ru-RU"/>
          </w:rPr>
          <w:t>16</w:t>
        </w:r>
        <w:r>
          <w:fldChar w:fldCharType="end"/>
        </w:r>
      </w:p>
    </w:sdtContent>
  </w:sdt>
  <w:p w:rsidR="009F09AD" w:rsidRDefault="009F09A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46AED"/>
    <w:multiLevelType w:val="hybridMultilevel"/>
    <w:tmpl w:val="06728E4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C2D1A81"/>
    <w:multiLevelType w:val="hybridMultilevel"/>
    <w:tmpl w:val="A26211BE"/>
    <w:lvl w:ilvl="0" w:tplc="04220011">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F592D9E"/>
    <w:multiLevelType w:val="hybridMultilevel"/>
    <w:tmpl w:val="8A5AFFB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462F391F"/>
    <w:multiLevelType w:val="hybridMultilevel"/>
    <w:tmpl w:val="386E32B8"/>
    <w:lvl w:ilvl="0" w:tplc="A8A0786C">
      <w:start w:val="1"/>
      <w:numFmt w:val="decimal"/>
      <w:lvlText w:val="%1)"/>
      <w:lvlJc w:val="left"/>
      <w:pPr>
        <w:ind w:left="927" w:hanging="360"/>
      </w:pPr>
      <w:rPr>
        <w:rFonts w:cstheme="minorBidi" w:hint="default"/>
        <w:sz w:val="2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nsid w:val="56C57B29"/>
    <w:multiLevelType w:val="hybridMultilevel"/>
    <w:tmpl w:val="4F2228EA"/>
    <w:lvl w:ilvl="0" w:tplc="23D2A278">
      <w:start w:val="2"/>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A85"/>
    <w:rsid w:val="0000092E"/>
    <w:rsid w:val="00001BC6"/>
    <w:rsid w:val="00001D95"/>
    <w:rsid w:val="0000365D"/>
    <w:rsid w:val="0000498E"/>
    <w:rsid w:val="000049AB"/>
    <w:rsid w:val="0000626B"/>
    <w:rsid w:val="0000672D"/>
    <w:rsid w:val="000067C9"/>
    <w:rsid w:val="00006894"/>
    <w:rsid w:val="000072A3"/>
    <w:rsid w:val="00016214"/>
    <w:rsid w:val="000163C3"/>
    <w:rsid w:val="000217EC"/>
    <w:rsid w:val="00023D93"/>
    <w:rsid w:val="00024F79"/>
    <w:rsid w:val="0002543F"/>
    <w:rsid w:val="000258F4"/>
    <w:rsid w:val="000269CE"/>
    <w:rsid w:val="00027391"/>
    <w:rsid w:val="000312B4"/>
    <w:rsid w:val="000317E5"/>
    <w:rsid w:val="00032B7A"/>
    <w:rsid w:val="00032EEB"/>
    <w:rsid w:val="00034634"/>
    <w:rsid w:val="0003475D"/>
    <w:rsid w:val="00041270"/>
    <w:rsid w:val="00041CE6"/>
    <w:rsid w:val="00043692"/>
    <w:rsid w:val="00047C6F"/>
    <w:rsid w:val="00050128"/>
    <w:rsid w:val="00053081"/>
    <w:rsid w:val="000535BD"/>
    <w:rsid w:val="00057E51"/>
    <w:rsid w:val="0006537A"/>
    <w:rsid w:val="00066936"/>
    <w:rsid w:val="000669EB"/>
    <w:rsid w:val="00067D2C"/>
    <w:rsid w:val="00081C74"/>
    <w:rsid w:val="00084ECA"/>
    <w:rsid w:val="00090162"/>
    <w:rsid w:val="000911CE"/>
    <w:rsid w:val="00092EAB"/>
    <w:rsid w:val="000935A8"/>
    <w:rsid w:val="000A611C"/>
    <w:rsid w:val="000B08E9"/>
    <w:rsid w:val="000B16F5"/>
    <w:rsid w:val="000B1F2B"/>
    <w:rsid w:val="000B2743"/>
    <w:rsid w:val="000B4301"/>
    <w:rsid w:val="000B437F"/>
    <w:rsid w:val="000C0A97"/>
    <w:rsid w:val="000C248D"/>
    <w:rsid w:val="000C5E22"/>
    <w:rsid w:val="000D1105"/>
    <w:rsid w:val="000D1112"/>
    <w:rsid w:val="000D1542"/>
    <w:rsid w:val="000D15D6"/>
    <w:rsid w:val="000D1C83"/>
    <w:rsid w:val="000D5701"/>
    <w:rsid w:val="000D635B"/>
    <w:rsid w:val="000D6C43"/>
    <w:rsid w:val="000D7406"/>
    <w:rsid w:val="000E17F0"/>
    <w:rsid w:val="000E5355"/>
    <w:rsid w:val="000E5EB3"/>
    <w:rsid w:val="000E6608"/>
    <w:rsid w:val="000E6FDE"/>
    <w:rsid w:val="000E7751"/>
    <w:rsid w:val="000E7C0D"/>
    <w:rsid w:val="000F024A"/>
    <w:rsid w:val="000F1C70"/>
    <w:rsid w:val="000F3C04"/>
    <w:rsid w:val="000F3D77"/>
    <w:rsid w:val="000F4383"/>
    <w:rsid w:val="000F643C"/>
    <w:rsid w:val="000F7750"/>
    <w:rsid w:val="00102E4F"/>
    <w:rsid w:val="00103D29"/>
    <w:rsid w:val="00106B16"/>
    <w:rsid w:val="0011340E"/>
    <w:rsid w:val="001202C3"/>
    <w:rsid w:val="0012119D"/>
    <w:rsid w:val="001246C0"/>
    <w:rsid w:val="001253A9"/>
    <w:rsid w:val="00130446"/>
    <w:rsid w:val="00131B5E"/>
    <w:rsid w:val="00135FB1"/>
    <w:rsid w:val="001371E2"/>
    <w:rsid w:val="00137A71"/>
    <w:rsid w:val="00141ED0"/>
    <w:rsid w:val="001424AE"/>
    <w:rsid w:val="00145C1A"/>
    <w:rsid w:val="001460FD"/>
    <w:rsid w:val="001471DD"/>
    <w:rsid w:val="00150C8B"/>
    <w:rsid w:val="0015669D"/>
    <w:rsid w:val="0015704C"/>
    <w:rsid w:val="00161275"/>
    <w:rsid w:val="00161A6E"/>
    <w:rsid w:val="00162419"/>
    <w:rsid w:val="001626DD"/>
    <w:rsid w:val="00162C1D"/>
    <w:rsid w:val="0016433D"/>
    <w:rsid w:val="00164422"/>
    <w:rsid w:val="00167F52"/>
    <w:rsid w:val="00175CF8"/>
    <w:rsid w:val="00177AC7"/>
    <w:rsid w:val="001809A1"/>
    <w:rsid w:val="001842C1"/>
    <w:rsid w:val="00184DE4"/>
    <w:rsid w:val="001861DF"/>
    <w:rsid w:val="00195979"/>
    <w:rsid w:val="00195A11"/>
    <w:rsid w:val="001A08FB"/>
    <w:rsid w:val="001A0F40"/>
    <w:rsid w:val="001A3AB1"/>
    <w:rsid w:val="001A5B61"/>
    <w:rsid w:val="001A6916"/>
    <w:rsid w:val="001A6ACD"/>
    <w:rsid w:val="001B0516"/>
    <w:rsid w:val="001B1583"/>
    <w:rsid w:val="001B23AA"/>
    <w:rsid w:val="001B2CE3"/>
    <w:rsid w:val="001B3E22"/>
    <w:rsid w:val="001B6565"/>
    <w:rsid w:val="001C66BE"/>
    <w:rsid w:val="001D1D65"/>
    <w:rsid w:val="001D2035"/>
    <w:rsid w:val="001D387B"/>
    <w:rsid w:val="001D7127"/>
    <w:rsid w:val="001E1424"/>
    <w:rsid w:val="001E42E6"/>
    <w:rsid w:val="001E4A2E"/>
    <w:rsid w:val="001E5D47"/>
    <w:rsid w:val="001E6AC0"/>
    <w:rsid w:val="001E73BA"/>
    <w:rsid w:val="001F12A4"/>
    <w:rsid w:val="001F35DB"/>
    <w:rsid w:val="001F3D09"/>
    <w:rsid w:val="001F5B8C"/>
    <w:rsid w:val="001F65F8"/>
    <w:rsid w:val="002020C7"/>
    <w:rsid w:val="00202E77"/>
    <w:rsid w:val="002034F7"/>
    <w:rsid w:val="00204EEF"/>
    <w:rsid w:val="00206E3A"/>
    <w:rsid w:val="00210A54"/>
    <w:rsid w:val="00212704"/>
    <w:rsid w:val="00214BB2"/>
    <w:rsid w:val="00216C3C"/>
    <w:rsid w:val="0021787C"/>
    <w:rsid w:val="00221D64"/>
    <w:rsid w:val="00224F7B"/>
    <w:rsid w:val="0022784E"/>
    <w:rsid w:val="002355FD"/>
    <w:rsid w:val="00236EB6"/>
    <w:rsid w:val="002404D3"/>
    <w:rsid w:val="00240EA0"/>
    <w:rsid w:val="00242AC8"/>
    <w:rsid w:val="00244B20"/>
    <w:rsid w:val="0024730E"/>
    <w:rsid w:val="0024762E"/>
    <w:rsid w:val="002479DE"/>
    <w:rsid w:val="00251F5D"/>
    <w:rsid w:val="002520D0"/>
    <w:rsid w:val="00254316"/>
    <w:rsid w:val="00263C6F"/>
    <w:rsid w:val="002642D3"/>
    <w:rsid w:val="00266B06"/>
    <w:rsid w:val="00266D5B"/>
    <w:rsid w:val="00267198"/>
    <w:rsid w:val="00270841"/>
    <w:rsid w:val="00274136"/>
    <w:rsid w:val="00275780"/>
    <w:rsid w:val="00275F43"/>
    <w:rsid w:val="0027733D"/>
    <w:rsid w:val="0028272F"/>
    <w:rsid w:val="002832ED"/>
    <w:rsid w:val="00283F3C"/>
    <w:rsid w:val="002876ED"/>
    <w:rsid w:val="00291A63"/>
    <w:rsid w:val="00294EFC"/>
    <w:rsid w:val="0029755C"/>
    <w:rsid w:val="002A0C8D"/>
    <w:rsid w:val="002A2B4D"/>
    <w:rsid w:val="002A42CE"/>
    <w:rsid w:val="002A4764"/>
    <w:rsid w:val="002A6054"/>
    <w:rsid w:val="002A61FC"/>
    <w:rsid w:val="002B27F4"/>
    <w:rsid w:val="002C0A35"/>
    <w:rsid w:val="002C3741"/>
    <w:rsid w:val="002C4CAA"/>
    <w:rsid w:val="002C5FCF"/>
    <w:rsid w:val="002C6EBD"/>
    <w:rsid w:val="002D105C"/>
    <w:rsid w:val="002D3B2B"/>
    <w:rsid w:val="002D4AF3"/>
    <w:rsid w:val="002D6904"/>
    <w:rsid w:val="002D6AC5"/>
    <w:rsid w:val="002E4402"/>
    <w:rsid w:val="002F0547"/>
    <w:rsid w:val="002F0634"/>
    <w:rsid w:val="002F2D12"/>
    <w:rsid w:val="002F3FBC"/>
    <w:rsid w:val="002F572C"/>
    <w:rsid w:val="002F57B8"/>
    <w:rsid w:val="002F5A58"/>
    <w:rsid w:val="002F5FF1"/>
    <w:rsid w:val="003000E6"/>
    <w:rsid w:val="0030294C"/>
    <w:rsid w:val="00302E25"/>
    <w:rsid w:val="003033B6"/>
    <w:rsid w:val="003076D7"/>
    <w:rsid w:val="003077DE"/>
    <w:rsid w:val="003124C6"/>
    <w:rsid w:val="00313389"/>
    <w:rsid w:val="00314081"/>
    <w:rsid w:val="00314A94"/>
    <w:rsid w:val="00314D74"/>
    <w:rsid w:val="003160F9"/>
    <w:rsid w:val="00321136"/>
    <w:rsid w:val="00321250"/>
    <w:rsid w:val="00322F24"/>
    <w:rsid w:val="00323209"/>
    <w:rsid w:val="00323301"/>
    <w:rsid w:val="0032559E"/>
    <w:rsid w:val="003266FA"/>
    <w:rsid w:val="00327921"/>
    <w:rsid w:val="003304BE"/>
    <w:rsid w:val="003318F0"/>
    <w:rsid w:val="00332993"/>
    <w:rsid w:val="00332D7C"/>
    <w:rsid w:val="0033411D"/>
    <w:rsid w:val="00335FBB"/>
    <w:rsid w:val="003420F2"/>
    <w:rsid w:val="00343DC2"/>
    <w:rsid w:val="00345107"/>
    <w:rsid w:val="00345345"/>
    <w:rsid w:val="00350969"/>
    <w:rsid w:val="00350A08"/>
    <w:rsid w:val="00357D7D"/>
    <w:rsid w:val="00364548"/>
    <w:rsid w:val="00364C38"/>
    <w:rsid w:val="00365F6B"/>
    <w:rsid w:val="00370D64"/>
    <w:rsid w:val="00371A57"/>
    <w:rsid w:val="00375520"/>
    <w:rsid w:val="00375A85"/>
    <w:rsid w:val="00375A96"/>
    <w:rsid w:val="00375F87"/>
    <w:rsid w:val="00376548"/>
    <w:rsid w:val="00377521"/>
    <w:rsid w:val="00380076"/>
    <w:rsid w:val="003800A3"/>
    <w:rsid w:val="003814AD"/>
    <w:rsid w:val="00382C7E"/>
    <w:rsid w:val="0038304B"/>
    <w:rsid w:val="0038501C"/>
    <w:rsid w:val="00385376"/>
    <w:rsid w:val="003924FD"/>
    <w:rsid w:val="003932CF"/>
    <w:rsid w:val="00395EBD"/>
    <w:rsid w:val="003A163C"/>
    <w:rsid w:val="003A3798"/>
    <w:rsid w:val="003A439D"/>
    <w:rsid w:val="003A5BEF"/>
    <w:rsid w:val="003B1452"/>
    <w:rsid w:val="003B2023"/>
    <w:rsid w:val="003B2C42"/>
    <w:rsid w:val="003B3F29"/>
    <w:rsid w:val="003B53DA"/>
    <w:rsid w:val="003B726E"/>
    <w:rsid w:val="003B7910"/>
    <w:rsid w:val="003B79D5"/>
    <w:rsid w:val="003B7E2F"/>
    <w:rsid w:val="003D084E"/>
    <w:rsid w:val="003D3767"/>
    <w:rsid w:val="003E08F7"/>
    <w:rsid w:val="003E12F7"/>
    <w:rsid w:val="003E31BB"/>
    <w:rsid w:val="003E75BE"/>
    <w:rsid w:val="003F06B3"/>
    <w:rsid w:val="003F0AB7"/>
    <w:rsid w:val="003F0F9A"/>
    <w:rsid w:val="003F1D68"/>
    <w:rsid w:val="003F2632"/>
    <w:rsid w:val="003F435B"/>
    <w:rsid w:val="00401FAA"/>
    <w:rsid w:val="00407191"/>
    <w:rsid w:val="00410867"/>
    <w:rsid w:val="004114D8"/>
    <w:rsid w:val="00412D03"/>
    <w:rsid w:val="00415622"/>
    <w:rsid w:val="0041692D"/>
    <w:rsid w:val="00416E2B"/>
    <w:rsid w:val="00420578"/>
    <w:rsid w:val="0042087E"/>
    <w:rsid w:val="00422DCA"/>
    <w:rsid w:val="004265DC"/>
    <w:rsid w:val="00426D48"/>
    <w:rsid w:val="0042755E"/>
    <w:rsid w:val="004275AC"/>
    <w:rsid w:val="00430661"/>
    <w:rsid w:val="004325F5"/>
    <w:rsid w:val="00433944"/>
    <w:rsid w:val="00436DEB"/>
    <w:rsid w:val="00441A08"/>
    <w:rsid w:val="00441B00"/>
    <w:rsid w:val="00444080"/>
    <w:rsid w:val="00444C17"/>
    <w:rsid w:val="004462A3"/>
    <w:rsid w:val="00447074"/>
    <w:rsid w:val="00455732"/>
    <w:rsid w:val="00456409"/>
    <w:rsid w:val="004603F7"/>
    <w:rsid w:val="004609A6"/>
    <w:rsid w:val="0047347C"/>
    <w:rsid w:val="00476D2B"/>
    <w:rsid w:val="0047740D"/>
    <w:rsid w:val="00483800"/>
    <w:rsid w:val="004841C3"/>
    <w:rsid w:val="0048561D"/>
    <w:rsid w:val="00496F0E"/>
    <w:rsid w:val="004A0000"/>
    <w:rsid w:val="004A071E"/>
    <w:rsid w:val="004A793A"/>
    <w:rsid w:val="004B0990"/>
    <w:rsid w:val="004B2308"/>
    <w:rsid w:val="004B57D5"/>
    <w:rsid w:val="004B70B6"/>
    <w:rsid w:val="004B7F51"/>
    <w:rsid w:val="004C17C8"/>
    <w:rsid w:val="004C488A"/>
    <w:rsid w:val="004C4BC3"/>
    <w:rsid w:val="004C541B"/>
    <w:rsid w:val="004C756C"/>
    <w:rsid w:val="004D1C1E"/>
    <w:rsid w:val="004D1C62"/>
    <w:rsid w:val="004D4557"/>
    <w:rsid w:val="004D7D31"/>
    <w:rsid w:val="004E20B2"/>
    <w:rsid w:val="004E3B5B"/>
    <w:rsid w:val="004E4A1E"/>
    <w:rsid w:val="004E6646"/>
    <w:rsid w:val="004F1349"/>
    <w:rsid w:val="004F3511"/>
    <w:rsid w:val="004F46B9"/>
    <w:rsid w:val="004F58A0"/>
    <w:rsid w:val="00500B3A"/>
    <w:rsid w:val="00500C02"/>
    <w:rsid w:val="005016AE"/>
    <w:rsid w:val="00502724"/>
    <w:rsid w:val="00514283"/>
    <w:rsid w:val="0052048C"/>
    <w:rsid w:val="00520978"/>
    <w:rsid w:val="00522C79"/>
    <w:rsid w:val="005268C7"/>
    <w:rsid w:val="005320A0"/>
    <w:rsid w:val="0053517B"/>
    <w:rsid w:val="005377B7"/>
    <w:rsid w:val="00542EB5"/>
    <w:rsid w:val="0054670F"/>
    <w:rsid w:val="00546A6D"/>
    <w:rsid w:val="005473B9"/>
    <w:rsid w:val="00552310"/>
    <w:rsid w:val="005576CE"/>
    <w:rsid w:val="005609DC"/>
    <w:rsid w:val="00562742"/>
    <w:rsid w:val="00567310"/>
    <w:rsid w:val="0057285D"/>
    <w:rsid w:val="0057381A"/>
    <w:rsid w:val="005753D0"/>
    <w:rsid w:val="0057686F"/>
    <w:rsid w:val="00577614"/>
    <w:rsid w:val="00580250"/>
    <w:rsid w:val="00581DFD"/>
    <w:rsid w:val="005838A4"/>
    <w:rsid w:val="00587460"/>
    <w:rsid w:val="00587D73"/>
    <w:rsid w:val="005932F5"/>
    <w:rsid w:val="00594687"/>
    <w:rsid w:val="005947B5"/>
    <w:rsid w:val="00594E65"/>
    <w:rsid w:val="00595B68"/>
    <w:rsid w:val="005A3E10"/>
    <w:rsid w:val="005A52E5"/>
    <w:rsid w:val="005A5818"/>
    <w:rsid w:val="005B626E"/>
    <w:rsid w:val="005C1D4A"/>
    <w:rsid w:val="005D224D"/>
    <w:rsid w:val="005D3390"/>
    <w:rsid w:val="005D3C07"/>
    <w:rsid w:val="005D4497"/>
    <w:rsid w:val="005E3253"/>
    <w:rsid w:val="005E42F2"/>
    <w:rsid w:val="005E5470"/>
    <w:rsid w:val="005E66A5"/>
    <w:rsid w:val="005E6E94"/>
    <w:rsid w:val="005F0940"/>
    <w:rsid w:val="005F0BEC"/>
    <w:rsid w:val="005F144C"/>
    <w:rsid w:val="005F316D"/>
    <w:rsid w:val="005F36B7"/>
    <w:rsid w:val="005F42BC"/>
    <w:rsid w:val="005F7542"/>
    <w:rsid w:val="00600631"/>
    <w:rsid w:val="0060228F"/>
    <w:rsid w:val="006066B5"/>
    <w:rsid w:val="00610397"/>
    <w:rsid w:val="006109FE"/>
    <w:rsid w:val="006139B5"/>
    <w:rsid w:val="00613FAB"/>
    <w:rsid w:val="00614C1B"/>
    <w:rsid w:val="00615EE8"/>
    <w:rsid w:val="00616500"/>
    <w:rsid w:val="006167AC"/>
    <w:rsid w:val="00624D53"/>
    <w:rsid w:val="00640417"/>
    <w:rsid w:val="006428D7"/>
    <w:rsid w:val="00644C89"/>
    <w:rsid w:val="00645593"/>
    <w:rsid w:val="006461A5"/>
    <w:rsid w:val="0064699E"/>
    <w:rsid w:val="00646E65"/>
    <w:rsid w:val="006470F9"/>
    <w:rsid w:val="006505D4"/>
    <w:rsid w:val="0065078E"/>
    <w:rsid w:val="006532C0"/>
    <w:rsid w:val="00653EED"/>
    <w:rsid w:val="00654168"/>
    <w:rsid w:val="00655A93"/>
    <w:rsid w:val="00660E98"/>
    <w:rsid w:val="00662269"/>
    <w:rsid w:val="006623AA"/>
    <w:rsid w:val="00662D26"/>
    <w:rsid w:val="006638B4"/>
    <w:rsid w:val="0066453F"/>
    <w:rsid w:val="00664D91"/>
    <w:rsid w:val="00664E55"/>
    <w:rsid w:val="00666370"/>
    <w:rsid w:val="00674001"/>
    <w:rsid w:val="00674C25"/>
    <w:rsid w:val="006768D3"/>
    <w:rsid w:val="00677602"/>
    <w:rsid w:val="00677FBC"/>
    <w:rsid w:val="0068342E"/>
    <w:rsid w:val="00684273"/>
    <w:rsid w:val="0068451A"/>
    <w:rsid w:val="006919DE"/>
    <w:rsid w:val="0069709A"/>
    <w:rsid w:val="0069710C"/>
    <w:rsid w:val="00697D76"/>
    <w:rsid w:val="006A2082"/>
    <w:rsid w:val="006A2EA8"/>
    <w:rsid w:val="006A352F"/>
    <w:rsid w:val="006A400C"/>
    <w:rsid w:val="006A600A"/>
    <w:rsid w:val="006A69FB"/>
    <w:rsid w:val="006A7BF0"/>
    <w:rsid w:val="006B1062"/>
    <w:rsid w:val="006B1423"/>
    <w:rsid w:val="006B6127"/>
    <w:rsid w:val="006C1F57"/>
    <w:rsid w:val="006C3E84"/>
    <w:rsid w:val="006C7BA2"/>
    <w:rsid w:val="006C7C73"/>
    <w:rsid w:val="006D5297"/>
    <w:rsid w:val="006D5A86"/>
    <w:rsid w:val="006E0138"/>
    <w:rsid w:val="006E2976"/>
    <w:rsid w:val="006E3930"/>
    <w:rsid w:val="006E61A4"/>
    <w:rsid w:val="006F4386"/>
    <w:rsid w:val="006F4EF5"/>
    <w:rsid w:val="006F62A7"/>
    <w:rsid w:val="00704443"/>
    <w:rsid w:val="007057F5"/>
    <w:rsid w:val="00706490"/>
    <w:rsid w:val="00707493"/>
    <w:rsid w:val="00714F12"/>
    <w:rsid w:val="00717C20"/>
    <w:rsid w:val="00721575"/>
    <w:rsid w:val="00727C0D"/>
    <w:rsid w:val="00732963"/>
    <w:rsid w:val="00733A57"/>
    <w:rsid w:val="00735148"/>
    <w:rsid w:val="0073514A"/>
    <w:rsid w:val="007365EE"/>
    <w:rsid w:val="00736BB8"/>
    <w:rsid w:val="00737373"/>
    <w:rsid w:val="00741EF0"/>
    <w:rsid w:val="00742A7B"/>
    <w:rsid w:val="00743B60"/>
    <w:rsid w:val="00744CE0"/>
    <w:rsid w:val="007459B7"/>
    <w:rsid w:val="00750B08"/>
    <w:rsid w:val="007627F2"/>
    <w:rsid w:val="00766635"/>
    <w:rsid w:val="0076668D"/>
    <w:rsid w:val="007666C3"/>
    <w:rsid w:val="0077248F"/>
    <w:rsid w:val="007734C8"/>
    <w:rsid w:val="00774384"/>
    <w:rsid w:val="00776053"/>
    <w:rsid w:val="00776CBE"/>
    <w:rsid w:val="007779C9"/>
    <w:rsid w:val="0078515C"/>
    <w:rsid w:val="00785CE8"/>
    <w:rsid w:val="00785EEA"/>
    <w:rsid w:val="00786E74"/>
    <w:rsid w:val="00787C98"/>
    <w:rsid w:val="00791103"/>
    <w:rsid w:val="007919EB"/>
    <w:rsid w:val="00793357"/>
    <w:rsid w:val="007954BA"/>
    <w:rsid w:val="00795D12"/>
    <w:rsid w:val="00795E06"/>
    <w:rsid w:val="007967AC"/>
    <w:rsid w:val="00797A3D"/>
    <w:rsid w:val="007A2850"/>
    <w:rsid w:val="007A28FC"/>
    <w:rsid w:val="007A4E08"/>
    <w:rsid w:val="007A6BC1"/>
    <w:rsid w:val="007B43D4"/>
    <w:rsid w:val="007B5A29"/>
    <w:rsid w:val="007C0E83"/>
    <w:rsid w:val="007C7340"/>
    <w:rsid w:val="007E31C8"/>
    <w:rsid w:val="007E3CFA"/>
    <w:rsid w:val="007E3DF1"/>
    <w:rsid w:val="007E5015"/>
    <w:rsid w:val="007E6806"/>
    <w:rsid w:val="007E6A89"/>
    <w:rsid w:val="007E6D94"/>
    <w:rsid w:val="007E77B0"/>
    <w:rsid w:val="007E7C3E"/>
    <w:rsid w:val="007F17FB"/>
    <w:rsid w:val="007F1AB0"/>
    <w:rsid w:val="007F273B"/>
    <w:rsid w:val="007F2AEE"/>
    <w:rsid w:val="007F3BC3"/>
    <w:rsid w:val="008018EE"/>
    <w:rsid w:val="00804676"/>
    <w:rsid w:val="008050F8"/>
    <w:rsid w:val="00810070"/>
    <w:rsid w:val="00815E26"/>
    <w:rsid w:val="00816447"/>
    <w:rsid w:val="00820B9A"/>
    <w:rsid w:val="008217D1"/>
    <w:rsid w:val="00826191"/>
    <w:rsid w:val="00833002"/>
    <w:rsid w:val="0083336B"/>
    <w:rsid w:val="0083461B"/>
    <w:rsid w:val="008362C9"/>
    <w:rsid w:val="00836B79"/>
    <w:rsid w:val="00837242"/>
    <w:rsid w:val="0084044E"/>
    <w:rsid w:val="00840FA6"/>
    <w:rsid w:val="0084347C"/>
    <w:rsid w:val="00850F06"/>
    <w:rsid w:val="00850F8C"/>
    <w:rsid w:val="00855353"/>
    <w:rsid w:val="00856297"/>
    <w:rsid w:val="00857BA8"/>
    <w:rsid w:val="00860202"/>
    <w:rsid w:val="008610BE"/>
    <w:rsid w:val="00870928"/>
    <w:rsid w:val="00872D87"/>
    <w:rsid w:val="00872EFA"/>
    <w:rsid w:val="00877EEF"/>
    <w:rsid w:val="00880030"/>
    <w:rsid w:val="00882006"/>
    <w:rsid w:val="00883825"/>
    <w:rsid w:val="00883EA9"/>
    <w:rsid w:val="00884807"/>
    <w:rsid w:val="00887859"/>
    <w:rsid w:val="00890C12"/>
    <w:rsid w:val="00891FFB"/>
    <w:rsid w:val="00894616"/>
    <w:rsid w:val="00895D02"/>
    <w:rsid w:val="008A31E6"/>
    <w:rsid w:val="008B4711"/>
    <w:rsid w:val="008B5617"/>
    <w:rsid w:val="008C1B25"/>
    <w:rsid w:val="008C31ED"/>
    <w:rsid w:val="008C5637"/>
    <w:rsid w:val="008C62A1"/>
    <w:rsid w:val="008D1F56"/>
    <w:rsid w:val="008D22DC"/>
    <w:rsid w:val="008D2FE1"/>
    <w:rsid w:val="008D4543"/>
    <w:rsid w:val="008E11DD"/>
    <w:rsid w:val="008E37C1"/>
    <w:rsid w:val="008E4CFA"/>
    <w:rsid w:val="008E597A"/>
    <w:rsid w:val="008E7DDF"/>
    <w:rsid w:val="008F17CA"/>
    <w:rsid w:val="008F1F2A"/>
    <w:rsid w:val="008F6515"/>
    <w:rsid w:val="008F6DA6"/>
    <w:rsid w:val="009002C7"/>
    <w:rsid w:val="009025DB"/>
    <w:rsid w:val="009074E2"/>
    <w:rsid w:val="0091271F"/>
    <w:rsid w:val="0091284D"/>
    <w:rsid w:val="0091512A"/>
    <w:rsid w:val="0092164A"/>
    <w:rsid w:val="0092315E"/>
    <w:rsid w:val="00933200"/>
    <w:rsid w:val="009332DB"/>
    <w:rsid w:val="00935E2A"/>
    <w:rsid w:val="009364DC"/>
    <w:rsid w:val="00936DDD"/>
    <w:rsid w:val="00942BDC"/>
    <w:rsid w:val="009438B1"/>
    <w:rsid w:val="00944261"/>
    <w:rsid w:val="00947528"/>
    <w:rsid w:val="00951146"/>
    <w:rsid w:val="009516D3"/>
    <w:rsid w:val="009539BE"/>
    <w:rsid w:val="00953D84"/>
    <w:rsid w:val="009575C6"/>
    <w:rsid w:val="00957808"/>
    <w:rsid w:val="0096165B"/>
    <w:rsid w:val="00963C70"/>
    <w:rsid w:val="00964BB4"/>
    <w:rsid w:val="00964FD1"/>
    <w:rsid w:val="0098252D"/>
    <w:rsid w:val="00983F5C"/>
    <w:rsid w:val="00984898"/>
    <w:rsid w:val="0098545D"/>
    <w:rsid w:val="00985C7F"/>
    <w:rsid w:val="00990708"/>
    <w:rsid w:val="00991E57"/>
    <w:rsid w:val="009929FA"/>
    <w:rsid w:val="009932F0"/>
    <w:rsid w:val="009945C1"/>
    <w:rsid w:val="009A0AD3"/>
    <w:rsid w:val="009A35F9"/>
    <w:rsid w:val="009A3624"/>
    <w:rsid w:val="009A37D1"/>
    <w:rsid w:val="009B3AFD"/>
    <w:rsid w:val="009B4A11"/>
    <w:rsid w:val="009B683C"/>
    <w:rsid w:val="009C0E88"/>
    <w:rsid w:val="009C4701"/>
    <w:rsid w:val="009C6EC2"/>
    <w:rsid w:val="009D2250"/>
    <w:rsid w:val="009D2ADF"/>
    <w:rsid w:val="009D30C2"/>
    <w:rsid w:val="009D4635"/>
    <w:rsid w:val="009D7F26"/>
    <w:rsid w:val="009E3AFC"/>
    <w:rsid w:val="009E41CE"/>
    <w:rsid w:val="009E4206"/>
    <w:rsid w:val="009E55B4"/>
    <w:rsid w:val="009E78AB"/>
    <w:rsid w:val="009F09AD"/>
    <w:rsid w:val="009F38E2"/>
    <w:rsid w:val="009F722F"/>
    <w:rsid w:val="00A00246"/>
    <w:rsid w:val="00A025D5"/>
    <w:rsid w:val="00A04DEA"/>
    <w:rsid w:val="00A051E3"/>
    <w:rsid w:val="00A0585E"/>
    <w:rsid w:val="00A11A26"/>
    <w:rsid w:val="00A12952"/>
    <w:rsid w:val="00A134D7"/>
    <w:rsid w:val="00A14004"/>
    <w:rsid w:val="00A16BD5"/>
    <w:rsid w:val="00A17014"/>
    <w:rsid w:val="00A20104"/>
    <w:rsid w:val="00A20F97"/>
    <w:rsid w:val="00A22C6A"/>
    <w:rsid w:val="00A22E4A"/>
    <w:rsid w:val="00A27F61"/>
    <w:rsid w:val="00A3118A"/>
    <w:rsid w:val="00A3321A"/>
    <w:rsid w:val="00A37C96"/>
    <w:rsid w:val="00A41126"/>
    <w:rsid w:val="00A456ED"/>
    <w:rsid w:val="00A45FA4"/>
    <w:rsid w:val="00A52B6C"/>
    <w:rsid w:val="00A55402"/>
    <w:rsid w:val="00A55E33"/>
    <w:rsid w:val="00A56003"/>
    <w:rsid w:val="00A56CF2"/>
    <w:rsid w:val="00A57979"/>
    <w:rsid w:val="00A57A4A"/>
    <w:rsid w:val="00A61DCB"/>
    <w:rsid w:val="00A64714"/>
    <w:rsid w:val="00A64986"/>
    <w:rsid w:val="00A64C13"/>
    <w:rsid w:val="00A65963"/>
    <w:rsid w:val="00A662E1"/>
    <w:rsid w:val="00A703A0"/>
    <w:rsid w:val="00A73FDF"/>
    <w:rsid w:val="00A757EC"/>
    <w:rsid w:val="00A77A03"/>
    <w:rsid w:val="00A83130"/>
    <w:rsid w:val="00A83685"/>
    <w:rsid w:val="00AA6A1D"/>
    <w:rsid w:val="00AA74FE"/>
    <w:rsid w:val="00AA7D43"/>
    <w:rsid w:val="00AB5BD3"/>
    <w:rsid w:val="00AB5D20"/>
    <w:rsid w:val="00AB6C5B"/>
    <w:rsid w:val="00AB7667"/>
    <w:rsid w:val="00AC2944"/>
    <w:rsid w:val="00AC324D"/>
    <w:rsid w:val="00AD5234"/>
    <w:rsid w:val="00AD6CBF"/>
    <w:rsid w:val="00AE07F4"/>
    <w:rsid w:val="00AE2C43"/>
    <w:rsid w:val="00AE395E"/>
    <w:rsid w:val="00AE668E"/>
    <w:rsid w:val="00AF56E6"/>
    <w:rsid w:val="00B006DB"/>
    <w:rsid w:val="00B01967"/>
    <w:rsid w:val="00B01BC8"/>
    <w:rsid w:val="00B04CD6"/>
    <w:rsid w:val="00B071A8"/>
    <w:rsid w:val="00B07BC1"/>
    <w:rsid w:val="00B10A4E"/>
    <w:rsid w:val="00B1152E"/>
    <w:rsid w:val="00B12AEC"/>
    <w:rsid w:val="00B12B50"/>
    <w:rsid w:val="00B13D23"/>
    <w:rsid w:val="00B14E57"/>
    <w:rsid w:val="00B325CE"/>
    <w:rsid w:val="00B33E3B"/>
    <w:rsid w:val="00B3417C"/>
    <w:rsid w:val="00B4000E"/>
    <w:rsid w:val="00B435E9"/>
    <w:rsid w:val="00B43E7A"/>
    <w:rsid w:val="00B4409F"/>
    <w:rsid w:val="00B46987"/>
    <w:rsid w:val="00B50EA3"/>
    <w:rsid w:val="00B55917"/>
    <w:rsid w:val="00B60ADA"/>
    <w:rsid w:val="00B64E19"/>
    <w:rsid w:val="00B70E32"/>
    <w:rsid w:val="00B7194C"/>
    <w:rsid w:val="00B73B13"/>
    <w:rsid w:val="00B746C5"/>
    <w:rsid w:val="00B74E28"/>
    <w:rsid w:val="00B75034"/>
    <w:rsid w:val="00B7538E"/>
    <w:rsid w:val="00B75CF9"/>
    <w:rsid w:val="00B80B0B"/>
    <w:rsid w:val="00B85680"/>
    <w:rsid w:val="00B85EC9"/>
    <w:rsid w:val="00B90FB1"/>
    <w:rsid w:val="00BA4FEC"/>
    <w:rsid w:val="00BB047C"/>
    <w:rsid w:val="00BB42DD"/>
    <w:rsid w:val="00BB6ED9"/>
    <w:rsid w:val="00BD0EEB"/>
    <w:rsid w:val="00BD18FA"/>
    <w:rsid w:val="00BD20B5"/>
    <w:rsid w:val="00BD290D"/>
    <w:rsid w:val="00BD4A55"/>
    <w:rsid w:val="00BD6221"/>
    <w:rsid w:val="00BE009C"/>
    <w:rsid w:val="00BE0669"/>
    <w:rsid w:val="00BE1993"/>
    <w:rsid w:val="00BE1BF4"/>
    <w:rsid w:val="00BE58A8"/>
    <w:rsid w:val="00BE6297"/>
    <w:rsid w:val="00BE6313"/>
    <w:rsid w:val="00BE6678"/>
    <w:rsid w:val="00BF0D37"/>
    <w:rsid w:val="00BF4B22"/>
    <w:rsid w:val="00BF5155"/>
    <w:rsid w:val="00BF57D1"/>
    <w:rsid w:val="00C008EE"/>
    <w:rsid w:val="00C0219D"/>
    <w:rsid w:val="00C02C0A"/>
    <w:rsid w:val="00C02F89"/>
    <w:rsid w:val="00C03962"/>
    <w:rsid w:val="00C04043"/>
    <w:rsid w:val="00C05061"/>
    <w:rsid w:val="00C10123"/>
    <w:rsid w:val="00C168EF"/>
    <w:rsid w:val="00C169B5"/>
    <w:rsid w:val="00C17D37"/>
    <w:rsid w:val="00C17E0B"/>
    <w:rsid w:val="00C211F2"/>
    <w:rsid w:val="00C22452"/>
    <w:rsid w:val="00C26BF5"/>
    <w:rsid w:val="00C301C8"/>
    <w:rsid w:val="00C3094F"/>
    <w:rsid w:val="00C30ECD"/>
    <w:rsid w:val="00C32AB7"/>
    <w:rsid w:val="00C34AEC"/>
    <w:rsid w:val="00C35319"/>
    <w:rsid w:val="00C453A3"/>
    <w:rsid w:val="00C46C1B"/>
    <w:rsid w:val="00C46EC4"/>
    <w:rsid w:val="00C52469"/>
    <w:rsid w:val="00C55112"/>
    <w:rsid w:val="00C56B97"/>
    <w:rsid w:val="00C57286"/>
    <w:rsid w:val="00C61494"/>
    <w:rsid w:val="00C6406B"/>
    <w:rsid w:val="00C65F53"/>
    <w:rsid w:val="00C71BF1"/>
    <w:rsid w:val="00C90E26"/>
    <w:rsid w:val="00C95997"/>
    <w:rsid w:val="00C974A7"/>
    <w:rsid w:val="00CA4428"/>
    <w:rsid w:val="00CA4860"/>
    <w:rsid w:val="00CB0938"/>
    <w:rsid w:val="00CB330D"/>
    <w:rsid w:val="00CB4FA0"/>
    <w:rsid w:val="00CB6A39"/>
    <w:rsid w:val="00CB705F"/>
    <w:rsid w:val="00CC201E"/>
    <w:rsid w:val="00CC2658"/>
    <w:rsid w:val="00CC3120"/>
    <w:rsid w:val="00CC5840"/>
    <w:rsid w:val="00CC6CC6"/>
    <w:rsid w:val="00CD0275"/>
    <w:rsid w:val="00CE13D8"/>
    <w:rsid w:val="00CE2167"/>
    <w:rsid w:val="00CE2334"/>
    <w:rsid w:val="00CE261E"/>
    <w:rsid w:val="00CE308C"/>
    <w:rsid w:val="00CE44A9"/>
    <w:rsid w:val="00CE52AB"/>
    <w:rsid w:val="00CF293E"/>
    <w:rsid w:val="00CF60B4"/>
    <w:rsid w:val="00D01382"/>
    <w:rsid w:val="00D02936"/>
    <w:rsid w:val="00D03E46"/>
    <w:rsid w:val="00D0452D"/>
    <w:rsid w:val="00D10A3E"/>
    <w:rsid w:val="00D170B7"/>
    <w:rsid w:val="00D22A7F"/>
    <w:rsid w:val="00D24CE7"/>
    <w:rsid w:val="00D30F25"/>
    <w:rsid w:val="00D30F30"/>
    <w:rsid w:val="00D32284"/>
    <w:rsid w:val="00D32AB7"/>
    <w:rsid w:val="00D33E13"/>
    <w:rsid w:val="00D340AB"/>
    <w:rsid w:val="00D36135"/>
    <w:rsid w:val="00D36680"/>
    <w:rsid w:val="00D37A8D"/>
    <w:rsid w:val="00D40EAA"/>
    <w:rsid w:val="00D46DA4"/>
    <w:rsid w:val="00D50CE2"/>
    <w:rsid w:val="00D57FF8"/>
    <w:rsid w:val="00D6155C"/>
    <w:rsid w:val="00D62195"/>
    <w:rsid w:val="00D62967"/>
    <w:rsid w:val="00D67FAE"/>
    <w:rsid w:val="00D75367"/>
    <w:rsid w:val="00D763E7"/>
    <w:rsid w:val="00D764F6"/>
    <w:rsid w:val="00D76BBC"/>
    <w:rsid w:val="00D76CF6"/>
    <w:rsid w:val="00D778C7"/>
    <w:rsid w:val="00D81CC2"/>
    <w:rsid w:val="00D861EC"/>
    <w:rsid w:val="00D87CE1"/>
    <w:rsid w:val="00D91ECB"/>
    <w:rsid w:val="00D92004"/>
    <w:rsid w:val="00D9247E"/>
    <w:rsid w:val="00D9477F"/>
    <w:rsid w:val="00D94EEA"/>
    <w:rsid w:val="00D95CA3"/>
    <w:rsid w:val="00D97DCE"/>
    <w:rsid w:val="00DA2718"/>
    <w:rsid w:val="00DA3B4E"/>
    <w:rsid w:val="00DA49D3"/>
    <w:rsid w:val="00DA5EAC"/>
    <w:rsid w:val="00DA6883"/>
    <w:rsid w:val="00DB023C"/>
    <w:rsid w:val="00DB12D0"/>
    <w:rsid w:val="00DB27F1"/>
    <w:rsid w:val="00DB2CA0"/>
    <w:rsid w:val="00DB6E37"/>
    <w:rsid w:val="00DC0D84"/>
    <w:rsid w:val="00DC132F"/>
    <w:rsid w:val="00DC2EFD"/>
    <w:rsid w:val="00DC3A94"/>
    <w:rsid w:val="00DC4C69"/>
    <w:rsid w:val="00DD31F3"/>
    <w:rsid w:val="00DD6E72"/>
    <w:rsid w:val="00DE210C"/>
    <w:rsid w:val="00DE4A34"/>
    <w:rsid w:val="00DE6AE0"/>
    <w:rsid w:val="00DF0710"/>
    <w:rsid w:val="00DF13A3"/>
    <w:rsid w:val="00DF1BDE"/>
    <w:rsid w:val="00DF2F1D"/>
    <w:rsid w:val="00DF52CE"/>
    <w:rsid w:val="00DF5B2B"/>
    <w:rsid w:val="00DF6ECD"/>
    <w:rsid w:val="00E04764"/>
    <w:rsid w:val="00E07A12"/>
    <w:rsid w:val="00E07F0A"/>
    <w:rsid w:val="00E12527"/>
    <w:rsid w:val="00E12B4E"/>
    <w:rsid w:val="00E145BA"/>
    <w:rsid w:val="00E1546C"/>
    <w:rsid w:val="00E16F78"/>
    <w:rsid w:val="00E203C9"/>
    <w:rsid w:val="00E20C1C"/>
    <w:rsid w:val="00E2284F"/>
    <w:rsid w:val="00E23734"/>
    <w:rsid w:val="00E253DD"/>
    <w:rsid w:val="00E259A3"/>
    <w:rsid w:val="00E25D1B"/>
    <w:rsid w:val="00E32278"/>
    <w:rsid w:val="00E32BE0"/>
    <w:rsid w:val="00E33856"/>
    <w:rsid w:val="00E34047"/>
    <w:rsid w:val="00E34DCB"/>
    <w:rsid w:val="00E34FCF"/>
    <w:rsid w:val="00E359D8"/>
    <w:rsid w:val="00E363BF"/>
    <w:rsid w:val="00E365EB"/>
    <w:rsid w:val="00E42822"/>
    <w:rsid w:val="00E43EE8"/>
    <w:rsid w:val="00E440D7"/>
    <w:rsid w:val="00E44C2C"/>
    <w:rsid w:val="00E47356"/>
    <w:rsid w:val="00E5219C"/>
    <w:rsid w:val="00E525D5"/>
    <w:rsid w:val="00E53F17"/>
    <w:rsid w:val="00E57884"/>
    <w:rsid w:val="00E6089B"/>
    <w:rsid w:val="00E64882"/>
    <w:rsid w:val="00E67C28"/>
    <w:rsid w:val="00E71FF6"/>
    <w:rsid w:val="00E72DD9"/>
    <w:rsid w:val="00E73748"/>
    <w:rsid w:val="00E73AE9"/>
    <w:rsid w:val="00E74A87"/>
    <w:rsid w:val="00E74AA5"/>
    <w:rsid w:val="00E74F50"/>
    <w:rsid w:val="00E755CF"/>
    <w:rsid w:val="00E76FCC"/>
    <w:rsid w:val="00E8144F"/>
    <w:rsid w:val="00E81C78"/>
    <w:rsid w:val="00E828E4"/>
    <w:rsid w:val="00E829CF"/>
    <w:rsid w:val="00E84161"/>
    <w:rsid w:val="00E8425F"/>
    <w:rsid w:val="00E859B0"/>
    <w:rsid w:val="00E86A03"/>
    <w:rsid w:val="00E86C13"/>
    <w:rsid w:val="00E90147"/>
    <w:rsid w:val="00E9496C"/>
    <w:rsid w:val="00E96A72"/>
    <w:rsid w:val="00EA4943"/>
    <w:rsid w:val="00EA70FE"/>
    <w:rsid w:val="00EB1D78"/>
    <w:rsid w:val="00EB3D6B"/>
    <w:rsid w:val="00EB7203"/>
    <w:rsid w:val="00EB72DA"/>
    <w:rsid w:val="00EC04BF"/>
    <w:rsid w:val="00EC3003"/>
    <w:rsid w:val="00EC47E8"/>
    <w:rsid w:val="00EC4BAC"/>
    <w:rsid w:val="00EC7598"/>
    <w:rsid w:val="00ED22CA"/>
    <w:rsid w:val="00ED4DDE"/>
    <w:rsid w:val="00EE0C69"/>
    <w:rsid w:val="00EE119E"/>
    <w:rsid w:val="00EE31F1"/>
    <w:rsid w:val="00EE331C"/>
    <w:rsid w:val="00EE4046"/>
    <w:rsid w:val="00EE4377"/>
    <w:rsid w:val="00EE5CA8"/>
    <w:rsid w:val="00EE6288"/>
    <w:rsid w:val="00EE6523"/>
    <w:rsid w:val="00EF5838"/>
    <w:rsid w:val="00EF5AA6"/>
    <w:rsid w:val="00F00A44"/>
    <w:rsid w:val="00F01EFB"/>
    <w:rsid w:val="00F0334B"/>
    <w:rsid w:val="00F04962"/>
    <w:rsid w:val="00F05282"/>
    <w:rsid w:val="00F06671"/>
    <w:rsid w:val="00F06F83"/>
    <w:rsid w:val="00F10D28"/>
    <w:rsid w:val="00F11AA6"/>
    <w:rsid w:val="00F121EC"/>
    <w:rsid w:val="00F13684"/>
    <w:rsid w:val="00F14E18"/>
    <w:rsid w:val="00F15C1E"/>
    <w:rsid w:val="00F167A4"/>
    <w:rsid w:val="00F20E6B"/>
    <w:rsid w:val="00F2170D"/>
    <w:rsid w:val="00F27521"/>
    <w:rsid w:val="00F329C6"/>
    <w:rsid w:val="00F32EBF"/>
    <w:rsid w:val="00F34912"/>
    <w:rsid w:val="00F35DB3"/>
    <w:rsid w:val="00F36A34"/>
    <w:rsid w:val="00F36C7E"/>
    <w:rsid w:val="00F407F4"/>
    <w:rsid w:val="00F45EC1"/>
    <w:rsid w:val="00F505DE"/>
    <w:rsid w:val="00F510AD"/>
    <w:rsid w:val="00F52D1C"/>
    <w:rsid w:val="00F5420B"/>
    <w:rsid w:val="00F566AB"/>
    <w:rsid w:val="00F643F4"/>
    <w:rsid w:val="00F649FD"/>
    <w:rsid w:val="00F6516B"/>
    <w:rsid w:val="00F6660D"/>
    <w:rsid w:val="00F75AFE"/>
    <w:rsid w:val="00F75F22"/>
    <w:rsid w:val="00F80F13"/>
    <w:rsid w:val="00F84F76"/>
    <w:rsid w:val="00F87A07"/>
    <w:rsid w:val="00F9171D"/>
    <w:rsid w:val="00F91B18"/>
    <w:rsid w:val="00F9581A"/>
    <w:rsid w:val="00FA012D"/>
    <w:rsid w:val="00FA1017"/>
    <w:rsid w:val="00FA4CA2"/>
    <w:rsid w:val="00FA61BA"/>
    <w:rsid w:val="00FB2B0C"/>
    <w:rsid w:val="00FB5937"/>
    <w:rsid w:val="00FC380D"/>
    <w:rsid w:val="00FC44AA"/>
    <w:rsid w:val="00FC4588"/>
    <w:rsid w:val="00FC725A"/>
    <w:rsid w:val="00FD10B3"/>
    <w:rsid w:val="00FD191A"/>
    <w:rsid w:val="00FD1F53"/>
    <w:rsid w:val="00FD1F76"/>
    <w:rsid w:val="00FD25C9"/>
    <w:rsid w:val="00FD2991"/>
    <w:rsid w:val="00FD2B89"/>
    <w:rsid w:val="00FD32A2"/>
    <w:rsid w:val="00FD5EB1"/>
    <w:rsid w:val="00FE08DC"/>
    <w:rsid w:val="00FE2C66"/>
    <w:rsid w:val="00FE3A41"/>
    <w:rsid w:val="00FF368B"/>
    <w:rsid w:val="00FF3801"/>
    <w:rsid w:val="00FF4A55"/>
    <w:rsid w:val="00FF4E7E"/>
    <w:rsid w:val="00FF5174"/>
    <w:rsid w:val="00FF5E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9A6"/>
  </w:style>
  <w:style w:type="paragraph" w:styleId="2">
    <w:name w:val="heading 2"/>
    <w:basedOn w:val="a"/>
    <w:next w:val="a"/>
    <w:link w:val="20"/>
    <w:uiPriority w:val="9"/>
    <w:unhideWhenUsed/>
    <w:qFormat/>
    <w:rsid w:val="000D7406"/>
    <w:pPr>
      <w:keepNext/>
      <w:autoSpaceDE w:val="0"/>
      <w:autoSpaceDN w:val="0"/>
      <w:spacing w:before="240" w:after="60" w:line="240" w:lineRule="auto"/>
      <w:outlineLvl w:val="1"/>
    </w:pPr>
    <w:rPr>
      <w:rFonts w:ascii="Cambria" w:eastAsia="Times New Roman" w:hAnsi="Cambria" w:cs="Times New Roman"/>
      <w:b/>
      <w:bCs/>
      <w:i/>
      <w:iCs/>
      <w:sz w:val="28"/>
      <w:szCs w:val="28"/>
      <w:lang w:val="ru-RU" w:eastAsia="ru-RU"/>
    </w:rPr>
  </w:style>
  <w:style w:type="paragraph" w:styleId="3">
    <w:name w:val="heading 3"/>
    <w:basedOn w:val="a"/>
    <w:next w:val="a"/>
    <w:link w:val="31"/>
    <w:uiPriority w:val="99"/>
    <w:semiHidden/>
    <w:unhideWhenUsed/>
    <w:qFormat/>
    <w:rsid w:val="003814AD"/>
    <w:pPr>
      <w:keepNext/>
      <w:spacing w:after="0" w:line="240" w:lineRule="auto"/>
      <w:jc w:val="right"/>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93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066936"/>
  </w:style>
  <w:style w:type="paragraph" w:styleId="a5">
    <w:name w:val="footer"/>
    <w:basedOn w:val="a"/>
    <w:link w:val="a6"/>
    <w:uiPriority w:val="99"/>
    <w:unhideWhenUsed/>
    <w:rsid w:val="0006693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066936"/>
  </w:style>
  <w:style w:type="paragraph" w:styleId="a7">
    <w:name w:val="Normal (Web)"/>
    <w:aliases w:val="Обычный (Web),Обычный (веб) Знак,Знак1 Знак,Знак1,Знак1 Знак1,Обычный (веб) Знак Знак2,Знак1 Знак2,Обычный (веб) Знак Знак Знак Знак Знак Знак Знак,Обычный (веб) Знак Знак Знак Знак Знак,Обычный (веб) Знак Знак Знак Знак Знак Зн,Знак"/>
    <w:basedOn w:val="a"/>
    <w:link w:val="1"/>
    <w:unhideWhenUsed/>
    <w:rsid w:val="000E5EB3"/>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8">
    <w:name w:val="List Paragraph"/>
    <w:basedOn w:val="a"/>
    <w:uiPriority w:val="34"/>
    <w:qFormat/>
    <w:rsid w:val="00131B5E"/>
    <w:pPr>
      <w:ind w:left="720"/>
      <w:contextualSpacing/>
    </w:pPr>
  </w:style>
  <w:style w:type="paragraph" w:styleId="a9">
    <w:name w:val="Balloon Text"/>
    <w:basedOn w:val="a"/>
    <w:link w:val="aa"/>
    <w:uiPriority w:val="99"/>
    <w:semiHidden/>
    <w:unhideWhenUsed/>
    <w:rsid w:val="00023D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3D93"/>
    <w:rPr>
      <w:rFonts w:ascii="Tahoma" w:hAnsi="Tahoma" w:cs="Tahoma"/>
      <w:sz w:val="16"/>
      <w:szCs w:val="16"/>
    </w:rPr>
  </w:style>
  <w:style w:type="character" w:customStyle="1" w:styleId="30">
    <w:name w:val="Заголовок 3 Знак"/>
    <w:basedOn w:val="a0"/>
    <w:uiPriority w:val="9"/>
    <w:semiHidden/>
    <w:rsid w:val="003814AD"/>
    <w:rPr>
      <w:rFonts w:asciiTheme="majorHAnsi" w:eastAsiaTheme="majorEastAsia" w:hAnsiTheme="majorHAnsi" w:cstheme="majorBidi"/>
      <w:b/>
      <w:bCs/>
      <w:color w:val="4F81BD" w:themeColor="accent1"/>
    </w:rPr>
  </w:style>
  <w:style w:type="character" w:customStyle="1" w:styleId="31">
    <w:name w:val="Заголовок 3 Знак1"/>
    <w:basedOn w:val="a0"/>
    <w:link w:val="3"/>
    <w:uiPriority w:val="99"/>
    <w:semiHidden/>
    <w:locked/>
    <w:rsid w:val="003814AD"/>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0D7406"/>
    <w:rPr>
      <w:rFonts w:ascii="Cambria" w:eastAsia="Times New Roman" w:hAnsi="Cambria" w:cs="Times New Roman"/>
      <w:b/>
      <w:bCs/>
      <w:i/>
      <w:iCs/>
      <w:sz w:val="28"/>
      <w:szCs w:val="28"/>
      <w:lang w:val="ru-RU" w:eastAsia="ru-RU"/>
    </w:rPr>
  </w:style>
  <w:style w:type="character" w:customStyle="1" w:styleId="1">
    <w:name w:val="Обычный (веб) Знак1"/>
    <w:aliases w:val="Обычный (Web) Знак,Обычный (веб) Знак Знак,Знак1 Знак Знак,Знак1 Знак3,Знак1 Знак1 Знак,Обычный (веб) Знак Знак2 Знак,Знак1 Знак2 Знак,Обычный (веб) Знак Знак Знак Знак Знак Знак Знак Знак,Обычный (веб) Знак Знак Знак Знак Знак Знак"/>
    <w:link w:val="a7"/>
    <w:locked/>
    <w:rsid w:val="00520978"/>
    <w:rPr>
      <w:rFonts w:ascii="Times New Roman" w:eastAsiaTheme="minorEastAsia" w:hAnsi="Times New Roman" w:cs="Times New Roman"/>
      <w:sz w:val="24"/>
      <w:szCs w:val="24"/>
      <w:lang w:eastAsia="uk-UA"/>
    </w:rPr>
  </w:style>
  <w:style w:type="paragraph" w:styleId="ab">
    <w:name w:val="No Spacing"/>
    <w:uiPriority w:val="1"/>
    <w:qFormat/>
    <w:rsid w:val="00E76FCC"/>
    <w:pPr>
      <w:spacing w:after="0" w:line="240" w:lineRule="auto"/>
    </w:pPr>
  </w:style>
  <w:style w:type="table" w:styleId="ac">
    <w:name w:val="Table Grid"/>
    <w:basedOn w:val="a1"/>
    <w:uiPriority w:val="59"/>
    <w:rsid w:val="000E6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09A6"/>
  </w:style>
  <w:style w:type="paragraph" w:styleId="2">
    <w:name w:val="heading 2"/>
    <w:basedOn w:val="a"/>
    <w:next w:val="a"/>
    <w:link w:val="20"/>
    <w:uiPriority w:val="9"/>
    <w:unhideWhenUsed/>
    <w:qFormat/>
    <w:rsid w:val="000D7406"/>
    <w:pPr>
      <w:keepNext/>
      <w:autoSpaceDE w:val="0"/>
      <w:autoSpaceDN w:val="0"/>
      <w:spacing w:before="240" w:after="60" w:line="240" w:lineRule="auto"/>
      <w:outlineLvl w:val="1"/>
    </w:pPr>
    <w:rPr>
      <w:rFonts w:ascii="Cambria" w:eastAsia="Times New Roman" w:hAnsi="Cambria" w:cs="Times New Roman"/>
      <w:b/>
      <w:bCs/>
      <w:i/>
      <w:iCs/>
      <w:sz w:val="28"/>
      <w:szCs w:val="28"/>
      <w:lang w:val="ru-RU" w:eastAsia="ru-RU"/>
    </w:rPr>
  </w:style>
  <w:style w:type="paragraph" w:styleId="3">
    <w:name w:val="heading 3"/>
    <w:basedOn w:val="a"/>
    <w:next w:val="a"/>
    <w:link w:val="31"/>
    <w:uiPriority w:val="99"/>
    <w:semiHidden/>
    <w:unhideWhenUsed/>
    <w:qFormat/>
    <w:rsid w:val="003814AD"/>
    <w:pPr>
      <w:keepNext/>
      <w:spacing w:after="0" w:line="240" w:lineRule="auto"/>
      <w:jc w:val="right"/>
      <w:outlineLvl w:val="2"/>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693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066936"/>
  </w:style>
  <w:style w:type="paragraph" w:styleId="a5">
    <w:name w:val="footer"/>
    <w:basedOn w:val="a"/>
    <w:link w:val="a6"/>
    <w:uiPriority w:val="99"/>
    <w:unhideWhenUsed/>
    <w:rsid w:val="0006693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066936"/>
  </w:style>
  <w:style w:type="paragraph" w:styleId="a7">
    <w:name w:val="Normal (Web)"/>
    <w:aliases w:val="Обычный (Web),Обычный (веб) Знак,Знак1 Знак,Знак1,Знак1 Знак1,Обычный (веб) Знак Знак2,Знак1 Знак2,Обычный (веб) Знак Знак Знак Знак Знак Знак Знак,Обычный (веб) Знак Знак Знак Знак Знак,Обычный (веб) Знак Знак Знак Знак Знак Зн,Знак"/>
    <w:basedOn w:val="a"/>
    <w:link w:val="1"/>
    <w:unhideWhenUsed/>
    <w:rsid w:val="000E5EB3"/>
    <w:pPr>
      <w:spacing w:before="100" w:beforeAutospacing="1" w:after="100" w:afterAutospacing="1" w:line="240" w:lineRule="auto"/>
    </w:pPr>
    <w:rPr>
      <w:rFonts w:ascii="Times New Roman" w:eastAsiaTheme="minorEastAsia" w:hAnsi="Times New Roman" w:cs="Times New Roman"/>
      <w:sz w:val="24"/>
      <w:szCs w:val="24"/>
      <w:lang w:eastAsia="uk-UA"/>
    </w:rPr>
  </w:style>
  <w:style w:type="paragraph" w:styleId="a8">
    <w:name w:val="List Paragraph"/>
    <w:basedOn w:val="a"/>
    <w:uiPriority w:val="34"/>
    <w:qFormat/>
    <w:rsid w:val="00131B5E"/>
    <w:pPr>
      <w:ind w:left="720"/>
      <w:contextualSpacing/>
    </w:pPr>
  </w:style>
  <w:style w:type="paragraph" w:styleId="a9">
    <w:name w:val="Balloon Text"/>
    <w:basedOn w:val="a"/>
    <w:link w:val="aa"/>
    <w:uiPriority w:val="99"/>
    <w:semiHidden/>
    <w:unhideWhenUsed/>
    <w:rsid w:val="00023D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23D93"/>
    <w:rPr>
      <w:rFonts w:ascii="Tahoma" w:hAnsi="Tahoma" w:cs="Tahoma"/>
      <w:sz w:val="16"/>
      <w:szCs w:val="16"/>
    </w:rPr>
  </w:style>
  <w:style w:type="character" w:customStyle="1" w:styleId="30">
    <w:name w:val="Заголовок 3 Знак"/>
    <w:basedOn w:val="a0"/>
    <w:uiPriority w:val="9"/>
    <w:semiHidden/>
    <w:rsid w:val="003814AD"/>
    <w:rPr>
      <w:rFonts w:asciiTheme="majorHAnsi" w:eastAsiaTheme="majorEastAsia" w:hAnsiTheme="majorHAnsi" w:cstheme="majorBidi"/>
      <w:b/>
      <w:bCs/>
      <w:color w:val="4F81BD" w:themeColor="accent1"/>
    </w:rPr>
  </w:style>
  <w:style w:type="character" w:customStyle="1" w:styleId="31">
    <w:name w:val="Заголовок 3 Знак1"/>
    <w:basedOn w:val="a0"/>
    <w:link w:val="3"/>
    <w:uiPriority w:val="99"/>
    <w:semiHidden/>
    <w:locked/>
    <w:rsid w:val="003814AD"/>
    <w:rPr>
      <w:rFonts w:ascii="Times New Roman" w:eastAsia="Times New Roman" w:hAnsi="Times New Roman" w:cs="Times New Roman"/>
      <w:b/>
      <w:bCs/>
      <w:sz w:val="28"/>
      <w:szCs w:val="28"/>
      <w:lang w:eastAsia="ru-RU"/>
    </w:rPr>
  </w:style>
  <w:style w:type="character" w:customStyle="1" w:styleId="20">
    <w:name w:val="Заголовок 2 Знак"/>
    <w:basedOn w:val="a0"/>
    <w:link w:val="2"/>
    <w:uiPriority w:val="9"/>
    <w:rsid w:val="000D7406"/>
    <w:rPr>
      <w:rFonts w:ascii="Cambria" w:eastAsia="Times New Roman" w:hAnsi="Cambria" w:cs="Times New Roman"/>
      <w:b/>
      <w:bCs/>
      <w:i/>
      <w:iCs/>
      <w:sz w:val="28"/>
      <w:szCs w:val="28"/>
      <w:lang w:val="ru-RU" w:eastAsia="ru-RU"/>
    </w:rPr>
  </w:style>
  <w:style w:type="character" w:customStyle="1" w:styleId="1">
    <w:name w:val="Обычный (веб) Знак1"/>
    <w:aliases w:val="Обычный (Web) Знак,Обычный (веб) Знак Знак,Знак1 Знак Знак,Знак1 Знак3,Знак1 Знак1 Знак,Обычный (веб) Знак Знак2 Знак,Знак1 Знак2 Знак,Обычный (веб) Знак Знак Знак Знак Знак Знак Знак Знак,Обычный (веб) Знак Знак Знак Знак Знак Знак"/>
    <w:link w:val="a7"/>
    <w:locked/>
    <w:rsid w:val="00520978"/>
    <w:rPr>
      <w:rFonts w:ascii="Times New Roman" w:eastAsiaTheme="minorEastAsia" w:hAnsi="Times New Roman" w:cs="Times New Roman"/>
      <w:sz w:val="24"/>
      <w:szCs w:val="24"/>
      <w:lang w:eastAsia="uk-UA"/>
    </w:rPr>
  </w:style>
  <w:style w:type="paragraph" w:styleId="ab">
    <w:name w:val="No Spacing"/>
    <w:uiPriority w:val="1"/>
    <w:qFormat/>
    <w:rsid w:val="00E76FCC"/>
    <w:pPr>
      <w:spacing w:after="0" w:line="240" w:lineRule="auto"/>
    </w:pPr>
  </w:style>
  <w:style w:type="table" w:styleId="ac">
    <w:name w:val="Table Grid"/>
    <w:basedOn w:val="a1"/>
    <w:uiPriority w:val="59"/>
    <w:rsid w:val="000E6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92598">
      <w:bodyDiv w:val="1"/>
      <w:marLeft w:val="0"/>
      <w:marRight w:val="0"/>
      <w:marTop w:val="0"/>
      <w:marBottom w:val="0"/>
      <w:divBdr>
        <w:top w:val="none" w:sz="0" w:space="0" w:color="auto"/>
        <w:left w:val="none" w:sz="0" w:space="0" w:color="auto"/>
        <w:bottom w:val="none" w:sz="0" w:space="0" w:color="auto"/>
        <w:right w:val="none" w:sz="0" w:space="0" w:color="auto"/>
      </w:divBdr>
    </w:div>
    <w:div w:id="257762436">
      <w:bodyDiv w:val="1"/>
      <w:marLeft w:val="0"/>
      <w:marRight w:val="0"/>
      <w:marTop w:val="0"/>
      <w:marBottom w:val="0"/>
      <w:divBdr>
        <w:top w:val="none" w:sz="0" w:space="0" w:color="auto"/>
        <w:left w:val="none" w:sz="0" w:space="0" w:color="auto"/>
        <w:bottom w:val="none" w:sz="0" w:space="0" w:color="auto"/>
        <w:right w:val="none" w:sz="0" w:space="0" w:color="auto"/>
      </w:divBdr>
    </w:div>
    <w:div w:id="377631504">
      <w:bodyDiv w:val="1"/>
      <w:marLeft w:val="0"/>
      <w:marRight w:val="0"/>
      <w:marTop w:val="0"/>
      <w:marBottom w:val="0"/>
      <w:divBdr>
        <w:top w:val="none" w:sz="0" w:space="0" w:color="auto"/>
        <w:left w:val="none" w:sz="0" w:space="0" w:color="auto"/>
        <w:bottom w:val="none" w:sz="0" w:space="0" w:color="auto"/>
        <w:right w:val="none" w:sz="0" w:space="0" w:color="auto"/>
      </w:divBdr>
    </w:div>
    <w:div w:id="583421095">
      <w:bodyDiv w:val="1"/>
      <w:marLeft w:val="0"/>
      <w:marRight w:val="0"/>
      <w:marTop w:val="0"/>
      <w:marBottom w:val="0"/>
      <w:divBdr>
        <w:top w:val="none" w:sz="0" w:space="0" w:color="auto"/>
        <w:left w:val="none" w:sz="0" w:space="0" w:color="auto"/>
        <w:bottom w:val="none" w:sz="0" w:space="0" w:color="auto"/>
        <w:right w:val="none" w:sz="0" w:space="0" w:color="auto"/>
      </w:divBdr>
    </w:div>
    <w:div w:id="780496848">
      <w:bodyDiv w:val="1"/>
      <w:marLeft w:val="0"/>
      <w:marRight w:val="0"/>
      <w:marTop w:val="0"/>
      <w:marBottom w:val="0"/>
      <w:divBdr>
        <w:top w:val="none" w:sz="0" w:space="0" w:color="auto"/>
        <w:left w:val="none" w:sz="0" w:space="0" w:color="auto"/>
        <w:bottom w:val="none" w:sz="0" w:space="0" w:color="auto"/>
        <w:right w:val="none" w:sz="0" w:space="0" w:color="auto"/>
      </w:divBdr>
    </w:div>
    <w:div w:id="881555006">
      <w:bodyDiv w:val="1"/>
      <w:marLeft w:val="0"/>
      <w:marRight w:val="0"/>
      <w:marTop w:val="0"/>
      <w:marBottom w:val="0"/>
      <w:divBdr>
        <w:top w:val="none" w:sz="0" w:space="0" w:color="auto"/>
        <w:left w:val="none" w:sz="0" w:space="0" w:color="auto"/>
        <w:bottom w:val="none" w:sz="0" w:space="0" w:color="auto"/>
        <w:right w:val="none" w:sz="0" w:space="0" w:color="auto"/>
      </w:divBdr>
    </w:div>
    <w:div w:id="893589342">
      <w:bodyDiv w:val="1"/>
      <w:marLeft w:val="0"/>
      <w:marRight w:val="0"/>
      <w:marTop w:val="0"/>
      <w:marBottom w:val="0"/>
      <w:divBdr>
        <w:top w:val="none" w:sz="0" w:space="0" w:color="auto"/>
        <w:left w:val="none" w:sz="0" w:space="0" w:color="auto"/>
        <w:bottom w:val="none" w:sz="0" w:space="0" w:color="auto"/>
        <w:right w:val="none" w:sz="0" w:space="0" w:color="auto"/>
      </w:divBdr>
    </w:div>
    <w:div w:id="897592276">
      <w:bodyDiv w:val="1"/>
      <w:marLeft w:val="0"/>
      <w:marRight w:val="0"/>
      <w:marTop w:val="0"/>
      <w:marBottom w:val="0"/>
      <w:divBdr>
        <w:top w:val="none" w:sz="0" w:space="0" w:color="auto"/>
        <w:left w:val="none" w:sz="0" w:space="0" w:color="auto"/>
        <w:bottom w:val="none" w:sz="0" w:space="0" w:color="auto"/>
        <w:right w:val="none" w:sz="0" w:space="0" w:color="auto"/>
      </w:divBdr>
    </w:div>
    <w:div w:id="925572879">
      <w:bodyDiv w:val="1"/>
      <w:marLeft w:val="0"/>
      <w:marRight w:val="0"/>
      <w:marTop w:val="0"/>
      <w:marBottom w:val="0"/>
      <w:divBdr>
        <w:top w:val="none" w:sz="0" w:space="0" w:color="auto"/>
        <w:left w:val="none" w:sz="0" w:space="0" w:color="auto"/>
        <w:bottom w:val="none" w:sz="0" w:space="0" w:color="auto"/>
        <w:right w:val="none" w:sz="0" w:space="0" w:color="auto"/>
      </w:divBdr>
    </w:div>
    <w:div w:id="1102535048">
      <w:bodyDiv w:val="1"/>
      <w:marLeft w:val="0"/>
      <w:marRight w:val="0"/>
      <w:marTop w:val="0"/>
      <w:marBottom w:val="0"/>
      <w:divBdr>
        <w:top w:val="none" w:sz="0" w:space="0" w:color="auto"/>
        <w:left w:val="none" w:sz="0" w:space="0" w:color="auto"/>
        <w:bottom w:val="none" w:sz="0" w:space="0" w:color="auto"/>
        <w:right w:val="none" w:sz="0" w:space="0" w:color="auto"/>
      </w:divBdr>
    </w:div>
    <w:div w:id="1231772027">
      <w:bodyDiv w:val="1"/>
      <w:marLeft w:val="0"/>
      <w:marRight w:val="0"/>
      <w:marTop w:val="0"/>
      <w:marBottom w:val="0"/>
      <w:divBdr>
        <w:top w:val="none" w:sz="0" w:space="0" w:color="auto"/>
        <w:left w:val="none" w:sz="0" w:space="0" w:color="auto"/>
        <w:bottom w:val="none" w:sz="0" w:space="0" w:color="auto"/>
        <w:right w:val="none" w:sz="0" w:space="0" w:color="auto"/>
      </w:divBdr>
    </w:div>
    <w:div w:id="1287273806">
      <w:bodyDiv w:val="1"/>
      <w:marLeft w:val="0"/>
      <w:marRight w:val="0"/>
      <w:marTop w:val="0"/>
      <w:marBottom w:val="0"/>
      <w:divBdr>
        <w:top w:val="none" w:sz="0" w:space="0" w:color="auto"/>
        <w:left w:val="none" w:sz="0" w:space="0" w:color="auto"/>
        <w:bottom w:val="none" w:sz="0" w:space="0" w:color="auto"/>
        <w:right w:val="none" w:sz="0" w:space="0" w:color="auto"/>
      </w:divBdr>
    </w:div>
    <w:div w:id="1342900756">
      <w:bodyDiv w:val="1"/>
      <w:marLeft w:val="0"/>
      <w:marRight w:val="0"/>
      <w:marTop w:val="0"/>
      <w:marBottom w:val="0"/>
      <w:divBdr>
        <w:top w:val="none" w:sz="0" w:space="0" w:color="auto"/>
        <w:left w:val="none" w:sz="0" w:space="0" w:color="auto"/>
        <w:bottom w:val="none" w:sz="0" w:space="0" w:color="auto"/>
        <w:right w:val="none" w:sz="0" w:space="0" w:color="auto"/>
      </w:divBdr>
    </w:div>
    <w:div w:id="1430198703">
      <w:bodyDiv w:val="1"/>
      <w:marLeft w:val="0"/>
      <w:marRight w:val="0"/>
      <w:marTop w:val="0"/>
      <w:marBottom w:val="0"/>
      <w:divBdr>
        <w:top w:val="none" w:sz="0" w:space="0" w:color="auto"/>
        <w:left w:val="none" w:sz="0" w:space="0" w:color="auto"/>
        <w:bottom w:val="none" w:sz="0" w:space="0" w:color="auto"/>
        <w:right w:val="none" w:sz="0" w:space="0" w:color="auto"/>
      </w:divBdr>
    </w:div>
    <w:div w:id="1433623822">
      <w:bodyDiv w:val="1"/>
      <w:marLeft w:val="0"/>
      <w:marRight w:val="0"/>
      <w:marTop w:val="0"/>
      <w:marBottom w:val="0"/>
      <w:divBdr>
        <w:top w:val="none" w:sz="0" w:space="0" w:color="auto"/>
        <w:left w:val="none" w:sz="0" w:space="0" w:color="auto"/>
        <w:bottom w:val="none" w:sz="0" w:space="0" w:color="auto"/>
        <w:right w:val="none" w:sz="0" w:space="0" w:color="auto"/>
      </w:divBdr>
    </w:div>
    <w:div w:id="1448309767">
      <w:bodyDiv w:val="1"/>
      <w:marLeft w:val="0"/>
      <w:marRight w:val="0"/>
      <w:marTop w:val="0"/>
      <w:marBottom w:val="0"/>
      <w:divBdr>
        <w:top w:val="none" w:sz="0" w:space="0" w:color="auto"/>
        <w:left w:val="none" w:sz="0" w:space="0" w:color="auto"/>
        <w:bottom w:val="none" w:sz="0" w:space="0" w:color="auto"/>
        <w:right w:val="none" w:sz="0" w:space="0" w:color="auto"/>
      </w:divBdr>
    </w:div>
    <w:div w:id="1656640535">
      <w:bodyDiv w:val="1"/>
      <w:marLeft w:val="0"/>
      <w:marRight w:val="0"/>
      <w:marTop w:val="0"/>
      <w:marBottom w:val="0"/>
      <w:divBdr>
        <w:top w:val="none" w:sz="0" w:space="0" w:color="auto"/>
        <w:left w:val="none" w:sz="0" w:space="0" w:color="auto"/>
        <w:bottom w:val="none" w:sz="0" w:space="0" w:color="auto"/>
        <w:right w:val="none" w:sz="0" w:space="0" w:color="auto"/>
      </w:divBdr>
    </w:div>
    <w:div w:id="1698191134">
      <w:bodyDiv w:val="1"/>
      <w:marLeft w:val="0"/>
      <w:marRight w:val="0"/>
      <w:marTop w:val="0"/>
      <w:marBottom w:val="0"/>
      <w:divBdr>
        <w:top w:val="none" w:sz="0" w:space="0" w:color="auto"/>
        <w:left w:val="none" w:sz="0" w:space="0" w:color="auto"/>
        <w:bottom w:val="none" w:sz="0" w:space="0" w:color="auto"/>
        <w:right w:val="none" w:sz="0" w:space="0" w:color="auto"/>
      </w:divBdr>
    </w:div>
    <w:div w:id="1839612036">
      <w:bodyDiv w:val="1"/>
      <w:marLeft w:val="0"/>
      <w:marRight w:val="0"/>
      <w:marTop w:val="0"/>
      <w:marBottom w:val="0"/>
      <w:divBdr>
        <w:top w:val="none" w:sz="0" w:space="0" w:color="auto"/>
        <w:left w:val="none" w:sz="0" w:space="0" w:color="auto"/>
        <w:bottom w:val="none" w:sz="0" w:space="0" w:color="auto"/>
        <w:right w:val="none" w:sz="0" w:space="0" w:color="auto"/>
      </w:divBdr>
    </w:div>
    <w:div w:id="1889951791">
      <w:bodyDiv w:val="1"/>
      <w:marLeft w:val="0"/>
      <w:marRight w:val="0"/>
      <w:marTop w:val="0"/>
      <w:marBottom w:val="0"/>
      <w:divBdr>
        <w:top w:val="none" w:sz="0" w:space="0" w:color="auto"/>
        <w:left w:val="none" w:sz="0" w:space="0" w:color="auto"/>
        <w:bottom w:val="none" w:sz="0" w:space="0" w:color="auto"/>
        <w:right w:val="none" w:sz="0" w:space="0" w:color="auto"/>
      </w:divBdr>
    </w:div>
    <w:div w:id="200134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C09456-1C82-4C87-B688-9E5290E0B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82492</Words>
  <Characters>47022</Characters>
  <Application>Microsoft Office Word</Application>
  <DocSecurity>0</DocSecurity>
  <Lines>391</Lines>
  <Paragraphs>258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Company>
  <LinksUpToDate>false</LinksUpToDate>
  <CharactersWithSpaces>129256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БОРТНИЦЬКА ОЛЕСЯ ІВАНІВНА</dc:creator>
  <cp:lastModifiedBy>N</cp:lastModifiedBy>
  <cp:revision>2</cp:revision>
  <cp:lastPrinted>2019-03-12T15:42:00Z</cp:lastPrinted>
  <dcterms:created xsi:type="dcterms:W3CDTF">2019-03-27T09:24:00Z</dcterms:created>
  <dcterms:modified xsi:type="dcterms:W3CDTF">2019-03-27T09:24:00Z</dcterms:modified>
</cp:coreProperties>
</file>