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CB" w:rsidRDefault="009947CB" w:rsidP="009947CB">
      <w:pPr>
        <w:pStyle w:val="a3"/>
        <w:jc w:val="both"/>
      </w:pPr>
    </w:p>
    <w:p w:rsidR="009947CB" w:rsidRDefault="009947CB" w:rsidP="009947CB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947CB" w:rsidTr="003C4FE0">
        <w:trPr>
          <w:tblCellSpacing w:w="18" w:type="dxa"/>
        </w:trPr>
        <w:tc>
          <w:tcPr>
            <w:tcW w:w="5000" w:type="pct"/>
            <w:hideMark/>
          </w:tcPr>
          <w:p w:rsidR="009947CB" w:rsidRDefault="009947CB" w:rsidP="003C4FE0">
            <w:pPr>
              <w:pStyle w:val="a3"/>
            </w:pPr>
            <w:r>
              <w:t>Додаток 1</w:t>
            </w:r>
            <w:r>
              <w:br/>
            </w:r>
            <w:bookmarkStart w:id="0" w:name="_GoBack"/>
            <w:r>
              <w:t>до Інструкції з діловодства за зверненнями громадян</w:t>
            </w:r>
            <w:bookmarkEnd w:id="0"/>
            <w:r>
              <w:t xml:space="preserve"> у Міністерстві соціальної політики України</w:t>
            </w:r>
          </w:p>
        </w:tc>
      </w:tr>
    </w:tbl>
    <w:p w:rsidR="009947CB" w:rsidRDefault="009947CB" w:rsidP="009947CB">
      <w:pPr>
        <w:pStyle w:val="a3"/>
        <w:jc w:val="both"/>
      </w:pPr>
      <w:r>
        <w:br w:type="textWrapping" w:clear="all"/>
      </w:r>
    </w:p>
    <w:p w:rsidR="009947CB" w:rsidRDefault="009947CB" w:rsidP="009947CB">
      <w:pPr>
        <w:pStyle w:val="3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Реєстраційно</w:t>
      </w:r>
      <w:proofErr w:type="spellEnd"/>
      <w:r>
        <w:rPr>
          <w:rFonts w:eastAsia="Times New Roman"/>
        </w:rPr>
        <w:t>-моніторингова картка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0"/>
        <w:gridCol w:w="36"/>
        <w:gridCol w:w="2370"/>
        <w:gridCol w:w="1810"/>
        <w:gridCol w:w="596"/>
        <w:gridCol w:w="1343"/>
        <w:gridCol w:w="1828"/>
      </w:tblGrid>
      <w:tr w:rsidR="009947CB" w:rsidTr="003C4FE0">
        <w:trPr>
          <w:tblCellSpacing w:w="18" w:type="dxa"/>
        </w:trPr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Міністерство соціальної політики України</w:t>
            </w:r>
          </w:p>
          <w:p w:rsidR="009947CB" w:rsidRDefault="009947CB" w:rsidP="003C4FE0">
            <w:pPr>
              <w:pStyle w:val="a3"/>
              <w:jc w:val="center"/>
            </w:pPr>
            <w:proofErr w:type="spellStart"/>
            <w:r>
              <w:t>Реєстраційно</w:t>
            </w:r>
            <w:proofErr w:type="spellEnd"/>
            <w:r>
              <w:t>-моніторингова картка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Контрольний термін виконання</w:t>
            </w:r>
          </w:p>
          <w:p w:rsidR="009947CB" w:rsidRDefault="009947CB" w:rsidP="003C4FE0">
            <w:pPr>
              <w:pStyle w:val="a3"/>
            </w:pPr>
            <w:r>
              <w:t>Дата фактичного виконання</w:t>
            </w:r>
          </w:p>
        </w:tc>
      </w:tr>
      <w:tr w:rsidR="009947CB" w:rsidTr="003C4FE0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 xml:space="preserve">Дата та реєстраційний індекс документа </w:t>
            </w:r>
          </w:p>
        </w:tc>
        <w:tc>
          <w:tcPr>
            <w:tcW w:w="22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Автор та його адреса</w:t>
            </w:r>
          </w:p>
        </w:tc>
        <w:tc>
          <w:tcPr>
            <w:tcW w:w="19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Ознака, вид та тип звернення</w:t>
            </w:r>
          </w:p>
        </w:tc>
      </w:tr>
      <w:tr w:rsidR="009947CB" w:rsidTr="003C4FE0">
        <w:trPr>
          <w:trHeight w:val="276"/>
          <w:tblCellSpacing w:w="18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Категорія, соціальний стан заявника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</w:tr>
      <w:tr w:rsidR="009947CB" w:rsidTr="003C4FE0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22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Звідки одержано звернення</w:t>
            </w:r>
          </w:p>
        </w:tc>
        <w:tc>
          <w:tcPr>
            <w:tcW w:w="19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 xml:space="preserve">Вихідна дата та реєстраційний індекс документа (заповнюється у разі надходження звернення від Секретаріату Кабінету Міністрів України, народних депутатів України, комітетів Верховної Ради України, інших установ чи організацій) </w:t>
            </w:r>
          </w:p>
        </w:tc>
      </w:tr>
      <w:tr w:rsidR="009947CB" w:rsidTr="003C4FE0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Інформація про попередні звернення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</w:tr>
      <w:tr w:rsidR="009947CB" w:rsidTr="003C4FE0">
        <w:trPr>
          <w:tblCellSpacing w:w="18" w:type="dxa"/>
        </w:trPr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Короткий зміст звернення</w:t>
            </w:r>
          </w:p>
          <w:p w:rsidR="009947CB" w:rsidRDefault="009947CB" w:rsidP="003C4FE0">
            <w:pPr>
              <w:pStyle w:val="a3"/>
            </w:pPr>
            <w:r>
              <w:t>Кількість примірників, аркушів, опис додатків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Питання, які означені у зверненні.</w:t>
            </w:r>
          </w:p>
          <w:p w:rsidR="009947CB" w:rsidRDefault="009947CB" w:rsidP="003C4FE0">
            <w:pPr>
              <w:pStyle w:val="a3"/>
            </w:pPr>
            <w:r>
              <w:t>Структурний підрозділ, до компетенції якого належить питання.</w:t>
            </w:r>
          </w:p>
          <w:p w:rsidR="009947CB" w:rsidRDefault="009947CB" w:rsidP="003C4FE0">
            <w:pPr>
              <w:pStyle w:val="a3"/>
            </w:pPr>
            <w:r>
              <w:t>Відповідальний виконавець</w:t>
            </w:r>
          </w:p>
        </w:tc>
      </w:tr>
      <w:tr w:rsidR="009947CB" w:rsidTr="003C4FE0">
        <w:trPr>
          <w:tblCellSpacing w:w="18" w:type="dxa"/>
        </w:trPr>
        <w:tc>
          <w:tcPr>
            <w:tcW w:w="8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Резолюція та її автор</w:t>
            </w:r>
          </w:p>
          <w:p w:rsidR="009947CB" w:rsidRDefault="009947CB" w:rsidP="003C4FE0">
            <w:pPr>
              <w:pStyle w:val="a3"/>
            </w:pPr>
            <w:r>
              <w:t>Виконавці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Кому направлено:</w:t>
            </w:r>
            <w:r>
              <w:br/>
              <w:t xml:space="preserve">(відображається рух документа в </w:t>
            </w:r>
            <w:proofErr w:type="spellStart"/>
            <w:r>
              <w:t>апараті</w:t>
            </w:r>
            <w:proofErr w:type="spellEnd"/>
            <w:r>
              <w:t xml:space="preserve"> Міністерства)</w:t>
            </w:r>
          </w:p>
        </w:tc>
      </w:tr>
      <w:tr w:rsidR="009947CB" w:rsidTr="003C4FE0">
        <w:trPr>
          <w:tblCellSpacing w:w="18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П. І. Б.</w:t>
            </w:r>
          </w:p>
        </w:tc>
      </w:tr>
      <w:tr w:rsidR="009947CB" w:rsidTr="003C4FE0">
        <w:trPr>
          <w:tblCellSpacing w:w="18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(зазначається дата передачі документа)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(зазначаються прізвище та ініціали керівника структурного підрозділу Міністерства, якому передано звернення на розгляд)</w:t>
            </w:r>
          </w:p>
        </w:tc>
      </w:tr>
      <w:tr w:rsidR="009947CB" w:rsidTr="003C4FE0">
        <w:trPr>
          <w:tblCellSpacing w:w="18" w:type="dxa"/>
        </w:trPr>
        <w:tc>
          <w:tcPr>
            <w:tcW w:w="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lastRenderedPageBreak/>
              <w:t>Результат розгляду</w:t>
            </w:r>
          </w:p>
          <w:p w:rsidR="009947CB" w:rsidRDefault="009947CB" w:rsidP="003C4FE0">
            <w:pPr>
              <w:pStyle w:val="a3"/>
            </w:pPr>
            <w:r>
              <w:t>Відмітка про виконання</w:t>
            </w:r>
          </w:p>
        </w:tc>
      </w:tr>
      <w:tr w:rsidR="009947CB" w:rsidTr="003C4FE0">
        <w:trPr>
          <w:tblCellSpacing w:w="18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 </w:t>
            </w:r>
            <w:r>
              <w:br/>
              <w:t xml:space="preserve">Справа 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 </w:t>
            </w:r>
            <w:r>
              <w:br/>
              <w:t xml:space="preserve">Том N 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 </w:t>
            </w:r>
            <w:r>
              <w:br/>
              <w:t xml:space="preserve">Аркуш N 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</w:pPr>
            <w:r>
              <w:t> </w:t>
            </w:r>
            <w:r>
              <w:br/>
              <w:t xml:space="preserve">Інвентарний N </w:t>
            </w:r>
          </w:p>
        </w:tc>
      </w:tr>
    </w:tbl>
    <w:p w:rsidR="009947CB" w:rsidRDefault="009947CB" w:rsidP="009947C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9947CB" w:rsidRDefault="009947CB" w:rsidP="009947CB">
      <w:pPr>
        <w:pStyle w:val="a3"/>
        <w:jc w:val="right"/>
      </w:pPr>
      <w:r>
        <w:t>(додаток 1 із змінами, внесеними згідно з наказом</w:t>
      </w:r>
      <w:r>
        <w:br/>
        <w:t> Міністерства соціальної політики України від 05.12.2018 р. N 1825)</w:t>
      </w:r>
    </w:p>
    <w:p w:rsidR="009947CB" w:rsidRDefault="009947CB" w:rsidP="009947CB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947CB" w:rsidTr="003C4FE0">
        <w:trPr>
          <w:tblCellSpacing w:w="18" w:type="dxa"/>
        </w:trPr>
        <w:tc>
          <w:tcPr>
            <w:tcW w:w="5000" w:type="pct"/>
            <w:hideMark/>
          </w:tcPr>
          <w:p w:rsidR="009947CB" w:rsidRDefault="009947CB" w:rsidP="003C4FE0">
            <w:pPr>
              <w:pStyle w:val="a3"/>
            </w:pPr>
            <w:r>
              <w:t>Додаток 2</w:t>
            </w:r>
            <w:r>
              <w:br/>
              <w:t>до Інструкції з діловодства за зверненнями громадян у Міністерстві соціальної політики України</w:t>
            </w:r>
          </w:p>
        </w:tc>
      </w:tr>
    </w:tbl>
    <w:p w:rsidR="009947CB" w:rsidRDefault="009947CB" w:rsidP="009947CB">
      <w:pPr>
        <w:pStyle w:val="a3"/>
        <w:jc w:val="both"/>
      </w:pPr>
      <w:r>
        <w:br w:type="textWrapping" w:clear="all"/>
      </w:r>
    </w:p>
    <w:p w:rsidR="009947CB" w:rsidRDefault="009947CB" w:rsidP="009947C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реєстрації звернень громадян</w:t>
      </w:r>
    </w:p>
    <w:p w:rsidR="009947CB" w:rsidRDefault="009947CB" w:rsidP="009947CB">
      <w:pPr>
        <w:pStyle w:val="a3"/>
        <w:jc w:val="center"/>
      </w:pPr>
      <w:r>
        <w:rPr>
          <w:b/>
          <w:bCs/>
        </w:rPr>
        <w:t>_________________________________________________________________</w:t>
      </w:r>
      <w:r>
        <w:br/>
      </w:r>
      <w:r>
        <w:rPr>
          <w:sz w:val="20"/>
          <w:szCs w:val="20"/>
        </w:rPr>
        <w:t>(найменування самостійного структурного підрозділу Міністерства)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"/>
        <w:gridCol w:w="1256"/>
        <w:gridCol w:w="1060"/>
        <w:gridCol w:w="926"/>
        <w:gridCol w:w="852"/>
        <w:gridCol w:w="714"/>
        <w:gridCol w:w="1067"/>
        <w:gridCol w:w="1067"/>
        <w:gridCol w:w="1369"/>
        <w:gridCol w:w="956"/>
      </w:tblGrid>
      <w:tr w:rsidR="009947CB" w:rsidTr="003C4FE0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Дата надходження та реєстраційний індекс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Прізвище, ім'я, по батькові, адреса, місце роботи, категорія (соціальний стан) заявника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Звідки одержано, дата, індекс, взяття на контроль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Порушені питання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Зміст резолюції, її дата, автор, виконавець, термін виконання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Дата, індекс, зміст документа, прийняті рішення, виконавець, зняття з контролю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Номер</w:t>
            </w:r>
            <w:r>
              <w:br/>
              <w:t xml:space="preserve">справи за номенклатурою справ 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Підпис виконавця</w:t>
            </w:r>
          </w:p>
        </w:tc>
      </w:tr>
      <w:tr w:rsidR="009947CB" w:rsidTr="003C4FE0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короткий зміст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індекси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/>
        </w:tc>
      </w:tr>
      <w:tr w:rsidR="009947CB" w:rsidTr="003C4FE0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7CB" w:rsidRDefault="009947CB" w:rsidP="003C4FE0">
            <w:pPr>
              <w:pStyle w:val="a3"/>
              <w:jc w:val="center"/>
            </w:pPr>
            <w:r>
              <w:t>10</w:t>
            </w:r>
          </w:p>
        </w:tc>
      </w:tr>
    </w:tbl>
    <w:p w:rsidR="009947CB" w:rsidRDefault="009947CB" w:rsidP="009947CB">
      <w:pPr>
        <w:pStyle w:val="a3"/>
        <w:jc w:val="center"/>
      </w:pPr>
      <w:r>
        <w:br w:type="textWrapping" w:clear="all"/>
      </w:r>
    </w:p>
    <w:p w:rsidR="009947CB" w:rsidRDefault="009947CB" w:rsidP="009947CB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947CB" w:rsidTr="003C4FE0">
        <w:trPr>
          <w:tblCellSpacing w:w="18" w:type="dxa"/>
        </w:trPr>
        <w:tc>
          <w:tcPr>
            <w:tcW w:w="5000" w:type="pct"/>
            <w:hideMark/>
          </w:tcPr>
          <w:p w:rsidR="009947CB" w:rsidRDefault="009947CB" w:rsidP="003C4FE0">
            <w:pPr>
              <w:pStyle w:val="a3"/>
            </w:pPr>
            <w:r>
              <w:t>Додаток 3</w:t>
            </w:r>
            <w:r>
              <w:br/>
              <w:t>до Інструкції з діловодства за зверненнями громадян у Міністерстві соціальної політики України</w:t>
            </w:r>
          </w:p>
        </w:tc>
      </w:tr>
    </w:tbl>
    <w:p w:rsidR="009947CB" w:rsidRDefault="009947CB" w:rsidP="009947CB">
      <w:pPr>
        <w:pStyle w:val="a3"/>
        <w:jc w:val="both"/>
      </w:pPr>
      <w:r>
        <w:br w:type="textWrapping" w:clear="all"/>
      </w:r>
    </w:p>
    <w:p w:rsidR="009947CB" w:rsidRDefault="009947CB" w:rsidP="009947C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lastRenderedPageBreak/>
        <w:t>Форма</w:t>
      </w:r>
      <w:r>
        <w:rPr>
          <w:rFonts w:eastAsia="Times New Roman"/>
        </w:rPr>
        <w:br/>
        <w:t xml:space="preserve">обкладинки для звернень громадян </w:t>
      </w:r>
    </w:p>
    <w:p w:rsidR="009947CB" w:rsidRDefault="009947CB" w:rsidP="009947CB">
      <w:pPr>
        <w:pStyle w:val="a3"/>
        <w:jc w:val="center"/>
      </w:pPr>
      <w:r>
        <w:rPr>
          <w:b/>
          <w:bCs/>
        </w:rPr>
        <w:t>Міністерство соціальної політики України</w:t>
      </w:r>
      <w:r>
        <w:br/>
        <w:t>_________________________________________________________</w:t>
      </w:r>
      <w:r>
        <w:br/>
      </w:r>
      <w:r>
        <w:rPr>
          <w:sz w:val="20"/>
          <w:szCs w:val="20"/>
        </w:rPr>
        <w:t>(найменування структурного підрозділу Міністерства)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947CB" w:rsidTr="003C4FE0">
        <w:trPr>
          <w:tblCellSpacing w:w="18" w:type="dxa"/>
          <w:jc w:val="center"/>
        </w:trPr>
        <w:tc>
          <w:tcPr>
            <w:tcW w:w="5000" w:type="pct"/>
            <w:hideMark/>
          </w:tcPr>
          <w:p w:rsidR="009947CB" w:rsidRDefault="009947CB" w:rsidP="003C4FE0">
            <w:pPr>
              <w:pStyle w:val="a3"/>
              <w:jc w:val="both"/>
              <w:rPr>
                <w:sz w:val="20"/>
                <w:szCs w:val="20"/>
              </w:rPr>
            </w:pPr>
            <w:r>
              <w:t>Пропозиція, заява, скарга (необхідне підкреслити)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                                                     (адреса)</w:t>
            </w:r>
          </w:p>
          <w:p w:rsidR="009947CB" w:rsidRDefault="009947CB" w:rsidP="003C4FE0">
            <w:pPr>
              <w:pStyle w:val="a3"/>
              <w:jc w:val="both"/>
            </w:pPr>
            <w:r>
              <w:t>Підлягає поверненню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CB"/>
    <w:rsid w:val="007725AF"/>
    <w:rsid w:val="009947CB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FDA8-58E0-4C4E-BB8A-CAD4851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947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7C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947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2019-02-05T08:54:00Z</dcterms:created>
  <dcterms:modified xsi:type="dcterms:W3CDTF">2019-02-05T08:55:00Z</dcterms:modified>
</cp:coreProperties>
</file>